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N10 小样</w:t>
      </w:r>
    </w:p>
    <w:p>
      <w:r>
        <w:t xml:space="preserve">这份文件给作者过目：表格格内可以改字，图片可以插入、可以拖角改大小。</w:t>
      </w:r>
    </w:p>
    <w:tbl>
      <w:tblPr>
        <w:tblStyle w:val="TableGrid"/>
        <w:tblW w:w="4800" w:type="dxa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项目</w:t>
            </w:r>
          </w:p>
        </w:tc>
        <w:tc>
          <w:tcPr>
            <w:tcW w:w="2400" w:type="dxa"/>
          </w:tcPr>
          <w:p>
            <w:r>
              <w:t xml:space="preserve">数量</w:t>
            </w:r>
          </w:p>
        </w:tc>
      </w:tr>
      <w:tr>
        <w:tc>
          <w:tcPr>
            <w:tcW w:w="2400" w:type="dxa"/>
          </w:tcPr>
          <w:p>
            <w:r>
              <w:t xml:space="preserve">纸箱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</w:tr>
      <w:tr>
        <w:tc>
          <w:tcPr>
            <w:tcW w:w="2400" w:type="dxa"/>
          </w:tcPr>
          <w:p>
            <w:r>
              <w:t xml:space="preserve">胶带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1143000" cy="762000"/>
            <wp:docPr id="1" name="Picture 1" descr="三色测试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上面是一张测试图。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table" w:styleId="TableGrid">
    <w:name w:val="Table Grid"/>
    <w:basedOn w:val="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image" Target="media/image1.png"/></Relationships>
</file>