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Вінницький фаховий коледж НУХТ¶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Лабораторія інформатики та обчислювальної техніки¶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Журнал¶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Реєстрації¶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Всього потрошки¶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Вінниця – 2024р.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 за IV квартал 2024р.¶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звітний період компанія досягла найкращих об’ємів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продажу за всю історію компанії. Нижче наведено список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філіалів із вказівкою продуктивності за кожний місяця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кварталу¶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Підсумки діяльності компанії за IV квартал¶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Місто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Жовтень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Листопад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Грудень¶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Київ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56,2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65,3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75,1¶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Одеса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102,4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200,4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175,2¶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Харків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98,3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95,6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88,7¶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Усього: </w:t>
      </w:r>
      <w:r>
        <w:rPr>
          <w:rFonts w:eastAsia="Times New Roman" w:cs="Times New Roman" w:ascii="Times New Roman" w:hAnsi="Times New Roman"/>
          <w:sz w:val="28"/>
          <w:szCs w:val="28"/>
        </w:rPr>
        <w:t>→</w:t>
      </w:r>
      <w:r>
        <w:rPr>
          <w:rFonts w:ascii="Times New Roman" w:hAnsi="Times New Roman"/>
          <w:sz w:val="28"/>
          <w:szCs w:val="28"/>
        </w:rPr>
        <w:t xml:space="preserve"> 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Уточнити наступні питання¶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Шаблон документа¶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Склад перекладачів¶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Строки виконання¶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 на 20 березня 2025р.¶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Узгодити можливості співробітництва з перекладачами¶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Самий І.І.¶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Непоганий П.П.¶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Таксобі А.А.¶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¶</w:t>
      </w:r>
    </w:p>
    <w:sectPr>
      <w:type w:val="nextPage"/>
      <w:pgSz w:orient="landscape" w:w="16838" w:h="11906"/>
      <w:pgMar w:left="1134" w:right="850" w:gutter="0" w:header="0" w:top="850" w:footer="0" w:bottom="85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uk-UA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uk-UA" w:eastAsia="ja-JP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LibreOffice/24.2.5.2$Linux_X86_64 LibreOffice_project/420$Build-2</Application>
  <AppVersion>15.0000</AppVersion>
  <Pages>2</Pages>
  <Words>118</Words>
  <Characters>641</Characters>
  <CharactersWithSpaces>714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2024-10-14T08:23:33Z</dcterms:created>
  <dc:creator/>
  <dc:description/>
  <dc:language>uk-UA</dc:language>
  <cp:lastModifiedBy/>
  <dcterms:modified xsi:type="dcterms:W3CDTF">2024-10-14T08:41:43Z</dcterms:modified>
  <cp:revision>1</cp:revision>
  <dc:subject/>
  <dc:title/>
</cp:coreProperties>
</file>