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875B1" w14:textId="77777777" w:rsidR="00C761E2" w:rsidRDefault="00C761E2">
      <w:pPr>
        <w:spacing w:after="400"/>
      </w:pPr>
    </w:p>
    <w:p w14:paraId="2957DC6C" w14:textId="77777777" w:rsidR="00C761E2" w:rsidRDefault="00000000">
      <w:pPr>
        <w:spacing w:after="100"/>
        <w:jc w:val="center"/>
      </w:pPr>
      <w:proofErr w:type="spellStart"/>
      <w:r>
        <w:rPr>
          <w:b/>
          <w:bCs/>
          <w:color w:val="0F6E56"/>
          <w:sz w:val="64"/>
          <w:szCs w:val="64"/>
        </w:rPr>
        <w:t>PropWise</w:t>
      </w:r>
      <w:proofErr w:type="spellEnd"/>
    </w:p>
    <w:p w14:paraId="2AAFDBE6" w14:textId="77777777" w:rsidR="00C761E2" w:rsidRDefault="00000000">
      <w:pPr>
        <w:spacing w:after="160"/>
        <w:jc w:val="center"/>
      </w:pPr>
      <w:r>
        <w:rPr>
          <w:color w:val="444444"/>
          <w:sz w:val="32"/>
          <w:szCs w:val="32"/>
        </w:rPr>
        <w:t>Product Backlog and User Stories</w:t>
      </w:r>
    </w:p>
    <w:p w14:paraId="3793D707" w14:textId="77777777" w:rsidR="00C761E2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MVP scope, </w:t>
      </w:r>
      <w:proofErr w:type="spellStart"/>
      <w:r>
        <w:rPr>
          <w:i/>
          <w:iCs/>
          <w:color w:val="666666"/>
          <w:sz w:val="22"/>
          <w:szCs w:val="22"/>
        </w:rPr>
        <w:t>organised</w:t>
      </w:r>
      <w:proofErr w:type="spellEnd"/>
      <w:r>
        <w:rPr>
          <w:i/>
          <w:iCs/>
          <w:color w:val="666666"/>
          <w:sz w:val="22"/>
          <w:szCs w:val="22"/>
        </w:rPr>
        <w:t xml:space="preserve"> by epic, with acceptance criteria and priority</w:t>
      </w:r>
    </w:p>
    <w:p w14:paraId="3DAD0488" w14:textId="77777777" w:rsidR="00C761E2" w:rsidRDefault="00C761E2">
      <w:pPr>
        <w:spacing w:after="200"/>
      </w:pPr>
    </w:p>
    <w:p w14:paraId="319398D8" w14:textId="77777777" w:rsidR="00C761E2" w:rsidRDefault="00000000">
      <w:pPr>
        <w:spacing w:after="40"/>
        <w:jc w:val="center"/>
      </w:pPr>
      <w:r>
        <w:rPr>
          <w:b/>
          <w:bCs/>
          <w:color w:val="1A1A1A"/>
          <w:sz w:val="20"/>
          <w:szCs w:val="20"/>
        </w:rPr>
        <w:t xml:space="preserve">Document Owner:  </w:t>
      </w:r>
      <w:r>
        <w:rPr>
          <w:color w:val="444444"/>
          <w:sz w:val="20"/>
          <w:szCs w:val="20"/>
        </w:rPr>
        <w:t>SURG Solutions Limited</w:t>
      </w:r>
    </w:p>
    <w:p w14:paraId="065B5C3B" w14:textId="77777777" w:rsidR="00C761E2" w:rsidRDefault="00000000">
      <w:pPr>
        <w:spacing w:after="40"/>
        <w:jc w:val="center"/>
      </w:pPr>
      <w:r>
        <w:rPr>
          <w:b/>
          <w:bCs/>
          <w:color w:val="1A1A1A"/>
          <w:sz w:val="20"/>
          <w:szCs w:val="20"/>
        </w:rPr>
        <w:t xml:space="preserve">Status:  </w:t>
      </w:r>
      <w:r>
        <w:rPr>
          <w:color w:val="444444"/>
          <w:sz w:val="20"/>
          <w:szCs w:val="20"/>
        </w:rPr>
        <w:t>Draft v1.0 — Ideation and Planning</w:t>
      </w:r>
    </w:p>
    <w:p w14:paraId="79EDFB07" w14:textId="77777777" w:rsidR="00C761E2" w:rsidRDefault="00000000">
      <w:pPr>
        <w:spacing w:after="40"/>
        <w:jc w:val="center"/>
      </w:pPr>
      <w:r>
        <w:rPr>
          <w:b/>
          <w:bCs/>
          <w:color w:val="1A1A1A"/>
          <w:sz w:val="20"/>
          <w:szCs w:val="20"/>
        </w:rPr>
        <w:t xml:space="preserve">Scope:  </w:t>
      </w:r>
      <w:r>
        <w:rPr>
          <w:color w:val="444444"/>
          <w:sz w:val="20"/>
          <w:szCs w:val="20"/>
        </w:rPr>
        <w:t>MVP — Phase 1, London-only launch</w:t>
      </w:r>
    </w:p>
    <w:p w14:paraId="39C43334" w14:textId="77777777" w:rsidR="00C761E2" w:rsidRDefault="00000000">
      <w:pPr>
        <w:spacing w:after="40"/>
        <w:jc w:val="center"/>
      </w:pPr>
      <w:r>
        <w:rPr>
          <w:b/>
          <w:bCs/>
          <w:color w:val="1A1A1A"/>
          <w:sz w:val="20"/>
          <w:szCs w:val="20"/>
        </w:rPr>
        <w:t xml:space="preserve">Date:  </w:t>
      </w:r>
      <w:r>
        <w:rPr>
          <w:color w:val="444444"/>
          <w:sz w:val="20"/>
          <w:szCs w:val="20"/>
        </w:rPr>
        <w:t>June 2026</w:t>
      </w:r>
    </w:p>
    <w:p w14:paraId="36ED2EE1" w14:textId="77777777" w:rsidR="00C761E2" w:rsidRDefault="00C761E2">
      <w:pPr>
        <w:spacing w:after="800"/>
      </w:pPr>
    </w:p>
    <w:p w14:paraId="442C312C" w14:textId="77777777" w:rsidR="00C761E2" w:rsidRDefault="00000000">
      <w:r>
        <w:br w:type="page"/>
      </w:r>
    </w:p>
    <w:p w14:paraId="6E67511A" w14:textId="77777777" w:rsidR="00C761E2" w:rsidRDefault="00000000">
      <w:pPr>
        <w:pStyle w:val="Heading1"/>
      </w:pPr>
      <w:r>
        <w:lastRenderedPageBreak/>
        <w:t>1. Backlog Structure and Priority Key</w:t>
      </w:r>
    </w:p>
    <w:p w14:paraId="0C9F56C6" w14:textId="77777777" w:rsidR="00C761E2" w:rsidRDefault="00000000">
      <w:pPr>
        <w:spacing w:before="80" w:after="80"/>
      </w:pPr>
      <w:r>
        <w:rPr>
          <w:color w:val="1A1A1A"/>
        </w:rPr>
        <w:t xml:space="preserve">This backlog is </w:t>
      </w:r>
      <w:proofErr w:type="spellStart"/>
      <w:r>
        <w:rPr>
          <w:color w:val="1A1A1A"/>
        </w:rPr>
        <w:t>organised</w:t>
      </w:r>
      <w:proofErr w:type="spellEnd"/>
      <w:r>
        <w:rPr>
          <w:color w:val="1A1A1A"/>
        </w:rPr>
        <w:t xml:space="preserve"> into seven epics, aligned to the five core features in the PRD plus the foundational account/auth epic and the agency-specific epic. Each user story includes acceptance criteria written to be directly testable. Priority follows </w:t>
      </w:r>
      <w:proofErr w:type="spellStart"/>
      <w:r>
        <w:rPr>
          <w:color w:val="1A1A1A"/>
        </w:rPr>
        <w:t>MoSCoW</w:t>
      </w:r>
      <w:proofErr w:type="spellEnd"/>
      <w:r>
        <w:rPr>
          <w:color w:val="1A1A1A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761E2" w14:paraId="069F97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09503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17EEF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C761E2" w14:paraId="034F3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77FF" w14:textId="77777777" w:rsidR="00C761E2" w:rsidRDefault="00000000">
            <w:r>
              <w:rPr>
                <w:color w:val="1A1A1A"/>
                <w:sz w:val="18"/>
                <w:szCs w:val="18"/>
              </w:rPr>
              <w:t>P0 — Must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4F25" w14:textId="77777777" w:rsidR="00C761E2" w:rsidRDefault="00000000">
            <w:r>
              <w:rPr>
                <w:color w:val="1A1A1A"/>
                <w:sz w:val="18"/>
                <w:szCs w:val="18"/>
              </w:rPr>
              <w:t>Required for MVP launch; the product does not function without it</w:t>
            </w:r>
          </w:p>
        </w:tc>
      </w:tr>
      <w:tr w:rsidR="00C761E2" w14:paraId="0C3DB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2662" w14:textId="77777777" w:rsidR="00C761E2" w:rsidRDefault="00000000">
            <w:r>
              <w:rPr>
                <w:color w:val="1A1A1A"/>
                <w:sz w:val="18"/>
                <w:szCs w:val="18"/>
              </w:rPr>
              <w:t>P1 — Should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3ECA" w14:textId="77777777" w:rsidR="00C761E2" w:rsidRDefault="00000000">
            <w:r>
              <w:rPr>
                <w:color w:val="1A1A1A"/>
                <w:sz w:val="18"/>
                <w:szCs w:val="18"/>
              </w:rPr>
              <w:t>Important for a credible MVP but launch is possible without it in a degraded form</w:t>
            </w:r>
          </w:p>
        </w:tc>
      </w:tr>
      <w:tr w:rsidR="00C761E2" w14:paraId="39218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03DE" w14:textId="77777777" w:rsidR="00C761E2" w:rsidRDefault="00000000">
            <w:r>
              <w:rPr>
                <w:color w:val="1A1A1A"/>
                <w:sz w:val="18"/>
                <w:szCs w:val="18"/>
              </w:rPr>
              <w:t>P2 — Could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2288" w14:textId="77777777" w:rsidR="00C761E2" w:rsidRDefault="00000000">
            <w:r>
              <w:rPr>
                <w:color w:val="1A1A1A"/>
                <w:sz w:val="18"/>
                <w:szCs w:val="18"/>
              </w:rPr>
              <w:t>Valuable but explicitly deferrable to Phase 2 without compromising MVP validation</w:t>
            </w:r>
          </w:p>
        </w:tc>
      </w:tr>
    </w:tbl>
    <w:p w14:paraId="57702EAE" w14:textId="77777777" w:rsidR="00C761E2" w:rsidRDefault="00C761E2">
      <w:pPr>
        <w:pBdr>
          <w:bottom w:val="single" w:sz="4" w:space="1" w:color="0F6E56"/>
        </w:pBdr>
        <w:spacing w:before="160" w:after="200"/>
      </w:pPr>
    </w:p>
    <w:p w14:paraId="05BBABBF" w14:textId="77777777" w:rsidR="00C761E2" w:rsidRDefault="00000000">
      <w:pPr>
        <w:pStyle w:val="Heading1"/>
      </w:pPr>
      <w:r>
        <w:t>2. Epic A — Account, Auth, and Onboarding</w:t>
      </w:r>
    </w:p>
    <w:p w14:paraId="0BB86C65" w14:textId="77777777" w:rsidR="00C761E2" w:rsidRDefault="00000000">
      <w:pPr>
        <w:spacing w:before="80" w:after="80"/>
      </w:pPr>
      <w:r>
        <w:rPr>
          <w:i/>
          <w:iCs/>
          <w:color w:val="555555"/>
        </w:rPr>
        <w:t>Goal: allow individual buyers and agency users to create accounts, authenticate, and reach the correct experience for their role.</w:t>
      </w:r>
    </w:p>
    <w:p w14:paraId="3D232666" w14:textId="77777777" w:rsidR="00C761E2" w:rsidRDefault="00C761E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3356"/>
        <w:gridCol w:w="4305"/>
        <w:gridCol w:w="906"/>
      </w:tblGrid>
      <w:tr w:rsidR="00C761E2" w14:paraId="5845AB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4EA61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03E1D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BC52F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89696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761E2" w14:paraId="0F1DEF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3BEF" w14:textId="77777777" w:rsidR="00C761E2" w:rsidRDefault="00000000">
            <w:r>
              <w:rPr>
                <w:color w:val="1A1A1A"/>
                <w:sz w:val="18"/>
                <w:szCs w:val="18"/>
              </w:rPr>
              <w:t>A1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F193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As a new visitor, I want to sign up with email or Google so that I can start using </w:t>
            </w:r>
            <w:proofErr w:type="spellStart"/>
            <w:r>
              <w:rPr>
                <w:color w:val="1A1A1A"/>
                <w:sz w:val="18"/>
                <w:szCs w:val="18"/>
              </w:rPr>
              <w:t>PropWise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without friction.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859F" w14:textId="77777777" w:rsidR="00C761E2" w:rsidRDefault="00000000">
            <w:r>
              <w:rPr>
                <w:color w:val="1A1A1A"/>
                <w:sz w:val="18"/>
                <w:szCs w:val="18"/>
              </w:rPr>
              <w:t>Given a valid email/Google account, when I complete signup, then I have an authenticated session and land on the search page.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E9D9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35E51A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9214" w14:textId="77777777" w:rsidR="00C761E2" w:rsidRDefault="00000000">
            <w:r>
              <w:rPr>
                <w:color w:val="1A1A1A"/>
                <w:sz w:val="18"/>
                <w:szCs w:val="18"/>
              </w:rPr>
              <w:t>A2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BC72" w14:textId="77777777" w:rsidR="00C761E2" w:rsidRDefault="00000000">
            <w:r>
              <w:rPr>
                <w:color w:val="1A1A1A"/>
                <w:sz w:val="18"/>
                <w:szCs w:val="18"/>
              </w:rPr>
              <w:t>As a free user, I want to see how many free analyses I have left this month so that I understand when I need to upgrade.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1737" w14:textId="77777777" w:rsidR="00C761E2" w:rsidRDefault="00000000">
            <w:r>
              <w:rPr>
                <w:color w:val="1A1A1A"/>
                <w:sz w:val="18"/>
                <w:szCs w:val="18"/>
              </w:rPr>
              <w:t>Given I am on the free plan, when I view any page, then a persistent counter shows analyses used vs. the monthly limit of 3.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5C7D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576730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7A57" w14:textId="77777777" w:rsidR="00C761E2" w:rsidRDefault="00000000">
            <w:r>
              <w:rPr>
                <w:color w:val="1A1A1A"/>
                <w:sz w:val="18"/>
                <w:szCs w:val="18"/>
              </w:rPr>
              <w:t>A3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2D48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upgrade to a paid plan from within the app so that I can unlock unlimited analyses.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D62F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Given I am on the free plan, when I click upgrade and complete payment via Stripe, then my role updates to </w:t>
            </w:r>
            <w:proofErr w:type="spellStart"/>
            <w:r>
              <w:rPr>
                <w:color w:val="1A1A1A"/>
                <w:sz w:val="18"/>
                <w:szCs w:val="18"/>
              </w:rPr>
              <w:t>buyer_paid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immediately.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974D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7058B9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1B8D" w14:textId="77777777" w:rsidR="00C761E2" w:rsidRDefault="00000000">
            <w:r>
              <w:rPr>
                <w:color w:val="1A1A1A"/>
                <w:sz w:val="18"/>
                <w:szCs w:val="18"/>
              </w:rPr>
              <w:t>A4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AABE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As an agency admin, I want to invite team members to my </w:t>
            </w:r>
            <w:proofErr w:type="spellStart"/>
            <w:r>
              <w:rPr>
                <w:color w:val="1A1A1A"/>
                <w:sz w:val="18"/>
                <w:szCs w:val="18"/>
              </w:rPr>
              <w:t>organisation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so that my colleagues can generate reports under the same account.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0F8B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Given I am an </w:t>
            </w:r>
            <w:proofErr w:type="spellStart"/>
            <w:r>
              <w:rPr>
                <w:color w:val="1A1A1A"/>
                <w:sz w:val="18"/>
                <w:szCs w:val="18"/>
              </w:rPr>
              <w:t>agency_admin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when I enter a colleague's email and send an invite, then they receive an email and can join as </w:t>
            </w:r>
            <w:proofErr w:type="spellStart"/>
            <w:r>
              <w:rPr>
                <w:color w:val="1A1A1A"/>
                <w:sz w:val="18"/>
                <w:szCs w:val="18"/>
              </w:rPr>
              <w:t>agency_member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1D23" w14:textId="77777777" w:rsidR="00C761E2" w:rsidRDefault="00000000">
            <w:r>
              <w:rPr>
                <w:color w:val="1A1A1A"/>
                <w:sz w:val="18"/>
                <w:szCs w:val="18"/>
              </w:rPr>
              <w:t>P1</w:t>
            </w:r>
          </w:p>
        </w:tc>
      </w:tr>
      <w:tr w:rsidR="00C761E2" w14:paraId="6BB271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0D86" w14:textId="77777777" w:rsidR="00C761E2" w:rsidRDefault="00000000">
            <w:r>
              <w:rPr>
                <w:color w:val="1A1A1A"/>
                <w:sz w:val="18"/>
                <w:szCs w:val="18"/>
              </w:rPr>
              <w:t>A5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86FF" w14:textId="77777777" w:rsidR="00C761E2" w:rsidRDefault="00000000">
            <w:r>
              <w:rPr>
                <w:color w:val="1A1A1A"/>
                <w:sz w:val="18"/>
                <w:szCs w:val="18"/>
              </w:rPr>
              <w:t>As a user, I want to reset my password if I forget it so that I am not locked out of my account.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E31E" w14:textId="77777777" w:rsidR="00C761E2" w:rsidRDefault="00000000">
            <w:r>
              <w:rPr>
                <w:color w:val="1A1A1A"/>
                <w:sz w:val="18"/>
                <w:szCs w:val="18"/>
              </w:rPr>
              <w:t>Given I request a reset, when I follow the emailed link, then I can set a new password and log in.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C0C0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</w:tbl>
    <w:p w14:paraId="37AD7723" w14:textId="77777777" w:rsidR="00C761E2" w:rsidRDefault="00C761E2">
      <w:pPr>
        <w:pBdr>
          <w:bottom w:val="single" w:sz="4" w:space="1" w:color="0F6E56"/>
        </w:pBdr>
        <w:spacing w:before="160" w:after="200"/>
      </w:pPr>
    </w:p>
    <w:p w14:paraId="14C049D1" w14:textId="77777777" w:rsidR="00C761E2" w:rsidRDefault="00000000">
      <w:pPr>
        <w:pStyle w:val="Heading1"/>
      </w:pPr>
      <w:r>
        <w:t>3. Epic B — AI Property Valuation</w:t>
      </w:r>
    </w:p>
    <w:p w14:paraId="2FDC9112" w14:textId="77777777" w:rsidR="00C761E2" w:rsidRDefault="00000000">
      <w:pPr>
        <w:spacing w:before="80" w:after="80"/>
      </w:pPr>
      <w:r>
        <w:rPr>
          <w:i/>
          <w:iCs/>
          <w:color w:val="555555"/>
        </w:rPr>
        <w:t>Goal: let any user enter a UK address or postcode and receive a fair value estimate they understand and trust.</w:t>
      </w:r>
    </w:p>
    <w:p w14:paraId="3BB63795" w14:textId="77777777" w:rsidR="00C761E2" w:rsidRDefault="00C761E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3358"/>
        <w:gridCol w:w="4303"/>
        <w:gridCol w:w="906"/>
      </w:tblGrid>
      <w:tr w:rsidR="00C761E2" w14:paraId="4E8A0A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F1303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0949A9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5B9DA0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BAFD0A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761E2" w14:paraId="0E9F8E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6F03" w14:textId="77777777" w:rsidR="00C761E2" w:rsidRDefault="00000000">
            <w:r>
              <w:rPr>
                <w:color w:val="1A1A1A"/>
                <w:sz w:val="18"/>
                <w:szCs w:val="18"/>
              </w:rPr>
              <w:t>B1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9B36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search for a property by postcode or address so that I can get its valuation.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2748" w14:textId="77777777" w:rsidR="00C761E2" w:rsidRDefault="00000000">
            <w:r>
              <w:rPr>
                <w:color w:val="1A1A1A"/>
                <w:sz w:val="18"/>
                <w:szCs w:val="18"/>
              </w:rPr>
              <w:t>Given I type a valid UK postcode or address, when I submit the search, then matching properties are shown within 2 seconds.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C5A1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79409B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A1C2" w14:textId="77777777" w:rsidR="00C761E2" w:rsidRDefault="00000000">
            <w:r>
              <w:rPr>
                <w:color w:val="1A1A1A"/>
                <w:sz w:val="18"/>
                <w:szCs w:val="18"/>
              </w:rPr>
              <w:t>B2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553C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As a buyer, I want to see a fair value range (not just one number) so that I </w:t>
            </w:r>
            <w:r>
              <w:rPr>
                <w:color w:val="1A1A1A"/>
                <w:sz w:val="18"/>
                <w:szCs w:val="18"/>
              </w:rPr>
              <w:lastRenderedPageBreak/>
              <w:t>understand the uncertainty in the estimate.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BCC3" w14:textId="77777777" w:rsidR="00C761E2" w:rsidRDefault="00000000">
            <w:r>
              <w:rPr>
                <w:color w:val="1A1A1A"/>
                <w:sz w:val="18"/>
                <w:szCs w:val="18"/>
              </w:rPr>
              <w:lastRenderedPageBreak/>
              <w:t>Given a property valuation is computed, when results are shown, then a low/mid/high range and a confidence indicator are displayed.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2FC6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04ED16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69F0" w14:textId="77777777" w:rsidR="00C761E2" w:rsidRDefault="00000000">
            <w:r>
              <w:rPr>
                <w:color w:val="1A1A1A"/>
                <w:sz w:val="18"/>
                <w:szCs w:val="18"/>
              </w:rPr>
              <w:t>B3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E624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see how the valuation compares to the asking price (if I provide one) so that I know if it's over or under priced.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D7A1" w14:textId="77777777" w:rsidR="00C761E2" w:rsidRDefault="00000000">
            <w:r>
              <w:rPr>
                <w:color w:val="1A1A1A"/>
                <w:sz w:val="18"/>
                <w:szCs w:val="18"/>
              </w:rPr>
              <w:t>Given I enter an asking price, when I view results, then the percentage difference from the mid-point estimate is shown clearly.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328E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50B5F9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A130" w14:textId="77777777" w:rsidR="00C761E2" w:rsidRDefault="00000000">
            <w:r>
              <w:rPr>
                <w:color w:val="1A1A1A"/>
                <w:sz w:val="18"/>
                <w:szCs w:val="18"/>
              </w:rPr>
              <w:t>B4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7551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understand what data informed the valuation so that I trust the number.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9E30" w14:textId="77777777" w:rsidR="00C761E2" w:rsidRDefault="00000000">
            <w:r>
              <w:rPr>
                <w:color w:val="1A1A1A"/>
                <w:sz w:val="18"/>
                <w:szCs w:val="18"/>
              </w:rPr>
              <w:t>Given a valuation is shown, when I expand 'how we calculated this', then I see the comparable sales and adjustments used.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515B" w14:textId="77777777" w:rsidR="00C761E2" w:rsidRDefault="00000000">
            <w:r>
              <w:rPr>
                <w:color w:val="1A1A1A"/>
                <w:sz w:val="18"/>
                <w:szCs w:val="18"/>
              </w:rPr>
              <w:t>P1</w:t>
            </w:r>
          </w:p>
        </w:tc>
      </w:tr>
      <w:tr w:rsidR="00C761E2" w14:paraId="05E7DA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B332" w14:textId="77777777" w:rsidR="00C761E2" w:rsidRDefault="00000000">
            <w:r>
              <w:rPr>
                <w:color w:val="1A1A1A"/>
                <w:sz w:val="18"/>
                <w:szCs w:val="18"/>
              </w:rPr>
              <w:t>B5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739D" w14:textId="77777777" w:rsidR="00C761E2" w:rsidRDefault="00000000">
            <w:r>
              <w:rPr>
                <w:color w:val="1A1A1A"/>
                <w:sz w:val="18"/>
                <w:szCs w:val="18"/>
              </w:rPr>
              <w:t>As a returning user, I want my previously viewed properties saved so that I can revisit them without re-searching.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F79F" w14:textId="77777777" w:rsidR="00C761E2" w:rsidRDefault="00000000">
            <w:r>
              <w:rPr>
                <w:color w:val="1A1A1A"/>
                <w:sz w:val="18"/>
                <w:szCs w:val="18"/>
              </w:rPr>
              <w:t>Given I am logged in, when I view a property, then it is added to a 'Recently viewed' list accessible from my dashboard.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6155" w14:textId="152B1B85" w:rsidR="00C761E2" w:rsidRDefault="00000000">
            <w:r>
              <w:rPr>
                <w:color w:val="1A1A1A"/>
                <w:sz w:val="18"/>
                <w:szCs w:val="18"/>
              </w:rPr>
              <w:t>P</w:t>
            </w:r>
            <w:r w:rsidR="00EA303A">
              <w:rPr>
                <w:color w:val="1A1A1A"/>
                <w:sz w:val="18"/>
                <w:szCs w:val="18"/>
              </w:rPr>
              <w:t>1</w:t>
            </w:r>
          </w:p>
        </w:tc>
      </w:tr>
    </w:tbl>
    <w:p w14:paraId="2AA94065" w14:textId="77777777" w:rsidR="00C761E2" w:rsidRDefault="00C761E2">
      <w:pPr>
        <w:pBdr>
          <w:bottom w:val="single" w:sz="4" w:space="1" w:color="0F6E56"/>
        </w:pBdr>
        <w:spacing w:before="160" w:after="200"/>
      </w:pPr>
    </w:p>
    <w:p w14:paraId="3A1832F1" w14:textId="77777777" w:rsidR="00C761E2" w:rsidRDefault="00000000">
      <w:pPr>
        <w:pStyle w:val="Heading1"/>
      </w:pPr>
      <w:r>
        <w:t>4. Epic C — News Signal Layer</w:t>
      </w:r>
    </w:p>
    <w:p w14:paraId="4D670FA2" w14:textId="77777777" w:rsidR="00C761E2" w:rsidRDefault="00000000">
      <w:pPr>
        <w:spacing w:before="80" w:after="80"/>
      </w:pPr>
      <w:r>
        <w:rPr>
          <w:i/>
          <w:iCs/>
          <w:color w:val="555555"/>
        </w:rPr>
        <w:t>Goal: surface relevant, classified news that helps explain why a property's value might shift.</w:t>
      </w:r>
    </w:p>
    <w:p w14:paraId="05CF89A7" w14:textId="77777777" w:rsidR="00C761E2" w:rsidRDefault="00C761E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3353"/>
        <w:gridCol w:w="4309"/>
        <w:gridCol w:w="906"/>
      </w:tblGrid>
      <w:tr w:rsidR="00C761E2" w14:paraId="1CC4A6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E0904E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0CC280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E6AE2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75DC1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761E2" w14:paraId="43958D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8FB4" w14:textId="77777777" w:rsidR="00C761E2" w:rsidRDefault="00000000">
            <w:r>
              <w:rPr>
                <w:color w:val="1A1A1A"/>
                <w:sz w:val="18"/>
                <w:szCs w:val="18"/>
              </w:rPr>
              <w:t>C1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D01F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see news that might affect a property's value so that I'm not blindsided after purchase.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0609" w14:textId="77777777" w:rsidR="00C761E2" w:rsidRDefault="00000000">
            <w:r>
              <w:rPr>
                <w:color w:val="1A1A1A"/>
                <w:sz w:val="18"/>
                <w:szCs w:val="18"/>
              </w:rPr>
              <w:t>Given a property has associated signals, when I view its page, then signals are listed with headline, source, date, and sentiment badge.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59C5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1ED194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EE92" w14:textId="77777777" w:rsidR="00C761E2" w:rsidRDefault="00000000">
            <w:r>
              <w:rPr>
                <w:color w:val="1A1A1A"/>
                <w:sz w:val="18"/>
                <w:szCs w:val="18"/>
              </w:rPr>
              <w:t>C2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4D46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As a buyer, I want signals </w:t>
            </w:r>
            <w:proofErr w:type="spellStart"/>
            <w:r>
              <w:rPr>
                <w:color w:val="1A1A1A"/>
                <w:sz w:val="18"/>
                <w:szCs w:val="18"/>
              </w:rPr>
              <w:t>colour</w:t>
            </w:r>
            <w:proofErr w:type="spellEnd"/>
            <w:r>
              <w:rPr>
                <w:color w:val="1A1A1A"/>
                <w:sz w:val="18"/>
                <w:szCs w:val="18"/>
              </w:rPr>
              <w:t>-coded by sentiment so that I can quickly scan for risks vs. opportunities.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6864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Given signals are displayed, when rendered, then positive/neutral/negative signals use distinct, accessible </w:t>
            </w:r>
            <w:proofErr w:type="spellStart"/>
            <w:r>
              <w:rPr>
                <w:color w:val="1A1A1A"/>
                <w:sz w:val="18"/>
                <w:szCs w:val="18"/>
              </w:rPr>
              <w:t>colour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coding.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CF2C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6F6A92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DFFF" w14:textId="77777777" w:rsidR="00C761E2" w:rsidRDefault="00000000">
            <w:r>
              <w:rPr>
                <w:color w:val="1A1A1A"/>
                <w:sz w:val="18"/>
                <w:szCs w:val="18"/>
              </w:rPr>
              <w:t>C3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38F1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a plain-English explanation of each signal so that I don't need real estate expertise to understand it.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4055" w14:textId="77777777" w:rsidR="00C761E2" w:rsidRDefault="00000000">
            <w:r>
              <w:rPr>
                <w:color w:val="1A1A1A"/>
                <w:sz w:val="18"/>
                <w:szCs w:val="18"/>
              </w:rPr>
              <w:t>Given a signal is shown, when I view it, then a one-sentence AI-generated summary explains its relevance in plain English.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BAFE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70BC17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EFCC" w14:textId="77777777" w:rsidR="00C761E2" w:rsidRDefault="00000000">
            <w:r>
              <w:rPr>
                <w:color w:val="1A1A1A"/>
                <w:sz w:val="18"/>
                <w:szCs w:val="18"/>
              </w:rPr>
              <w:t>C4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4240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see the most impactful signals first so that I don't have to read everything to get the key risks.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3C43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Given multiple signals exist for a property, when displayed, then they are sorted by </w:t>
            </w:r>
            <w:proofErr w:type="spellStart"/>
            <w:r>
              <w:rPr>
                <w:color w:val="1A1A1A"/>
                <w:sz w:val="18"/>
                <w:szCs w:val="18"/>
              </w:rPr>
              <w:t>impact_magnitude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descending.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93DB" w14:textId="77777777" w:rsidR="00C761E2" w:rsidRDefault="00000000">
            <w:r>
              <w:rPr>
                <w:color w:val="1A1A1A"/>
                <w:sz w:val="18"/>
                <w:szCs w:val="18"/>
              </w:rPr>
              <w:t>P1</w:t>
            </w:r>
          </w:p>
        </w:tc>
      </w:tr>
      <w:tr w:rsidR="00C761E2" w14:paraId="13DC7C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7C51" w14:textId="77777777" w:rsidR="00C761E2" w:rsidRDefault="00000000">
            <w:r>
              <w:rPr>
                <w:color w:val="1A1A1A"/>
                <w:sz w:val="18"/>
                <w:szCs w:val="18"/>
              </w:rPr>
              <w:t>C5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2FED" w14:textId="77777777" w:rsidR="00C761E2" w:rsidRDefault="00000000">
            <w:r>
              <w:rPr>
                <w:color w:val="1A1A1A"/>
                <w:sz w:val="18"/>
                <w:szCs w:val="18"/>
              </w:rPr>
              <w:t>As an agency user, I want to filter signals by type (infrastructure, risk, school, etc.) so that I can focus on what matters to a specific buyer.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84B8" w14:textId="77777777" w:rsidR="00C761E2" w:rsidRDefault="00000000">
            <w:r>
              <w:rPr>
                <w:color w:val="1A1A1A"/>
                <w:sz w:val="18"/>
                <w:szCs w:val="18"/>
              </w:rPr>
              <w:t>Given I am viewing a property's signals, when I apply a type filter, then only matching signals are shown.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56CC" w14:textId="77777777" w:rsidR="00C761E2" w:rsidRDefault="00000000">
            <w:r>
              <w:rPr>
                <w:color w:val="1A1A1A"/>
                <w:sz w:val="18"/>
                <w:szCs w:val="18"/>
              </w:rPr>
              <w:t>P2</w:t>
            </w:r>
          </w:p>
        </w:tc>
      </w:tr>
    </w:tbl>
    <w:p w14:paraId="0C9A0FB7" w14:textId="77777777" w:rsidR="00C761E2" w:rsidRDefault="00C761E2">
      <w:pPr>
        <w:pBdr>
          <w:bottom w:val="single" w:sz="4" w:space="1" w:color="0F6E56"/>
        </w:pBdr>
        <w:spacing w:before="160" w:after="200"/>
      </w:pPr>
    </w:p>
    <w:p w14:paraId="0D599342" w14:textId="77777777" w:rsidR="00C761E2" w:rsidRDefault="00000000">
      <w:pPr>
        <w:pStyle w:val="Heading1"/>
      </w:pPr>
      <w:r>
        <w:t>5. Epic D — Investment Score</w:t>
      </w:r>
    </w:p>
    <w:p w14:paraId="40731229" w14:textId="77777777" w:rsidR="00C761E2" w:rsidRDefault="00000000">
      <w:pPr>
        <w:spacing w:before="80" w:after="80"/>
      </w:pPr>
      <w:r>
        <w:rPr>
          <w:i/>
          <w:iCs/>
          <w:color w:val="555555"/>
        </w:rPr>
        <w:t xml:space="preserve">Goal: give users a single, explainable score </w:t>
      </w:r>
      <w:proofErr w:type="spellStart"/>
      <w:r>
        <w:rPr>
          <w:i/>
          <w:iCs/>
          <w:color w:val="555555"/>
        </w:rPr>
        <w:t>summarising</w:t>
      </w:r>
      <w:proofErr w:type="spellEnd"/>
      <w:r>
        <w:rPr>
          <w:i/>
          <w:iCs/>
          <w:color w:val="555555"/>
        </w:rPr>
        <w:t xml:space="preserve"> whether a property is a sound investment.</w:t>
      </w:r>
    </w:p>
    <w:p w14:paraId="198C77CD" w14:textId="77777777" w:rsidR="00C761E2" w:rsidRDefault="00C761E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3360"/>
        <w:gridCol w:w="4300"/>
        <w:gridCol w:w="906"/>
      </w:tblGrid>
      <w:tr w:rsidR="00C761E2" w14:paraId="7A6749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DCC332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93931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53F973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572F0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761E2" w14:paraId="2ED311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537A" w14:textId="77777777" w:rsidR="00C761E2" w:rsidRDefault="00000000">
            <w:r>
              <w:rPr>
                <w:color w:val="1A1A1A"/>
                <w:sz w:val="18"/>
                <w:szCs w:val="18"/>
              </w:rPr>
              <w:t>D1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60B1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see a single investment score so that I can quickly gauge a property's overall attractiveness.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12F5" w14:textId="77777777" w:rsidR="00C761E2" w:rsidRDefault="00000000">
            <w:r>
              <w:rPr>
                <w:color w:val="1A1A1A"/>
                <w:sz w:val="18"/>
                <w:szCs w:val="18"/>
              </w:rPr>
              <w:t>Given a valuation is computed, when I view a property, then a 0-100 score is shown prominently with a visual indicator (e.g. ring/gauge).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24BC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6320C8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91E7" w14:textId="77777777" w:rsidR="00C761E2" w:rsidRDefault="00000000">
            <w:r>
              <w:rPr>
                <w:color w:val="1A1A1A"/>
                <w:sz w:val="18"/>
                <w:szCs w:val="18"/>
              </w:rPr>
              <w:lastRenderedPageBreak/>
              <w:t>D2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4679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see the sub-scores behind the overall score so that I understand what's driving it.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7E07" w14:textId="77777777" w:rsidR="00C761E2" w:rsidRDefault="00000000">
            <w:r>
              <w:rPr>
                <w:color w:val="1A1A1A"/>
                <w:sz w:val="18"/>
                <w:szCs w:val="18"/>
              </w:rPr>
              <w:t>Given the overall score is shown, when I view the breakdown, then all four sub-scores (location, price fairness, infrastructure, yield) are visible with values.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A5F0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3F6FC4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AD38" w14:textId="77777777" w:rsidR="00C761E2" w:rsidRDefault="00000000">
            <w:r>
              <w:rPr>
                <w:color w:val="1A1A1A"/>
                <w:sz w:val="18"/>
                <w:szCs w:val="18"/>
              </w:rPr>
              <w:t>D3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3813" w14:textId="77777777" w:rsidR="00C761E2" w:rsidRDefault="00000000">
            <w:r>
              <w:rPr>
                <w:color w:val="1A1A1A"/>
                <w:sz w:val="18"/>
                <w:szCs w:val="18"/>
              </w:rPr>
              <w:t>As an agency user, I want to explain a score's components to a client so that I can justify a listing's price with data.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1F1F" w14:textId="77777777" w:rsidR="00C761E2" w:rsidRDefault="00000000">
            <w:r>
              <w:rPr>
                <w:color w:val="1A1A1A"/>
                <w:sz w:val="18"/>
                <w:szCs w:val="18"/>
              </w:rPr>
              <w:t>Given I am viewing a score breakdown, when I hover/tap a sub-score, then a short explanation of what it measures and why it's that value is shown.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C984" w14:textId="77777777" w:rsidR="00C761E2" w:rsidRDefault="00000000">
            <w:r>
              <w:rPr>
                <w:color w:val="1A1A1A"/>
                <w:sz w:val="18"/>
                <w:szCs w:val="18"/>
              </w:rPr>
              <w:t>P1</w:t>
            </w:r>
          </w:p>
        </w:tc>
      </w:tr>
      <w:tr w:rsidR="00C761E2" w14:paraId="6C936C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1877" w14:textId="77777777" w:rsidR="00C761E2" w:rsidRDefault="00000000">
            <w:r>
              <w:rPr>
                <w:color w:val="1A1A1A"/>
                <w:sz w:val="18"/>
                <w:szCs w:val="18"/>
              </w:rPr>
              <w:t>D4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5A2F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As a buyer, I want to compare investment scores across multiple properties I'm considering so that I can </w:t>
            </w:r>
            <w:proofErr w:type="spellStart"/>
            <w:r>
              <w:rPr>
                <w:color w:val="1A1A1A"/>
                <w:sz w:val="18"/>
                <w:szCs w:val="18"/>
              </w:rPr>
              <w:t>prioritise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viewings.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8574" w14:textId="77777777" w:rsidR="00C761E2" w:rsidRDefault="00000000">
            <w:r>
              <w:rPr>
                <w:color w:val="1A1A1A"/>
                <w:sz w:val="18"/>
                <w:szCs w:val="18"/>
              </w:rPr>
              <w:t>Given I have viewed 2+ properties, when I open my comparison view, then their scores and sub-scores are shown side-by-side.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9ED0" w14:textId="77777777" w:rsidR="00C761E2" w:rsidRDefault="00000000">
            <w:r>
              <w:rPr>
                <w:color w:val="1A1A1A"/>
                <w:sz w:val="18"/>
                <w:szCs w:val="18"/>
              </w:rPr>
              <w:t>P2</w:t>
            </w:r>
          </w:p>
        </w:tc>
      </w:tr>
    </w:tbl>
    <w:p w14:paraId="6EA5FEEC" w14:textId="77777777" w:rsidR="00C761E2" w:rsidRDefault="00C761E2">
      <w:pPr>
        <w:pBdr>
          <w:bottom w:val="single" w:sz="4" w:space="1" w:color="0F6E56"/>
        </w:pBdr>
        <w:spacing w:before="160" w:after="200"/>
      </w:pPr>
    </w:p>
    <w:p w14:paraId="7131A4D5" w14:textId="77777777" w:rsidR="00C761E2" w:rsidRDefault="00000000">
      <w:pPr>
        <w:pStyle w:val="Heading1"/>
      </w:pPr>
      <w:r>
        <w:t>6. Epic E — Comparable Sales Explorer</w:t>
      </w:r>
    </w:p>
    <w:p w14:paraId="188D7E63" w14:textId="77777777" w:rsidR="00C761E2" w:rsidRDefault="00000000">
      <w:pPr>
        <w:spacing w:before="80" w:after="80"/>
      </w:pPr>
      <w:r>
        <w:rPr>
          <w:i/>
          <w:iCs/>
          <w:color w:val="555555"/>
        </w:rPr>
        <w:t>Goal: let users see what genuinely similar nearby properties actually sold for, not just listed at.</w:t>
      </w:r>
    </w:p>
    <w:p w14:paraId="07364AF3" w14:textId="77777777" w:rsidR="00C761E2" w:rsidRDefault="00C761E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3358"/>
        <w:gridCol w:w="4302"/>
        <w:gridCol w:w="906"/>
      </w:tblGrid>
      <w:tr w:rsidR="00C761E2" w14:paraId="24D0CE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E5FB7B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ED8828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D44A4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F26D1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761E2" w14:paraId="216426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9103" w14:textId="77777777" w:rsidR="00C761E2" w:rsidRDefault="00000000">
            <w:r>
              <w:rPr>
                <w:color w:val="1A1A1A"/>
                <w:sz w:val="18"/>
                <w:szCs w:val="18"/>
              </w:rPr>
              <w:t>E1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0949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see recent sales near a property on a map so that I can sanity-check the valuation myself.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369F" w14:textId="77777777" w:rsidR="00C761E2" w:rsidRDefault="00000000">
            <w:r>
              <w:rPr>
                <w:color w:val="1A1A1A"/>
                <w:sz w:val="18"/>
                <w:szCs w:val="18"/>
              </w:rPr>
              <w:t>Given I view a property, when I open the comparables map, then recent sales within the default radius are plotted with price labels.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4A67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3F5A87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FC8A" w14:textId="77777777" w:rsidR="00C761E2" w:rsidRDefault="00000000">
            <w:r>
              <w:rPr>
                <w:color w:val="1A1A1A"/>
                <w:sz w:val="18"/>
                <w:szCs w:val="18"/>
              </w:rPr>
              <w:t>E2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025D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filter comparable sales by property type, bed count, and date so that I see only relevant comparisons.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8785" w14:textId="77777777" w:rsidR="00C761E2" w:rsidRDefault="00000000">
            <w:r>
              <w:rPr>
                <w:color w:val="1A1A1A"/>
                <w:sz w:val="18"/>
                <w:szCs w:val="18"/>
              </w:rPr>
              <w:t>Given the comparables map is open, when I apply filters, then only matching sales remain visible on the map and in the list.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DC12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29BC79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1846" w14:textId="77777777" w:rsidR="00C761E2" w:rsidRDefault="00000000">
            <w:r>
              <w:rPr>
                <w:color w:val="1A1A1A"/>
                <w:sz w:val="18"/>
                <w:szCs w:val="18"/>
              </w:rPr>
              <w:t>E3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E383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adjust the search radius so that I can widen or narrow my comparison area.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E744" w14:textId="77777777" w:rsidR="00C761E2" w:rsidRDefault="00000000">
            <w:r>
              <w:rPr>
                <w:color w:val="1A1A1A"/>
                <w:sz w:val="18"/>
                <w:szCs w:val="18"/>
              </w:rPr>
              <w:t>Given the comparables map is open, when I change the radius slider, then results update to reflect the new radius without a full page reload.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EAE6" w14:textId="77777777" w:rsidR="00C761E2" w:rsidRDefault="00000000">
            <w:r>
              <w:rPr>
                <w:color w:val="1A1A1A"/>
                <w:sz w:val="18"/>
                <w:szCs w:val="18"/>
              </w:rPr>
              <w:t>P1</w:t>
            </w:r>
          </w:p>
        </w:tc>
      </w:tr>
      <w:tr w:rsidR="00C761E2" w14:paraId="14EC5C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3989" w14:textId="77777777" w:rsidR="00C761E2" w:rsidRDefault="00000000">
            <w:r>
              <w:rPr>
                <w:color w:val="1A1A1A"/>
                <w:sz w:val="18"/>
                <w:szCs w:val="18"/>
              </w:rPr>
              <w:t>E4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2286" w14:textId="77777777" w:rsidR="00C761E2" w:rsidRDefault="00000000">
            <w:r>
              <w:rPr>
                <w:color w:val="1A1A1A"/>
                <w:sz w:val="18"/>
                <w:szCs w:val="18"/>
              </w:rPr>
              <w:t>As a buyer, I want to click a comparable sale to see its full sale history so that I can understand its trajectory.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3BC8" w14:textId="77777777" w:rsidR="00C761E2" w:rsidRDefault="00000000">
            <w:r>
              <w:rPr>
                <w:color w:val="1A1A1A"/>
                <w:sz w:val="18"/>
                <w:szCs w:val="18"/>
              </w:rPr>
              <w:t>Given a comparable sale marker is clicked, when the detail panel opens, then all available historical sales for that property are listed chronologically.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3DF9" w14:textId="77777777" w:rsidR="00C761E2" w:rsidRDefault="00000000">
            <w:r>
              <w:rPr>
                <w:color w:val="1A1A1A"/>
                <w:sz w:val="18"/>
                <w:szCs w:val="18"/>
              </w:rPr>
              <w:t>P2</w:t>
            </w:r>
          </w:p>
        </w:tc>
      </w:tr>
    </w:tbl>
    <w:p w14:paraId="4AB44BBA" w14:textId="77777777" w:rsidR="00C761E2" w:rsidRDefault="00C761E2">
      <w:pPr>
        <w:pBdr>
          <w:bottom w:val="single" w:sz="4" w:space="1" w:color="0F6E56"/>
        </w:pBdr>
        <w:spacing w:before="160" w:after="200"/>
      </w:pPr>
    </w:p>
    <w:p w14:paraId="01CA018E" w14:textId="77777777" w:rsidR="00C761E2" w:rsidRDefault="00000000">
      <w:pPr>
        <w:pStyle w:val="Heading1"/>
      </w:pPr>
      <w:r>
        <w:t>7. Epic F — Shareable Agency Reports</w:t>
      </w:r>
    </w:p>
    <w:p w14:paraId="3DAA560A" w14:textId="77777777" w:rsidR="00C761E2" w:rsidRDefault="00000000">
      <w:pPr>
        <w:spacing w:before="80" w:after="80"/>
      </w:pPr>
      <w:r>
        <w:rPr>
          <w:i/>
          <w:iCs/>
          <w:color w:val="555555"/>
        </w:rPr>
        <w:t>Goal: let agencies generate branded, data-backed PDF reports to justify listings to buyers and sellers.</w:t>
      </w:r>
    </w:p>
    <w:p w14:paraId="4AB392FA" w14:textId="77777777" w:rsidR="00C761E2" w:rsidRDefault="00C761E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3357"/>
        <w:gridCol w:w="4304"/>
        <w:gridCol w:w="906"/>
      </w:tblGrid>
      <w:tr w:rsidR="00C761E2" w14:paraId="1104A3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A6D64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376BD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EE93C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65B98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761E2" w14:paraId="26C009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5612" w14:textId="77777777" w:rsidR="00C761E2" w:rsidRDefault="00000000">
            <w:r>
              <w:rPr>
                <w:color w:val="1A1A1A"/>
                <w:sz w:val="18"/>
                <w:szCs w:val="18"/>
              </w:rPr>
              <w:t>F1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D95E" w14:textId="77777777" w:rsidR="00C761E2" w:rsidRDefault="00000000">
            <w:r>
              <w:rPr>
                <w:color w:val="1A1A1A"/>
                <w:sz w:val="18"/>
                <w:szCs w:val="18"/>
              </w:rPr>
              <w:t>As an agency user, I want to generate a branded PDF report for a property so that I can share data-backed justification with a client.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A320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Given I am an </w:t>
            </w:r>
            <w:proofErr w:type="spellStart"/>
            <w:r>
              <w:rPr>
                <w:color w:val="1A1A1A"/>
                <w:sz w:val="18"/>
                <w:szCs w:val="18"/>
              </w:rPr>
              <w:t>agency_admin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1A1A1A"/>
                <w:sz w:val="18"/>
                <w:szCs w:val="18"/>
              </w:rPr>
              <w:t>agency_member</w:t>
            </w:r>
            <w:proofErr w:type="spellEnd"/>
            <w:r>
              <w:rPr>
                <w:color w:val="1A1A1A"/>
                <w:sz w:val="18"/>
                <w:szCs w:val="18"/>
              </w:rPr>
              <w:t>, when I click 'Generate report' on a property, then a PDF job starts and I receive a download link within 30 seconds.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AA0A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092717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20E4" w14:textId="77777777" w:rsidR="00C761E2" w:rsidRDefault="00000000">
            <w:r>
              <w:rPr>
                <w:color w:val="1A1A1A"/>
                <w:sz w:val="18"/>
                <w:szCs w:val="18"/>
              </w:rPr>
              <w:t>F2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A977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As an agency admin, I want my agency's logo and brand </w:t>
            </w:r>
            <w:proofErr w:type="spellStart"/>
            <w:r>
              <w:rPr>
                <w:color w:val="1A1A1A"/>
                <w:sz w:val="18"/>
                <w:szCs w:val="18"/>
              </w:rPr>
              <w:t>colour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on reports so that they feel like our own material, not a third-party tool.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FD83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Given I have set branding in </w:t>
            </w:r>
            <w:proofErr w:type="spellStart"/>
            <w:r>
              <w:rPr>
                <w:color w:val="1A1A1A"/>
                <w:sz w:val="18"/>
                <w:szCs w:val="18"/>
              </w:rPr>
              <w:t>organisation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settings, when a report is generated, then the logo and </w:t>
            </w:r>
            <w:proofErr w:type="spellStart"/>
            <w:r>
              <w:rPr>
                <w:color w:val="1A1A1A"/>
                <w:sz w:val="18"/>
                <w:szCs w:val="18"/>
              </w:rPr>
              <w:t>colour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appear in the report header/footer.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8F24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58918E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42CB" w14:textId="77777777" w:rsidR="00C761E2" w:rsidRDefault="00000000">
            <w:r>
              <w:rPr>
                <w:color w:val="1A1A1A"/>
                <w:sz w:val="18"/>
                <w:szCs w:val="18"/>
              </w:rPr>
              <w:lastRenderedPageBreak/>
              <w:t>F3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3636" w14:textId="77777777" w:rsidR="00C761E2" w:rsidRDefault="00000000">
            <w:r>
              <w:rPr>
                <w:color w:val="1A1A1A"/>
                <w:sz w:val="18"/>
                <w:szCs w:val="18"/>
              </w:rPr>
              <w:t>As an agency user, I want the report to include the investment score, signals, and comparables so that it's a complete justification document.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8351" w14:textId="77777777" w:rsidR="00C761E2" w:rsidRDefault="00000000">
            <w:r>
              <w:rPr>
                <w:color w:val="1A1A1A"/>
                <w:sz w:val="18"/>
                <w:szCs w:val="18"/>
              </w:rPr>
              <w:t>Given a report is generated, when opened, then it contains the investment score breakdown, top news signals, and a comparables summary table.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A220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1F709F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B009" w14:textId="77777777" w:rsidR="00C761E2" w:rsidRDefault="00000000">
            <w:r>
              <w:rPr>
                <w:color w:val="1A1A1A"/>
                <w:sz w:val="18"/>
                <w:szCs w:val="18"/>
              </w:rPr>
              <w:t>F4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3670" w14:textId="77777777" w:rsidR="00C761E2" w:rsidRDefault="00000000">
            <w:r>
              <w:rPr>
                <w:color w:val="1A1A1A"/>
                <w:sz w:val="18"/>
                <w:szCs w:val="18"/>
              </w:rPr>
              <w:t>As an agency admin, I want to see how many reports my team has generated this month so that I can track usage against our plan limit.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597A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Given I am an </w:t>
            </w:r>
            <w:proofErr w:type="spellStart"/>
            <w:r>
              <w:rPr>
                <w:color w:val="1A1A1A"/>
                <w:sz w:val="18"/>
                <w:szCs w:val="18"/>
              </w:rPr>
              <w:t>agency_admin</w:t>
            </w:r>
            <w:proofErr w:type="spellEnd"/>
            <w:r>
              <w:rPr>
                <w:color w:val="1A1A1A"/>
                <w:sz w:val="18"/>
                <w:szCs w:val="18"/>
              </w:rPr>
              <w:t>, when I view the usage dashboard, then current month report count and plan limit are shown.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81A5" w14:textId="77777777" w:rsidR="00C761E2" w:rsidRDefault="00000000">
            <w:r>
              <w:rPr>
                <w:color w:val="1A1A1A"/>
                <w:sz w:val="18"/>
                <w:szCs w:val="18"/>
              </w:rPr>
              <w:t>P1</w:t>
            </w:r>
          </w:p>
        </w:tc>
      </w:tr>
      <w:tr w:rsidR="00C761E2" w14:paraId="7B1B2B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29B4" w14:textId="77777777" w:rsidR="00C761E2" w:rsidRDefault="00000000">
            <w:r>
              <w:rPr>
                <w:color w:val="1A1A1A"/>
                <w:sz w:val="18"/>
                <w:szCs w:val="18"/>
              </w:rPr>
              <w:t>F5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BD8C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As an agency user, I want to email a report directly from </w:t>
            </w:r>
            <w:proofErr w:type="spellStart"/>
            <w:r>
              <w:rPr>
                <w:color w:val="1A1A1A"/>
                <w:sz w:val="18"/>
                <w:szCs w:val="18"/>
              </w:rPr>
              <w:t>PropWise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so that I don't have to download and re-upload it elsewhere.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97ED" w14:textId="77777777" w:rsidR="00C761E2" w:rsidRDefault="00000000">
            <w:r>
              <w:rPr>
                <w:color w:val="1A1A1A"/>
                <w:sz w:val="18"/>
                <w:szCs w:val="18"/>
              </w:rPr>
              <w:t>Given a report is ready, when I click 'Email to client', then I can enter a recipient address and send the report as a link or attachment.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206F" w14:textId="77777777" w:rsidR="00C761E2" w:rsidRDefault="00000000">
            <w:r>
              <w:rPr>
                <w:color w:val="1A1A1A"/>
                <w:sz w:val="18"/>
                <w:szCs w:val="18"/>
              </w:rPr>
              <w:t>P2</w:t>
            </w:r>
          </w:p>
        </w:tc>
      </w:tr>
    </w:tbl>
    <w:p w14:paraId="5C532F23" w14:textId="77777777" w:rsidR="00C761E2" w:rsidRDefault="00C761E2">
      <w:pPr>
        <w:pBdr>
          <w:bottom w:val="single" w:sz="4" w:space="1" w:color="0F6E56"/>
        </w:pBdr>
        <w:spacing w:before="160" w:after="200"/>
      </w:pPr>
    </w:p>
    <w:p w14:paraId="7E4445ED" w14:textId="77777777" w:rsidR="00C761E2" w:rsidRDefault="00000000">
      <w:pPr>
        <w:pStyle w:val="Heading1"/>
      </w:pPr>
      <w:r>
        <w:t>8. Epic G — Data Pipeline and Platform Foundations</w:t>
      </w:r>
    </w:p>
    <w:p w14:paraId="1C3B8ABD" w14:textId="77777777" w:rsidR="00C761E2" w:rsidRDefault="00000000">
      <w:pPr>
        <w:spacing w:before="80" w:after="80"/>
      </w:pPr>
      <w:r>
        <w:rPr>
          <w:i/>
          <w:iCs/>
          <w:color w:val="555555"/>
        </w:rPr>
        <w:t>Goal: ensure the underlying data ingestion and infrastructure exists to power every user-facing feature above. These are engineering-facing stories with no direct UI, but are blocking dependencies for the epics above.</w:t>
      </w:r>
    </w:p>
    <w:p w14:paraId="33462F08" w14:textId="77777777" w:rsidR="00C761E2" w:rsidRDefault="00C761E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3357"/>
        <w:gridCol w:w="4303"/>
        <w:gridCol w:w="906"/>
      </w:tblGrid>
      <w:tr w:rsidR="00C761E2" w14:paraId="0A52DC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70C7E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F6F54C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D2EF1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6E8E37" w14:textId="77777777" w:rsidR="00C761E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761E2" w14:paraId="7A00A5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7206" w14:textId="77777777" w:rsidR="00C761E2" w:rsidRDefault="00000000">
            <w:r>
              <w:rPr>
                <w:color w:val="1A1A1A"/>
                <w:sz w:val="18"/>
                <w:szCs w:val="18"/>
              </w:rPr>
              <w:t>G1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29F1" w14:textId="77777777" w:rsidR="00C761E2" w:rsidRDefault="00000000">
            <w:r>
              <w:rPr>
                <w:color w:val="1A1A1A"/>
                <w:sz w:val="18"/>
                <w:szCs w:val="18"/>
              </w:rPr>
              <w:t>As the system, I need to ingest and geocode HM Land Registry sales monthly so that comparable sales data stays current.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F39E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Given a new monthly Land Registry file is published, when the scheduled job runs, then new sales are parsed, geocoded, and </w:t>
            </w:r>
            <w:proofErr w:type="spellStart"/>
            <w:r>
              <w:rPr>
                <w:color w:val="1A1A1A"/>
                <w:sz w:val="18"/>
                <w:szCs w:val="18"/>
              </w:rPr>
              <w:t>upserted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without duplicating existing records.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D1E8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374E24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C86A" w14:textId="77777777" w:rsidR="00C761E2" w:rsidRDefault="00000000">
            <w:r>
              <w:rPr>
                <w:color w:val="1A1A1A"/>
                <w:sz w:val="18"/>
                <w:szCs w:val="18"/>
              </w:rPr>
              <w:t>G2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44E1" w14:textId="77777777" w:rsidR="00C761E2" w:rsidRDefault="00000000">
            <w:r>
              <w:rPr>
                <w:color w:val="1A1A1A"/>
                <w:sz w:val="18"/>
                <w:szCs w:val="18"/>
              </w:rPr>
              <w:t>As the system, I need to ingest and classify news articles every 4 hours so that signals stay current.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3252" w14:textId="77777777" w:rsidR="00C761E2" w:rsidRDefault="00000000">
            <w:r>
              <w:rPr>
                <w:color w:val="1A1A1A"/>
                <w:sz w:val="18"/>
                <w:szCs w:val="18"/>
              </w:rPr>
              <w:t>Given new articles are published, when the scheduled job runs, then they are geo-tagged, classified via Claude, and stored within 4 hours of publication.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51AD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45A6F5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B361" w14:textId="77777777" w:rsidR="00C761E2" w:rsidRDefault="00000000">
            <w:r>
              <w:rPr>
                <w:color w:val="1A1A1A"/>
                <w:sz w:val="18"/>
                <w:szCs w:val="18"/>
              </w:rPr>
              <w:t>G3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72B1" w14:textId="77777777" w:rsidR="00C761E2" w:rsidRDefault="00000000">
            <w:r>
              <w:rPr>
                <w:color w:val="1A1A1A"/>
                <w:sz w:val="18"/>
                <w:szCs w:val="18"/>
              </w:rPr>
              <w:t>As the system, I need to compute and cache valuation snapshots so that repeated requests for the same property are fast and cheap.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E411" w14:textId="77777777" w:rsidR="00C761E2" w:rsidRDefault="00000000">
            <w:r>
              <w:rPr>
                <w:color w:val="1A1A1A"/>
                <w:sz w:val="18"/>
                <w:szCs w:val="18"/>
              </w:rPr>
              <w:t xml:space="preserve">Given a valuation is requested, when no valid (non-expired) snapshot exists, then one is computed and cached; when one exists, then it is served without </w:t>
            </w:r>
            <w:proofErr w:type="spellStart"/>
            <w:r>
              <w:rPr>
                <w:color w:val="1A1A1A"/>
                <w:sz w:val="18"/>
                <w:szCs w:val="18"/>
              </w:rPr>
              <w:t>recomputation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2C01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  <w:tr w:rsidR="00C761E2" w14:paraId="14C195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B476" w14:textId="77777777" w:rsidR="00C761E2" w:rsidRDefault="00000000">
            <w:r>
              <w:rPr>
                <w:color w:val="1A1A1A"/>
                <w:sz w:val="18"/>
                <w:szCs w:val="18"/>
              </w:rPr>
              <w:t>G4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E7C2" w14:textId="77777777" w:rsidR="00C761E2" w:rsidRDefault="00000000">
            <w:r>
              <w:rPr>
                <w:color w:val="1A1A1A"/>
                <w:sz w:val="18"/>
                <w:szCs w:val="18"/>
              </w:rPr>
              <w:t>As the system, I need to ingest flood risk and Ofsted data quarterly so that location quality scoring reflects current conditions.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F5F6" w14:textId="77777777" w:rsidR="00C761E2" w:rsidRDefault="00000000">
            <w:r>
              <w:rPr>
                <w:color w:val="1A1A1A"/>
                <w:sz w:val="18"/>
                <w:szCs w:val="18"/>
              </w:rPr>
              <w:t>Given a new quarterly dataset is available, when the scheduled job runs, then affected properties' location-quality inputs are updated.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BB34" w14:textId="77777777" w:rsidR="00C761E2" w:rsidRDefault="00000000">
            <w:r>
              <w:rPr>
                <w:color w:val="1A1A1A"/>
                <w:sz w:val="18"/>
                <w:szCs w:val="18"/>
              </w:rPr>
              <w:t>P1</w:t>
            </w:r>
          </w:p>
        </w:tc>
      </w:tr>
      <w:tr w:rsidR="00C761E2" w14:paraId="43F21B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DB1D" w14:textId="77777777" w:rsidR="00C761E2" w:rsidRDefault="00000000">
            <w:r>
              <w:rPr>
                <w:color w:val="1A1A1A"/>
                <w:sz w:val="18"/>
                <w:szCs w:val="18"/>
              </w:rPr>
              <w:t>G5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C4C0" w14:textId="77777777" w:rsidR="00C761E2" w:rsidRDefault="00000000">
            <w:r>
              <w:rPr>
                <w:color w:val="1A1A1A"/>
                <w:sz w:val="18"/>
                <w:szCs w:val="18"/>
              </w:rPr>
              <w:t>As an engineer, I need monitoring and alerting on all scheduled ingestion jobs so that a failed data refresh is caught before it silently produces stale results.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ABBA" w14:textId="77777777" w:rsidR="00C761E2" w:rsidRDefault="00000000">
            <w:r>
              <w:rPr>
                <w:color w:val="1A1A1A"/>
                <w:sz w:val="18"/>
                <w:szCs w:val="18"/>
              </w:rPr>
              <w:t>Given any scheduled job fails, when the failure occurs, then an alert is sent to the team's monitoring channel within 5 minutes.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DE55" w14:textId="77777777" w:rsidR="00C761E2" w:rsidRDefault="00000000">
            <w:r>
              <w:rPr>
                <w:color w:val="1A1A1A"/>
                <w:sz w:val="18"/>
                <w:szCs w:val="18"/>
              </w:rPr>
              <w:t>P0</w:t>
            </w:r>
          </w:p>
        </w:tc>
      </w:tr>
    </w:tbl>
    <w:p w14:paraId="3A19A9AE" w14:textId="77777777" w:rsidR="00C761E2" w:rsidRDefault="00C761E2">
      <w:pPr>
        <w:pBdr>
          <w:bottom w:val="single" w:sz="4" w:space="1" w:color="0F6E56"/>
        </w:pBdr>
        <w:spacing w:before="160" w:after="200"/>
      </w:pPr>
    </w:p>
    <w:p w14:paraId="058F3DAC" w14:textId="77777777" w:rsidR="00C761E2" w:rsidRDefault="00000000">
      <w:pPr>
        <w:pStyle w:val="Heading1"/>
      </w:pPr>
      <w:r>
        <w:t>9. MVP Definition of Done</w:t>
      </w:r>
    </w:p>
    <w:p w14:paraId="633DB192" w14:textId="77777777" w:rsidR="00C761E2" w:rsidRDefault="00000000">
      <w:pPr>
        <w:spacing w:before="80" w:after="80"/>
      </w:pPr>
      <w:r>
        <w:rPr>
          <w:color w:val="1A1A1A"/>
        </w:rPr>
        <w:t>The MVP is considered launch-ready when all P0 stories across all epics are complete, deployed to production, and the following hold true:</w:t>
      </w:r>
    </w:p>
    <w:p w14:paraId="50D20FD2" w14:textId="77777777" w:rsidR="00C761E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 user can search any London postcode and receive a valuation, news signals, investment score, and comparable sales within the target 2-second response time for cached results.</w:t>
      </w:r>
    </w:p>
    <w:p w14:paraId="25B5C6B4" w14:textId="77777777" w:rsidR="00C761E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An agency user can generate a branded PDF report end-to-end without engineering intervention.</w:t>
      </w:r>
    </w:p>
    <w:p w14:paraId="4994B1F2" w14:textId="77777777" w:rsidR="00C761E2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1A1A1A"/>
        </w:rPr>
        <w:lastRenderedPageBreak/>
        <w:t>Backtested</w:t>
      </w:r>
      <w:proofErr w:type="spellEnd"/>
      <w:r>
        <w:rPr>
          <w:color w:val="1A1A1A"/>
        </w:rPr>
        <w:t xml:space="preserve"> valuation accuracy meets the 5% target (per the AI/ML Model Specification, Section 2.4) for at least 3 consecutive weeks before public launch.</w:t>
      </w:r>
    </w:p>
    <w:p w14:paraId="687B607C" w14:textId="77777777" w:rsidR="00C761E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All P0 stories have passed acceptance criteria testing in the staging environment.</w:t>
      </w:r>
    </w:p>
    <w:sectPr w:rsidR="00C761E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B2967" w14:textId="77777777" w:rsidR="00797905" w:rsidRDefault="00797905">
      <w:r>
        <w:separator/>
      </w:r>
    </w:p>
  </w:endnote>
  <w:endnote w:type="continuationSeparator" w:id="0">
    <w:p w14:paraId="6A8E70E0" w14:textId="77777777" w:rsidR="00797905" w:rsidRDefault="00797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A528" w14:textId="77777777" w:rsidR="00C761E2" w:rsidRDefault="00000000">
    <w:pPr>
      <w:jc w:val="center"/>
    </w:pPr>
    <w:proofErr w:type="spellStart"/>
    <w:r>
      <w:rPr>
        <w:color w:val="999999"/>
        <w:sz w:val="16"/>
        <w:szCs w:val="16"/>
      </w:rPr>
      <w:t>PropWise</w:t>
    </w:r>
    <w:proofErr w:type="spellEnd"/>
    <w:r>
      <w:rPr>
        <w:color w:val="999999"/>
        <w:sz w:val="16"/>
        <w:szCs w:val="16"/>
      </w:rPr>
      <w:t xml:space="preserve"> — </w:t>
    </w: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A303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F27E9" w14:textId="77777777" w:rsidR="00797905" w:rsidRDefault="00797905">
      <w:r>
        <w:separator/>
      </w:r>
    </w:p>
  </w:footnote>
  <w:footnote w:type="continuationSeparator" w:id="0">
    <w:p w14:paraId="7D449722" w14:textId="77777777" w:rsidR="00797905" w:rsidRDefault="007979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5213"/>
    <w:multiLevelType w:val="hybridMultilevel"/>
    <w:tmpl w:val="DE261160"/>
    <w:lvl w:ilvl="0" w:tplc="D0A858AE">
      <w:start w:val="1"/>
      <w:numFmt w:val="bullet"/>
      <w:lvlText w:val="●"/>
      <w:lvlJc w:val="left"/>
      <w:pPr>
        <w:ind w:left="720" w:hanging="360"/>
      </w:pPr>
    </w:lvl>
    <w:lvl w:ilvl="1" w:tplc="5F74472C">
      <w:start w:val="1"/>
      <w:numFmt w:val="bullet"/>
      <w:lvlText w:val="○"/>
      <w:lvlJc w:val="left"/>
      <w:pPr>
        <w:ind w:left="1440" w:hanging="360"/>
      </w:pPr>
    </w:lvl>
    <w:lvl w:ilvl="2" w:tplc="E49E2BE0">
      <w:start w:val="1"/>
      <w:numFmt w:val="bullet"/>
      <w:lvlText w:val="■"/>
      <w:lvlJc w:val="left"/>
      <w:pPr>
        <w:ind w:left="2160" w:hanging="360"/>
      </w:pPr>
    </w:lvl>
    <w:lvl w:ilvl="3" w:tplc="B8BA3776">
      <w:start w:val="1"/>
      <w:numFmt w:val="bullet"/>
      <w:lvlText w:val="●"/>
      <w:lvlJc w:val="left"/>
      <w:pPr>
        <w:ind w:left="2880" w:hanging="360"/>
      </w:pPr>
    </w:lvl>
    <w:lvl w:ilvl="4" w:tplc="3A0C4910">
      <w:start w:val="1"/>
      <w:numFmt w:val="bullet"/>
      <w:lvlText w:val="○"/>
      <w:lvlJc w:val="left"/>
      <w:pPr>
        <w:ind w:left="3600" w:hanging="360"/>
      </w:pPr>
    </w:lvl>
    <w:lvl w:ilvl="5" w:tplc="6A1054D4">
      <w:start w:val="1"/>
      <w:numFmt w:val="bullet"/>
      <w:lvlText w:val="■"/>
      <w:lvlJc w:val="left"/>
      <w:pPr>
        <w:ind w:left="4320" w:hanging="360"/>
      </w:pPr>
    </w:lvl>
    <w:lvl w:ilvl="6" w:tplc="C2E0C350">
      <w:start w:val="1"/>
      <w:numFmt w:val="bullet"/>
      <w:lvlText w:val="●"/>
      <w:lvlJc w:val="left"/>
      <w:pPr>
        <w:ind w:left="5040" w:hanging="360"/>
      </w:pPr>
    </w:lvl>
    <w:lvl w:ilvl="7" w:tplc="4E0816D8">
      <w:start w:val="1"/>
      <w:numFmt w:val="bullet"/>
      <w:lvlText w:val="●"/>
      <w:lvlJc w:val="left"/>
      <w:pPr>
        <w:ind w:left="5760" w:hanging="360"/>
      </w:pPr>
    </w:lvl>
    <w:lvl w:ilvl="8" w:tplc="B27274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8C0192"/>
    <w:multiLevelType w:val="hybridMultilevel"/>
    <w:tmpl w:val="E92610EA"/>
    <w:lvl w:ilvl="0" w:tplc="66E84934">
      <w:start w:val="1"/>
      <w:numFmt w:val="bullet"/>
      <w:lvlText w:val="•"/>
      <w:lvlJc w:val="left"/>
      <w:pPr>
        <w:ind w:left="720" w:hanging="360"/>
      </w:pPr>
    </w:lvl>
    <w:lvl w:ilvl="1" w:tplc="C6507DD0">
      <w:start w:val="1"/>
      <w:numFmt w:val="bullet"/>
      <w:lvlText w:val="◦"/>
      <w:lvlJc w:val="left"/>
      <w:pPr>
        <w:ind w:left="1080" w:hanging="360"/>
      </w:pPr>
    </w:lvl>
    <w:lvl w:ilvl="2" w:tplc="2398D3AE">
      <w:numFmt w:val="decimal"/>
      <w:lvlText w:val=""/>
      <w:lvlJc w:val="left"/>
    </w:lvl>
    <w:lvl w:ilvl="3" w:tplc="5BEAB006">
      <w:numFmt w:val="decimal"/>
      <w:lvlText w:val=""/>
      <w:lvlJc w:val="left"/>
    </w:lvl>
    <w:lvl w:ilvl="4" w:tplc="427E4E58">
      <w:numFmt w:val="decimal"/>
      <w:lvlText w:val=""/>
      <w:lvlJc w:val="left"/>
    </w:lvl>
    <w:lvl w:ilvl="5" w:tplc="E7E002EC">
      <w:numFmt w:val="decimal"/>
      <w:lvlText w:val=""/>
      <w:lvlJc w:val="left"/>
    </w:lvl>
    <w:lvl w:ilvl="6" w:tplc="92AE95B2">
      <w:numFmt w:val="decimal"/>
      <w:lvlText w:val=""/>
      <w:lvlJc w:val="left"/>
    </w:lvl>
    <w:lvl w:ilvl="7" w:tplc="5BE4BE06">
      <w:numFmt w:val="decimal"/>
      <w:lvlText w:val=""/>
      <w:lvlJc w:val="left"/>
    </w:lvl>
    <w:lvl w:ilvl="8" w:tplc="5C1E4852">
      <w:numFmt w:val="decimal"/>
      <w:lvlText w:val=""/>
      <w:lvlJc w:val="left"/>
    </w:lvl>
  </w:abstractNum>
  <w:abstractNum w:abstractNumId="2" w15:restartNumberingAfterBreak="0">
    <w:nsid w:val="229A3830"/>
    <w:multiLevelType w:val="hybridMultilevel"/>
    <w:tmpl w:val="93AE0178"/>
    <w:lvl w:ilvl="0" w:tplc="CD98D11C">
      <w:start w:val="1"/>
      <w:numFmt w:val="decimal"/>
      <w:lvlText w:val="%1."/>
      <w:lvlJc w:val="left"/>
      <w:pPr>
        <w:ind w:left="720" w:hanging="360"/>
      </w:pPr>
    </w:lvl>
    <w:lvl w:ilvl="1" w:tplc="BB7868F8">
      <w:start w:val="1"/>
      <w:numFmt w:val="lowerLetter"/>
      <w:lvlText w:val="%2."/>
      <w:lvlJc w:val="left"/>
      <w:pPr>
        <w:ind w:left="1080" w:hanging="360"/>
      </w:pPr>
    </w:lvl>
    <w:lvl w:ilvl="2" w:tplc="578C0E50">
      <w:numFmt w:val="decimal"/>
      <w:lvlText w:val=""/>
      <w:lvlJc w:val="left"/>
    </w:lvl>
    <w:lvl w:ilvl="3" w:tplc="94ECBA0E">
      <w:numFmt w:val="decimal"/>
      <w:lvlText w:val=""/>
      <w:lvlJc w:val="left"/>
    </w:lvl>
    <w:lvl w:ilvl="4" w:tplc="450C6BF0">
      <w:numFmt w:val="decimal"/>
      <w:lvlText w:val=""/>
      <w:lvlJc w:val="left"/>
    </w:lvl>
    <w:lvl w:ilvl="5" w:tplc="386E2E58">
      <w:numFmt w:val="decimal"/>
      <w:lvlText w:val=""/>
      <w:lvlJc w:val="left"/>
    </w:lvl>
    <w:lvl w:ilvl="6" w:tplc="32F0A9D8">
      <w:numFmt w:val="decimal"/>
      <w:lvlText w:val=""/>
      <w:lvlJc w:val="left"/>
    </w:lvl>
    <w:lvl w:ilvl="7" w:tplc="3E082708">
      <w:numFmt w:val="decimal"/>
      <w:lvlText w:val=""/>
      <w:lvlJc w:val="left"/>
    </w:lvl>
    <w:lvl w:ilvl="8" w:tplc="AD5E6C96">
      <w:numFmt w:val="decimal"/>
      <w:lvlText w:val=""/>
      <w:lvlJc w:val="left"/>
    </w:lvl>
  </w:abstractNum>
  <w:num w:numId="1" w16cid:durableId="1890802504">
    <w:abstractNumId w:val="0"/>
    <w:lvlOverride w:ilvl="0">
      <w:startOverride w:val="1"/>
    </w:lvlOverride>
  </w:num>
  <w:num w:numId="2" w16cid:durableId="18712130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1E2"/>
    <w:rsid w:val="00797905"/>
    <w:rsid w:val="00C761E2"/>
    <w:rsid w:val="00E16D9A"/>
    <w:rsid w:val="00EA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083F"/>
  <w15:docId w15:val="{20B1AD7E-35C9-4A9E-88D5-55BAE35E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F6E56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1733</Words>
  <Characters>9882</Characters>
  <Application>Microsoft Office Word</Application>
  <DocSecurity>0</DocSecurity>
  <Lines>82</Lines>
  <Paragraphs>23</Paragraphs>
  <ScaleCrop>false</ScaleCrop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chukwuebuka Ezemonye</cp:lastModifiedBy>
  <cp:revision>2</cp:revision>
  <dcterms:created xsi:type="dcterms:W3CDTF">2026-06-19T04:51:00Z</dcterms:created>
  <dcterms:modified xsi:type="dcterms:W3CDTF">2026-06-19T05:42:00Z</dcterms:modified>
</cp:coreProperties>
</file>