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F3644" w:rsidR="000F3644" w:rsidP="000F3644" w:rsidRDefault="000F3644" w14:paraId="7BC41927" w14:textId="38C03B66"/>
    <w:p w:rsidR="00C06C68" w:rsidP="0074695C" w:rsidRDefault="00AB26E8" w14:paraId="4CF83665" w14:textId="77777777">
      <w:pPr>
        <w:pStyle w:val="Heading1"/>
      </w:pPr>
      <w:r>
        <w:rPr>
          <w:noProof/>
        </w:rPr>
        <w:drawing>
          <wp:inline distT="0" distB="0" distL="0" distR="0" wp14:anchorId="2210B24D" wp14:editId="65F6F216">
            <wp:extent cx="6686135" cy="855407"/>
            <wp:effectExtent l="0" t="0" r="0" b="0"/>
            <wp:docPr id="1891077610" name="Picture 1" descr="CSU The California State University Accessible technology Initi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77610" name="Picture 1" descr="CSU The California State University Accessible technology Initiativ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9640" cy="92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17386" w:rsidR="00217386" w:rsidP="00327F93" w:rsidRDefault="00C5657A" w14:paraId="50086B7D" w14:textId="4CBD0002">
      <w:pPr>
        <w:pStyle w:val="Heading1"/>
      </w:pPr>
      <w:r w:rsidRPr="00C50120">
        <w:br/>
      </w:r>
      <w:r w:rsidR="00227A24">
        <w:t xml:space="preserve">Example </w:t>
      </w:r>
      <w:r w:rsidRPr="00B773D6" w:rsidR="00B773D6">
        <w:t>I</w:t>
      </w:r>
      <w:r w:rsidR="00B773D6">
        <w:t>CT</w:t>
      </w:r>
      <w:r w:rsidRPr="00B773D6" w:rsidR="00B773D6">
        <w:t xml:space="preserve"> Accessibility Risk Scoring System</w:t>
      </w:r>
    </w:p>
    <w:p w:rsidR="00217386" w:rsidP="00217386" w:rsidRDefault="00217386" w14:paraId="7118446C" w14:textId="3F9806CA">
      <w:r w:rsidRPr="00217386">
        <w:t xml:space="preserve">This guide helps procurement and accessibility teams </w:t>
      </w:r>
      <w:r w:rsidR="00227A24">
        <w:t xml:space="preserve">create a system to </w:t>
      </w:r>
      <w:r w:rsidRPr="00217386">
        <w:t>assess the risk level of IT software acquisitions using a standardized scoring system. The score informs the level of accessibility review and mitigation required before procurement.</w:t>
      </w:r>
      <w:r w:rsidR="00222E84">
        <w:t xml:space="preserve"> Th</w:t>
      </w:r>
      <w:r w:rsidR="00CB7194">
        <w:t>e principles in this document</w:t>
      </w:r>
      <w:r w:rsidR="00222E84">
        <w:t xml:space="preserve"> can be applied </w:t>
      </w:r>
      <w:r w:rsidR="00CB7194">
        <w:t xml:space="preserve">as is </w:t>
      </w:r>
      <w:r w:rsidR="00222E84">
        <w:t>or adapted to your campus</w:t>
      </w:r>
      <w:r w:rsidR="005C786E">
        <w:t>;</w:t>
      </w:r>
      <w:r w:rsidR="00CB7194">
        <w:t xml:space="preserve"> the result should be a consistent method to determine the level of accessibility review required for I</w:t>
      </w:r>
      <w:r w:rsidR="005C786E">
        <w:t>T Acquisitions. Determining risk is an essential component of the CSU ATI Accessible Procurement Framework and helps campuses maximize their capacity</w:t>
      </w:r>
      <w:r w:rsidR="00192530">
        <w:t>, reduce risk, and document</w:t>
      </w:r>
      <w:r w:rsidR="007B7300">
        <w:t xml:space="preserve"> their process.</w:t>
      </w:r>
    </w:p>
    <w:p w:rsidRPr="00217386" w:rsidR="00217386" w:rsidP="005C786E" w:rsidRDefault="00217386" w14:paraId="3C9F89AD" w14:textId="350EA429">
      <w:pPr>
        <w:pStyle w:val="Heading2"/>
      </w:pPr>
      <w:r w:rsidRPr="00217386">
        <w:t xml:space="preserve">Overview of </w:t>
      </w:r>
      <w:r w:rsidR="00511BAA">
        <w:t>a</w:t>
      </w:r>
      <w:r w:rsidRPr="00217386">
        <w:t xml:space="preserve"> Scoring System</w:t>
      </w:r>
    </w:p>
    <w:p w:rsidRPr="005C786E" w:rsidR="00327F93" w:rsidP="00217386" w:rsidRDefault="00217386" w14:paraId="3ACBAECD" w14:textId="77777777">
      <w:r w:rsidRPr="00217386">
        <w:t>The system is built around two key scores:</w:t>
      </w:r>
    </w:p>
    <w:p w:rsidRPr="00217386" w:rsidR="00217386" w:rsidP="005C786E" w:rsidRDefault="00217386" w14:paraId="507362D8" w14:textId="661292EF">
      <w:pPr>
        <w:pStyle w:val="ListParagraph"/>
        <w:numPr>
          <w:ilvl w:val="0"/>
          <w:numId w:val="25"/>
        </w:numPr>
      </w:pPr>
      <w:r w:rsidRPr="00217386">
        <w:t>IS (Impact Score): Measures the likelihood and severity of accessibility barriers in the product or system.</w:t>
      </w:r>
    </w:p>
    <w:p w:rsidRPr="00217386" w:rsidR="00217386" w:rsidP="005C786E" w:rsidRDefault="00217386" w14:paraId="75A3D77A" w14:textId="4EA9A356">
      <w:pPr>
        <w:pStyle w:val="ListParagraph"/>
        <w:numPr>
          <w:ilvl w:val="0"/>
          <w:numId w:val="25"/>
        </w:numPr>
      </w:pPr>
      <w:r w:rsidRPr="00217386">
        <w:t>US (Use Score): Measures the extent and criticality of the product’s use within the organization.</w:t>
      </w:r>
    </w:p>
    <w:p w:rsidRPr="00217386" w:rsidR="00217386" w:rsidP="00217386" w:rsidRDefault="00217386" w14:paraId="298E4973" w14:textId="77777777"/>
    <w:p w:rsidRPr="00217386" w:rsidR="00217386" w:rsidP="00217386" w:rsidRDefault="00217386" w14:paraId="0D5F8D02" w14:textId="20D1C35A">
      <w:r w:rsidRPr="00217386">
        <w:t xml:space="preserve">These two scores are combined to produce the </w:t>
      </w:r>
      <w:r w:rsidRPr="00217386">
        <w:rPr>
          <w:b/>
          <w:bCs/>
        </w:rPr>
        <w:t>Total Risk Score (TRS)</w:t>
      </w:r>
      <w:r w:rsidRPr="00217386">
        <w:t>, which determines the accessibility risk level and appropriate procurement decision path.</w:t>
      </w:r>
    </w:p>
    <w:p w:rsidRPr="00217386" w:rsidR="00217386" w:rsidP="00A02970" w:rsidRDefault="00217386" w14:paraId="25B1408C" w14:textId="4C66F40E">
      <w:pPr>
        <w:pStyle w:val="Heading2"/>
      </w:pPr>
      <w:r w:rsidRPr="00217386">
        <w:t>Scoring Each Dimension</w:t>
      </w:r>
    </w:p>
    <w:p w:rsidRPr="00217386" w:rsidR="00217386" w:rsidP="00A02970" w:rsidRDefault="00217386" w14:paraId="2DF663FD" w14:textId="3579863C">
      <w:pPr>
        <w:pStyle w:val="Heading3"/>
      </w:pPr>
      <w:r w:rsidRPr="00217386">
        <w:t>Impact Score (IS)</w:t>
      </w:r>
    </w:p>
    <w:p w:rsidRPr="00217386" w:rsidR="00217386" w:rsidP="00217386" w:rsidRDefault="00217386" w14:paraId="6066AD7C" w14:textId="77777777"/>
    <w:p w:rsidRPr="00217386" w:rsidR="00217386" w:rsidP="00217386" w:rsidRDefault="00217386" w14:paraId="5E1A6050" w14:textId="77777777">
      <w:r w:rsidRPr="00217386">
        <w:t>Score the product on a scale from 1 to 5:</w:t>
      </w:r>
    </w:p>
    <w:p w:rsidRPr="00217386" w:rsidR="00217386" w:rsidP="00A02970" w:rsidRDefault="00217386" w14:paraId="34EDB6FA" w14:textId="3339E264">
      <w:pPr>
        <w:pStyle w:val="ListParagraph"/>
        <w:numPr>
          <w:ilvl w:val="0"/>
          <w:numId w:val="26"/>
        </w:numPr>
      </w:pPr>
      <w:r w:rsidRPr="00A02970">
        <w:rPr>
          <w:b/>
          <w:bCs/>
        </w:rPr>
        <w:t>1 = Minimal barriers:</w:t>
      </w:r>
      <w:r w:rsidRPr="00217386">
        <w:t xml:space="preserve"> Highly accessible product, e.g., Section 508-conformant with third-party validation.</w:t>
      </w:r>
    </w:p>
    <w:p w:rsidRPr="00217386" w:rsidR="00217386" w:rsidP="00A02970" w:rsidRDefault="00217386" w14:paraId="1E916D76" w14:textId="3B07463F">
      <w:pPr>
        <w:pStyle w:val="ListParagraph"/>
        <w:numPr>
          <w:ilvl w:val="0"/>
          <w:numId w:val="26"/>
        </w:numPr>
      </w:pPr>
      <w:r w:rsidRPr="00A02970">
        <w:rPr>
          <w:b/>
          <w:bCs/>
        </w:rPr>
        <w:t>5 = High likelihood of barriers:</w:t>
      </w:r>
      <w:r w:rsidRPr="00217386">
        <w:t xml:space="preserve"> Poor or no accessibility documentation, known issues, non-compliance with WCAG/508, or high-severity barriers.</w:t>
      </w:r>
    </w:p>
    <w:p w:rsidRPr="00217386" w:rsidR="00217386" w:rsidP="00217386" w:rsidRDefault="00217386" w14:paraId="4C211D23" w14:textId="77777777"/>
    <w:p w:rsidRPr="00217386" w:rsidR="00217386" w:rsidP="00217386" w:rsidRDefault="00217386" w14:paraId="2D679651" w14:textId="77777777">
      <w:r w:rsidRPr="00217386">
        <w:t>Consider:</w:t>
      </w:r>
    </w:p>
    <w:p w:rsidRPr="00217386" w:rsidR="00217386" w:rsidP="00A02970" w:rsidRDefault="00217386" w14:paraId="79FE69A7" w14:textId="7C2F4429">
      <w:pPr>
        <w:pStyle w:val="ListParagraph"/>
        <w:numPr>
          <w:ilvl w:val="0"/>
          <w:numId w:val="27"/>
        </w:numPr>
      </w:pPr>
      <w:r w:rsidRPr="00217386">
        <w:t xml:space="preserve">Vendor’s accessibility documentation (VPAT, </w:t>
      </w:r>
      <w:r w:rsidR="00A02970">
        <w:t>HECVAT</w:t>
      </w:r>
      <w:r w:rsidRPr="00217386">
        <w:t>).</w:t>
      </w:r>
    </w:p>
    <w:p w:rsidRPr="00217386" w:rsidR="00217386" w:rsidP="00A02970" w:rsidRDefault="00217386" w14:paraId="30282FC5" w14:textId="1BC0EAD9">
      <w:pPr>
        <w:pStyle w:val="ListParagraph"/>
        <w:numPr>
          <w:ilvl w:val="0"/>
          <w:numId w:val="27"/>
        </w:numPr>
      </w:pPr>
      <w:r w:rsidRPr="00217386">
        <w:t>Past accessibility findings or audits</w:t>
      </w:r>
      <w:r w:rsidR="00524227">
        <w:t xml:space="preserve"> (known issues)</w:t>
      </w:r>
    </w:p>
    <w:p w:rsidRPr="00217386" w:rsidR="00217386" w:rsidP="00A02970" w:rsidRDefault="00217386" w14:paraId="10BD5509" w14:textId="74C1FFB4">
      <w:pPr>
        <w:pStyle w:val="ListParagraph"/>
        <w:numPr>
          <w:ilvl w:val="0"/>
          <w:numId w:val="27"/>
        </w:numPr>
      </w:pPr>
      <w:r w:rsidRPr="00217386">
        <w:t>Product type (e.g., visual dashboards).</w:t>
      </w:r>
    </w:p>
    <w:p w:rsidRPr="00217386" w:rsidR="00C665BA" w:rsidP="00C665BA" w:rsidRDefault="00217386" w14:paraId="66F82143" w14:textId="6ED2FD64">
      <w:pPr>
        <w:pStyle w:val="ListParagraph"/>
        <w:numPr>
          <w:ilvl w:val="0"/>
          <w:numId w:val="27"/>
        </w:numPr>
      </w:pPr>
      <w:r w:rsidRPr="00217386">
        <w:t>Compatibility with assistive technologies.</w:t>
      </w:r>
    </w:p>
    <w:p w:rsidRPr="00217386" w:rsidR="00217386" w:rsidP="00A02970" w:rsidRDefault="00217386" w14:paraId="4A1EE826" w14:textId="2E3100DD">
      <w:pPr>
        <w:pStyle w:val="Heading3"/>
      </w:pPr>
      <w:r w:rsidRPr="00217386">
        <w:t>Use Score (US)</w:t>
      </w:r>
    </w:p>
    <w:p w:rsidRPr="00217386" w:rsidR="00217386" w:rsidP="00217386" w:rsidRDefault="00217386" w14:paraId="1EBCC4F6" w14:textId="77777777"/>
    <w:p w:rsidRPr="00217386" w:rsidR="00217386" w:rsidP="00217386" w:rsidRDefault="00217386" w14:paraId="4ADCCBF6" w14:textId="77777777">
      <w:r w:rsidRPr="00217386">
        <w:t>Score the product on a scale from 1 to 5:</w:t>
      </w:r>
    </w:p>
    <w:p w:rsidRPr="00217386" w:rsidR="00217386" w:rsidP="002C3BAF" w:rsidRDefault="00217386" w14:paraId="138977DC" w14:textId="6B69A19C">
      <w:pPr>
        <w:pStyle w:val="ListParagraph"/>
        <w:numPr>
          <w:ilvl w:val="0"/>
          <w:numId w:val="28"/>
        </w:numPr>
      </w:pPr>
      <w:r w:rsidRPr="002C3BAF">
        <w:rPr>
          <w:b/>
          <w:bCs/>
        </w:rPr>
        <w:t>1 = Minimal use:</w:t>
      </w:r>
      <w:r w:rsidRPr="00217386">
        <w:t xml:space="preserve"> Used by </w:t>
      </w:r>
      <w:r w:rsidR="002C3BAF">
        <w:t xml:space="preserve">a </w:t>
      </w:r>
      <w:r w:rsidRPr="00217386">
        <w:t>few users with little functional impact.</w:t>
      </w:r>
    </w:p>
    <w:p w:rsidRPr="00217386" w:rsidR="00217386" w:rsidP="002C3BAF" w:rsidRDefault="00217386" w14:paraId="1BC7DE15" w14:textId="517BA1D6">
      <w:pPr>
        <w:pStyle w:val="ListParagraph"/>
        <w:numPr>
          <w:ilvl w:val="0"/>
          <w:numId w:val="28"/>
        </w:numPr>
      </w:pPr>
      <w:r w:rsidRPr="002C3BAF">
        <w:rPr>
          <w:b/>
          <w:bCs/>
        </w:rPr>
        <w:lastRenderedPageBreak/>
        <w:t>5 = Critical use:</w:t>
      </w:r>
      <w:r w:rsidRPr="00217386">
        <w:t xml:space="preserve"> Required by all users, including employees, or essential for business functions.</w:t>
      </w:r>
    </w:p>
    <w:p w:rsidRPr="00217386" w:rsidR="00217386" w:rsidP="00217386" w:rsidRDefault="00217386" w14:paraId="5D9F9715" w14:textId="77777777"/>
    <w:p w:rsidRPr="00217386" w:rsidR="00217386" w:rsidP="00217386" w:rsidRDefault="00217386" w14:paraId="4E73D718" w14:textId="77777777">
      <w:r w:rsidRPr="00217386">
        <w:t>Consider:</w:t>
      </w:r>
    </w:p>
    <w:p w:rsidRPr="00217386" w:rsidR="00217386" w:rsidP="002C3BAF" w:rsidRDefault="00217386" w14:paraId="4D0FA516" w14:textId="22019E37">
      <w:pPr>
        <w:pStyle w:val="ListParagraph"/>
        <w:numPr>
          <w:ilvl w:val="0"/>
          <w:numId w:val="29"/>
        </w:numPr>
      </w:pPr>
      <w:r w:rsidRPr="00217386">
        <w:t>Number and diversity of users (e.g., employees, students, the public).</w:t>
      </w:r>
    </w:p>
    <w:p w:rsidRPr="00217386" w:rsidR="00217386" w:rsidP="002C3BAF" w:rsidRDefault="00217386" w14:paraId="6C3D1003" w14:textId="55708968">
      <w:pPr>
        <w:pStyle w:val="ListParagraph"/>
        <w:numPr>
          <w:ilvl w:val="0"/>
          <w:numId w:val="29"/>
        </w:numPr>
      </w:pPr>
      <w:r w:rsidRPr="00217386">
        <w:t>Whether use is mandatory or optional.</w:t>
      </w:r>
    </w:p>
    <w:p w:rsidRPr="00217386" w:rsidR="002F17D5" w:rsidP="00C665BA" w:rsidRDefault="00217386" w14:paraId="7B2BA0CE" w14:textId="62127433">
      <w:pPr>
        <w:pStyle w:val="ListParagraph"/>
        <w:numPr>
          <w:ilvl w:val="0"/>
          <w:numId w:val="29"/>
        </w:numPr>
      </w:pPr>
      <w:r w:rsidRPr="00217386">
        <w:t>Business function supported (e.g., payroll, learning systems).</w:t>
      </w:r>
    </w:p>
    <w:p w:rsidR="00217386" w:rsidP="00217386" w:rsidRDefault="00217386" w14:paraId="4EA67341" w14:textId="548782D3">
      <w:pPr>
        <w:pStyle w:val="ListParagraph"/>
        <w:numPr>
          <w:ilvl w:val="0"/>
          <w:numId w:val="29"/>
        </w:numPr>
      </w:pPr>
      <w:r w:rsidRPr="00217386">
        <w:t xml:space="preserve">Alternatives </w:t>
      </w:r>
      <w:r w:rsidR="002F17D5">
        <w:t xml:space="preserve">are </w:t>
      </w:r>
      <w:r w:rsidRPr="00217386">
        <w:t>available</w:t>
      </w:r>
      <w:r w:rsidR="00227A24">
        <w:t>.</w:t>
      </w:r>
    </w:p>
    <w:p w:rsidRPr="00217386" w:rsidR="00217386" w:rsidP="00227A24" w:rsidRDefault="00217386" w14:paraId="62A060C6" w14:textId="4CCB9D10">
      <w:pPr>
        <w:pStyle w:val="Heading3"/>
      </w:pPr>
      <w:r w:rsidRPr="00217386">
        <w:t>Calculating the Total Risk Score (TRS)</w:t>
      </w:r>
    </w:p>
    <w:p w:rsidR="00217386" w:rsidP="00217386" w:rsidRDefault="009F094B" w14:paraId="3DAD75CE" w14:textId="2A4E12B5">
      <w:r>
        <w:t>The TRS provides a quantifiable</w:t>
      </w:r>
      <w:r w:rsidR="009E4FF7">
        <w:t>, repeatable, consistent</w:t>
      </w:r>
      <w:r>
        <w:t xml:space="preserve"> </w:t>
      </w:r>
      <w:r w:rsidR="009E4FF7">
        <w:t>method</w:t>
      </w:r>
      <w:r>
        <w:t xml:space="preserve"> to proceed with your </w:t>
      </w:r>
      <w:r w:rsidR="009E4FF7">
        <w:t>conformance review.</w:t>
      </w:r>
    </w:p>
    <w:p w:rsidRPr="00217386" w:rsidR="009E4FF7" w:rsidP="00217386" w:rsidRDefault="009E4FF7" w14:paraId="27EFBB5F" w14:textId="77777777"/>
    <w:p w:rsidRPr="00A1083F" w:rsidR="00A1083F" w:rsidP="00A1083F" w:rsidRDefault="00A1083F" w14:paraId="36149738" w14:textId="7700123B">
      <w:pPr>
        <w:rPr>
          <w:b/>
          <w:bCs/>
        </w:rPr>
      </w:pPr>
      <w:r w:rsidRPr="00A1083F">
        <w:rPr>
          <w:b/>
          <w:bCs/>
        </w:rPr>
        <w:t>T</w:t>
      </w:r>
      <w:r w:rsidRPr="00C13959">
        <w:rPr>
          <w:b/>
          <w:bCs/>
        </w:rPr>
        <w:t xml:space="preserve">otal </w:t>
      </w:r>
      <w:r w:rsidRPr="00A1083F">
        <w:rPr>
          <w:b/>
          <w:bCs/>
        </w:rPr>
        <w:t>R</w:t>
      </w:r>
      <w:r w:rsidRPr="00C13959">
        <w:rPr>
          <w:b/>
          <w:bCs/>
        </w:rPr>
        <w:t xml:space="preserve">isk </w:t>
      </w:r>
      <w:r w:rsidRPr="00A1083F">
        <w:rPr>
          <w:b/>
          <w:bCs/>
        </w:rPr>
        <w:t>S</w:t>
      </w:r>
      <w:r w:rsidRPr="00C13959">
        <w:rPr>
          <w:b/>
          <w:bCs/>
        </w:rPr>
        <w:t>core (TRS)</w:t>
      </w:r>
      <w:r w:rsidRPr="00A1083F">
        <w:rPr>
          <w:b/>
          <w:bCs/>
        </w:rPr>
        <w:t xml:space="preserve"> = IS + US</w:t>
      </w:r>
    </w:p>
    <w:p w:rsidRPr="00217386" w:rsidR="00217386" w:rsidP="00217386" w:rsidRDefault="00217386" w14:paraId="3CF36A27" w14:textId="77777777"/>
    <w:p w:rsidRPr="00217386" w:rsidR="00217386" w:rsidP="00217386" w:rsidRDefault="00217386" w14:paraId="5C6AB07E" w14:textId="0E893DD6">
      <w:r w:rsidRPr="00217386">
        <w:t xml:space="preserve">TRS will fall between </w:t>
      </w:r>
      <w:r w:rsidRPr="00217386">
        <w:rPr>
          <w:b/>
          <w:bCs/>
        </w:rPr>
        <w:t>2 (lowest risk)</w:t>
      </w:r>
      <w:r w:rsidRPr="00217386">
        <w:t xml:space="preserve"> and </w:t>
      </w:r>
      <w:r w:rsidRPr="00217386">
        <w:rPr>
          <w:b/>
          <w:bCs/>
        </w:rPr>
        <w:t>10 (highest risk)</w:t>
      </w:r>
      <w:r w:rsidRPr="00217386">
        <w:t>.</w:t>
      </w:r>
    </w:p>
    <w:p w:rsidRPr="00217386" w:rsidR="00217386" w:rsidP="00A1083F" w:rsidRDefault="00217386" w14:paraId="0401C65E" w14:textId="07F65D86">
      <w:pPr>
        <w:pStyle w:val="Heading3"/>
      </w:pPr>
      <w:r w:rsidRPr="00217386">
        <w:t xml:space="preserve">Determining the Risk Level and </w:t>
      </w:r>
      <w:r w:rsidRPr="00A1083F">
        <w:t>Procurement</w:t>
      </w:r>
      <w:r w:rsidRPr="00217386">
        <w:t xml:space="preserve"> Action</w:t>
      </w:r>
    </w:p>
    <w:tbl>
      <w:tblPr>
        <w:tblW w:w="108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2580"/>
        <w:gridCol w:w="7755"/>
      </w:tblGrid>
      <w:tr w:rsidRPr="00217386" w:rsidR="000E382B" w:rsidTr="5F8F40DA" w14:paraId="4A29EB9B" w14:textId="77777777">
        <w:trPr>
          <w:tblHeader/>
          <w:tblCellSpacing w:w="15" w:type="dxa"/>
        </w:trPr>
        <w:tc>
          <w:tcPr>
            <w:tcW w:w="465" w:type="dxa"/>
            <w:shd w:val="clear" w:color="auto" w:fill="auto"/>
            <w:tcMar/>
            <w:vAlign w:val="center"/>
            <w:hideMark/>
          </w:tcPr>
          <w:p w:rsidRPr="00217386" w:rsidR="00217386" w:rsidP="00217386" w:rsidRDefault="00217386" w14:paraId="5323A989" w14:textId="77777777">
            <w:pPr>
              <w:rPr>
                <w:b/>
                <w:bCs/>
              </w:rPr>
            </w:pPr>
            <w:r w:rsidRPr="00217386">
              <w:rPr>
                <w:b/>
                <w:bCs/>
              </w:rPr>
              <w:t>TRS</w:t>
            </w:r>
          </w:p>
        </w:tc>
        <w:tc>
          <w:tcPr>
            <w:tcW w:w="2580" w:type="dxa"/>
            <w:shd w:val="clear" w:color="auto" w:fill="auto"/>
            <w:tcMar/>
            <w:vAlign w:val="center"/>
            <w:hideMark/>
          </w:tcPr>
          <w:p w:rsidRPr="00217386" w:rsidR="00217386" w:rsidP="00217386" w:rsidRDefault="00217386" w14:paraId="1A2BDF1D" w14:textId="77777777">
            <w:pPr>
              <w:rPr>
                <w:b/>
                <w:bCs/>
              </w:rPr>
            </w:pPr>
            <w:r w:rsidRPr="00217386">
              <w:rPr>
                <w:b/>
                <w:bCs/>
              </w:rPr>
              <w:t>Risk Level</w:t>
            </w:r>
          </w:p>
        </w:tc>
        <w:tc>
          <w:tcPr>
            <w:tcW w:w="7755" w:type="dxa"/>
            <w:shd w:val="clear" w:color="auto" w:fill="auto"/>
            <w:tcMar/>
            <w:vAlign w:val="center"/>
            <w:hideMark/>
          </w:tcPr>
          <w:p w:rsidRPr="00217386" w:rsidR="00217386" w:rsidP="00217386" w:rsidRDefault="00217386" w14:paraId="201B160E" w14:textId="77777777">
            <w:pPr>
              <w:rPr>
                <w:b/>
                <w:bCs/>
              </w:rPr>
            </w:pPr>
            <w:r w:rsidRPr="00217386">
              <w:rPr>
                <w:b/>
                <w:bCs/>
              </w:rPr>
              <w:t>Procurement Decision</w:t>
            </w:r>
          </w:p>
        </w:tc>
      </w:tr>
      <w:tr w:rsidRPr="00217386" w:rsidR="000E382B" w:rsidTr="5F8F40DA" w14:paraId="02059FFE" w14:textId="77777777">
        <w:trPr>
          <w:tblCellSpacing w:w="15" w:type="dxa"/>
        </w:trPr>
        <w:tc>
          <w:tcPr>
            <w:tcW w:w="465" w:type="dxa"/>
            <w:tcMar/>
            <w:vAlign w:val="center"/>
            <w:hideMark/>
          </w:tcPr>
          <w:p w:rsidRPr="00217386" w:rsidR="00217386" w:rsidP="00217386" w:rsidRDefault="00217386" w14:paraId="45406EF4" w14:textId="77777777">
            <w:r w:rsidRPr="00217386">
              <w:t>9 – 10</w:t>
            </w:r>
          </w:p>
        </w:tc>
        <w:tc>
          <w:tcPr>
            <w:tcW w:w="2580" w:type="dxa"/>
            <w:tcMar/>
            <w:vAlign w:val="center"/>
            <w:hideMark/>
          </w:tcPr>
          <w:p w:rsidRPr="00217386" w:rsidR="00217386" w:rsidP="00217386" w:rsidRDefault="00217386" w14:paraId="53ED51B8" w14:textId="77777777">
            <w:r w:rsidRPr="00217386">
              <w:rPr>
                <w:b/>
                <w:bCs/>
              </w:rPr>
              <w:t>Critical Risk</w:t>
            </w:r>
          </w:p>
        </w:tc>
        <w:tc>
          <w:tcPr>
            <w:tcW w:w="7755" w:type="dxa"/>
            <w:tcMar/>
            <w:vAlign w:val="center"/>
            <w:hideMark/>
          </w:tcPr>
          <w:p w:rsidRPr="00217386" w:rsidR="00217386" w:rsidP="00217386" w:rsidRDefault="00217386" w14:paraId="5264D9D5" w14:textId="56B44FEF">
            <w:r w:rsidRPr="00217386">
              <w:t>Must reject unless vendor remediates serious accessibility barriers.</w:t>
            </w:r>
            <w:r w:rsidR="00940CCC">
              <w:t xml:space="preserve"> Strongly re-consider business case. </w:t>
            </w:r>
            <w:r w:rsidR="009174A5">
              <w:t>Administrative sign-of at highest level required to accept risk.</w:t>
            </w:r>
          </w:p>
        </w:tc>
      </w:tr>
      <w:tr w:rsidRPr="00217386" w:rsidR="000E382B" w:rsidTr="5F8F40DA" w14:paraId="2CC6FE21" w14:textId="77777777">
        <w:trPr>
          <w:tblCellSpacing w:w="15" w:type="dxa"/>
        </w:trPr>
        <w:tc>
          <w:tcPr>
            <w:tcW w:w="465" w:type="dxa"/>
            <w:tcMar/>
            <w:vAlign w:val="center"/>
            <w:hideMark/>
          </w:tcPr>
          <w:p w:rsidRPr="00217386" w:rsidR="00217386" w:rsidP="00217386" w:rsidRDefault="00217386" w14:paraId="2CD77E0F" w14:textId="77777777">
            <w:r w:rsidRPr="00217386">
              <w:t>7 – 8</w:t>
            </w:r>
          </w:p>
        </w:tc>
        <w:tc>
          <w:tcPr>
            <w:tcW w:w="2580" w:type="dxa"/>
            <w:tcMar/>
            <w:vAlign w:val="center"/>
            <w:hideMark/>
          </w:tcPr>
          <w:p w:rsidRPr="00217386" w:rsidR="00217386" w:rsidP="00217386" w:rsidRDefault="00217386" w14:paraId="620BD46D" w14:textId="77777777">
            <w:r w:rsidRPr="00217386">
              <w:rPr>
                <w:b/>
                <w:bCs/>
              </w:rPr>
              <w:t>High Risk</w:t>
            </w:r>
          </w:p>
        </w:tc>
        <w:tc>
          <w:tcPr>
            <w:tcW w:w="7755" w:type="dxa"/>
            <w:tcMar/>
            <w:vAlign w:val="center"/>
            <w:hideMark/>
          </w:tcPr>
          <w:p w:rsidRPr="00217386" w:rsidR="00217386" w:rsidP="00217386" w:rsidRDefault="005A6C48" w14:paraId="7AE1354E" w14:textId="55DF68C3">
            <w:r>
              <w:t xml:space="preserve">ACR review, </w:t>
            </w:r>
            <w:r w:rsidRPr="00217386" w:rsidR="00217386">
              <w:t xml:space="preserve">Require an </w:t>
            </w:r>
            <w:r>
              <w:rPr>
                <w:b/>
                <w:bCs/>
              </w:rPr>
              <w:t>TAAP</w:t>
            </w:r>
            <w:r w:rsidRPr="00217386" w:rsidR="00217386">
              <w:t xml:space="preserve"> </w:t>
            </w:r>
            <w:r w:rsidR="001C547F">
              <w:t xml:space="preserve">(Temporary Alternate Access Plan, formerly EEAAP) </w:t>
            </w:r>
            <w:r>
              <w:t>if barriers exist</w:t>
            </w:r>
            <w:r w:rsidR="002A6D14">
              <w:t xml:space="preserve"> that impede core functions</w:t>
            </w:r>
            <w:r w:rsidRPr="00217386" w:rsidR="00217386">
              <w:t>.</w:t>
            </w:r>
            <w:r w:rsidR="002A6D14">
              <w:t xml:space="preserve"> Request </w:t>
            </w:r>
            <w:r w:rsidR="000E382B">
              <w:t xml:space="preserve">vendor accessibility </w:t>
            </w:r>
            <w:r w:rsidR="002A6D14">
              <w:t xml:space="preserve">roadmap. </w:t>
            </w:r>
            <w:r w:rsidR="000E382B">
              <w:t xml:space="preserve">Consider a vendor demo to validate </w:t>
            </w:r>
            <w:r w:rsidR="005D246E">
              <w:t>vendor</w:t>
            </w:r>
            <w:r w:rsidR="000E382B">
              <w:t xml:space="preserve"> statements if </w:t>
            </w:r>
            <w:r w:rsidR="005D246E">
              <w:t xml:space="preserve">confidence is low or documentation is poor. </w:t>
            </w:r>
            <w:r w:rsidR="002A6D14">
              <w:t xml:space="preserve">Include procurement language in contract with timelines for </w:t>
            </w:r>
            <w:r w:rsidR="00940CCC">
              <w:t>vendor to produce updated documentation</w:t>
            </w:r>
            <w:r w:rsidR="005D246E">
              <w:t>, remediate, etc.</w:t>
            </w:r>
          </w:p>
        </w:tc>
      </w:tr>
      <w:tr w:rsidRPr="00217386" w:rsidR="000E382B" w:rsidTr="5F8F40DA" w14:paraId="7D07AC8D" w14:textId="77777777">
        <w:trPr>
          <w:tblCellSpacing w:w="15" w:type="dxa"/>
        </w:trPr>
        <w:tc>
          <w:tcPr>
            <w:tcW w:w="465" w:type="dxa"/>
            <w:tcMar/>
            <w:vAlign w:val="center"/>
            <w:hideMark/>
          </w:tcPr>
          <w:p w:rsidRPr="00217386" w:rsidR="00217386" w:rsidP="00217386" w:rsidRDefault="00217386" w14:paraId="690FF727" w14:textId="77777777">
            <w:r w:rsidRPr="00217386">
              <w:t>5 – 6</w:t>
            </w:r>
          </w:p>
        </w:tc>
        <w:tc>
          <w:tcPr>
            <w:tcW w:w="2580" w:type="dxa"/>
            <w:tcMar/>
            <w:vAlign w:val="center"/>
            <w:hideMark/>
          </w:tcPr>
          <w:p w:rsidRPr="00217386" w:rsidR="00217386" w:rsidP="00217386" w:rsidRDefault="00217386" w14:paraId="248971BB" w14:textId="77777777">
            <w:r w:rsidRPr="00217386">
              <w:rPr>
                <w:b/>
                <w:bCs/>
              </w:rPr>
              <w:t>Moderate Risk</w:t>
            </w:r>
          </w:p>
        </w:tc>
        <w:tc>
          <w:tcPr>
            <w:tcW w:w="7755" w:type="dxa"/>
            <w:tcMar/>
            <w:vAlign w:val="center"/>
            <w:hideMark/>
          </w:tcPr>
          <w:p w:rsidRPr="00217386" w:rsidR="00217386" w:rsidP="00217386" w:rsidRDefault="00217386" w14:paraId="47DCCF40" w14:textId="125C8782">
            <w:r w:rsidRPr="00217386">
              <w:t xml:space="preserve">Acceptable only </w:t>
            </w:r>
            <w:r w:rsidR="008503B2">
              <w:t xml:space="preserve">with </w:t>
            </w:r>
            <w:r w:rsidR="00ED72E4">
              <w:t>A</w:t>
            </w:r>
            <w:r w:rsidR="008503B2">
              <w:t xml:space="preserve">ccessibility </w:t>
            </w:r>
            <w:r w:rsidR="00ED72E4">
              <w:t>C</w:t>
            </w:r>
            <w:r w:rsidR="008503B2">
              <w:t>onfo</w:t>
            </w:r>
            <w:r w:rsidR="00ED72E4">
              <w:t>rmance. Report (ACR; VPAT, HECVAT) review</w:t>
            </w:r>
          </w:p>
        </w:tc>
      </w:tr>
      <w:tr w:rsidRPr="00217386" w:rsidR="000E382B" w:rsidTr="5F8F40DA" w14:paraId="583C0110" w14:textId="77777777">
        <w:trPr>
          <w:tblCellSpacing w:w="15" w:type="dxa"/>
        </w:trPr>
        <w:tc>
          <w:tcPr>
            <w:tcW w:w="465" w:type="dxa"/>
            <w:tcMar/>
            <w:vAlign w:val="center"/>
            <w:hideMark/>
          </w:tcPr>
          <w:p w:rsidRPr="00217386" w:rsidR="00217386" w:rsidP="00217386" w:rsidRDefault="00217386" w14:paraId="2A73A96A" w14:textId="77777777">
            <w:r w:rsidRPr="00217386">
              <w:t>3 – 4</w:t>
            </w:r>
          </w:p>
        </w:tc>
        <w:tc>
          <w:tcPr>
            <w:tcW w:w="2580" w:type="dxa"/>
            <w:tcMar/>
            <w:vAlign w:val="center"/>
            <w:hideMark/>
          </w:tcPr>
          <w:p w:rsidRPr="00217386" w:rsidR="00217386" w:rsidP="00217386" w:rsidRDefault="00217386" w14:paraId="32371BA7" w14:textId="77777777">
            <w:r w:rsidRPr="00217386">
              <w:rPr>
                <w:b/>
                <w:bCs/>
              </w:rPr>
              <w:t>Low Risk</w:t>
            </w:r>
          </w:p>
        </w:tc>
        <w:tc>
          <w:tcPr>
            <w:tcW w:w="7755" w:type="dxa"/>
            <w:tcMar/>
            <w:vAlign w:val="center"/>
            <w:hideMark/>
          </w:tcPr>
          <w:p w:rsidRPr="00217386" w:rsidR="00217386" w:rsidP="00217386" w:rsidRDefault="00217386" w14:paraId="072CAED6" w14:textId="20DA00A2">
            <w:r w:rsidRPr="00217386">
              <w:t>Proceed; minor accessibility concerns</w:t>
            </w:r>
            <w:r w:rsidR="00ED72E4">
              <w:t>, watch for use creep/adoption</w:t>
            </w:r>
            <w:r w:rsidR="005B1C5D">
              <w:t xml:space="preserve"> at renewal or with subsequent independent </w:t>
            </w:r>
            <w:r w:rsidR="00FD4512">
              <w:t>acquisitions</w:t>
            </w:r>
            <w:r w:rsidR="005B1C5D">
              <w:t>.</w:t>
            </w:r>
          </w:p>
        </w:tc>
      </w:tr>
      <w:tr w:rsidRPr="00217386" w:rsidR="000E382B" w:rsidTr="5F8F40DA" w14:paraId="13618E34" w14:textId="77777777">
        <w:trPr>
          <w:tblCellSpacing w:w="15" w:type="dxa"/>
        </w:trPr>
        <w:tc>
          <w:tcPr>
            <w:tcW w:w="465" w:type="dxa"/>
            <w:tcMar/>
            <w:vAlign w:val="center"/>
            <w:hideMark/>
          </w:tcPr>
          <w:p w:rsidRPr="00217386" w:rsidR="00217386" w:rsidP="00217386" w:rsidRDefault="00217386" w14:paraId="11019AEE" w14:textId="77777777">
            <w:r w:rsidRPr="00217386">
              <w:t>2</w:t>
            </w:r>
          </w:p>
        </w:tc>
        <w:tc>
          <w:tcPr>
            <w:tcW w:w="2580" w:type="dxa"/>
            <w:tcMar/>
            <w:vAlign w:val="center"/>
            <w:hideMark/>
          </w:tcPr>
          <w:p w:rsidRPr="00217386" w:rsidR="00217386" w:rsidP="00217386" w:rsidRDefault="00217386" w14:paraId="05A16751" w14:textId="77777777">
            <w:r w:rsidRPr="00217386">
              <w:rPr>
                <w:b/>
                <w:bCs/>
              </w:rPr>
              <w:t>Minimal Risk</w:t>
            </w:r>
          </w:p>
        </w:tc>
        <w:tc>
          <w:tcPr>
            <w:tcW w:w="7755" w:type="dxa"/>
            <w:tcMar/>
            <w:vAlign w:val="center"/>
            <w:hideMark/>
          </w:tcPr>
          <w:p w:rsidRPr="00217386" w:rsidR="00217386" w:rsidP="00217386" w:rsidRDefault="00217386" w14:paraId="1C055383" w14:textId="77777777">
            <w:r w:rsidRPr="00217386">
              <w:t>Approved for procurement without additional accessibility work.</w:t>
            </w:r>
          </w:p>
        </w:tc>
      </w:tr>
    </w:tbl>
    <w:p w:rsidRPr="003D2AB9" w:rsidR="003D2AB9" w:rsidP="003D2AB9" w:rsidRDefault="003D2AB9" w14:paraId="2D772AEF" w14:textId="77777777"/>
    <w:p w:rsidRPr="0089204F" w:rsidR="0089204F" w:rsidP="0089204F" w:rsidRDefault="00AD2044" w14:paraId="16F67492" w14:textId="5418C6E7">
      <w:r w:rsidRPr="009558D8">
        <w:rPr>
          <w:noProof/>
        </w:rPr>
        <w:lastRenderedPageBreak/>
        <w:drawing>
          <wp:inline distT="0" distB="0" distL="0" distR="0" wp14:anchorId="11AE2A4C" wp14:editId="1F8DC5CB">
            <wp:extent cx="6795370" cy="6282813"/>
            <wp:effectExtent l="0" t="0" r="0" b="3810"/>
            <wp:docPr id="760525641" name="Picture 1" descr="A color-coded 5x5 matrix showing Total Risk Scores from 2 to 10, based on Impact Score (IS) and Use Score (US). Risk levels increase from bottom-left (low risk) to top-right (critical risk), guiding accessibility review nee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25641" name="Picture 1" descr="A color-coded 5x5 matrix showing Total Risk Scores from 2 to 10, based on Impact Score (IS) and Use Score (US). Risk levels increase from bottom-left (low risk) to top-right (critical risk), guiding accessibility review need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5572" cy="630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17386" w:rsidR="00217386" w:rsidP="00A1083F" w:rsidRDefault="00217386" w14:paraId="2A369CC3" w14:textId="2434C1AB">
      <w:pPr>
        <w:pStyle w:val="Heading2"/>
      </w:pPr>
      <w:r w:rsidRPr="00217386">
        <w:t>Practical Steps for Use</w:t>
      </w:r>
    </w:p>
    <w:p w:rsidRPr="00217386" w:rsidR="00217386" w:rsidP="00466132" w:rsidRDefault="00217386" w14:paraId="0C28C101" w14:textId="4D62D77B">
      <w:pPr>
        <w:pStyle w:val="ListParagraph"/>
        <w:numPr>
          <w:ilvl w:val="0"/>
          <w:numId w:val="30"/>
        </w:numPr>
      </w:pPr>
      <w:r w:rsidRPr="00466132">
        <w:rPr>
          <w:b/>
          <w:bCs/>
        </w:rPr>
        <w:t>Gather information</w:t>
      </w:r>
      <w:r w:rsidRPr="00217386">
        <w:t>:</w:t>
      </w:r>
    </w:p>
    <w:p w:rsidRPr="00217386" w:rsidR="00217386" w:rsidP="000051B1" w:rsidRDefault="00217386" w14:paraId="128106E0" w14:textId="2E9F73BF">
      <w:pPr>
        <w:pStyle w:val="ListParagraph"/>
        <w:numPr>
          <w:ilvl w:val="0"/>
          <w:numId w:val="31"/>
        </w:numPr>
      </w:pPr>
      <w:r w:rsidRPr="00217386">
        <w:t>Review VPAT</w:t>
      </w:r>
      <w:r w:rsidR="00FB7019">
        <w:t>/HECVAT/</w:t>
      </w:r>
      <w:r w:rsidR="00B208C9">
        <w:t>accessibility statements</w:t>
      </w:r>
    </w:p>
    <w:p w:rsidRPr="00217386" w:rsidR="00217386" w:rsidP="000051B1" w:rsidRDefault="00F21E94" w14:paraId="7AF18C19" w14:textId="592AC62A">
      <w:pPr>
        <w:pStyle w:val="ListParagraph"/>
        <w:numPr>
          <w:ilvl w:val="0"/>
          <w:numId w:val="31"/>
        </w:numPr>
      </w:pPr>
      <w:r>
        <w:t>Ask the vendor for accessibility contact and end-user support for accessibility barriers</w:t>
      </w:r>
    </w:p>
    <w:p w:rsidRPr="00217386" w:rsidR="00217386" w:rsidP="000051B1" w:rsidRDefault="00B25EA6" w14:paraId="1F989B49" w14:textId="3B22C3F3">
      <w:pPr>
        <w:pStyle w:val="ListParagraph"/>
        <w:numPr>
          <w:ilvl w:val="0"/>
          <w:numId w:val="31"/>
        </w:numPr>
      </w:pPr>
      <w:r>
        <w:t>Conduct</w:t>
      </w:r>
      <w:r w:rsidRPr="00217386" w:rsidR="00217386">
        <w:t xml:space="preserve"> </w:t>
      </w:r>
      <w:r>
        <w:t xml:space="preserve">vendor accessibility demo if documentation is </w:t>
      </w:r>
      <w:r w:rsidR="00F21E94">
        <w:t xml:space="preserve">of </w:t>
      </w:r>
      <w:r>
        <w:t>poor quality</w:t>
      </w:r>
    </w:p>
    <w:p w:rsidRPr="00217386" w:rsidR="00217386" w:rsidP="00466132" w:rsidRDefault="00217386" w14:paraId="3C8A1144" w14:textId="59B59EBC">
      <w:pPr>
        <w:pStyle w:val="ListParagraph"/>
        <w:numPr>
          <w:ilvl w:val="0"/>
          <w:numId w:val="30"/>
        </w:numPr>
      </w:pPr>
      <w:r w:rsidRPr="00466132">
        <w:rPr>
          <w:b/>
          <w:bCs/>
        </w:rPr>
        <w:t>Score IS and US</w:t>
      </w:r>
      <w:r w:rsidRPr="00217386">
        <w:t>:</w:t>
      </w:r>
    </w:p>
    <w:p w:rsidRPr="00217386" w:rsidR="00217386" w:rsidP="000051B1" w:rsidRDefault="00217386" w14:paraId="17C53E10" w14:textId="3DF852F4">
      <w:pPr>
        <w:pStyle w:val="ListParagraph"/>
        <w:numPr>
          <w:ilvl w:val="0"/>
          <w:numId w:val="32"/>
        </w:numPr>
      </w:pPr>
      <w:r w:rsidRPr="00217386">
        <w:t>Collaborate with both technical and functional stakeholders.</w:t>
      </w:r>
    </w:p>
    <w:p w:rsidRPr="00217386" w:rsidR="00217386" w:rsidP="00466132" w:rsidRDefault="00217386" w14:paraId="04EAB5EC" w14:textId="33982638">
      <w:pPr>
        <w:pStyle w:val="ListParagraph"/>
        <w:numPr>
          <w:ilvl w:val="0"/>
          <w:numId w:val="30"/>
        </w:numPr>
      </w:pPr>
      <w:r w:rsidRPr="00466132">
        <w:rPr>
          <w:b/>
          <w:bCs/>
        </w:rPr>
        <w:t>Calculate TRS</w:t>
      </w:r>
      <w:r w:rsidRPr="00217386">
        <w:t>:</w:t>
      </w:r>
    </w:p>
    <w:p w:rsidRPr="00217386" w:rsidR="00217386" w:rsidP="000051B1" w:rsidRDefault="00217386" w14:paraId="3B51C480" w14:textId="321C0813">
      <w:pPr>
        <w:pStyle w:val="ListParagraph"/>
        <w:numPr>
          <w:ilvl w:val="0"/>
          <w:numId w:val="32"/>
        </w:numPr>
      </w:pPr>
      <w:r w:rsidRPr="00217386">
        <w:t>Sum the IS and US.</w:t>
      </w:r>
    </w:p>
    <w:p w:rsidRPr="00217386" w:rsidR="00217386" w:rsidP="00466132" w:rsidRDefault="00217386" w14:paraId="4AEC2AF5" w14:textId="088E192A">
      <w:pPr>
        <w:pStyle w:val="ListParagraph"/>
        <w:numPr>
          <w:ilvl w:val="0"/>
          <w:numId w:val="30"/>
        </w:numPr>
      </w:pPr>
      <w:proofErr w:type="gramStart"/>
      <w:r w:rsidRPr="00466132">
        <w:rPr>
          <w:b/>
          <w:bCs/>
        </w:rPr>
        <w:t>Make a decision</w:t>
      </w:r>
      <w:proofErr w:type="gramEnd"/>
      <w:r w:rsidRPr="00217386">
        <w:t>:</w:t>
      </w:r>
    </w:p>
    <w:p w:rsidRPr="00217386" w:rsidR="00217386" w:rsidP="000051B1" w:rsidRDefault="00217386" w14:paraId="6138C547" w14:textId="468978D1">
      <w:pPr>
        <w:pStyle w:val="ListParagraph"/>
        <w:numPr>
          <w:ilvl w:val="0"/>
          <w:numId w:val="32"/>
        </w:numPr>
      </w:pPr>
      <w:r w:rsidRPr="00217386">
        <w:t>Refer to the risk level table to determine next steps.</w:t>
      </w:r>
    </w:p>
    <w:p w:rsidR="00217386" w:rsidP="000051B1" w:rsidRDefault="00217386" w14:paraId="59F5318C" w14:textId="170823DF">
      <w:pPr>
        <w:pStyle w:val="ListParagraph"/>
        <w:numPr>
          <w:ilvl w:val="0"/>
          <w:numId w:val="32"/>
        </w:numPr>
      </w:pPr>
      <w:r w:rsidRPr="00217386">
        <w:t>Document</w:t>
      </w:r>
    </w:p>
    <w:p w:rsidRPr="00217386" w:rsidR="00A73E89" w:rsidP="000051B1" w:rsidRDefault="00A73E89" w14:paraId="0B4F02E4" w14:textId="1F4A1391">
      <w:pPr>
        <w:pStyle w:val="ListParagraph"/>
        <w:numPr>
          <w:ilvl w:val="0"/>
          <w:numId w:val="32"/>
        </w:numPr>
      </w:pPr>
      <w:r>
        <w:lastRenderedPageBreak/>
        <w:t>If high impact with barriers to core functionality, create a TAAP (formerly EEAAP)</w:t>
      </w:r>
    </w:p>
    <w:p w:rsidRPr="00217386" w:rsidR="00217386" w:rsidP="00466132" w:rsidRDefault="00217386" w14:paraId="2E7AB242" w14:textId="51B276FC">
      <w:pPr>
        <w:pStyle w:val="ListParagraph"/>
        <w:numPr>
          <w:ilvl w:val="0"/>
          <w:numId w:val="30"/>
        </w:numPr>
      </w:pPr>
      <w:r w:rsidRPr="00466132">
        <w:rPr>
          <w:b/>
          <w:bCs/>
        </w:rPr>
        <w:t>Track and follow up</w:t>
      </w:r>
      <w:r w:rsidRPr="00217386">
        <w:t>:</w:t>
      </w:r>
    </w:p>
    <w:p w:rsidR="00217386" w:rsidP="000051B1" w:rsidRDefault="00217386" w14:paraId="3415651F" w14:textId="7C84962B">
      <w:pPr>
        <w:pStyle w:val="ListParagraph"/>
        <w:numPr>
          <w:ilvl w:val="0"/>
          <w:numId w:val="33"/>
        </w:numPr>
      </w:pPr>
      <w:r w:rsidRPr="00217386">
        <w:t>Ensure any required plans or vendor commitments are implemented.</w:t>
      </w:r>
    </w:p>
    <w:p w:rsidRPr="00217386" w:rsidR="00485E3C" w:rsidP="000051B1" w:rsidRDefault="00485E3C" w14:paraId="3CF81313" w14:textId="47E3E625">
      <w:pPr>
        <w:pStyle w:val="ListParagraph"/>
        <w:numPr>
          <w:ilvl w:val="0"/>
          <w:numId w:val="33"/>
        </w:numPr>
      </w:pPr>
      <w:r>
        <w:t xml:space="preserve">Ask for a vendor accessibility </w:t>
      </w:r>
      <w:proofErr w:type="gramStart"/>
      <w:r>
        <w:t>roadmap</w:t>
      </w:r>
      <w:r w:rsidR="008D5EE9">
        <w:t>;</w:t>
      </w:r>
      <w:proofErr w:type="gramEnd"/>
      <w:r>
        <w:t xml:space="preserve"> their timeline for remediating barriers</w:t>
      </w:r>
      <w:r w:rsidR="00C13959">
        <w:t>.</w:t>
      </w:r>
    </w:p>
    <w:p w:rsidRPr="00217386" w:rsidR="00217386" w:rsidP="000051B1" w:rsidRDefault="00217386" w14:paraId="33D51341" w14:textId="7AE3F552">
      <w:pPr>
        <w:pStyle w:val="ListParagraph"/>
        <w:numPr>
          <w:ilvl w:val="0"/>
          <w:numId w:val="33"/>
        </w:numPr>
      </w:pPr>
      <w:r w:rsidRPr="00217386">
        <w:t xml:space="preserve">Plan for re-evaluation </w:t>
      </w:r>
      <w:r w:rsidR="000051B1">
        <w:t xml:space="preserve">at </w:t>
      </w:r>
      <w:r w:rsidR="00FB7019">
        <w:t>acquisition/renewal</w:t>
      </w:r>
      <w:r w:rsidR="008D5EE9">
        <w:t>.</w:t>
      </w:r>
    </w:p>
    <w:p w:rsidRPr="00217386" w:rsidR="00485E3C" w:rsidP="00AB79F5" w:rsidRDefault="00AB79F5" w14:paraId="1C5045FF" w14:textId="6884C3D5">
      <w:pPr>
        <w:pStyle w:val="Heading3"/>
      </w:pPr>
      <w:r>
        <w:t>Associated Accessible Procurement Documents</w:t>
      </w:r>
      <w:r w:rsidR="00D86CDA">
        <w:t>/Processes</w:t>
      </w:r>
    </w:p>
    <w:p w:rsidRPr="00217386" w:rsidR="00217386" w:rsidP="00217386" w:rsidRDefault="00217386" w14:paraId="7A3B4361" w14:textId="443079B4"/>
    <w:p w:rsidR="00D86CDA" w:rsidP="00AB79F5" w:rsidRDefault="00D86CDA" w14:paraId="5DF2EFFA" w14:textId="607FC2D7">
      <w:pPr>
        <w:pStyle w:val="ListParagraph"/>
        <w:numPr>
          <w:ilvl w:val="0"/>
          <w:numId w:val="34"/>
        </w:numPr>
        <w:rPr>
          <w:rFonts w:ascii="Univers" w:hAnsi="Univers"/>
        </w:rPr>
      </w:pPr>
      <w:r>
        <w:rPr>
          <w:rFonts w:ascii="Univers" w:hAnsi="Univers"/>
        </w:rPr>
        <w:t xml:space="preserve">Overview of </w:t>
      </w:r>
      <w:hyperlink w:history="1" r:id="rId13">
        <w:r w:rsidRPr="00CD5282">
          <w:rPr>
            <w:rStyle w:val="Hyperlink"/>
            <w:rFonts w:ascii="Univers" w:hAnsi="Univers" w:cstheme="minorBidi"/>
          </w:rPr>
          <w:t>CSU ATI Accessible Procurement Framework</w:t>
        </w:r>
      </w:hyperlink>
    </w:p>
    <w:p w:rsidR="00140764" w:rsidP="00AB79F5" w:rsidRDefault="00AB79F5" w14:paraId="02AC4052" w14:textId="7A7E64EE">
      <w:pPr>
        <w:pStyle w:val="ListParagraph"/>
        <w:numPr>
          <w:ilvl w:val="0"/>
          <w:numId w:val="34"/>
        </w:numPr>
        <w:rPr>
          <w:rFonts w:ascii="Univers" w:hAnsi="Univers"/>
        </w:rPr>
      </w:pPr>
      <w:r>
        <w:rPr>
          <w:rFonts w:ascii="Univers" w:hAnsi="Univers"/>
        </w:rPr>
        <w:t>Vendor Accessibility Roadmap</w:t>
      </w:r>
    </w:p>
    <w:p w:rsidR="00D86CDA" w:rsidP="003D2AB9" w:rsidRDefault="00D86CDA" w14:paraId="7194F4C0" w14:textId="50636D41">
      <w:pPr>
        <w:pStyle w:val="ListParagraph"/>
        <w:numPr>
          <w:ilvl w:val="0"/>
          <w:numId w:val="34"/>
        </w:numPr>
        <w:rPr>
          <w:rFonts w:ascii="Univers" w:hAnsi="Univers"/>
        </w:rPr>
      </w:pPr>
      <w:r>
        <w:rPr>
          <w:rFonts w:ascii="Univers" w:hAnsi="Univers"/>
        </w:rPr>
        <w:t>Temporary Alternate Access Plan</w:t>
      </w:r>
      <w:r w:rsidR="003D2AB9">
        <w:rPr>
          <w:rFonts w:ascii="Univers" w:hAnsi="Univers"/>
        </w:rPr>
        <w:t xml:space="preserve"> </w:t>
      </w:r>
      <w:r w:rsidR="00497374">
        <w:rPr>
          <w:rFonts w:ascii="Univers" w:hAnsi="Univers"/>
        </w:rPr>
        <w:t xml:space="preserve">(TPAA, </w:t>
      </w:r>
      <w:r w:rsidR="003D2AB9">
        <w:rPr>
          <w:rFonts w:ascii="Univers" w:hAnsi="Univers"/>
        </w:rPr>
        <w:t>formerly EEAAP)</w:t>
      </w:r>
    </w:p>
    <w:p w:rsidR="00A46A37" w:rsidP="003D2AB9" w:rsidRDefault="00A46A37" w14:paraId="4AFC0257" w14:textId="30B4A89D">
      <w:pPr>
        <w:pStyle w:val="ListParagraph"/>
        <w:numPr>
          <w:ilvl w:val="0"/>
          <w:numId w:val="34"/>
        </w:numPr>
        <w:rPr>
          <w:rFonts w:ascii="Univers" w:hAnsi="Univers"/>
        </w:rPr>
      </w:pPr>
      <w:r>
        <w:rPr>
          <w:rFonts w:ascii="Univers" w:hAnsi="Univers"/>
        </w:rPr>
        <w:t xml:space="preserve">Vendor </w:t>
      </w:r>
      <w:r w:rsidR="00497374">
        <w:rPr>
          <w:rFonts w:ascii="Univers" w:hAnsi="Univers"/>
        </w:rPr>
        <w:t>D</w:t>
      </w:r>
      <w:r>
        <w:rPr>
          <w:rFonts w:ascii="Univers" w:hAnsi="Univers"/>
        </w:rPr>
        <w:t>emo</w:t>
      </w:r>
      <w:r w:rsidR="00497374">
        <w:rPr>
          <w:rFonts w:ascii="Univers" w:hAnsi="Univers"/>
        </w:rPr>
        <w:t xml:space="preserve"> instructions</w:t>
      </w:r>
    </w:p>
    <w:p w:rsidR="003342A7" w:rsidP="003D2AB9" w:rsidRDefault="00497374" w14:paraId="4437D7BF" w14:textId="6F59D146">
      <w:pPr>
        <w:pStyle w:val="ListParagraph"/>
        <w:numPr>
          <w:ilvl w:val="0"/>
          <w:numId w:val="34"/>
        </w:numPr>
        <w:rPr>
          <w:rFonts w:ascii="Univers" w:hAnsi="Univers"/>
        </w:rPr>
      </w:pPr>
      <w:r>
        <w:rPr>
          <w:rFonts w:ascii="Univers" w:hAnsi="Univers"/>
        </w:rPr>
        <w:t>Example s</w:t>
      </w:r>
      <w:r w:rsidR="00FF0260">
        <w:rPr>
          <w:rFonts w:ascii="Univers" w:hAnsi="Univers"/>
        </w:rPr>
        <w:t>coring spreadsheet</w:t>
      </w:r>
    </w:p>
    <w:p w:rsidRPr="003D2AB9" w:rsidR="00A46A37" w:rsidP="003D2AB9" w:rsidRDefault="00497374" w14:paraId="18A1EC2D" w14:textId="2E183973">
      <w:pPr>
        <w:pStyle w:val="ListParagraph"/>
        <w:numPr>
          <w:ilvl w:val="0"/>
          <w:numId w:val="34"/>
        </w:numPr>
        <w:rPr>
          <w:rFonts w:ascii="Univers" w:hAnsi="Univers"/>
        </w:rPr>
      </w:pPr>
      <w:r>
        <w:rPr>
          <w:rFonts w:ascii="Univers" w:hAnsi="Univers"/>
        </w:rPr>
        <w:t>Accessibility Statement Recommendations</w:t>
      </w:r>
    </w:p>
    <w:sectPr w:rsidRPr="003D2AB9" w:rsidR="00A46A37" w:rsidSect="00E54953">
      <w:footerReference w:type="default" r:id="rId14"/>
      <w:footerReference w:type="first" r:id="rId15"/>
      <w:pgSz w:w="12240" w:h="15840" w:orient="portrait" w:code="1"/>
      <w:pgMar w:top="864" w:right="720" w:bottom="1152" w:left="720" w:header="288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66E0" w:rsidP="00E90F6D" w:rsidRDefault="00AE66E0" w14:paraId="410E5064" w14:textId="77777777">
      <w:r>
        <w:separator/>
      </w:r>
    </w:p>
    <w:p w:rsidR="00AE66E0" w:rsidP="00E90F6D" w:rsidRDefault="00AE66E0" w14:paraId="5D2EE9C3" w14:textId="77777777"/>
    <w:p w:rsidR="00AE66E0" w:rsidP="00E90F6D" w:rsidRDefault="00AE66E0" w14:paraId="6BCACB15" w14:textId="77777777"/>
  </w:endnote>
  <w:endnote w:type="continuationSeparator" w:id="0">
    <w:p w:rsidR="00AE66E0" w:rsidP="00E90F6D" w:rsidRDefault="00AE66E0" w14:paraId="23A95C40" w14:textId="77777777">
      <w:r>
        <w:continuationSeparator/>
      </w:r>
    </w:p>
    <w:p w:rsidR="00AE66E0" w:rsidP="00E90F6D" w:rsidRDefault="00AE66E0" w14:paraId="3344C663" w14:textId="77777777"/>
    <w:p w:rsidR="00AE66E0" w:rsidP="00E90F6D" w:rsidRDefault="00AE66E0" w14:paraId="707B943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7760081"/>
      <w:docPartObj>
        <w:docPartGallery w:val="Page Numbers (Bottom of Page)"/>
        <w:docPartUnique/>
      </w:docPartObj>
    </w:sdtPr>
    <w:sdtEndPr>
      <w:rPr>
        <w:rFonts w:ascii="Univers" w:hAnsi="Univers"/>
      </w:rPr>
    </w:sdtEndPr>
    <w:sdtContent>
      <w:p w:rsidRPr="00AB3864" w:rsidR="00450E11" w:rsidP="00F905F3" w:rsidRDefault="00F156F8" w14:paraId="3DCB1769" w14:textId="711E9B48">
        <w:pPr>
          <w:pStyle w:val="Footer"/>
          <w:rPr>
            <w:rFonts w:ascii="Univers" w:hAnsi="Univers"/>
          </w:rPr>
        </w:pPr>
        <w:r w:rsidRPr="00AB3864">
          <w:rPr>
            <w:rFonts w:ascii="Univers" w:hAnsi="Univers"/>
          </w:rPr>
          <w:fldChar w:fldCharType="begin"/>
        </w:r>
        <w:r w:rsidRPr="00AB3864">
          <w:rPr>
            <w:rFonts w:ascii="Univers" w:hAnsi="Univers"/>
          </w:rPr>
          <w:instrText xml:space="preserve"> PAGE   \* MERGEFORMAT </w:instrText>
        </w:r>
        <w:r w:rsidRPr="00AB3864">
          <w:rPr>
            <w:rFonts w:ascii="Univers" w:hAnsi="Univers"/>
          </w:rPr>
          <w:fldChar w:fldCharType="separate"/>
        </w:r>
        <w:r w:rsidRPr="00AB3864" w:rsidR="00D9372F">
          <w:rPr>
            <w:rFonts w:ascii="Univers" w:hAnsi="Univers"/>
            <w:noProof/>
          </w:rPr>
          <w:t>2</w:t>
        </w:r>
        <w:r w:rsidRPr="00AB3864">
          <w:rPr>
            <w:rFonts w:ascii="Univers" w:hAnsi="Univers"/>
          </w:rPr>
          <w:fldChar w:fldCharType="end"/>
        </w:r>
        <w:r w:rsidRPr="00AB3864" w:rsidR="00BF378A">
          <w:rPr>
            <w:rFonts w:ascii="Univers" w:hAnsi="Univers"/>
          </w:rPr>
          <w:t xml:space="preserve"> | </w:t>
        </w:r>
        <w:r w:rsidR="00105FEF">
          <w:rPr>
            <w:rFonts w:ascii="Univers" w:hAnsi="Univers"/>
          </w:rPr>
          <w:t xml:space="preserve">CSU </w:t>
        </w:r>
        <w:r w:rsidR="00B562A7">
          <w:rPr>
            <w:rFonts w:ascii="Univers" w:hAnsi="Univers"/>
          </w:rPr>
          <w:t>Accessible Procurement Framework: Risk Matrix Example v.2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8732177"/>
      <w:docPartObj>
        <w:docPartGallery w:val="Page Numbers (Bottom of Page)"/>
        <w:docPartUnique/>
      </w:docPartObj>
    </w:sdtPr>
    <w:sdtEndPr>
      <w:rPr>
        <w:rFonts w:ascii="Univers" w:hAnsi="Univers"/>
      </w:rPr>
    </w:sdtEndPr>
    <w:sdtContent>
      <w:p w:rsidRPr="00AB3864" w:rsidR="00557A6F" w:rsidRDefault="00557A6F" w14:paraId="4D1AA823" w14:textId="2E058CCB">
        <w:pPr>
          <w:pStyle w:val="Footer"/>
          <w:rPr>
            <w:rFonts w:ascii="Univers" w:hAnsi="Univers"/>
          </w:rPr>
        </w:pPr>
        <w:r w:rsidRPr="00AB3864">
          <w:rPr>
            <w:rFonts w:ascii="Univers" w:hAnsi="Univers"/>
          </w:rPr>
          <w:t xml:space="preserve">For additional resources, visit </w:t>
        </w:r>
        <w:r w:rsidRPr="00AB3864" w:rsidR="00AB3864">
          <w:rPr>
            <w:rFonts w:ascii="Univers" w:hAnsi="Univers"/>
            <w:b/>
          </w:rPr>
          <w:t>ati.calstate.edu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66E0" w:rsidP="00E90F6D" w:rsidRDefault="00AE66E0" w14:paraId="65B52C92" w14:textId="77777777">
      <w:r>
        <w:separator/>
      </w:r>
    </w:p>
    <w:p w:rsidR="00AE66E0" w:rsidP="00E90F6D" w:rsidRDefault="00AE66E0" w14:paraId="727BC8C8" w14:textId="77777777"/>
    <w:p w:rsidR="00AE66E0" w:rsidP="00E90F6D" w:rsidRDefault="00AE66E0" w14:paraId="11D2A881" w14:textId="77777777"/>
  </w:footnote>
  <w:footnote w:type="continuationSeparator" w:id="0">
    <w:p w:rsidR="00AE66E0" w:rsidP="00E90F6D" w:rsidRDefault="00AE66E0" w14:paraId="152C5654" w14:textId="77777777">
      <w:r>
        <w:continuationSeparator/>
      </w:r>
    </w:p>
    <w:p w:rsidR="00AE66E0" w:rsidP="00E90F6D" w:rsidRDefault="00AE66E0" w14:paraId="60F89E78" w14:textId="77777777"/>
    <w:p w:rsidR="00AE66E0" w:rsidP="00E90F6D" w:rsidRDefault="00AE66E0" w14:paraId="3CE44626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E5D"/>
    <w:multiLevelType w:val="hybridMultilevel"/>
    <w:tmpl w:val="9F68E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514F4"/>
    <w:multiLevelType w:val="hybridMultilevel"/>
    <w:tmpl w:val="360E2E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C51D8F"/>
    <w:multiLevelType w:val="hybridMultilevel"/>
    <w:tmpl w:val="5DC24B50"/>
    <w:lvl w:ilvl="0" w:tplc="04090003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EDE1692"/>
    <w:multiLevelType w:val="hybridMultilevel"/>
    <w:tmpl w:val="0BC6FA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7237B8"/>
    <w:multiLevelType w:val="hybridMultilevel"/>
    <w:tmpl w:val="A97EE4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87160CC"/>
    <w:multiLevelType w:val="hybridMultilevel"/>
    <w:tmpl w:val="72EEA0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FB1A8D"/>
    <w:multiLevelType w:val="hybridMultilevel"/>
    <w:tmpl w:val="661EFB76"/>
    <w:lvl w:ilvl="0" w:tplc="9C804BEE">
      <w:start w:val="1"/>
      <w:numFmt w:val="decimal"/>
      <w:pStyle w:val="ListNumb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27340"/>
    <w:multiLevelType w:val="hybridMultilevel"/>
    <w:tmpl w:val="6032D34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86FA0"/>
    <w:multiLevelType w:val="hybridMultilevel"/>
    <w:tmpl w:val="4AB457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10F0554"/>
    <w:multiLevelType w:val="hybridMultilevel"/>
    <w:tmpl w:val="3AFC63D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5C818D6"/>
    <w:multiLevelType w:val="hybridMultilevel"/>
    <w:tmpl w:val="57BC4E64"/>
    <w:lvl w:ilvl="0" w:tplc="DDEEA9C0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DD52E0"/>
    <w:multiLevelType w:val="hybridMultilevel"/>
    <w:tmpl w:val="577459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F96AAB"/>
    <w:multiLevelType w:val="hybridMultilevel"/>
    <w:tmpl w:val="6208252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2B9777E9"/>
    <w:multiLevelType w:val="hybridMultilevel"/>
    <w:tmpl w:val="F39EB2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D32CA3"/>
    <w:multiLevelType w:val="multilevel"/>
    <w:tmpl w:val="DE3425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bullet"/>
      <w:lvlText w:val=""/>
      <w:lvlJc w:val="left"/>
      <w:pPr>
        <w:ind w:left="1080" w:hanging="360"/>
      </w:pPr>
      <w:rPr>
        <w:rFonts w:hint="default" w:ascii="Wingdings 2" w:hAnsi="Wingdings 2"/>
        <w:sz w:val="24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  <w:sz w:val="24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0432E31"/>
    <w:multiLevelType w:val="hybridMultilevel"/>
    <w:tmpl w:val="7676F8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200697C"/>
    <w:multiLevelType w:val="hybridMultilevel"/>
    <w:tmpl w:val="208605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3020E80"/>
    <w:multiLevelType w:val="hybridMultilevel"/>
    <w:tmpl w:val="F880F4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44C7C59"/>
    <w:multiLevelType w:val="hybridMultilevel"/>
    <w:tmpl w:val="6C58CB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57A530A"/>
    <w:multiLevelType w:val="hybridMultilevel"/>
    <w:tmpl w:val="FE00F0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A662D51"/>
    <w:multiLevelType w:val="hybridMultilevel"/>
    <w:tmpl w:val="68A60C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E9A4EC5"/>
    <w:multiLevelType w:val="multilevel"/>
    <w:tmpl w:val="6FC44DDC"/>
    <w:lvl w:ilvl="0">
      <w:start w:val="1"/>
      <w:numFmt w:val="bullet"/>
      <w:lvlText w:val=""/>
      <w:lvlJc w:val="left"/>
      <w:pPr>
        <w:ind w:left="720" w:hanging="360"/>
      </w:pPr>
      <w:rPr>
        <w:rFonts w:hint="default" w:ascii="Wingdings 2" w:hAnsi="Wingdings 2"/>
        <w:b w:val="0"/>
        <w:i w:val="0"/>
        <w:sz w:val="22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sz w:val="24"/>
      </w:rPr>
    </w:lvl>
    <w:lvl w:ilvl="2">
      <w:start w:val="1"/>
      <w:numFmt w:val="bullet"/>
      <w:lvlText w:val=""/>
      <w:lvlJc w:val="left"/>
      <w:pPr>
        <w:ind w:left="1440" w:hanging="360"/>
      </w:pPr>
      <w:rPr>
        <w:rFonts w:hint="default" w:ascii="Wingdings" w:hAnsi="Wingdings"/>
        <w:sz w:val="24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3D87FA5"/>
    <w:multiLevelType w:val="hybridMultilevel"/>
    <w:tmpl w:val="770434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DC679A8"/>
    <w:multiLevelType w:val="hybridMultilevel"/>
    <w:tmpl w:val="F47C02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C65EB2"/>
    <w:multiLevelType w:val="hybridMultilevel"/>
    <w:tmpl w:val="CE24C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5F1214"/>
    <w:multiLevelType w:val="hybridMultilevel"/>
    <w:tmpl w:val="2D06CD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3C4EC5"/>
    <w:multiLevelType w:val="hybridMultilevel"/>
    <w:tmpl w:val="1D22067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BC2404C"/>
    <w:multiLevelType w:val="hybridMultilevel"/>
    <w:tmpl w:val="CE24C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35490D"/>
    <w:multiLevelType w:val="hybridMultilevel"/>
    <w:tmpl w:val="CB809F3A"/>
    <w:lvl w:ilvl="0" w:tplc="8FC858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CD6692"/>
    <w:multiLevelType w:val="hybridMultilevel"/>
    <w:tmpl w:val="77266D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6C828D9"/>
    <w:multiLevelType w:val="hybridMultilevel"/>
    <w:tmpl w:val="F2C63E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D4258B"/>
    <w:multiLevelType w:val="hybridMultilevel"/>
    <w:tmpl w:val="E27A23D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883103167">
    <w:abstractNumId w:val="10"/>
  </w:num>
  <w:num w:numId="2" w16cid:durableId="182784706">
    <w:abstractNumId w:val="6"/>
  </w:num>
  <w:num w:numId="3" w16cid:durableId="1258443466">
    <w:abstractNumId w:val="30"/>
  </w:num>
  <w:num w:numId="4" w16cid:durableId="804127489">
    <w:abstractNumId w:val="21"/>
  </w:num>
  <w:num w:numId="5" w16cid:durableId="400175554">
    <w:abstractNumId w:val="14"/>
  </w:num>
  <w:num w:numId="6" w16cid:durableId="268124545">
    <w:abstractNumId w:val="1"/>
  </w:num>
  <w:num w:numId="7" w16cid:durableId="1670402038">
    <w:abstractNumId w:val="27"/>
  </w:num>
  <w:num w:numId="8" w16cid:durableId="1753745096">
    <w:abstractNumId w:val="24"/>
  </w:num>
  <w:num w:numId="9" w16cid:durableId="740368379">
    <w:abstractNumId w:val="6"/>
    <w:lvlOverride w:ilvl="0">
      <w:startOverride w:val="1"/>
    </w:lvlOverride>
  </w:num>
  <w:num w:numId="10" w16cid:durableId="312225902">
    <w:abstractNumId w:val="6"/>
  </w:num>
  <w:num w:numId="11" w16cid:durableId="604964764">
    <w:abstractNumId w:val="13"/>
  </w:num>
  <w:num w:numId="12" w16cid:durableId="1917323854">
    <w:abstractNumId w:val="0"/>
  </w:num>
  <w:num w:numId="13" w16cid:durableId="703947683">
    <w:abstractNumId w:val="8"/>
  </w:num>
  <w:num w:numId="14" w16cid:durableId="2135636703">
    <w:abstractNumId w:val="17"/>
  </w:num>
  <w:num w:numId="15" w16cid:durableId="795677573">
    <w:abstractNumId w:val="2"/>
  </w:num>
  <w:num w:numId="16" w16cid:durableId="1981035390">
    <w:abstractNumId w:val="9"/>
  </w:num>
  <w:num w:numId="17" w16cid:durableId="1022391147">
    <w:abstractNumId w:val="15"/>
  </w:num>
  <w:num w:numId="18" w16cid:durableId="1070007372">
    <w:abstractNumId w:val="5"/>
  </w:num>
  <w:num w:numId="19" w16cid:durableId="1885215870">
    <w:abstractNumId w:val="28"/>
  </w:num>
  <w:num w:numId="20" w16cid:durableId="519785097">
    <w:abstractNumId w:val="20"/>
  </w:num>
  <w:num w:numId="21" w16cid:durableId="2010255932">
    <w:abstractNumId w:val="22"/>
  </w:num>
  <w:num w:numId="22" w16cid:durableId="1752655458">
    <w:abstractNumId w:val="7"/>
  </w:num>
  <w:num w:numId="23" w16cid:durableId="1412853998">
    <w:abstractNumId w:val="11"/>
  </w:num>
  <w:num w:numId="24" w16cid:durableId="1256014668">
    <w:abstractNumId w:val="3"/>
  </w:num>
  <w:num w:numId="25" w16cid:durableId="159201917">
    <w:abstractNumId w:val="4"/>
  </w:num>
  <w:num w:numId="26" w16cid:durableId="1680231696">
    <w:abstractNumId w:val="19"/>
  </w:num>
  <w:num w:numId="27" w16cid:durableId="559825545">
    <w:abstractNumId w:val="23"/>
  </w:num>
  <w:num w:numId="28" w16cid:durableId="1724869318">
    <w:abstractNumId w:val="29"/>
  </w:num>
  <w:num w:numId="29" w16cid:durableId="2085684181">
    <w:abstractNumId w:val="18"/>
  </w:num>
  <w:num w:numId="30" w16cid:durableId="1736002096">
    <w:abstractNumId w:val="25"/>
  </w:num>
  <w:num w:numId="31" w16cid:durableId="301036711">
    <w:abstractNumId w:val="31"/>
  </w:num>
  <w:num w:numId="32" w16cid:durableId="807164864">
    <w:abstractNumId w:val="12"/>
  </w:num>
  <w:num w:numId="33" w16cid:durableId="592015179">
    <w:abstractNumId w:val="26"/>
  </w:num>
  <w:num w:numId="34" w16cid:durableId="1015228019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dirty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 w:val="false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BF"/>
    <w:rsid w:val="0000085A"/>
    <w:rsid w:val="00002280"/>
    <w:rsid w:val="0000340E"/>
    <w:rsid w:val="00003D04"/>
    <w:rsid w:val="0000433B"/>
    <w:rsid w:val="000050B0"/>
    <w:rsid w:val="000051B1"/>
    <w:rsid w:val="00007B68"/>
    <w:rsid w:val="000105F3"/>
    <w:rsid w:val="00010F60"/>
    <w:rsid w:val="00011797"/>
    <w:rsid w:val="00013D69"/>
    <w:rsid w:val="00014541"/>
    <w:rsid w:val="00017419"/>
    <w:rsid w:val="000246B4"/>
    <w:rsid w:val="00024E19"/>
    <w:rsid w:val="000268D3"/>
    <w:rsid w:val="00026D7C"/>
    <w:rsid w:val="0002757D"/>
    <w:rsid w:val="000278BC"/>
    <w:rsid w:val="00031ECB"/>
    <w:rsid w:val="00035B29"/>
    <w:rsid w:val="0003600E"/>
    <w:rsid w:val="00036168"/>
    <w:rsid w:val="00037194"/>
    <w:rsid w:val="00037409"/>
    <w:rsid w:val="0003752F"/>
    <w:rsid w:val="0004101F"/>
    <w:rsid w:val="00044EBF"/>
    <w:rsid w:val="00050158"/>
    <w:rsid w:val="00051A6F"/>
    <w:rsid w:val="00051AB4"/>
    <w:rsid w:val="000521B5"/>
    <w:rsid w:val="00052782"/>
    <w:rsid w:val="00057685"/>
    <w:rsid w:val="00057C2A"/>
    <w:rsid w:val="0006110B"/>
    <w:rsid w:val="00061132"/>
    <w:rsid w:val="00061A3C"/>
    <w:rsid w:val="000647E2"/>
    <w:rsid w:val="0006486F"/>
    <w:rsid w:val="000649C6"/>
    <w:rsid w:val="00066314"/>
    <w:rsid w:val="00066532"/>
    <w:rsid w:val="00066BD9"/>
    <w:rsid w:val="00066C92"/>
    <w:rsid w:val="0006743A"/>
    <w:rsid w:val="00070909"/>
    <w:rsid w:val="00070DA3"/>
    <w:rsid w:val="00071D7E"/>
    <w:rsid w:val="000727AC"/>
    <w:rsid w:val="00072DA2"/>
    <w:rsid w:val="00075C58"/>
    <w:rsid w:val="00076262"/>
    <w:rsid w:val="000765DC"/>
    <w:rsid w:val="00076A24"/>
    <w:rsid w:val="00076D7D"/>
    <w:rsid w:val="000800E6"/>
    <w:rsid w:val="000804FB"/>
    <w:rsid w:val="0008091B"/>
    <w:rsid w:val="00081D40"/>
    <w:rsid w:val="00082DEA"/>
    <w:rsid w:val="000853E1"/>
    <w:rsid w:val="00090B24"/>
    <w:rsid w:val="00090ED9"/>
    <w:rsid w:val="00092848"/>
    <w:rsid w:val="00093671"/>
    <w:rsid w:val="00094996"/>
    <w:rsid w:val="000961BF"/>
    <w:rsid w:val="000A05C9"/>
    <w:rsid w:val="000A111E"/>
    <w:rsid w:val="000A1261"/>
    <w:rsid w:val="000A269D"/>
    <w:rsid w:val="000A343F"/>
    <w:rsid w:val="000A35D5"/>
    <w:rsid w:val="000A5574"/>
    <w:rsid w:val="000A7CF3"/>
    <w:rsid w:val="000B0BDC"/>
    <w:rsid w:val="000B4676"/>
    <w:rsid w:val="000B57F1"/>
    <w:rsid w:val="000B72C4"/>
    <w:rsid w:val="000B7599"/>
    <w:rsid w:val="000C1024"/>
    <w:rsid w:val="000C2757"/>
    <w:rsid w:val="000C32F5"/>
    <w:rsid w:val="000C4B5F"/>
    <w:rsid w:val="000C6582"/>
    <w:rsid w:val="000C718D"/>
    <w:rsid w:val="000C75A3"/>
    <w:rsid w:val="000C7EC9"/>
    <w:rsid w:val="000D0D81"/>
    <w:rsid w:val="000D1A77"/>
    <w:rsid w:val="000D2DDF"/>
    <w:rsid w:val="000D3AC4"/>
    <w:rsid w:val="000D433E"/>
    <w:rsid w:val="000D75DF"/>
    <w:rsid w:val="000E0A61"/>
    <w:rsid w:val="000E2452"/>
    <w:rsid w:val="000E382B"/>
    <w:rsid w:val="000E7E22"/>
    <w:rsid w:val="000F08F1"/>
    <w:rsid w:val="000F20D4"/>
    <w:rsid w:val="000F35A7"/>
    <w:rsid w:val="000F3644"/>
    <w:rsid w:val="000F4700"/>
    <w:rsid w:val="000F5C6A"/>
    <w:rsid w:val="00101164"/>
    <w:rsid w:val="001016FD"/>
    <w:rsid w:val="001029BC"/>
    <w:rsid w:val="0010306A"/>
    <w:rsid w:val="0010554A"/>
    <w:rsid w:val="0010594B"/>
    <w:rsid w:val="00105FEF"/>
    <w:rsid w:val="00106BA1"/>
    <w:rsid w:val="00106CE7"/>
    <w:rsid w:val="001071CC"/>
    <w:rsid w:val="0011681D"/>
    <w:rsid w:val="00121304"/>
    <w:rsid w:val="00121FE4"/>
    <w:rsid w:val="001236FF"/>
    <w:rsid w:val="00123E84"/>
    <w:rsid w:val="00123F4D"/>
    <w:rsid w:val="00124816"/>
    <w:rsid w:val="00132449"/>
    <w:rsid w:val="0013498A"/>
    <w:rsid w:val="0013604F"/>
    <w:rsid w:val="00137C0A"/>
    <w:rsid w:val="00140764"/>
    <w:rsid w:val="001411E8"/>
    <w:rsid w:val="001446C1"/>
    <w:rsid w:val="001451E0"/>
    <w:rsid w:val="00145B11"/>
    <w:rsid w:val="00145B16"/>
    <w:rsid w:val="0014697C"/>
    <w:rsid w:val="00147C0A"/>
    <w:rsid w:val="001507C1"/>
    <w:rsid w:val="00151225"/>
    <w:rsid w:val="001512AE"/>
    <w:rsid w:val="00152A89"/>
    <w:rsid w:val="00152B8A"/>
    <w:rsid w:val="0015304B"/>
    <w:rsid w:val="00153209"/>
    <w:rsid w:val="00155D5D"/>
    <w:rsid w:val="0016103C"/>
    <w:rsid w:val="00161518"/>
    <w:rsid w:val="00161591"/>
    <w:rsid w:val="00163444"/>
    <w:rsid w:val="0016371C"/>
    <w:rsid w:val="0016381F"/>
    <w:rsid w:val="00164CDA"/>
    <w:rsid w:val="001671F0"/>
    <w:rsid w:val="001674BA"/>
    <w:rsid w:val="00170346"/>
    <w:rsid w:val="001704AA"/>
    <w:rsid w:val="001704E9"/>
    <w:rsid w:val="00170E8B"/>
    <w:rsid w:val="00172D34"/>
    <w:rsid w:val="0017367C"/>
    <w:rsid w:val="00173DB2"/>
    <w:rsid w:val="001747AB"/>
    <w:rsid w:val="00174DA1"/>
    <w:rsid w:val="001757D7"/>
    <w:rsid w:val="00175F75"/>
    <w:rsid w:val="001761D1"/>
    <w:rsid w:val="00180DF7"/>
    <w:rsid w:val="00183285"/>
    <w:rsid w:val="00184703"/>
    <w:rsid w:val="001901B3"/>
    <w:rsid w:val="00192530"/>
    <w:rsid w:val="001926F6"/>
    <w:rsid w:val="00193525"/>
    <w:rsid w:val="00194CAE"/>
    <w:rsid w:val="00196180"/>
    <w:rsid w:val="00196610"/>
    <w:rsid w:val="001972DF"/>
    <w:rsid w:val="001974FC"/>
    <w:rsid w:val="00197FAF"/>
    <w:rsid w:val="001A081C"/>
    <w:rsid w:val="001A2890"/>
    <w:rsid w:val="001A2F7E"/>
    <w:rsid w:val="001A3B22"/>
    <w:rsid w:val="001A493A"/>
    <w:rsid w:val="001B04E6"/>
    <w:rsid w:val="001B1051"/>
    <w:rsid w:val="001B1BE8"/>
    <w:rsid w:val="001B1E8A"/>
    <w:rsid w:val="001B3DD7"/>
    <w:rsid w:val="001B46BD"/>
    <w:rsid w:val="001B52F5"/>
    <w:rsid w:val="001B7B85"/>
    <w:rsid w:val="001C034C"/>
    <w:rsid w:val="001C2C4C"/>
    <w:rsid w:val="001C30D4"/>
    <w:rsid w:val="001C332F"/>
    <w:rsid w:val="001C5192"/>
    <w:rsid w:val="001C547F"/>
    <w:rsid w:val="001C5EDD"/>
    <w:rsid w:val="001C664D"/>
    <w:rsid w:val="001C6810"/>
    <w:rsid w:val="001D0B27"/>
    <w:rsid w:val="001D38C9"/>
    <w:rsid w:val="001D3C94"/>
    <w:rsid w:val="001D40CA"/>
    <w:rsid w:val="001D49DA"/>
    <w:rsid w:val="001D4C33"/>
    <w:rsid w:val="001D588E"/>
    <w:rsid w:val="001E0998"/>
    <w:rsid w:val="001E1A45"/>
    <w:rsid w:val="001E2B2C"/>
    <w:rsid w:val="001E34C4"/>
    <w:rsid w:val="001E40C4"/>
    <w:rsid w:val="001E4B05"/>
    <w:rsid w:val="001E4B73"/>
    <w:rsid w:val="001E5702"/>
    <w:rsid w:val="001E5CBE"/>
    <w:rsid w:val="001E5D9C"/>
    <w:rsid w:val="001E68AF"/>
    <w:rsid w:val="001F3367"/>
    <w:rsid w:val="001F6870"/>
    <w:rsid w:val="001F72B1"/>
    <w:rsid w:val="00200123"/>
    <w:rsid w:val="00202DED"/>
    <w:rsid w:val="00204E57"/>
    <w:rsid w:val="00206963"/>
    <w:rsid w:val="00206B23"/>
    <w:rsid w:val="00211137"/>
    <w:rsid w:val="00212A85"/>
    <w:rsid w:val="00213294"/>
    <w:rsid w:val="00214202"/>
    <w:rsid w:val="00214319"/>
    <w:rsid w:val="0021490B"/>
    <w:rsid w:val="00214C67"/>
    <w:rsid w:val="00214E40"/>
    <w:rsid w:val="0021583D"/>
    <w:rsid w:val="00217386"/>
    <w:rsid w:val="00217DB1"/>
    <w:rsid w:val="00217DCE"/>
    <w:rsid w:val="00220497"/>
    <w:rsid w:val="00221989"/>
    <w:rsid w:val="00222E84"/>
    <w:rsid w:val="002234F9"/>
    <w:rsid w:val="00223B15"/>
    <w:rsid w:val="00224FF5"/>
    <w:rsid w:val="002258E4"/>
    <w:rsid w:val="00227A24"/>
    <w:rsid w:val="0023158B"/>
    <w:rsid w:val="00231D80"/>
    <w:rsid w:val="00231FDD"/>
    <w:rsid w:val="00233434"/>
    <w:rsid w:val="00233657"/>
    <w:rsid w:val="00236C83"/>
    <w:rsid w:val="00237302"/>
    <w:rsid w:val="00237B25"/>
    <w:rsid w:val="00237FFA"/>
    <w:rsid w:val="0024020B"/>
    <w:rsid w:val="00240474"/>
    <w:rsid w:val="002429A6"/>
    <w:rsid w:val="00244782"/>
    <w:rsid w:val="00244B02"/>
    <w:rsid w:val="00244FE7"/>
    <w:rsid w:val="002506D6"/>
    <w:rsid w:val="0025131B"/>
    <w:rsid w:val="00251981"/>
    <w:rsid w:val="00252CCD"/>
    <w:rsid w:val="002538D1"/>
    <w:rsid w:val="0025528A"/>
    <w:rsid w:val="00261312"/>
    <w:rsid w:val="00262E8F"/>
    <w:rsid w:val="002631FC"/>
    <w:rsid w:val="002637BC"/>
    <w:rsid w:val="00267CB9"/>
    <w:rsid w:val="00270736"/>
    <w:rsid w:val="0027107F"/>
    <w:rsid w:val="0027310E"/>
    <w:rsid w:val="00274D9E"/>
    <w:rsid w:val="002754F3"/>
    <w:rsid w:val="00275E6A"/>
    <w:rsid w:val="002776BE"/>
    <w:rsid w:val="00281F72"/>
    <w:rsid w:val="00282584"/>
    <w:rsid w:val="00282938"/>
    <w:rsid w:val="00287422"/>
    <w:rsid w:val="0028751A"/>
    <w:rsid w:val="00292CE5"/>
    <w:rsid w:val="0029467C"/>
    <w:rsid w:val="00294685"/>
    <w:rsid w:val="00296777"/>
    <w:rsid w:val="00297500"/>
    <w:rsid w:val="002A0B78"/>
    <w:rsid w:val="002A310B"/>
    <w:rsid w:val="002A55C7"/>
    <w:rsid w:val="002A5C83"/>
    <w:rsid w:val="002A6D14"/>
    <w:rsid w:val="002A7A17"/>
    <w:rsid w:val="002B0642"/>
    <w:rsid w:val="002B0BB1"/>
    <w:rsid w:val="002B1DF8"/>
    <w:rsid w:val="002B256B"/>
    <w:rsid w:val="002B263D"/>
    <w:rsid w:val="002B26F7"/>
    <w:rsid w:val="002B41C4"/>
    <w:rsid w:val="002B67C4"/>
    <w:rsid w:val="002B79B4"/>
    <w:rsid w:val="002C03F0"/>
    <w:rsid w:val="002C2004"/>
    <w:rsid w:val="002C3BAF"/>
    <w:rsid w:val="002C4F38"/>
    <w:rsid w:val="002C5017"/>
    <w:rsid w:val="002C5103"/>
    <w:rsid w:val="002C6D22"/>
    <w:rsid w:val="002D05D6"/>
    <w:rsid w:val="002D0E05"/>
    <w:rsid w:val="002D181E"/>
    <w:rsid w:val="002D4160"/>
    <w:rsid w:val="002E2CD8"/>
    <w:rsid w:val="002E62D8"/>
    <w:rsid w:val="002E6C42"/>
    <w:rsid w:val="002F17D5"/>
    <w:rsid w:val="002F1DAC"/>
    <w:rsid w:val="002F2DD3"/>
    <w:rsid w:val="002F4859"/>
    <w:rsid w:val="002F5785"/>
    <w:rsid w:val="002F79B4"/>
    <w:rsid w:val="003015BF"/>
    <w:rsid w:val="00301800"/>
    <w:rsid w:val="00302856"/>
    <w:rsid w:val="00302B84"/>
    <w:rsid w:val="00304A55"/>
    <w:rsid w:val="0030533B"/>
    <w:rsid w:val="0030692A"/>
    <w:rsid w:val="003074E7"/>
    <w:rsid w:val="00311841"/>
    <w:rsid w:val="00311DD5"/>
    <w:rsid w:val="0031395B"/>
    <w:rsid w:val="0031520D"/>
    <w:rsid w:val="003163E1"/>
    <w:rsid w:val="00317251"/>
    <w:rsid w:val="003178AD"/>
    <w:rsid w:val="00325393"/>
    <w:rsid w:val="00327F93"/>
    <w:rsid w:val="00331E19"/>
    <w:rsid w:val="003342A7"/>
    <w:rsid w:val="003362CC"/>
    <w:rsid w:val="00336D84"/>
    <w:rsid w:val="00342C8F"/>
    <w:rsid w:val="00343D84"/>
    <w:rsid w:val="00344759"/>
    <w:rsid w:val="00346355"/>
    <w:rsid w:val="003477AB"/>
    <w:rsid w:val="00347C4B"/>
    <w:rsid w:val="00351F03"/>
    <w:rsid w:val="0035257E"/>
    <w:rsid w:val="00352B2D"/>
    <w:rsid w:val="0035406A"/>
    <w:rsid w:val="003540A4"/>
    <w:rsid w:val="00354D1B"/>
    <w:rsid w:val="003560C5"/>
    <w:rsid w:val="0035668E"/>
    <w:rsid w:val="003579D4"/>
    <w:rsid w:val="0036018F"/>
    <w:rsid w:val="003605EE"/>
    <w:rsid w:val="00361E45"/>
    <w:rsid w:val="0036330C"/>
    <w:rsid w:val="00364029"/>
    <w:rsid w:val="00365CAD"/>
    <w:rsid w:val="00366ABD"/>
    <w:rsid w:val="00375906"/>
    <w:rsid w:val="003766EA"/>
    <w:rsid w:val="003774F3"/>
    <w:rsid w:val="00377DBE"/>
    <w:rsid w:val="00387AD2"/>
    <w:rsid w:val="00387B0A"/>
    <w:rsid w:val="00387D98"/>
    <w:rsid w:val="00390470"/>
    <w:rsid w:val="00390FE9"/>
    <w:rsid w:val="00391001"/>
    <w:rsid w:val="00396A16"/>
    <w:rsid w:val="003A00BD"/>
    <w:rsid w:val="003A0B4B"/>
    <w:rsid w:val="003A1E1B"/>
    <w:rsid w:val="003A3D60"/>
    <w:rsid w:val="003A45CC"/>
    <w:rsid w:val="003A4B3B"/>
    <w:rsid w:val="003A5079"/>
    <w:rsid w:val="003A6A44"/>
    <w:rsid w:val="003A72F3"/>
    <w:rsid w:val="003B0045"/>
    <w:rsid w:val="003B2F90"/>
    <w:rsid w:val="003B3182"/>
    <w:rsid w:val="003B5B96"/>
    <w:rsid w:val="003B6455"/>
    <w:rsid w:val="003B6AAE"/>
    <w:rsid w:val="003B6D2D"/>
    <w:rsid w:val="003B6D81"/>
    <w:rsid w:val="003C00D8"/>
    <w:rsid w:val="003C06DC"/>
    <w:rsid w:val="003C1596"/>
    <w:rsid w:val="003C23EC"/>
    <w:rsid w:val="003C241F"/>
    <w:rsid w:val="003C2D47"/>
    <w:rsid w:val="003C4629"/>
    <w:rsid w:val="003C4836"/>
    <w:rsid w:val="003C4C0B"/>
    <w:rsid w:val="003C5E2B"/>
    <w:rsid w:val="003C68E7"/>
    <w:rsid w:val="003C7A02"/>
    <w:rsid w:val="003D1DD9"/>
    <w:rsid w:val="003D2287"/>
    <w:rsid w:val="003D24C4"/>
    <w:rsid w:val="003D2AB9"/>
    <w:rsid w:val="003D2C0C"/>
    <w:rsid w:val="003D367D"/>
    <w:rsid w:val="003D4401"/>
    <w:rsid w:val="003D5211"/>
    <w:rsid w:val="003D5679"/>
    <w:rsid w:val="003E016F"/>
    <w:rsid w:val="003E0DA8"/>
    <w:rsid w:val="003E135D"/>
    <w:rsid w:val="003E2D14"/>
    <w:rsid w:val="003E334F"/>
    <w:rsid w:val="003E3D23"/>
    <w:rsid w:val="003E4C15"/>
    <w:rsid w:val="003E53C9"/>
    <w:rsid w:val="003E5AAE"/>
    <w:rsid w:val="003E609C"/>
    <w:rsid w:val="003E63F1"/>
    <w:rsid w:val="003E6F9C"/>
    <w:rsid w:val="003F2CE9"/>
    <w:rsid w:val="003F3649"/>
    <w:rsid w:val="003F3A3D"/>
    <w:rsid w:val="003F4575"/>
    <w:rsid w:val="00401DA5"/>
    <w:rsid w:val="004027DB"/>
    <w:rsid w:val="00403F36"/>
    <w:rsid w:val="00405912"/>
    <w:rsid w:val="00406BD9"/>
    <w:rsid w:val="00410036"/>
    <w:rsid w:val="00411D24"/>
    <w:rsid w:val="00411DFC"/>
    <w:rsid w:val="00411F1F"/>
    <w:rsid w:val="0041244F"/>
    <w:rsid w:val="004135F6"/>
    <w:rsid w:val="00414FC9"/>
    <w:rsid w:val="00416964"/>
    <w:rsid w:val="00417E73"/>
    <w:rsid w:val="00421D6C"/>
    <w:rsid w:val="00422FCF"/>
    <w:rsid w:val="00425039"/>
    <w:rsid w:val="004251F5"/>
    <w:rsid w:val="00425937"/>
    <w:rsid w:val="00427651"/>
    <w:rsid w:val="00427AB7"/>
    <w:rsid w:val="004309A2"/>
    <w:rsid w:val="004315AD"/>
    <w:rsid w:val="004361B6"/>
    <w:rsid w:val="00436C53"/>
    <w:rsid w:val="00442701"/>
    <w:rsid w:val="004440A2"/>
    <w:rsid w:val="00444811"/>
    <w:rsid w:val="004454B7"/>
    <w:rsid w:val="004507E7"/>
    <w:rsid w:val="00450E11"/>
    <w:rsid w:val="0045193A"/>
    <w:rsid w:val="00453926"/>
    <w:rsid w:val="0045491D"/>
    <w:rsid w:val="004554AF"/>
    <w:rsid w:val="00456299"/>
    <w:rsid w:val="004577E4"/>
    <w:rsid w:val="004578BF"/>
    <w:rsid w:val="00457C11"/>
    <w:rsid w:val="00457DFD"/>
    <w:rsid w:val="004609FA"/>
    <w:rsid w:val="00461439"/>
    <w:rsid w:val="00466132"/>
    <w:rsid w:val="0047057B"/>
    <w:rsid w:val="004718EF"/>
    <w:rsid w:val="00471C9B"/>
    <w:rsid w:val="004734E8"/>
    <w:rsid w:val="00474BD3"/>
    <w:rsid w:val="00475860"/>
    <w:rsid w:val="00475CA3"/>
    <w:rsid w:val="00480CB0"/>
    <w:rsid w:val="00481B7C"/>
    <w:rsid w:val="00481CCE"/>
    <w:rsid w:val="00482066"/>
    <w:rsid w:val="00482A4B"/>
    <w:rsid w:val="00482B16"/>
    <w:rsid w:val="004841C5"/>
    <w:rsid w:val="00484FBC"/>
    <w:rsid w:val="00485CCF"/>
    <w:rsid w:val="00485E3C"/>
    <w:rsid w:val="004861D1"/>
    <w:rsid w:val="00486927"/>
    <w:rsid w:val="00486CCE"/>
    <w:rsid w:val="0048769A"/>
    <w:rsid w:val="00487ECA"/>
    <w:rsid w:val="00490BE5"/>
    <w:rsid w:val="0049168D"/>
    <w:rsid w:val="004918BE"/>
    <w:rsid w:val="0049239B"/>
    <w:rsid w:val="00492BE3"/>
    <w:rsid w:val="00493957"/>
    <w:rsid w:val="00493CF3"/>
    <w:rsid w:val="00494A40"/>
    <w:rsid w:val="00495FD5"/>
    <w:rsid w:val="004960B5"/>
    <w:rsid w:val="00496185"/>
    <w:rsid w:val="00496584"/>
    <w:rsid w:val="00497374"/>
    <w:rsid w:val="004978FE"/>
    <w:rsid w:val="004A4CC0"/>
    <w:rsid w:val="004A629B"/>
    <w:rsid w:val="004A6BF2"/>
    <w:rsid w:val="004A7455"/>
    <w:rsid w:val="004B0661"/>
    <w:rsid w:val="004B0B2C"/>
    <w:rsid w:val="004B0EE4"/>
    <w:rsid w:val="004B1726"/>
    <w:rsid w:val="004B17A1"/>
    <w:rsid w:val="004B20BA"/>
    <w:rsid w:val="004B22A2"/>
    <w:rsid w:val="004B354D"/>
    <w:rsid w:val="004B54C9"/>
    <w:rsid w:val="004B5AC2"/>
    <w:rsid w:val="004B6A4C"/>
    <w:rsid w:val="004B77C0"/>
    <w:rsid w:val="004B7831"/>
    <w:rsid w:val="004C4496"/>
    <w:rsid w:val="004C66FC"/>
    <w:rsid w:val="004C6B42"/>
    <w:rsid w:val="004C768D"/>
    <w:rsid w:val="004C788A"/>
    <w:rsid w:val="004D1019"/>
    <w:rsid w:val="004D17AE"/>
    <w:rsid w:val="004D2F9C"/>
    <w:rsid w:val="004D5E52"/>
    <w:rsid w:val="004D5FDB"/>
    <w:rsid w:val="004E20F3"/>
    <w:rsid w:val="004E3537"/>
    <w:rsid w:val="004E3769"/>
    <w:rsid w:val="004E3A48"/>
    <w:rsid w:val="004E4572"/>
    <w:rsid w:val="004E49AF"/>
    <w:rsid w:val="004E667E"/>
    <w:rsid w:val="004F16C2"/>
    <w:rsid w:val="004F5E59"/>
    <w:rsid w:val="004F724F"/>
    <w:rsid w:val="0050035E"/>
    <w:rsid w:val="00502AA3"/>
    <w:rsid w:val="00504E52"/>
    <w:rsid w:val="0051134D"/>
    <w:rsid w:val="00511BAA"/>
    <w:rsid w:val="00515799"/>
    <w:rsid w:val="00515C8F"/>
    <w:rsid w:val="005160A7"/>
    <w:rsid w:val="0052069E"/>
    <w:rsid w:val="0052299D"/>
    <w:rsid w:val="005231B6"/>
    <w:rsid w:val="00523850"/>
    <w:rsid w:val="00523C7C"/>
    <w:rsid w:val="00524227"/>
    <w:rsid w:val="0052451C"/>
    <w:rsid w:val="00525AE8"/>
    <w:rsid w:val="00526789"/>
    <w:rsid w:val="005272A2"/>
    <w:rsid w:val="0052737F"/>
    <w:rsid w:val="005323F5"/>
    <w:rsid w:val="00535905"/>
    <w:rsid w:val="00535A90"/>
    <w:rsid w:val="00536533"/>
    <w:rsid w:val="0054087A"/>
    <w:rsid w:val="005410C8"/>
    <w:rsid w:val="00541D46"/>
    <w:rsid w:val="00541EC1"/>
    <w:rsid w:val="00542519"/>
    <w:rsid w:val="00545C76"/>
    <w:rsid w:val="00546559"/>
    <w:rsid w:val="00547173"/>
    <w:rsid w:val="005478D1"/>
    <w:rsid w:val="005524F0"/>
    <w:rsid w:val="00552BF0"/>
    <w:rsid w:val="00553010"/>
    <w:rsid w:val="00554337"/>
    <w:rsid w:val="00557181"/>
    <w:rsid w:val="00557A6F"/>
    <w:rsid w:val="0056007E"/>
    <w:rsid w:val="005606A0"/>
    <w:rsid w:val="00560D6A"/>
    <w:rsid w:val="0056164E"/>
    <w:rsid w:val="005617A6"/>
    <w:rsid w:val="005631EE"/>
    <w:rsid w:val="00565D81"/>
    <w:rsid w:val="005674D4"/>
    <w:rsid w:val="00567E22"/>
    <w:rsid w:val="0057009C"/>
    <w:rsid w:val="00571466"/>
    <w:rsid w:val="005714B1"/>
    <w:rsid w:val="005722AB"/>
    <w:rsid w:val="00572E98"/>
    <w:rsid w:val="005740BF"/>
    <w:rsid w:val="00574C69"/>
    <w:rsid w:val="0057524A"/>
    <w:rsid w:val="00577C11"/>
    <w:rsid w:val="00580210"/>
    <w:rsid w:val="005806A3"/>
    <w:rsid w:val="0058124E"/>
    <w:rsid w:val="005826C3"/>
    <w:rsid w:val="0058400E"/>
    <w:rsid w:val="005845F4"/>
    <w:rsid w:val="005858C9"/>
    <w:rsid w:val="00586062"/>
    <w:rsid w:val="005863BC"/>
    <w:rsid w:val="005872A8"/>
    <w:rsid w:val="005879A5"/>
    <w:rsid w:val="0059358C"/>
    <w:rsid w:val="00594780"/>
    <w:rsid w:val="00596FA6"/>
    <w:rsid w:val="00597C39"/>
    <w:rsid w:val="005A01ED"/>
    <w:rsid w:val="005A0499"/>
    <w:rsid w:val="005A393C"/>
    <w:rsid w:val="005A3EC8"/>
    <w:rsid w:val="005A5778"/>
    <w:rsid w:val="005A6C48"/>
    <w:rsid w:val="005A6F35"/>
    <w:rsid w:val="005A7614"/>
    <w:rsid w:val="005A79FF"/>
    <w:rsid w:val="005A7C03"/>
    <w:rsid w:val="005B1C5D"/>
    <w:rsid w:val="005B26CC"/>
    <w:rsid w:val="005B4595"/>
    <w:rsid w:val="005B7812"/>
    <w:rsid w:val="005C14AA"/>
    <w:rsid w:val="005C353A"/>
    <w:rsid w:val="005C4B3D"/>
    <w:rsid w:val="005C5E36"/>
    <w:rsid w:val="005C786E"/>
    <w:rsid w:val="005C7A1E"/>
    <w:rsid w:val="005D246E"/>
    <w:rsid w:val="005D37B0"/>
    <w:rsid w:val="005D406E"/>
    <w:rsid w:val="005D4DC8"/>
    <w:rsid w:val="005D506B"/>
    <w:rsid w:val="005D5CD5"/>
    <w:rsid w:val="005D5E26"/>
    <w:rsid w:val="005D7BCA"/>
    <w:rsid w:val="005E1A0F"/>
    <w:rsid w:val="005E29DF"/>
    <w:rsid w:val="005E4089"/>
    <w:rsid w:val="005E475E"/>
    <w:rsid w:val="005E5CCA"/>
    <w:rsid w:val="005E7133"/>
    <w:rsid w:val="005F241C"/>
    <w:rsid w:val="005F2703"/>
    <w:rsid w:val="005F2B40"/>
    <w:rsid w:val="005F31E2"/>
    <w:rsid w:val="005F5BB5"/>
    <w:rsid w:val="00600FFE"/>
    <w:rsid w:val="00602392"/>
    <w:rsid w:val="00603867"/>
    <w:rsid w:val="006039EA"/>
    <w:rsid w:val="00604A6B"/>
    <w:rsid w:val="006057EE"/>
    <w:rsid w:val="006060A0"/>
    <w:rsid w:val="0061363F"/>
    <w:rsid w:val="006171FE"/>
    <w:rsid w:val="006201DD"/>
    <w:rsid w:val="006207B8"/>
    <w:rsid w:val="0062293A"/>
    <w:rsid w:val="00623B10"/>
    <w:rsid w:val="00624962"/>
    <w:rsid w:val="0062568F"/>
    <w:rsid w:val="00625756"/>
    <w:rsid w:val="00625C47"/>
    <w:rsid w:val="006262BC"/>
    <w:rsid w:val="006262DB"/>
    <w:rsid w:val="006268C9"/>
    <w:rsid w:val="0062772F"/>
    <w:rsid w:val="00627CE1"/>
    <w:rsid w:val="00627ED7"/>
    <w:rsid w:val="00631586"/>
    <w:rsid w:val="00632FF0"/>
    <w:rsid w:val="006338D3"/>
    <w:rsid w:val="00634184"/>
    <w:rsid w:val="00635ED3"/>
    <w:rsid w:val="00636ACD"/>
    <w:rsid w:val="00637A7F"/>
    <w:rsid w:val="006400D9"/>
    <w:rsid w:val="00640C2E"/>
    <w:rsid w:val="00641A4F"/>
    <w:rsid w:val="006427A4"/>
    <w:rsid w:val="00643176"/>
    <w:rsid w:val="0064718A"/>
    <w:rsid w:val="006511BB"/>
    <w:rsid w:val="0065228B"/>
    <w:rsid w:val="00652C7E"/>
    <w:rsid w:val="00653CBD"/>
    <w:rsid w:val="00654686"/>
    <w:rsid w:val="00657A62"/>
    <w:rsid w:val="00657D09"/>
    <w:rsid w:val="00657F7F"/>
    <w:rsid w:val="006602A7"/>
    <w:rsid w:val="0066235A"/>
    <w:rsid w:val="006643D5"/>
    <w:rsid w:val="00665AAF"/>
    <w:rsid w:val="0066637D"/>
    <w:rsid w:val="00666DD5"/>
    <w:rsid w:val="00671C57"/>
    <w:rsid w:val="00673A7A"/>
    <w:rsid w:val="006752BA"/>
    <w:rsid w:val="0067575D"/>
    <w:rsid w:val="00676A74"/>
    <w:rsid w:val="00677CCD"/>
    <w:rsid w:val="00680AD5"/>
    <w:rsid w:val="00681239"/>
    <w:rsid w:val="00682B6D"/>
    <w:rsid w:val="00684BCF"/>
    <w:rsid w:val="00684DA6"/>
    <w:rsid w:val="006909A9"/>
    <w:rsid w:val="00692BB4"/>
    <w:rsid w:val="00693AB2"/>
    <w:rsid w:val="00695904"/>
    <w:rsid w:val="006A1420"/>
    <w:rsid w:val="006A1B11"/>
    <w:rsid w:val="006A2709"/>
    <w:rsid w:val="006A3FF9"/>
    <w:rsid w:val="006A5714"/>
    <w:rsid w:val="006A5C90"/>
    <w:rsid w:val="006A5DDB"/>
    <w:rsid w:val="006B050C"/>
    <w:rsid w:val="006B067F"/>
    <w:rsid w:val="006B06C7"/>
    <w:rsid w:val="006B1589"/>
    <w:rsid w:val="006B17D4"/>
    <w:rsid w:val="006B3956"/>
    <w:rsid w:val="006B3E97"/>
    <w:rsid w:val="006C055E"/>
    <w:rsid w:val="006C1A2F"/>
    <w:rsid w:val="006C1D9B"/>
    <w:rsid w:val="006C21C5"/>
    <w:rsid w:val="006C308D"/>
    <w:rsid w:val="006C457E"/>
    <w:rsid w:val="006C46E2"/>
    <w:rsid w:val="006C4C76"/>
    <w:rsid w:val="006C5226"/>
    <w:rsid w:val="006C5C83"/>
    <w:rsid w:val="006C5E69"/>
    <w:rsid w:val="006C69BE"/>
    <w:rsid w:val="006D282C"/>
    <w:rsid w:val="006D3665"/>
    <w:rsid w:val="006D37CA"/>
    <w:rsid w:val="006D4150"/>
    <w:rsid w:val="006D5931"/>
    <w:rsid w:val="006D5D8A"/>
    <w:rsid w:val="006E12C8"/>
    <w:rsid w:val="006E1E00"/>
    <w:rsid w:val="006E1FB5"/>
    <w:rsid w:val="006E237B"/>
    <w:rsid w:val="006E4499"/>
    <w:rsid w:val="006E49FC"/>
    <w:rsid w:val="006E70C5"/>
    <w:rsid w:val="006F0D7A"/>
    <w:rsid w:val="006F10A9"/>
    <w:rsid w:val="006F10CB"/>
    <w:rsid w:val="006F1225"/>
    <w:rsid w:val="006F1AAF"/>
    <w:rsid w:val="006F23FB"/>
    <w:rsid w:val="006F2DBD"/>
    <w:rsid w:val="006F322F"/>
    <w:rsid w:val="006F3E65"/>
    <w:rsid w:val="006F473D"/>
    <w:rsid w:val="006F5D6C"/>
    <w:rsid w:val="006F7A11"/>
    <w:rsid w:val="0070013F"/>
    <w:rsid w:val="00700C97"/>
    <w:rsid w:val="00700F40"/>
    <w:rsid w:val="00702E78"/>
    <w:rsid w:val="00703993"/>
    <w:rsid w:val="00706DAB"/>
    <w:rsid w:val="00710538"/>
    <w:rsid w:val="00710668"/>
    <w:rsid w:val="007152D6"/>
    <w:rsid w:val="00715BFC"/>
    <w:rsid w:val="00717BD9"/>
    <w:rsid w:val="0072361D"/>
    <w:rsid w:val="00730BA4"/>
    <w:rsid w:val="00740053"/>
    <w:rsid w:val="00740FC2"/>
    <w:rsid w:val="00741463"/>
    <w:rsid w:val="0074205F"/>
    <w:rsid w:val="0074373D"/>
    <w:rsid w:val="0074695C"/>
    <w:rsid w:val="00746A32"/>
    <w:rsid w:val="00750FCF"/>
    <w:rsid w:val="00751100"/>
    <w:rsid w:val="007556A9"/>
    <w:rsid w:val="00756946"/>
    <w:rsid w:val="00761461"/>
    <w:rsid w:val="0076271E"/>
    <w:rsid w:val="007628B9"/>
    <w:rsid w:val="00762D5F"/>
    <w:rsid w:val="0076321C"/>
    <w:rsid w:val="00763662"/>
    <w:rsid w:val="00763940"/>
    <w:rsid w:val="007665B2"/>
    <w:rsid w:val="007666D2"/>
    <w:rsid w:val="0076709E"/>
    <w:rsid w:val="0076723E"/>
    <w:rsid w:val="00770E0C"/>
    <w:rsid w:val="007716BC"/>
    <w:rsid w:val="007748B9"/>
    <w:rsid w:val="007753E2"/>
    <w:rsid w:val="0077666A"/>
    <w:rsid w:val="00776E47"/>
    <w:rsid w:val="0077790C"/>
    <w:rsid w:val="00777CFF"/>
    <w:rsid w:val="00783046"/>
    <w:rsid w:val="007843ED"/>
    <w:rsid w:val="00784B85"/>
    <w:rsid w:val="0078594A"/>
    <w:rsid w:val="00785BC9"/>
    <w:rsid w:val="007865C5"/>
    <w:rsid w:val="00786E4C"/>
    <w:rsid w:val="00786E73"/>
    <w:rsid w:val="0079049F"/>
    <w:rsid w:val="00790FFA"/>
    <w:rsid w:val="00794541"/>
    <w:rsid w:val="007960DB"/>
    <w:rsid w:val="0079734E"/>
    <w:rsid w:val="007A1A7E"/>
    <w:rsid w:val="007A3355"/>
    <w:rsid w:val="007A386F"/>
    <w:rsid w:val="007A3D07"/>
    <w:rsid w:val="007A4C6F"/>
    <w:rsid w:val="007A734B"/>
    <w:rsid w:val="007A7C09"/>
    <w:rsid w:val="007B04A8"/>
    <w:rsid w:val="007B11D3"/>
    <w:rsid w:val="007B1B63"/>
    <w:rsid w:val="007B49D2"/>
    <w:rsid w:val="007B7300"/>
    <w:rsid w:val="007B75A9"/>
    <w:rsid w:val="007C05C9"/>
    <w:rsid w:val="007C2047"/>
    <w:rsid w:val="007C433C"/>
    <w:rsid w:val="007C516F"/>
    <w:rsid w:val="007C58A7"/>
    <w:rsid w:val="007C780E"/>
    <w:rsid w:val="007D1898"/>
    <w:rsid w:val="007D6112"/>
    <w:rsid w:val="007E030F"/>
    <w:rsid w:val="007E1CC7"/>
    <w:rsid w:val="007E309B"/>
    <w:rsid w:val="007E47B4"/>
    <w:rsid w:val="007E4EF7"/>
    <w:rsid w:val="007E6DC1"/>
    <w:rsid w:val="007F17B9"/>
    <w:rsid w:val="007F192B"/>
    <w:rsid w:val="007F604F"/>
    <w:rsid w:val="007F66E3"/>
    <w:rsid w:val="007F672F"/>
    <w:rsid w:val="00801C93"/>
    <w:rsid w:val="008043AD"/>
    <w:rsid w:val="00817032"/>
    <w:rsid w:val="00817120"/>
    <w:rsid w:val="00817440"/>
    <w:rsid w:val="00817D84"/>
    <w:rsid w:val="00821D71"/>
    <w:rsid w:val="00821F7D"/>
    <w:rsid w:val="008224E9"/>
    <w:rsid w:val="0082429D"/>
    <w:rsid w:val="00827C6F"/>
    <w:rsid w:val="008306B0"/>
    <w:rsid w:val="008307F5"/>
    <w:rsid w:val="008309A7"/>
    <w:rsid w:val="00836815"/>
    <w:rsid w:val="00837CC4"/>
    <w:rsid w:val="00840411"/>
    <w:rsid w:val="00841289"/>
    <w:rsid w:val="00841678"/>
    <w:rsid w:val="008433AF"/>
    <w:rsid w:val="00844DF8"/>
    <w:rsid w:val="008452E6"/>
    <w:rsid w:val="0085001F"/>
    <w:rsid w:val="008503B2"/>
    <w:rsid w:val="00850759"/>
    <w:rsid w:val="008519EB"/>
    <w:rsid w:val="00852233"/>
    <w:rsid w:val="008548A3"/>
    <w:rsid w:val="008555D3"/>
    <w:rsid w:val="0085560E"/>
    <w:rsid w:val="00856E51"/>
    <w:rsid w:val="00857A29"/>
    <w:rsid w:val="008622FD"/>
    <w:rsid w:val="00866831"/>
    <w:rsid w:val="008673B9"/>
    <w:rsid w:val="0087211B"/>
    <w:rsid w:val="00873C36"/>
    <w:rsid w:val="00874208"/>
    <w:rsid w:val="00874A45"/>
    <w:rsid w:val="0087649B"/>
    <w:rsid w:val="00877076"/>
    <w:rsid w:val="00877BDF"/>
    <w:rsid w:val="00880019"/>
    <w:rsid w:val="00880C13"/>
    <w:rsid w:val="0088148F"/>
    <w:rsid w:val="00881C5F"/>
    <w:rsid w:val="0088318C"/>
    <w:rsid w:val="0088397F"/>
    <w:rsid w:val="008853E3"/>
    <w:rsid w:val="0088571B"/>
    <w:rsid w:val="00885BC0"/>
    <w:rsid w:val="0089041D"/>
    <w:rsid w:val="0089204F"/>
    <w:rsid w:val="00895192"/>
    <w:rsid w:val="00896F65"/>
    <w:rsid w:val="008A16E6"/>
    <w:rsid w:val="008A27C1"/>
    <w:rsid w:val="008A38E8"/>
    <w:rsid w:val="008A5E34"/>
    <w:rsid w:val="008B249E"/>
    <w:rsid w:val="008B4836"/>
    <w:rsid w:val="008B48D5"/>
    <w:rsid w:val="008B5C2A"/>
    <w:rsid w:val="008C0C95"/>
    <w:rsid w:val="008C6793"/>
    <w:rsid w:val="008C6E97"/>
    <w:rsid w:val="008D008A"/>
    <w:rsid w:val="008D08EC"/>
    <w:rsid w:val="008D09FE"/>
    <w:rsid w:val="008D13CA"/>
    <w:rsid w:val="008D1CDA"/>
    <w:rsid w:val="008D23A9"/>
    <w:rsid w:val="008D3015"/>
    <w:rsid w:val="008D3D02"/>
    <w:rsid w:val="008D5EE9"/>
    <w:rsid w:val="008D755A"/>
    <w:rsid w:val="008E05FF"/>
    <w:rsid w:val="008E3751"/>
    <w:rsid w:val="008E3E04"/>
    <w:rsid w:val="008E45C3"/>
    <w:rsid w:val="008E6887"/>
    <w:rsid w:val="008F16F1"/>
    <w:rsid w:val="008F17CD"/>
    <w:rsid w:val="008F2729"/>
    <w:rsid w:val="008F2A4F"/>
    <w:rsid w:val="008F2A59"/>
    <w:rsid w:val="008F46A5"/>
    <w:rsid w:val="008F62BA"/>
    <w:rsid w:val="008F76E8"/>
    <w:rsid w:val="00900425"/>
    <w:rsid w:val="009006EF"/>
    <w:rsid w:val="0090084C"/>
    <w:rsid w:val="0090213F"/>
    <w:rsid w:val="009032F8"/>
    <w:rsid w:val="00903BDD"/>
    <w:rsid w:val="00904171"/>
    <w:rsid w:val="00905666"/>
    <w:rsid w:val="009112EE"/>
    <w:rsid w:val="00911791"/>
    <w:rsid w:val="00912B14"/>
    <w:rsid w:val="00913990"/>
    <w:rsid w:val="00915B91"/>
    <w:rsid w:val="00916E3D"/>
    <w:rsid w:val="009174A5"/>
    <w:rsid w:val="0092046C"/>
    <w:rsid w:val="00921DB6"/>
    <w:rsid w:val="00922E83"/>
    <w:rsid w:val="00925EC1"/>
    <w:rsid w:val="0092658B"/>
    <w:rsid w:val="00927469"/>
    <w:rsid w:val="0093025D"/>
    <w:rsid w:val="009319D0"/>
    <w:rsid w:val="00936BCC"/>
    <w:rsid w:val="0093779B"/>
    <w:rsid w:val="00940CCC"/>
    <w:rsid w:val="00940DE0"/>
    <w:rsid w:val="00940E7D"/>
    <w:rsid w:val="00944D4A"/>
    <w:rsid w:val="00945FE2"/>
    <w:rsid w:val="00946361"/>
    <w:rsid w:val="00946524"/>
    <w:rsid w:val="0094717B"/>
    <w:rsid w:val="00947A2E"/>
    <w:rsid w:val="00950F21"/>
    <w:rsid w:val="00951C3C"/>
    <w:rsid w:val="009529F6"/>
    <w:rsid w:val="00954FB6"/>
    <w:rsid w:val="00956E40"/>
    <w:rsid w:val="00957D8E"/>
    <w:rsid w:val="0096081C"/>
    <w:rsid w:val="00962D52"/>
    <w:rsid w:val="009631D7"/>
    <w:rsid w:val="00964D19"/>
    <w:rsid w:val="00965927"/>
    <w:rsid w:val="00966809"/>
    <w:rsid w:val="009703EF"/>
    <w:rsid w:val="009755F5"/>
    <w:rsid w:val="00976A8B"/>
    <w:rsid w:val="00976E38"/>
    <w:rsid w:val="00981397"/>
    <w:rsid w:val="00981781"/>
    <w:rsid w:val="00982304"/>
    <w:rsid w:val="009837F3"/>
    <w:rsid w:val="00985317"/>
    <w:rsid w:val="00985D5A"/>
    <w:rsid w:val="00985E92"/>
    <w:rsid w:val="00987386"/>
    <w:rsid w:val="00987BAC"/>
    <w:rsid w:val="0099129F"/>
    <w:rsid w:val="00991642"/>
    <w:rsid w:val="009917BB"/>
    <w:rsid w:val="0099292F"/>
    <w:rsid w:val="009948DF"/>
    <w:rsid w:val="009A261F"/>
    <w:rsid w:val="009A4F0A"/>
    <w:rsid w:val="009A786A"/>
    <w:rsid w:val="009B012F"/>
    <w:rsid w:val="009B1ADD"/>
    <w:rsid w:val="009B20D7"/>
    <w:rsid w:val="009B33DB"/>
    <w:rsid w:val="009B39D9"/>
    <w:rsid w:val="009B655B"/>
    <w:rsid w:val="009C1F79"/>
    <w:rsid w:val="009C2D21"/>
    <w:rsid w:val="009C5045"/>
    <w:rsid w:val="009C5B75"/>
    <w:rsid w:val="009C70BB"/>
    <w:rsid w:val="009D3C8E"/>
    <w:rsid w:val="009D5AC9"/>
    <w:rsid w:val="009E0A34"/>
    <w:rsid w:val="009E207D"/>
    <w:rsid w:val="009E2636"/>
    <w:rsid w:val="009E48BC"/>
    <w:rsid w:val="009E4FF7"/>
    <w:rsid w:val="009E5302"/>
    <w:rsid w:val="009E6E26"/>
    <w:rsid w:val="009E75C2"/>
    <w:rsid w:val="009F094B"/>
    <w:rsid w:val="009F0A5D"/>
    <w:rsid w:val="009F0D50"/>
    <w:rsid w:val="009F28F1"/>
    <w:rsid w:val="009F33AE"/>
    <w:rsid w:val="009F3B75"/>
    <w:rsid w:val="009F5438"/>
    <w:rsid w:val="00A00EFF"/>
    <w:rsid w:val="00A02970"/>
    <w:rsid w:val="00A034FF"/>
    <w:rsid w:val="00A0624E"/>
    <w:rsid w:val="00A06296"/>
    <w:rsid w:val="00A072F8"/>
    <w:rsid w:val="00A1068E"/>
    <w:rsid w:val="00A1083F"/>
    <w:rsid w:val="00A10CB8"/>
    <w:rsid w:val="00A13DB3"/>
    <w:rsid w:val="00A147D1"/>
    <w:rsid w:val="00A16892"/>
    <w:rsid w:val="00A17A5F"/>
    <w:rsid w:val="00A2085D"/>
    <w:rsid w:val="00A20A28"/>
    <w:rsid w:val="00A24750"/>
    <w:rsid w:val="00A25E64"/>
    <w:rsid w:val="00A2684A"/>
    <w:rsid w:val="00A26D78"/>
    <w:rsid w:val="00A27B92"/>
    <w:rsid w:val="00A309FD"/>
    <w:rsid w:val="00A32A4B"/>
    <w:rsid w:val="00A340FA"/>
    <w:rsid w:val="00A367E5"/>
    <w:rsid w:val="00A37F36"/>
    <w:rsid w:val="00A41087"/>
    <w:rsid w:val="00A4326E"/>
    <w:rsid w:val="00A43AA1"/>
    <w:rsid w:val="00A43FDF"/>
    <w:rsid w:val="00A456B9"/>
    <w:rsid w:val="00A46A37"/>
    <w:rsid w:val="00A5136F"/>
    <w:rsid w:val="00A52214"/>
    <w:rsid w:val="00A52EE2"/>
    <w:rsid w:val="00A532A3"/>
    <w:rsid w:val="00A56819"/>
    <w:rsid w:val="00A571E7"/>
    <w:rsid w:val="00A60A18"/>
    <w:rsid w:val="00A61258"/>
    <w:rsid w:val="00A619B2"/>
    <w:rsid w:val="00A61C46"/>
    <w:rsid w:val="00A626A5"/>
    <w:rsid w:val="00A62816"/>
    <w:rsid w:val="00A62E07"/>
    <w:rsid w:val="00A64D04"/>
    <w:rsid w:val="00A66875"/>
    <w:rsid w:val="00A6702A"/>
    <w:rsid w:val="00A712F4"/>
    <w:rsid w:val="00A73796"/>
    <w:rsid w:val="00A738BD"/>
    <w:rsid w:val="00A73E89"/>
    <w:rsid w:val="00A75B63"/>
    <w:rsid w:val="00A7738F"/>
    <w:rsid w:val="00A77734"/>
    <w:rsid w:val="00A77F62"/>
    <w:rsid w:val="00A80104"/>
    <w:rsid w:val="00A8031B"/>
    <w:rsid w:val="00A82A8E"/>
    <w:rsid w:val="00A82EBA"/>
    <w:rsid w:val="00A83971"/>
    <w:rsid w:val="00A854ED"/>
    <w:rsid w:val="00A86DDB"/>
    <w:rsid w:val="00A91285"/>
    <w:rsid w:val="00A9142F"/>
    <w:rsid w:val="00A91870"/>
    <w:rsid w:val="00A923B8"/>
    <w:rsid w:val="00A9298A"/>
    <w:rsid w:val="00A941EF"/>
    <w:rsid w:val="00A97D55"/>
    <w:rsid w:val="00AA078C"/>
    <w:rsid w:val="00AA0F70"/>
    <w:rsid w:val="00AA1382"/>
    <w:rsid w:val="00AA3B5F"/>
    <w:rsid w:val="00AA40EE"/>
    <w:rsid w:val="00AA46C1"/>
    <w:rsid w:val="00AA67B5"/>
    <w:rsid w:val="00AA696B"/>
    <w:rsid w:val="00AB0B3E"/>
    <w:rsid w:val="00AB11AE"/>
    <w:rsid w:val="00AB211C"/>
    <w:rsid w:val="00AB26E8"/>
    <w:rsid w:val="00AB2ABB"/>
    <w:rsid w:val="00AB3864"/>
    <w:rsid w:val="00AB3ED1"/>
    <w:rsid w:val="00AB4B2B"/>
    <w:rsid w:val="00AB6208"/>
    <w:rsid w:val="00AB79F5"/>
    <w:rsid w:val="00AC002B"/>
    <w:rsid w:val="00AC266F"/>
    <w:rsid w:val="00AC2D88"/>
    <w:rsid w:val="00AC51BA"/>
    <w:rsid w:val="00AC77AA"/>
    <w:rsid w:val="00AC7E83"/>
    <w:rsid w:val="00AD0F49"/>
    <w:rsid w:val="00AD2044"/>
    <w:rsid w:val="00AD21BA"/>
    <w:rsid w:val="00AD2ADC"/>
    <w:rsid w:val="00AD3BDB"/>
    <w:rsid w:val="00AD5120"/>
    <w:rsid w:val="00AD75F2"/>
    <w:rsid w:val="00AD77AF"/>
    <w:rsid w:val="00AE10AA"/>
    <w:rsid w:val="00AE205C"/>
    <w:rsid w:val="00AE4C3F"/>
    <w:rsid w:val="00AE5CFB"/>
    <w:rsid w:val="00AE66E0"/>
    <w:rsid w:val="00AE73F9"/>
    <w:rsid w:val="00AE7D98"/>
    <w:rsid w:val="00AE7DFF"/>
    <w:rsid w:val="00AF0F8C"/>
    <w:rsid w:val="00AF1803"/>
    <w:rsid w:val="00AF2389"/>
    <w:rsid w:val="00AF2A21"/>
    <w:rsid w:val="00AF4F36"/>
    <w:rsid w:val="00AF7AA0"/>
    <w:rsid w:val="00AF7E7B"/>
    <w:rsid w:val="00B00173"/>
    <w:rsid w:val="00B001FC"/>
    <w:rsid w:val="00B0595D"/>
    <w:rsid w:val="00B06267"/>
    <w:rsid w:val="00B070AF"/>
    <w:rsid w:val="00B10ACE"/>
    <w:rsid w:val="00B137EC"/>
    <w:rsid w:val="00B13CAE"/>
    <w:rsid w:val="00B179FE"/>
    <w:rsid w:val="00B17EA3"/>
    <w:rsid w:val="00B20443"/>
    <w:rsid w:val="00B20484"/>
    <w:rsid w:val="00B208C9"/>
    <w:rsid w:val="00B2109A"/>
    <w:rsid w:val="00B2240A"/>
    <w:rsid w:val="00B22CA6"/>
    <w:rsid w:val="00B2549D"/>
    <w:rsid w:val="00B25EA6"/>
    <w:rsid w:val="00B26F14"/>
    <w:rsid w:val="00B314D3"/>
    <w:rsid w:val="00B32AAE"/>
    <w:rsid w:val="00B32FB6"/>
    <w:rsid w:val="00B34C7E"/>
    <w:rsid w:val="00B34F82"/>
    <w:rsid w:val="00B37034"/>
    <w:rsid w:val="00B40708"/>
    <w:rsid w:val="00B40CCD"/>
    <w:rsid w:val="00B4118C"/>
    <w:rsid w:val="00B41265"/>
    <w:rsid w:val="00B43612"/>
    <w:rsid w:val="00B438EE"/>
    <w:rsid w:val="00B44D65"/>
    <w:rsid w:val="00B45620"/>
    <w:rsid w:val="00B45D59"/>
    <w:rsid w:val="00B45D72"/>
    <w:rsid w:val="00B47A77"/>
    <w:rsid w:val="00B516F5"/>
    <w:rsid w:val="00B5287F"/>
    <w:rsid w:val="00B52A98"/>
    <w:rsid w:val="00B5319B"/>
    <w:rsid w:val="00B535B2"/>
    <w:rsid w:val="00B54C50"/>
    <w:rsid w:val="00B562A7"/>
    <w:rsid w:val="00B56D81"/>
    <w:rsid w:val="00B57030"/>
    <w:rsid w:val="00B6272A"/>
    <w:rsid w:val="00B64E59"/>
    <w:rsid w:val="00B665D5"/>
    <w:rsid w:val="00B67032"/>
    <w:rsid w:val="00B70012"/>
    <w:rsid w:val="00B71527"/>
    <w:rsid w:val="00B72507"/>
    <w:rsid w:val="00B77274"/>
    <w:rsid w:val="00B773D6"/>
    <w:rsid w:val="00B77E07"/>
    <w:rsid w:val="00B809C2"/>
    <w:rsid w:val="00B86067"/>
    <w:rsid w:val="00B86B05"/>
    <w:rsid w:val="00B86C6E"/>
    <w:rsid w:val="00B86E8D"/>
    <w:rsid w:val="00B9018B"/>
    <w:rsid w:val="00B9119A"/>
    <w:rsid w:val="00B933AC"/>
    <w:rsid w:val="00B934A6"/>
    <w:rsid w:val="00B93734"/>
    <w:rsid w:val="00B938EA"/>
    <w:rsid w:val="00B94017"/>
    <w:rsid w:val="00B95214"/>
    <w:rsid w:val="00B97443"/>
    <w:rsid w:val="00BA0D81"/>
    <w:rsid w:val="00BA0FE3"/>
    <w:rsid w:val="00BA1E30"/>
    <w:rsid w:val="00BA2A62"/>
    <w:rsid w:val="00BA451F"/>
    <w:rsid w:val="00BA5CCA"/>
    <w:rsid w:val="00BB1652"/>
    <w:rsid w:val="00BB5C63"/>
    <w:rsid w:val="00BB68D1"/>
    <w:rsid w:val="00BB6DE7"/>
    <w:rsid w:val="00BB77D2"/>
    <w:rsid w:val="00BC07C5"/>
    <w:rsid w:val="00BC115E"/>
    <w:rsid w:val="00BC164A"/>
    <w:rsid w:val="00BC2744"/>
    <w:rsid w:val="00BC27A6"/>
    <w:rsid w:val="00BC5B3A"/>
    <w:rsid w:val="00BC64B6"/>
    <w:rsid w:val="00BC6C35"/>
    <w:rsid w:val="00BD0A77"/>
    <w:rsid w:val="00BD0DCD"/>
    <w:rsid w:val="00BD152C"/>
    <w:rsid w:val="00BD22E8"/>
    <w:rsid w:val="00BD5366"/>
    <w:rsid w:val="00BD56FB"/>
    <w:rsid w:val="00BD5D00"/>
    <w:rsid w:val="00BD5F04"/>
    <w:rsid w:val="00BE08D2"/>
    <w:rsid w:val="00BE0A66"/>
    <w:rsid w:val="00BE1137"/>
    <w:rsid w:val="00BE1BC3"/>
    <w:rsid w:val="00BE5255"/>
    <w:rsid w:val="00BE6AAD"/>
    <w:rsid w:val="00BE6ED0"/>
    <w:rsid w:val="00BE74E0"/>
    <w:rsid w:val="00BF09AD"/>
    <w:rsid w:val="00BF187F"/>
    <w:rsid w:val="00BF1B22"/>
    <w:rsid w:val="00BF378A"/>
    <w:rsid w:val="00BF4D22"/>
    <w:rsid w:val="00BF63EC"/>
    <w:rsid w:val="00BF716C"/>
    <w:rsid w:val="00C02337"/>
    <w:rsid w:val="00C03BD4"/>
    <w:rsid w:val="00C06C68"/>
    <w:rsid w:val="00C07FA0"/>
    <w:rsid w:val="00C10295"/>
    <w:rsid w:val="00C11338"/>
    <w:rsid w:val="00C11496"/>
    <w:rsid w:val="00C13959"/>
    <w:rsid w:val="00C14819"/>
    <w:rsid w:val="00C14D87"/>
    <w:rsid w:val="00C14E93"/>
    <w:rsid w:val="00C15F60"/>
    <w:rsid w:val="00C164B4"/>
    <w:rsid w:val="00C16ABE"/>
    <w:rsid w:val="00C20525"/>
    <w:rsid w:val="00C21935"/>
    <w:rsid w:val="00C24E4F"/>
    <w:rsid w:val="00C2690C"/>
    <w:rsid w:val="00C26E9A"/>
    <w:rsid w:val="00C30810"/>
    <w:rsid w:val="00C30F8C"/>
    <w:rsid w:val="00C31346"/>
    <w:rsid w:val="00C338BB"/>
    <w:rsid w:val="00C35813"/>
    <w:rsid w:val="00C36E8F"/>
    <w:rsid w:val="00C36F32"/>
    <w:rsid w:val="00C37BD1"/>
    <w:rsid w:val="00C40375"/>
    <w:rsid w:val="00C438B5"/>
    <w:rsid w:val="00C439B8"/>
    <w:rsid w:val="00C45352"/>
    <w:rsid w:val="00C468AD"/>
    <w:rsid w:val="00C477C4"/>
    <w:rsid w:val="00C47A91"/>
    <w:rsid w:val="00C50120"/>
    <w:rsid w:val="00C5084E"/>
    <w:rsid w:val="00C5096D"/>
    <w:rsid w:val="00C52FAB"/>
    <w:rsid w:val="00C5657A"/>
    <w:rsid w:val="00C56FEE"/>
    <w:rsid w:val="00C57B8E"/>
    <w:rsid w:val="00C603DB"/>
    <w:rsid w:val="00C626B7"/>
    <w:rsid w:val="00C62E5E"/>
    <w:rsid w:val="00C648EE"/>
    <w:rsid w:val="00C665BA"/>
    <w:rsid w:val="00C676F1"/>
    <w:rsid w:val="00C679A0"/>
    <w:rsid w:val="00C70057"/>
    <w:rsid w:val="00C703DC"/>
    <w:rsid w:val="00C70ABE"/>
    <w:rsid w:val="00C716FF"/>
    <w:rsid w:val="00C71A2F"/>
    <w:rsid w:val="00C73B58"/>
    <w:rsid w:val="00C743E5"/>
    <w:rsid w:val="00C74E5A"/>
    <w:rsid w:val="00C751BE"/>
    <w:rsid w:val="00C81C2F"/>
    <w:rsid w:val="00C82EC4"/>
    <w:rsid w:val="00C8365E"/>
    <w:rsid w:val="00C83755"/>
    <w:rsid w:val="00C87990"/>
    <w:rsid w:val="00C92148"/>
    <w:rsid w:val="00C92E94"/>
    <w:rsid w:val="00C959E1"/>
    <w:rsid w:val="00C96171"/>
    <w:rsid w:val="00CA1FD0"/>
    <w:rsid w:val="00CA3E92"/>
    <w:rsid w:val="00CA5627"/>
    <w:rsid w:val="00CA6168"/>
    <w:rsid w:val="00CA7743"/>
    <w:rsid w:val="00CB1179"/>
    <w:rsid w:val="00CB14BF"/>
    <w:rsid w:val="00CB5A0F"/>
    <w:rsid w:val="00CB7194"/>
    <w:rsid w:val="00CC0A9D"/>
    <w:rsid w:val="00CC2FCA"/>
    <w:rsid w:val="00CC3184"/>
    <w:rsid w:val="00CC6187"/>
    <w:rsid w:val="00CC70C8"/>
    <w:rsid w:val="00CD0E02"/>
    <w:rsid w:val="00CD102F"/>
    <w:rsid w:val="00CD113D"/>
    <w:rsid w:val="00CD33B7"/>
    <w:rsid w:val="00CD3615"/>
    <w:rsid w:val="00CD46F3"/>
    <w:rsid w:val="00CD5282"/>
    <w:rsid w:val="00CE1775"/>
    <w:rsid w:val="00CE200D"/>
    <w:rsid w:val="00CE4481"/>
    <w:rsid w:val="00CE5367"/>
    <w:rsid w:val="00CE6382"/>
    <w:rsid w:val="00CE6421"/>
    <w:rsid w:val="00CE6A00"/>
    <w:rsid w:val="00CF17E8"/>
    <w:rsid w:val="00CF287B"/>
    <w:rsid w:val="00CF2D72"/>
    <w:rsid w:val="00CF3547"/>
    <w:rsid w:val="00CF365F"/>
    <w:rsid w:val="00CF3EBB"/>
    <w:rsid w:val="00CF4398"/>
    <w:rsid w:val="00CF55F2"/>
    <w:rsid w:val="00CF69D6"/>
    <w:rsid w:val="00CF73AC"/>
    <w:rsid w:val="00CF7E76"/>
    <w:rsid w:val="00D00129"/>
    <w:rsid w:val="00D00B7A"/>
    <w:rsid w:val="00D00F4B"/>
    <w:rsid w:val="00D01120"/>
    <w:rsid w:val="00D02EDB"/>
    <w:rsid w:val="00D03FC0"/>
    <w:rsid w:val="00D03FE9"/>
    <w:rsid w:val="00D0421B"/>
    <w:rsid w:val="00D04A60"/>
    <w:rsid w:val="00D05E6E"/>
    <w:rsid w:val="00D07D6A"/>
    <w:rsid w:val="00D1065B"/>
    <w:rsid w:val="00D132C7"/>
    <w:rsid w:val="00D17CD1"/>
    <w:rsid w:val="00D2038C"/>
    <w:rsid w:val="00D2114C"/>
    <w:rsid w:val="00D22CAB"/>
    <w:rsid w:val="00D235B5"/>
    <w:rsid w:val="00D23955"/>
    <w:rsid w:val="00D26D1F"/>
    <w:rsid w:val="00D26F6D"/>
    <w:rsid w:val="00D27F55"/>
    <w:rsid w:val="00D30717"/>
    <w:rsid w:val="00D30EC8"/>
    <w:rsid w:val="00D319A1"/>
    <w:rsid w:val="00D33DED"/>
    <w:rsid w:val="00D35246"/>
    <w:rsid w:val="00D37E0C"/>
    <w:rsid w:val="00D42C66"/>
    <w:rsid w:val="00D42D2C"/>
    <w:rsid w:val="00D4379B"/>
    <w:rsid w:val="00D44262"/>
    <w:rsid w:val="00D456B2"/>
    <w:rsid w:val="00D4627A"/>
    <w:rsid w:val="00D468F7"/>
    <w:rsid w:val="00D5051F"/>
    <w:rsid w:val="00D5097C"/>
    <w:rsid w:val="00D50CDA"/>
    <w:rsid w:val="00D50FDA"/>
    <w:rsid w:val="00D51EDD"/>
    <w:rsid w:val="00D53C63"/>
    <w:rsid w:val="00D541A5"/>
    <w:rsid w:val="00D54884"/>
    <w:rsid w:val="00D555FF"/>
    <w:rsid w:val="00D557C6"/>
    <w:rsid w:val="00D60550"/>
    <w:rsid w:val="00D6463E"/>
    <w:rsid w:val="00D64B37"/>
    <w:rsid w:val="00D659E5"/>
    <w:rsid w:val="00D704EE"/>
    <w:rsid w:val="00D71072"/>
    <w:rsid w:val="00D72362"/>
    <w:rsid w:val="00D76A8C"/>
    <w:rsid w:val="00D777B6"/>
    <w:rsid w:val="00D80F35"/>
    <w:rsid w:val="00D8112E"/>
    <w:rsid w:val="00D8391D"/>
    <w:rsid w:val="00D839E0"/>
    <w:rsid w:val="00D83B4D"/>
    <w:rsid w:val="00D86CDA"/>
    <w:rsid w:val="00D87A3F"/>
    <w:rsid w:val="00D903A3"/>
    <w:rsid w:val="00D91D01"/>
    <w:rsid w:val="00D9372F"/>
    <w:rsid w:val="00D93E34"/>
    <w:rsid w:val="00D957D7"/>
    <w:rsid w:val="00D95B0B"/>
    <w:rsid w:val="00DA2965"/>
    <w:rsid w:val="00DA48A9"/>
    <w:rsid w:val="00DA79CF"/>
    <w:rsid w:val="00DA7A8E"/>
    <w:rsid w:val="00DB1E83"/>
    <w:rsid w:val="00DB1F89"/>
    <w:rsid w:val="00DB299A"/>
    <w:rsid w:val="00DB2A5E"/>
    <w:rsid w:val="00DB301D"/>
    <w:rsid w:val="00DB3ABE"/>
    <w:rsid w:val="00DB3C6B"/>
    <w:rsid w:val="00DB4FCE"/>
    <w:rsid w:val="00DB53A3"/>
    <w:rsid w:val="00DB6050"/>
    <w:rsid w:val="00DB6512"/>
    <w:rsid w:val="00DB6831"/>
    <w:rsid w:val="00DB709F"/>
    <w:rsid w:val="00DC1C2F"/>
    <w:rsid w:val="00DC445C"/>
    <w:rsid w:val="00DC452A"/>
    <w:rsid w:val="00DC5B52"/>
    <w:rsid w:val="00DC75A1"/>
    <w:rsid w:val="00DD0989"/>
    <w:rsid w:val="00DD0D53"/>
    <w:rsid w:val="00DD416B"/>
    <w:rsid w:val="00DD483A"/>
    <w:rsid w:val="00DD6771"/>
    <w:rsid w:val="00DD70F4"/>
    <w:rsid w:val="00DE3FB4"/>
    <w:rsid w:val="00DE40F7"/>
    <w:rsid w:val="00DE44F7"/>
    <w:rsid w:val="00DE4638"/>
    <w:rsid w:val="00DE54E5"/>
    <w:rsid w:val="00DE687B"/>
    <w:rsid w:val="00DF0564"/>
    <w:rsid w:val="00DF0581"/>
    <w:rsid w:val="00DF1984"/>
    <w:rsid w:val="00DF330E"/>
    <w:rsid w:val="00DF4FC5"/>
    <w:rsid w:val="00DF50D4"/>
    <w:rsid w:val="00E004BF"/>
    <w:rsid w:val="00E01B59"/>
    <w:rsid w:val="00E02CD0"/>
    <w:rsid w:val="00E04BDF"/>
    <w:rsid w:val="00E0557F"/>
    <w:rsid w:val="00E11313"/>
    <w:rsid w:val="00E12556"/>
    <w:rsid w:val="00E14513"/>
    <w:rsid w:val="00E1472A"/>
    <w:rsid w:val="00E149DD"/>
    <w:rsid w:val="00E20DBF"/>
    <w:rsid w:val="00E21F11"/>
    <w:rsid w:val="00E221A2"/>
    <w:rsid w:val="00E237CD"/>
    <w:rsid w:val="00E240FA"/>
    <w:rsid w:val="00E315FD"/>
    <w:rsid w:val="00E3394C"/>
    <w:rsid w:val="00E34258"/>
    <w:rsid w:val="00E408E6"/>
    <w:rsid w:val="00E41B0E"/>
    <w:rsid w:val="00E41F0B"/>
    <w:rsid w:val="00E430CD"/>
    <w:rsid w:val="00E43339"/>
    <w:rsid w:val="00E466A4"/>
    <w:rsid w:val="00E46DC3"/>
    <w:rsid w:val="00E4747B"/>
    <w:rsid w:val="00E47A8E"/>
    <w:rsid w:val="00E47D25"/>
    <w:rsid w:val="00E51B92"/>
    <w:rsid w:val="00E54953"/>
    <w:rsid w:val="00E5554C"/>
    <w:rsid w:val="00E55ADE"/>
    <w:rsid w:val="00E57E6D"/>
    <w:rsid w:val="00E61AEB"/>
    <w:rsid w:val="00E63AD1"/>
    <w:rsid w:val="00E63F88"/>
    <w:rsid w:val="00E648E9"/>
    <w:rsid w:val="00E64A95"/>
    <w:rsid w:val="00E65737"/>
    <w:rsid w:val="00E65F2B"/>
    <w:rsid w:val="00E663C2"/>
    <w:rsid w:val="00E701CC"/>
    <w:rsid w:val="00E708F1"/>
    <w:rsid w:val="00E710D9"/>
    <w:rsid w:val="00E71C70"/>
    <w:rsid w:val="00E71EDB"/>
    <w:rsid w:val="00E71F95"/>
    <w:rsid w:val="00E73FAC"/>
    <w:rsid w:val="00E74CFB"/>
    <w:rsid w:val="00E7509C"/>
    <w:rsid w:val="00E753E9"/>
    <w:rsid w:val="00E7557D"/>
    <w:rsid w:val="00E75D9B"/>
    <w:rsid w:val="00E7640C"/>
    <w:rsid w:val="00E80858"/>
    <w:rsid w:val="00E82490"/>
    <w:rsid w:val="00E824F3"/>
    <w:rsid w:val="00E82EEB"/>
    <w:rsid w:val="00E83131"/>
    <w:rsid w:val="00E835D5"/>
    <w:rsid w:val="00E83DC9"/>
    <w:rsid w:val="00E852EA"/>
    <w:rsid w:val="00E855B7"/>
    <w:rsid w:val="00E87BB0"/>
    <w:rsid w:val="00E90F6D"/>
    <w:rsid w:val="00E9228A"/>
    <w:rsid w:val="00E92E8A"/>
    <w:rsid w:val="00E96A11"/>
    <w:rsid w:val="00E97B4A"/>
    <w:rsid w:val="00EA2217"/>
    <w:rsid w:val="00EA30CB"/>
    <w:rsid w:val="00EA532C"/>
    <w:rsid w:val="00EA547E"/>
    <w:rsid w:val="00EA6D9F"/>
    <w:rsid w:val="00EA6FE8"/>
    <w:rsid w:val="00EB1DE2"/>
    <w:rsid w:val="00EB30C9"/>
    <w:rsid w:val="00EB3188"/>
    <w:rsid w:val="00EB3AF4"/>
    <w:rsid w:val="00EB7097"/>
    <w:rsid w:val="00EC16DE"/>
    <w:rsid w:val="00EC43A0"/>
    <w:rsid w:val="00EC4616"/>
    <w:rsid w:val="00EC55A5"/>
    <w:rsid w:val="00EC57B7"/>
    <w:rsid w:val="00EC5A57"/>
    <w:rsid w:val="00EC79A3"/>
    <w:rsid w:val="00ED2214"/>
    <w:rsid w:val="00ED25AD"/>
    <w:rsid w:val="00ED2CCE"/>
    <w:rsid w:val="00ED3CDF"/>
    <w:rsid w:val="00ED43B6"/>
    <w:rsid w:val="00ED5AA8"/>
    <w:rsid w:val="00ED72E4"/>
    <w:rsid w:val="00ED7D68"/>
    <w:rsid w:val="00EE05DD"/>
    <w:rsid w:val="00EE25E5"/>
    <w:rsid w:val="00EE264A"/>
    <w:rsid w:val="00EE32BF"/>
    <w:rsid w:val="00EE33D3"/>
    <w:rsid w:val="00EE37E6"/>
    <w:rsid w:val="00EE478B"/>
    <w:rsid w:val="00EE5CBA"/>
    <w:rsid w:val="00EE60D3"/>
    <w:rsid w:val="00EE64D5"/>
    <w:rsid w:val="00EF01BA"/>
    <w:rsid w:val="00EF08A4"/>
    <w:rsid w:val="00EF1FA3"/>
    <w:rsid w:val="00EF4C39"/>
    <w:rsid w:val="00EF4FF5"/>
    <w:rsid w:val="00EF6779"/>
    <w:rsid w:val="00EF6CDA"/>
    <w:rsid w:val="00EF776C"/>
    <w:rsid w:val="00EF7A47"/>
    <w:rsid w:val="00F00FC1"/>
    <w:rsid w:val="00F01232"/>
    <w:rsid w:val="00F035D4"/>
    <w:rsid w:val="00F046FA"/>
    <w:rsid w:val="00F062C7"/>
    <w:rsid w:val="00F06F26"/>
    <w:rsid w:val="00F0706A"/>
    <w:rsid w:val="00F101DD"/>
    <w:rsid w:val="00F11948"/>
    <w:rsid w:val="00F13494"/>
    <w:rsid w:val="00F149B6"/>
    <w:rsid w:val="00F156F8"/>
    <w:rsid w:val="00F1795B"/>
    <w:rsid w:val="00F20116"/>
    <w:rsid w:val="00F201F9"/>
    <w:rsid w:val="00F21409"/>
    <w:rsid w:val="00F2193D"/>
    <w:rsid w:val="00F21E94"/>
    <w:rsid w:val="00F26141"/>
    <w:rsid w:val="00F2661E"/>
    <w:rsid w:val="00F301FE"/>
    <w:rsid w:val="00F3171B"/>
    <w:rsid w:val="00F32DF5"/>
    <w:rsid w:val="00F33D41"/>
    <w:rsid w:val="00F3574A"/>
    <w:rsid w:val="00F37951"/>
    <w:rsid w:val="00F45D12"/>
    <w:rsid w:val="00F46607"/>
    <w:rsid w:val="00F4679F"/>
    <w:rsid w:val="00F47CCF"/>
    <w:rsid w:val="00F51F52"/>
    <w:rsid w:val="00F54CA8"/>
    <w:rsid w:val="00F5635B"/>
    <w:rsid w:val="00F61FB9"/>
    <w:rsid w:val="00F633D4"/>
    <w:rsid w:val="00F63FA5"/>
    <w:rsid w:val="00F66571"/>
    <w:rsid w:val="00F70209"/>
    <w:rsid w:val="00F7110B"/>
    <w:rsid w:val="00F8080D"/>
    <w:rsid w:val="00F81042"/>
    <w:rsid w:val="00F811BA"/>
    <w:rsid w:val="00F814BC"/>
    <w:rsid w:val="00F8185B"/>
    <w:rsid w:val="00F8208E"/>
    <w:rsid w:val="00F82CFC"/>
    <w:rsid w:val="00F83605"/>
    <w:rsid w:val="00F86836"/>
    <w:rsid w:val="00F86CB9"/>
    <w:rsid w:val="00F876EA"/>
    <w:rsid w:val="00F877DA"/>
    <w:rsid w:val="00F87AB6"/>
    <w:rsid w:val="00F905F3"/>
    <w:rsid w:val="00F90FDC"/>
    <w:rsid w:val="00F917CA"/>
    <w:rsid w:val="00F92FB9"/>
    <w:rsid w:val="00F939D3"/>
    <w:rsid w:val="00F94218"/>
    <w:rsid w:val="00F947AA"/>
    <w:rsid w:val="00F9541F"/>
    <w:rsid w:val="00F9761E"/>
    <w:rsid w:val="00FA1087"/>
    <w:rsid w:val="00FA151E"/>
    <w:rsid w:val="00FA1E19"/>
    <w:rsid w:val="00FA473B"/>
    <w:rsid w:val="00FA6812"/>
    <w:rsid w:val="00FA70A6"/>
    <w:rsid w:val="00FA7CCF"/>
    <w:rsid w:val="00FB0AFE"/>
    <w:rsid w:val="00FB1516"/>
    <w:rsid w:val="00FB1976"/>
    <w:rsid w:val="00FB33B1"/>
    <w:rsid w:val="00FB3BC0"/>
    <w:rsid w:val="00FB6000"/>
    <w:rsid w:val="00FB6CC4"/>
    <w:rsid w:val="00FB7019"/>
    <w:rsid w:val="00FB7C0C"/>
    <w:rsid w:val="00FC016B"/>
    <w:rsid w:val="00FC0DBE"/>
    <w:rsid w:val="00FC1F94"/>
    <w:rsid w:val="00FC2982"/>
    <w:rsid w:val="00FD057C"/>
    <w:rsid w:val="00FD2D91"/>
    <w:rsid w:val="00FD2F0A"/>
    <w:rsid w:val="00FD38DD"/>
    <w:rsid w:val="00FD4512"/>
    <w:rsid w:val="00FD459C"/>
    <w:rsid w:val="00FD55A9"/>
    <w:rsid w:val="00FD6CCC"/>
    <w:rsid w:val="00FE430B"/>
    <w:rsid w:val="00FE45C6"/>
    <w:rsid w:val="00FE5B7D"/>
    <w:rsid w:val="00FE628A"/>
    <w:rsid w:val="00FE6BAF"/>
    <w:rsid w:val="00FF0260"/>
    <w:rsid w:val="00FF05E3"/>
    <w:rsid w:val="00FF1422"/>
    <w:rsid w:val="00FF45CF"/>
    <w:rsid w:val="00FF5CDA"/>
    <w:rsid w:val="00FF5DFC"/>
    <w:rsid w:val="5F8F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D2768A"/>
  <w15:docId w15:val="{BA58B960-BF65-E540-8834-1044CA299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semiHidden="1" w:unhideWhenUsed="1" w:qFormat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qFormat="1"/>
    <w:lsdException w:name="index heading" w:semiHidden="1" w:unhideWhenUsed="1"/>
    <w:lsdException w:name="caption" w:uiPriority="0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03F0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A4C6F"/>
    <w:pPr>
      <w:keepNext/>
      <w:keepLines/>
      <w:pBdr>
        <w:bottom w:val="single" w:color="D20D2B" w:sz="24" w:space="1"/>
      </w:pBdr>
      <w:autoSpaceDE w:val="0"/>
      <w:autoSpaceDN w:val="0"/>
      <w:adjustRightInd w:val="0"/>
      <w:spacing w:before="320" w:after="60"/>
      <w:outlineLvl w:val="0"/>
    </w:pPr>
    <w:rPr>
      <w:rFonts w:ascii="Univers" w:hAnsi="Univers" w:cs="Arial"/>
      <w:b/>
      <w:bCs/>
      <w:sz w:val="36"/>
      <w:szCs w:val="38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A02970"/>
    <w:pPr>
      <w:keepNext/>
      <w:keepLines/>
      <w:pBdr>
        <w:bottom w:val="single" w:color="221E20" w:sz="18" w:space="1"/>
      </w:pBdr>
      <w:spacing w:before="320" w:after="60"/>
      <w:outlineLvl w:val="1"/>
    </w:pPr>
    <w:rPr>
      <w:rFonts w:ascii="Univers" w:hAnsi="Univers" w:cs="Arial" w:eastAsiaTheme="majorEastAsia"/>
      <w:b/>
      <w:bCs/>
      <w:sz w:val="34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A1083F"/>
    <w:pPr>
      <w:keepNext/>
      <w:keepLines/>
      <w:pBdr>
        <w:bottom w:val="single" w:color="D20D2B" w:sz="12" w:space="1"/>
      </w:pBdr>
      <w:spacing w:before="320" w:after="60"/>
      <w:outlineLvl w:val="2"/>
    </w:pPr>
    <w:rPr>
      <w:rFonts w:ascii="Univers" w:hAnsi="Univers" w:cs="Arial" w:eastAsiaTheme="majorEastAsia"/>
      <w:b/>
      <w:bCs/>
      <w:sz w:val="32"/>
      <w:szCs w:val="3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90FE9"/>
    <w:pPr>
      <w:keepNext/>
      <w:keepLines/>
      <w:pBdr>
        <w:bottom w:val="single" w:color="DCD8D7" w:sz="8" w:space="1"/>
      </w:pBdr>
      <w:spacing w:before="320" w:after="60"/>
      <w:outlineLvl w:val="3"/>
    </w:pPr>
    <w:rPr>
      <w:rFonts w:ascii="Univers" w:hAnsi="Univers" w:cs="Arial" w:eastAsiaTheme="majorEastAsia"/>
      <w:b/>
      <w:bCs/>
      <w:iCs/>
      <w:sz w:val="30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A4C6F"/>
    <w:rPr>
      <w:rFonts w:ascii="Univers" w:hAnsi="Univers" w:cs="Arial"/>
      <w:b/>
      <w:bCs/>
      <w:sz w:val="36"/>
      <w:szCs w:val="38"/>
    </w:rPr>
  </w:style>
  <w:style w:type="character" w:styleId="Heading2Char" w:customStyle="1">
    <w:name w:val="Heading 2 Char"/>
    <w:basedOn w:val="DefaultParagraphFont"/>
    <w:link w:val="Heading2"/>
    <w:uiPriority w:val="9"/>
    <w:rsid w:val="00A02970"/>
    <w:rPr>
      <w:rFonts w:ascii="Univers" w:hAnsi="Univers" w:cs="Arial" w:eastAsiaTheme="majorEastAsia"/>
      <w:b/>
      <w:bCs/>
      <w:sz w:val="34"/>
      <w:szCs w:val="36"/>
    </w:rPr>
  </w:style>
  <w:style w:type="paragraph" w:styleId="TOCHeading">
    <w:name w:val="TOC Heading"/>
    <w:basedOn w:val="Normal"/>
    <w:next w:val="Normal"/>
    <w:link w:val="TOCHeadingChar"/>
    <w:uiPriority w:val="39"/>
    <w:qFormat/>
    <w:rsid w:val="00EF6CDA"/>
    <w:pPr>
      <w:spacing w:before="360" w:after="120"/>
      <w:jc w:val="center"/>
    </w:pPr>
    <w:rPr>
      <w:b/>
      <w:noProof/>
      <w:sz w:val="32"/>
      <w:szCs w:val="34"/>
    </w:rPr>
  </w:style>
  <w:style w:type="character" w:styleId="Heading3Char" w:customStyle="1">
    <w:name w:val="Heading 3 Char"/>
    <w:basedOn w:val="DefaultParagraphFont"/>
    <w:link w:val="Heading3"/>
    <w:uiPriority w:val="9"/>
    <w:rsid w:val="00A1083F"/>
    <w:rPr>
      <w:rFonts w:ascii="Univers" w:hAnsi="Univers" w:cs="Arial" w:eastAsiaTheme="majorEastAsia"/>
      <w:b/>
      <w:bCs/>
      <w:sz w:val="32"/>
      <w:szCs w:val="34"/>
    </w:rPr>
  </w:style>
  <w:style w:type="paragraph" w:styleId="Title">
    <w:name w:val="Title"/>
    <w:basedOn w:val="Normal"/>
    <w:link w:val="TitleChar"/>
    <w:uiPriority w:val="10"/>
    <w:qFormat/>
    <w:rsid w:val="00AC77AA"/>
    <w:pPr>
      <w:jc w:val="center"/>
    </w:pPr>
    <w:rPr>
      <w:rFonts w:cs="Arial" w:eastAsiaTheme="majorEastAsia"/>
      <w:b/>
      <w:kern w:val="28"/>
      <w:sz w:val="40"/>
      <w:szCs w:val="36"/>
    </w:rPr>
  </w:style>
  <w:style w:type="character" w:styleId="TitleChar" w:customStyle="1">
    <w:name w:val="Title Char"/>
    <w:basedOn w:val="DefaultParagraphFont"/>
    <w:link w:val="Title"/>
    <w:uiPriority w:val="10"/>
    <w:rsid w:val="00AC77AA"/>
    <w:rPr>
      <w:rFonts w:cs="Arial" w:eastAsiaTheme="majorEastAsia"/>
      <w:b/>
      <w:kern w:val="28"/>
      <w:sz w:val="40"/>
      <w:szCs w:val="36"/>
    </w:rPr>
  </w:style>
  <w:style w:type="paragraph" w:styleId="TOC2">
    <w:name w:val="toc 2"/>
    <w:basedOn w:val="Normal"/>
    <w:next w:val="Normal"/>
    <w:autoRedefine/>
    <w:uiPriority w:val="39"/>
    <w:qFormat/>
    <w:rsid w:val="001671F0"/>
    <w:pPr>
      <w:tabs>
        <w:tab w:val="right" w:leader="dot" w:pos="9360"/>
      </w:tabs>
      <w:spacing w:after="40"/>
      <w:ind w:left="360"/>
    </w:pPr>
    <w:rPr>
      <w:rFonts w:eastAsiaTheme="minorEastAsia"/>
      <w:noProof/>
    </w:rPr>
  </w:style>
  <w:style w:type="paragraph" w:styleId="TOC1">
    <w:name w:val="toc 1"/>
    <w:basedOn w:val="Normal"/>
    <w:next w:val="Normal"/>
    <w:autoRedefine/>
    <w:uiPriority w:val="39"/>
    <w:qFormat/>
    <w:rsid w:val="00AE73F9"/>
    <w:pPr>
      <w:tabs>
        <w:tab w:val="right" w:leader="dot" w:pos="9360"/>
      </w:tabs>
      <w:spacing w:after="40"/>
    </w:pPr>
    <w:rPr>
      <w:rFonts w:eastAsiaTheme="minorEastAsia"/>
      <w:b/>
      <w:noProof/>
    </w:rPr>
  </w:style>
  <w:style w:type="paragraph" w:styleId="TOC3">
    <w:name w:val="toc 3"/>
    <w:basedOn w:val="Normal"/>
    <w:next w:val="Normal"/>
    <w:autoRedefine/>
    <w:uiPriority w:val="39"/>
    <w:qFormat/>
    <w:rsid w:val="001671F0"/>
    <w:pPr>
      <w:tabs>
        <w:tab w:val="right" w:leader="dot" w:pos="9360"/>
      </w:tabs>
      <w:spacing w:after="40"/>
      <w:ind w:left="720"/>
    </w:pPr>
    <w:rPr>
      <w:rFonts w:eastAsiaTheme="minorEastAsia"/>
      <w:noProof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6C6E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86C6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qFormat/>
    <w:rsid w:val="00496584"/>
    <w:rPr>
      <w:rFonts w:cs="Times New Roman"/>
      <w:color w:val="1932C8"/>
      <w:u w:val="single"/>
    </w:rPr>
  </w:style>
  <w:style w:type="paragraph" w:styleId="Footer">
    <w:name w:val="footer"/>
    <w:basedOn w:val="Normal"/>
    <w:link w:val="FooterChar"/>
    <w:uiPriority w:val="99"/>
    <w:qFormat/>
    <w:rsid w:val="006268C9"/>
    <w:pPr>
      <w:pBdr>
        <w:top w:val="single" w:color="4A4F55" w:sz="4" w:space="1"/>
      </w:pBdr>
      <w:tabs>
        <w:tab w:val="right" w:pos="9360"/>
      </w:tabs>
    </w:pPr>
    <w:rPr>
      <w:rFonts w:cs="Arial"/>
    </w:rPr>
  </w:style>
  <w:style w:type="character" w:styleId="FooterChar" w:customStyle="1">
    <w:name w:val="Footer Char"/>
    <w:basedOn w:val="DefaultParagraphFont"/>
    <w:link w:val="Footer"/>
    <w:uiPriority w:val="99"/>
    <w:rsid w:val="006268C9"/>
    <w:rPr>
      <w:rFonts w:cs="Arial"/>
    </w:rPr>
  </w:style>
  <w:style w:type="paragraph" w:styleId="Version" w:customStyle="1">
    <w:name w:val="Version"/>
    <w:basedOn w:val="Normal"/>
    <w:next w:val="Normal"/>
    <w:qFormat/>
    <w:rsid w:val="00AC77AA"/>
    <w:pPr>
      <w:spacing w:before="120" w:after="360"/>
      <w:jc w:val="center"/>
    </w:pPr>
    <w:rPr>
      <w:rFonts w:cs="Arial"/>
    </w:rPr>
  </w:style>
  <w:style w:type="paragraph" w:styleId="TableCaption" w:customStyle="1">
    <w:name w:val="Table Caption"/>
    <w:basedOn w:val="Normal"/>
    <w:next w:val="Normal"/>
    <w:qFormat/>
    <w:rsid w:val="0087649B"/>
    <w:pPr>
      <w:keepNext/>
      <w:spacing w:before="240" w:after="60"/>
    </w:pPr>
    <w:rPr>
      <w:b/>
    </w:rPr>
  </w:style>
  <w:style w:type="paragraph" w:styleId="ListNumber">
    <w:name w:val="List Number"/>
    <w:basedOn w:val="Normal"/>
    <w:uiPriority w:val="99"/>
    <w:qFormat/>
    <w:rsid w:val="007C433C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qFormat/>
    <w:rsid w:val="00296777"/>
    <w:pPr>
      <w:numPr>
        <w:numId w:val="1"/>
      </w:numPr>
      <w:contextualSpacing/>
    </w:pPr>
  </w:style>
  <w:style w:type="paragraph" w:styleId="List">
    <w:name w:val="List"/>
    <w:basedOn w:val="Normal"/>
    <w:uiPriority w:val="99"/>
    <w:semiHidden/>
    <w:unhideWhenUsed/>
    <w:rsid w:val="00007B68"/>
    <w:pPr>
      <w:ind w:left="360" w:hanging="360"/>
      <w:contextualSpacing/>
    </w:pPr>
  </w:style>
  <w:style w:type="character" w:styleId="Emphasis">
    <w:name w:val="Emphasis"/>
    <w:uiPriority w:val="20"/>
    <w:semiHidden/>
    <w:unhideWhenUsed/>
    <w:qFormat/>
    <w:rsid w:val="00962D52"/>
    <w:rPr>
      <w:i/>
    </w:rPr>
  </w:style>
  <w:style w:type="character" w:styleId="Strong">
    <w:name w:val="Strong"/>
    <w:uiPriority w:val="22"/>
    <w:semiHidden/>
    <w:unhideWhenUsed/>
    <w:qFormat/>
    <w:rsid w:val="00962D52"/>
    <w:rPr>
      <w:b/>
    </w:rPr>
  </w:style>
  <w:style w:type="paragraph" w:styleId="Figure" w:customStyle="1">
    <w:name w:val="Figure"/>
    <w:basedOn w:val="Normal"/>
    <w:next w:val="FigureCaption"/>
    <w:qFormat/>
    <w:rsid w:val="0008091B"/>
    <w:pPr>
      <w:keepNext/>
      <w:spacing w:before="240" w:after="60"/>
      <w:jc w:val="center"/>
    </w:pPr>
    <w:rPr>
      <w:noProof/>
    </w:rPr>
  </w:style>
  <w:style w:type="paragraph" w:styleId="FigureCaption" w:customStyle="1">
    <w:name w:val="Figure Caption"/>
    <w:basedOn w:val="Normal"/>
    <w:next w:val="Normal"/>
    <w:qFormat/>
    <w:rsid w:val="0087649B"/>
    <w:pPr>
      <w:spacing w:before="60" w:after="240"/>
      <w:jc w:val="center"/>
    </w:pPr>
    <w:rPr>
      <w:b/>
    </w:rPr>
  </w:style>
  <w:style w:type="character" w:styleId="FollowedHyperlink">
    <w:name w:val="FollowedHyperlink"/>
    <w:basedOn w:val="DefaultParagraphFont"/>
    <w:uiPriority w:val="99"/>
    <w:semiHidden/>
    <w:unhideWhenUsed/>
    <w:rsid w:val="00F101DD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B24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249E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8B249E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249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B249E"/>
    <w:rPr>
      <w:rFonts w:ascii="Times New Roman" w:hAnsi="Times New Roman"/>
      <w:b/>
      <w:bCs/>
      <w:sz w:val="20"/>
      <w:szCs w:val="20"/>
    </w:rPr>
  </w:style>
  <w:style w:type="paragraph" w:styleId="Caption">
    <w:name w:val="caption"/>
    <w:basedOn w:val="Normal"/>
    <w:next w:val="Normal"/>
    <w:semiHidden/>
    <w:rsid w:val="008D755A"/>
    <w:pPr>
      <w:spacing w:before="120"/>
    </w:pPr>
    <w:rPr>
      <w:rFonts w:ascii="Arial" w:hAnsi="Arial" w:eastAsia="Times New Roman" w:cs="Times New Roman"/>
      <w:b/>
      <w:bCs/>
      <w:sz w:val="18"/>
      <w:szCs w:val="20"/>
    </w:rPr>
  </w:style>
  <w:style w:type="paragraph" w:styleId="TOC4">
    <w:name w:val="toc 4"/>
    <w:basedOn w:val="Normal"/>
    <w:next w:val="Normal"/>
    <w:autoRedefine/>
    <w:uiPriority w:val="39"/>
    <w:qFormat/>
    <w:rsid w:val="001671F0"/>
    <w:pPr>
      <w:tabs>
        <w:tab w:val="right" w:leader="dot" w:pos="9360"/>
      </w:tabs>
      <w:spacing w:after="40"/>
      <w:ind w:left="1080"/>
    </w:pPr>
    <w:rPr>
      <w:noProof/>
    </w:rPr>
  </w:style>
  <w:style w:type="character" w:styleId="Heading4Char" w:customStyle="1">
    <w:name w:val="Heading 4 Char"/>
    <w:basedOn w:val="DefaultParagraphFont"/>
    <w:link w:val="Heading4"/>
    <w:uiPriority w:val="9"/>
    <w:rsid w:val="00390FE9"/>
    <w:rPr>
      <w:rFonts w:ascii="Univers" w:hAnsi="Univers" w:cs="Arial" w:eastAsiaTheme="majorEastAsia"/>
      <w:b/>
      <w:bCs/>
      <w:iCs/>
      <w:sz w:val="30"/>
      <w:szCs w:val="32"/>
    </w:rPr>
  </w:style>
  <w:style w:type="table" w:styleId="TableGrid">
    <w:name w:val="Table Grid"/>
    <w:basedOn w:val="TableNormal"/>
    <w:uiPriority w:val="59"/>
    <w:rsid w:val="00CF7E7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29" w:type="dxa"/>
        <w:left w:w="115" w:type="dxa"/>
        <w:bottom w:w="29" w:type="dxa"/>
        <w:right w:w="115" w:type="dxa"/>
      </w:tblCellMar>
    </w:tblPr>
    <w:trPr>
      <w:cantSplit/>
    </w:trPr>
    <w:tblStylePr w:type="firstRow">
      <w:rPr>
        <w:rFonts w:ascii="Calibri" w:hAnsi="Calibri"/>
        <w:b/>
        <w:sz w:val="26"/>
      </w:rPr>
      <w:tblPr/>
      <w:trPr>
        <w:tblHeader/>
      </w:trPr>
      <w:tcPr>
        <w:shd w:val="clear" w:color="auto" w:fill="F2F2F2" w:themeFill="background1" w:themeFillShade="F2"/>
      </w:tcPr>
    </w:tblStylePr>
    <w:tblStylePr w:type="firstCol">
      <w:rPr>
        <w:b/>
      </w:rPr>
    </w:tblStylePr>
  </w:style>
  <w:style w:type="character" w:styleId="TOCHeadingChar" w:customStyle="1">
    <w:name w:val="TOC Heading Char"/>
    <w:basedOn w:val="DefaultParagraphFont"/>
    <w:link w:val="TOCHeading"/>
    <w:uiPriority w:val="39"/>
    <w:rsid w:val="00EF6CDA"/>
    <w:rPr>
      <w:b/>
      <w:noProof/>
      <w:sz w:val="32"/>
      <w:szCs w:val="3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557C6"/>
    <w:pPr>
      <w:spacing w:after="40"/>
      <w:ind w:left="1152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557C6"/>
    <w:pPr>
      <w:spacing w:after="40"/>
      <w:ind w:left="1440"/>
    </w:pPr>
  </w:style>
  <w:style w:type="paragraph" w:styleId="CalloutBox" w:customStyle="1">
    <w:name w:val="Callout Box"/>
    <w:basedOn w:val="Normal"/>
    <w:next w:val="Normal"/>
    <w:qFormat/>
    <w:rsid w:val="0092658B"/>
    <w:pPr>
      <w:spacing w:line="240" w:lineRule="exact"/>
    </w:pPr>
    <w:rPr>
      <w:rFonts w:cs="Arial"/>
      <w:szCs w:val="20"/>
    </w:rPr>
  </w:style>
  <w:style w:type="paragraph" w:styleId="StepHeading" w:customStyle="1">
    <w:name w:val="Step Heading"/>
    <w:basedOn w:val="Normal"/>
    <w:next w:val="Normal"/>
    <w:qFormat/>
    <w:rsid w:val="00050158"/>
    <w:pPr>
      <w:keepNext/>
      <w:spacing w:before="240"/>
    </w:pPr>
    <w:rPr>
      <w:b/>
      <w:sz w:val="26"/>
      <w:szCs w:val="26"/>
    </w:rPr>
  </w:style>
  <w:style w:type="table" w:styleId="GridTable1Light">
    <w:name w:val="Grid Table 1 Light"/>
    <w:basedOn w:val="TableNormal"/>
    <w:uiPriority w:val="46"/>
    <w:rsid w:val="002258E4"/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29" w:type="dxa"/>
        <w:left w:w="115" w:type="dxa"/>
        <w:bottom w:w="29" w:type="dxa"/>
        <w:right w:w="115" w:type="dxa"/>
      </w:tblCellMar>
    </w:tblPr>
    <w:trPr>
      <w:cantSplit/>
    </w:trPr>
    <w:tcPr>
      <w:shd w:val="clear" w:color="auto" w:fill="auto"/>
    </w:tcPr>
    <w:tblStylePr w:type="firstRow">
      <w:rPr>
        <w:rFonts w:ascii="Calibri" w:hAnsi="Calibri"/>
        <w:b/>
        <w:bCs/>
        <w:sz w:val="26"/>
      </w:rPr>
      <w:tblPr/>
      <w:trPr>
        <w:tblHeader/>
      </w:trPr>
      <w:tcPr>
        <w:tcBorders>
          <w:bottom w:val="single" w:color="404040" w:themeColor="text1" w:themeTint="BF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0B7599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">
    <w:name w:val="Grid Table 6 Colorful"/>
    <w:basedOn w:val="TableNormal"/>
    <w:uiPriority w:val="51"/>
    <w:rsid w:val="000B7599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6">
    <w:name w:val="Grid Table 1 Light Accent 6"/>
    <w:basedOn w:val="TableNormal"/>
    <w:uiPriority w:val="46"/>
    <w:rsid w:val="0099292F"/>
    <w:tblPr>
      <w:tblStyleRowBandSize w:val="1"/>
      <w:tblStyleColBandSize w:val="1"/>
      <w:tblBorders>
        <w:top w:val="single" w:color="FBD4B4" w:themeColor="accent6" w:themeTint="66" w:sz="4" w:space="0"/>
        <w:left w:val="single" w:color="FBD4B4" w:themeColor="accent6" w:themeTint="66" w:sz="4" w:space="0"/>
        <w:bottom w:val="single" w:color="FBD4B4" w:themeColor="accent6" w:themeTint="66" w:sz="4" w:space="0"/>
        <w:right w:val="single" w:color="FBD4B4" w:themeColor="accent6" w:themeTint="66" w:sz="4" w:space="0"/>
        <w:insideH w:val="single" w:color="FBD4B4" w:themeColor="accent6" w:themeTint="66" w:sz="4" w:space="0"/>
        <w:insideV w:val="single" w:color="FBD4B4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FABF8F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4">
    <w:name w:val="Grid Table 2 Accent 4"/>
    <w:basedOn w:val="TableNormal"/>
    <w:uiPriority w:val="47"/>
    <w:rsid w:val="0099292F"/>
    <w:tblPr>
      <w:tblStyleRowBandSize w:val="1"/>
      <w:tblStyleColBandSize w:val="1"/>
      <w:tblBorders>
        <w:top w:val="single" w:color="B2A1C7" w:themeColor="accent4" w:themeTint="99" w:sz="2" w:space="0"/>
        <w:bottom w:val="single" w:color="B2A1C7" w:themeColor="accent4" w:themeTint="99" w:sz="2" w:space="0"/>
        <w:insideH w:val="single" w:color="B2A1C7" w:themeColor="accent4" w:themeTint="99" w:sz="2" w:space="0"/>
        <w:insideV w:val="single" w:color="B2A1C7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A1C7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A1C7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3">
    <w:name w:val="Grid Table 3"/>
    <w:basedOn w:val="TableNormal"/>
    <w:uiPriority w:val="48"/>
    <w:rsid w:val="0099292F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2-Accent1">
    <w:name w:val="Grid Table 2 Accent 1"/>
    <w:basedOn w:val="TableNormal"/>
    <w:uiPriority w:val="47"/>
    <w:rsid w:val="001236FF"/>
    <w:tblPr>
      <w:tblStyleRowBandSize w:val="1"/>
      <w:tblStyleColBandSize w:val="1"/>
      <w:tblBorders>
        <w:top w:val="single" w:color="95B3D7" w:themeColor="accent1" w:themeTint="99" w:sz="2" w:space="0"/>
        <w:bottom w:val="single" w:color="95B3D7" w:themeColor="accent1" w:themeTint="99" w:sz="2" w:space="0"/>
        <w:insideH w:val="single" w:color="95B3D7" w:themeColor="accent1" w:themeTint="99" w:sz="2" w:space="0"/>
        <w:insideV w:val="single" w:color="95B3D7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5B3D7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1Light-Accent4">
    <w:name w:val="Grid Table 1 Light Accent 4"/>
    <w:basedOn w:val="TableNormal"/>
    <w:uiPriority w:val="46"/>
    <w:rsid w:val="00D93E34"/>
    <w:tblPr>
      <w:tblStyleRowBandSize w:val="1"/>
      <w:tblStyleColBandSize w:val="1"/>
      <w:tblBorders>
        <w:top w:val="single" w:color="CCC0D9" w:themeColor="accent4" w:themeTint="66" w:sz="4" w:space="0"/>
        <w:left w:val="single" w:color="CCC0D9" w:themeColor="accent4" w:themeTint="66" w:sz="4" w:space="0"/>
        <w:bottom w:val="single" w:color="CCC0D9" w:themeColor="accent4" w:themeTint="66" w:sz="4" w:space="0"/>
        <w:right w:val="single" w:color="CCC0D9" w:themeColor="accent4" w:themeTint="66" w:sz="4" w:space="0"/>
        <w:insideH w:val="single" w:color="CCC0D9" w:themeColor="accent4" w:themeTint="66" w:sz="4" w:space="0"/>
        <w:insideV w:val="single" w:color="CCC0D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te" w:customStyle="1">
    <w:name w:val="Note"/>
    <w:basedOn w:val="Normal"/>
    <w:next w:val="Normal"/>
    <w:qFormat/>
    <w:rsid w:val="00783046"/>
  </w:style>
  <w:style w:type="paragraph" w:styleId="NoteHeading">
    <w:name w:val="Note Heading"/>
    <w:basedOn w:val="Note"/>
    <w:next w:val="Normal"/>
    <w:link w:val="NoteHeadingChar"/>
    <w:uiPriority w:val="99"/>
    <w:qFormat/>
    <w:rsid w:val="00817120"/>
    <w:rPr>
      <w:b/>
      <w:caps/>
    </w:rPr>
  </w:style>
  <w:style w:type="character" w:styleId="NoteHeadingChar" w:customStyle="1">
    <w:name w:val="Note Heading Char"/>
    <w:basedOn w:val="DefaultParagraphFont"/>
    <w:link w:val="NoteHeading"/>
    <w:uiPriority w:val="99"/>
    <w:rsid w:val="00817120"/>
    <w:rPr>
      <w:b/>
      <w:caps/>
    </w:rPr>
  </w:style>
  <w:style w:type="paragraph" w:styleId="Header">
    <w:name w:val="header"/>
    <w:basedOn w:val="Normal"/>
    <w:link w:val="HeaderChar"/>
    <w:uiPriority w:val="99"/>
    <w:semiHidden/>
    <w:rsid w:val="00557A6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557A6F"/>
  </w:style>
  <w:style w:type="paragraph" w:styleId="ListParagraph">
    <w:name w:val="List Paragraph"/>
    <w:basedOn w:val="Normal"/>
    <w:uiPriority w:val="34"/>
    <w:rsid w:val="00F8208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D52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9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8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ati.calstate.edu/procurement/process" TargetMode="Externa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ln>
          <a:solidFill>
            <a:schemeClr val="tx1">
              <a:lumMod val="75000"/>
              <a:lumOff val="25000"/>
            </a:schemeClr>
          </a:solidFill>
          <a:headEnd/>
          <a:tailEnd type="triangle" w="med" len="med"/>
        </a:ln>
      </a:spPr>
      <a:bodyPr/>
      <a:lstStyle/>
      <a:style>
        <a:lnRef idx="3">
          <a:schemeClr val="dk1"/>
        </a:lnRef>
        <a:fillRef idx="0">
          <a:schemeClr val="dk1"/>
        </a:fillRef>
        <a:effectRef idx="2">
          <a:schemeClr val="dk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  <a:effectLst>
          <a:outerShdw blurRad="50800" dist="38100" dir="2700000" algn="tl" rotWithShape="0">
            <a:prstClr val="black">
              <a:alpha val="40000"/>
            </a:prstClr>
          </a:outerShdw>
        </a:effectLst>
      </a:spPr>
      <a:bodyPr rot="0" spcFirstLastPara="0" vertOverflow="overflow" horzOverflow="overflow" vert="horz" wrap="square" lIns="45720" tIns="27432" rIns="45720" bIns="27432" numCol="1" spcCol="0" rtlCol="0" fromWordArt="0" anchor="t" anchorCtr="0" forceAA="0" upright="1" compatLnSpc="1">
        <a:prstTxWarp prst="textNoShape">
          <a:avLst/>
        </a:prstTxWarp>
        <a:sp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F2C9D791A1B34091774E3D12B7BE00" ma:contentTypeVersion="14" ma:contentTypeDescription="Create a new document." ma:contentTypeScope="" ma:versionID="5ef7e8eac4746319c594981e6130fa48">
  <xsd:schema xmlns:xsd="http://www.w3.org/2001/XMLSchema" xmlns:xs="http://www.w3.org/2001/XMLSchema" xmlns:p="http://schemas.microsoft.com/office/2006/metadata/properties" xmlns:ns2="7d5c4cbf-cdba-4fa9-b819-fd6cacd6de5c" xmlns:ns3="5f1f5096-3a2b-40f8-a62c-c224b550dccc" targetNamespace="http://schemas.microsoft.com/office/2006/metadata/properties" ma:root="true" ma:fieldsID="226116e0d36b97626b5fe6be017d2e0e" ns2:_="" ns3:_="">
    <xsd:import namespace="7d5c4cbf-cdba-4fa9-b819-fd6cacd6de5c"/>
    <xsd:import namespace="5f1f5096-3a2b-40f8-a62c-c224b550dc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c4cbf-cdba-4fa9-b819-fd6cacd6d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1f5096-3a2b-40f8-a62c-c224b550dcc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8bc20a0-5332-46be-9d03-2829e784bb05}" ma:internalName="TaxCatchAll" ma:showField="CatchAllData" ma:web="5f1f5096-3a2b-40f8-a62c-c224b550dc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5c4cbf-cdba-4fa9-b819-fd6cacd6de5c">
      <Terms xmlns="http://schemas.microsoft.com/office/infopath/2007/PartnerControls"/>
    </lcf76f155ced4ddcb4097134ff3c332f>
    <TaxCatchAll xmlns="5f1f5096-3a2b-40f8-a62c-c224b550dcc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938C7C-9CFC-43E5-8BEE-F750878D5045}"/>
</file>

<file path=customXml/itemProps2.xml><?xml version="1.0" encoding="utf-8"?>
<ds:datastoreItem xmlns:ds="http://schemas.openxmlformats.org/officeDocument/2006/customXml" ds:itemID="{BBF7C3E0-C26D-43D1-B0FB-01D62A93F18D}">
  <ds:schemaRefs>
    <ds:schemaRef ds:uri="http://schemas.microsoft.com/office/2006/metadata/properties"/>
    <ds:schemaRef ds:uri="http://schemas.microsoft.com/office/infopath/2007/PartnerControls"/>
    <ds:schemaRef ds:uri="00894d36-1ab7-4c08-b1bf-171b96764291"/>
  </ds:schemaRefs>
</ds:datastoreItem>
</file>

<file path=customXml/itemProps3.xml><?xml version="1.0" encoding="utf-8"?>
<ds:datastoreItem xmlns:ds="http://schemas.openxmlformats.org/officeDocument/2006/customXml" ds:itemID="{34C44B40-310B-4D18-BDDD-F987B145846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6C5712-BD6F-4485-91C6-ED90569B47F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California State University, Los Angeles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CSULA</dc:creator>
  <cp:keywords/>
  <dc:description/>
  <cp:lastModifiedBy>Glavin, Jess</cp:lastModifiedBy>
  <cp:revision>59</cp:revision>
  <cp:lastPrinted>2009-09-14T18:04:00Z</cp:lastPrinted>
  <dcterms:created xsi:type="dcterms:W3CDTF">2025-03-25T21:33:00Z</dcterms:created>
  <dcterms:modified xsi:type="dcterms:W3CDTF">2026-04-30T20:41:54Z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English</vt:lpwstr>
  </property>
  <property fmtid="{D5CDD505-2E9C-101B-9397-08002B2CF9AE}" pid="3" name="ContentTypeId">
    <vt:lpwstr>0x0101007CF2C9D791A1B34091774E3D12B7BE00</vt:lpwstr>
  </property>
  <property fmtid="{D5CDD505-2E9C-101B-9397-08002B2CF9AE}" pid="4" name="GrammarlyDocumentId">
    <vt:lpwstr>783a6b591ed4ef4d6a417979c576b891cc214b4b1f3242726467aa2aef6fe953</vt:lpwstr>
  </property>
</Properties>
</file>