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28. Check Power of Two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int(input("Enter a number: "))</w:t>
        <w:br/>
        <w:br/>
        <w:t>if num &gt; 0 and (num &amp; (num - 1)) == 0:</w:t>
        <w:br/>
        <w:t xml:space="preserve">    print(num, "is a power of 2")</w:t>
        <w:br/>
        <w:t>else:</w:t>
        <w:br/>
        <w:t xml:space="preserve">    print(num, "is not a power of 2")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16</w:t>
        <w:br/>
        <w:t>16 is a power of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