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0E76B" w14:textId="739B3293" w:rsidR="005C2FC8" w:rsidRPr="00DF63A4" w:rsidRDefault="0038611F" w:rsidP="0038611F">
      <w:pPr>
        <w:pStyle w:val="Title"/>
        <w:jc w:val="center"/>
        <w:rPr>
          <w:rFonts w:ascii="Times New Roman" w:hAnsi="Times New Roman" w:cs="Times New Roman"/>
          <w:b/>
          <w:bCs/>
          <w:u w:val="single"/>
          <w:lang w:val="en-US"/>
        </w:rPr>
      </w:pPr>
      <w:r w:rsidRPr="00DF63A4">
        <w:rPr>
          <w:rFonts w:ascii="Times New Roman" w:hAnsi="Times New Roman" w:cs="Times New Roman"/>
          <w:b/>
          <w:bCs/>
          <w:u w:val="single"/>
          <w:lang w:val="en-US"/>
        </w:rPr>
        <w:t>MARINE MANGEMENT</w:t>
      </w:r>
    </w:p>
    <w:p w14:paraId="0CDA25BD" w14:textId="77777777" w:rsidR="003075D2" w:rsidRPr="00DF63A4" w:rsidRDefault="003075D2" w:rsidP="003075D2">
      <w:pPr>
        <w:rPr>
          <w:rFonts w:ascii="Times New Roman" w:hAnsi="Times New Roman" w:cs="Times New Roman"/>
          <w:lang w:val="en-US"/>
        </w:rPr>
      </w:pPr>
    </w:p>
    <w:p w14:paraId="4D8E9981" w14:textId="77777777" w:rsidR="005F0CDB" w:rsidRPr="00F60B93" w:rsidRDefault="005F0CDB" w:rsidP="005F0CDB">
      <w:pPr>
        <w:shd w:val="clear" w:color="auto" w:fill="FFFFFF"/>
        <w:spacing w:line="240" w:lineRule="auto"/>
        <w:rPr>
          <w:rFonts w:ascii="Times New Roman" w:eastAsia="Times New Roman" w:hAnsi="Times New Roman" w:cs="Times New Roman"/>
          <w:b/>
          <w:bCs/>
          <w:color w:val="202124"/>
          <w:kern w:val="0"/>
          <w:sz w:val="28"/>
          <w:szCs w:val="28"/>
          <w:lang w:eastAsia="en-IN"/>
          <w14:ligatures w14:val="none"/>
        </w:rPr>
      </w:pPr>
      <w:r w:rsidRPr="00F60B93">
        <w:rPr>
          <w:rFonts w:ascii="Times New Roman" w:eastAsia="Times New Roman" w:hAnsi="Times New Roman" w:cs="Times New Roman"/>
          <w:b/>
          <w:bCs/>
          <w:color w:val="202124"/>
          <w:kern w:val="0"/>
          <w:sz w:val="28"/>
          <w:szCs w:val="28"/>
          <w:lang w:eastAsia="en-IN"/>
          <w14:ligatures w14:val="none"/>
        </w:rPr>
        <w:t>What is marine conservation management?</w:t>
      </w:r>
    </w:p>
    <w:p w14:paraId="03BC3B93" w14:textId="54ABFD7E" w:rsidR="00F54C67" w:rsidRPr="00F54C67" w:rsidRDefault="005F0CDB" w:rsidP="005F0CDB">
      <w:pPr>
        <w:rPr>
          <w:rFonts w:ascii="Times New Roman" w:eastAsia="Times New Roman" w:hAnsi="Times New Roman" w:cs="Times New Roman"/>
          <w:color w:val="040C28"/>
          <w:kern w:val="0"/>
          <w:sz w:val="24"/>
          <w:szCs w:val="24"/>
          <w:lang w:val="en" w:eastAsia="en-IN"/>
          <w14:ligatures w14:val="none"/>
        </w:rPr>
      </w:pPr>
      <w:r w:rsidRPr="00F60B93">
        <w:rPr>
          <w:rFonts w:ascii="Times New Roman" w:eastAsia="Times New Roman" w:hAnsi="Times New Roman" w:cs="Times New Roman"/>
          <w:color w:val="4D5156"/>
          <w:kern w:val="0"/>
          <w:sz w:val="24"/>
          <w:szCs w:val="24"/>
          <w:lang w:val="en" w:eastAsia="en-IN"/>
          <w14:ligatures w14:val="none"/>
        </w:rPr>
        <w:t>Marine conservation, also known as ocean conservation, is </w:t>
      </w:r>
      <w:r w:rsidRPr="00F60B93">
        <w:rPr>
          <w:rFonts w:ascii="Times New Roman" w:eastAsia="Times New Roman" w:hAnsi="Times New Roman" w:cs="Times New Roman"/>
          <w:color w:val="040C28"/>
          <w:kern w:val="0"/>
          <w:sz w:val="24"/>
          <w:szCs w:val="24"/>
          <w:lang w:val="en" w:eastAsia="en-IN"/>
          <w14:ligatures w14:val="none"/>
        </w:rPr>
        <w:t>the protection and preservation of ecosystems in oceans and seas through planned management in order to prevent the over-exploitation of these marine resources</w:t>
      </w:r>
      <w:r w:rsidR="00F54C67">
        <w:rPr>
          <w:rFonts w:ascii="Times New Roman" w:eastAsia="Times New Roman" w:hAnsi="Times New Roman" w:cs="Times New Roman"/>
          <w:color w:val="040C28"/>
          <w:kern w:val="0"/>
          <w:sz w:val="24"/>
          <w:szCs w:val="24"/>
          <w:lang w:val="en" w:eastAsia="en-IN"/>
          <w14:ligatures w14:val="none"/>
        </w:rPr>
        <w:t xml:space="preserve">, </w:t>
      </w:r>
      <w:r w:rsidR="00F54C67" w:rsidRPr="00F54C67">
        <w:rPr>
          <w:rFonts w:ascii="Times New Roman" w:hAnsi="Times New Roman" w:cs="Times New Roman"/>
          <w:color w:val="4D5156"/>
          <w:shd w:val="clear" w:color="auto" w:fill="FFFFFF"/>
        </w:rPr>
        <w:t>Marine environment means an environment where the oceans, seas, bays, estuaries, and other major water bodies, including their surface interface and interaction, with the atmosphere and with the land seaward of the mean highwater mark.</w:t>
      </w:r>
    </w:p>
    <w:p w14:paraId="652BE0B7" w14:textId="1845BCEA" w:rsidR="00DF63A4" w:rsidRDefault="00B31F3A" w:rsidP="00F54C67">
      <w:pPr>
        <w:pStyle w:val="Heading1"/>
        <w:rPr>
          <w:rFonts w:ascii="Times New Roman" w:eastAsia="Times New Roman" w:hAnsi="Times New Roman" w:cs="Times New Roman"/>
          <w:color w:val="4D5156"/>
          <w:kern w:val="0"/>
          <w:sz w:val="24"/>
          <w:szCs w:val="24"/>
          <w:lang w:val="en" w:eastAsia="en-IN"/>
          <w14:ligatures w14:val="none"/>
        </w:rPr>
      </w:pPr>
      <w:r w:rsidRPr="00DF63A4">
        <w:rPr>
          <w:rFonts w:ascii="Times New Roman" w:hAnsi="Times New Roman" w:cs="Times New Roman"/>
          <w:b/>
          <w:bCs/>
          <w:color w:val="auto"/>
          <w:u w:val="single"/>
          <w:lang w:val="en-US"/>
        </w:rPr>
        <w:t>REQUIREMENT GATHERING AND ANALYSIS</w:t>
      </w:r>
      <w:r w:rsidR="00F60B93" w:rsidRPr="00F60B93">
        <w:rPr>
          <w:rFonts w:ascii="Times New Roman" w:eastAsia="Times New Roman" w:hAnsi="Times New Roman" w:cs="Times New Roman"/>
          <w:color w:val="4D5156"/>
          <w:kern w:val="0"/>
          <w:sz w:val="24"/>
          <w:szCs w:val="24"/>
          <w:lang w:val="en" w:eastAsia="en-IN"/>
          <w14:ligatures w14:val="none"/>
        </w:rPr>
        <w:t>.</w:t>
      </w:r>
    </w:p>
    <w:p w14:paraId="641AD451" w14:textId="77777777" w:rsidR="00F54C67" w:rsidRPr="00F54C67" w:rsidRDefault="00F54C67" w:rsidP="00F54C67">
      <w:pPr>
        <w:rPr>
          <w:lang w:val="en" w:eastAsia="en-IN"/>
        </w:rPr>
      </w:pPr>
    </w:p>
    <w:p w14:paraId="051070E2" w14:textId="77777777" w:rsidR="0029543D" w:rsidRPr="00DF63A4" w:rsidRDefault="0029543D" w:rsidP="0029543D">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u w:val="single"/>
          <w:lang w:eastAsia="en-IN"/>
          <w14:ligatures w14:val="none"/>
        </w:rPr>
      </w:pPr>
      <w:r w:rsidRPr="0029543D">
        <w:rPr>
          <w:rFonts w:ascii="Times New Roman" w:eastAsia="Times New Roman" w:hAnsi="Times New Roman" w:cs="Times New Roman"/>
          <w:b/>
          <w:bCs/>
          <w:kern w:val="0"/>
          <w:sz w:val="24"/>
          <w:szCs w:val="24"/>
          <w:u w:val="single"/>
          <w:bdr w:val="single" w:sz="2" w:space="0" w:color="D9D9E3" w:frame="1"/>
          <w:lang w:eastAsia="en-IN"/>
          <w14:ligatures w14:val="none"/>
        </w:rPr>
        <w:t>Sustainable Resource Use</w:t>
      </w:r>
    </w:p>
    <w:p w14:paraId="40F979E9" w14:textId="38962246" w:rsidR="003075D2" w:rsidRPr="00DF63A4" w:rsidRDefault="0029543D" w:rsidP="006A11C9">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29543D">
        <w:rPr>
          <w:rFonts w:ascii="Times New Roman" w:eastAsia="Times New Roman" w:hAnsi="Times New Roman" w:cs="Times New Roman"/>
          <w:kern w:val="0"/>
          <w:sz w:val="24"/>
          <w:szCs w:val="24"/>
          <w:lang w:eastAsia="en-IN"/>
          <w14:ligatures w14:val="none"/>
        </w:rPr>
        <w:t xml:space="preserve">Balancing the extraction of marine resources, such as </w:t>
      </w:r>
      <w:r w:rsidR="00FD39E0" w:rsidRPr="00DF63A4">
        <w:rPr>
          <w:rFonts w:ascii="Times New Roman" w:eastAsia="Times New Roman" w:hAnsi="Times New Roman" w:cs="Times New Roman"/>
          <w:b/>
          <w:bCs/>
          <w:kern w:val="0"/>
          <w:sz w:val="24"/>
          <w:szCs w:val="24"/>
          <w:lang w:eastAsia="en-IN"/>
          <w14:ligatures w14:val="none"/>
        </w:rPr>
        <w:t>F</w:t>
      </w:r>
      <w:r w:rsidRPr="0029543D">
        <w:rPr>
          <w:rFonts w:ascii="Times New Roman" w:eastAsia="Times New Roman" w:hAnsi="Times New Roman" w:cs="Times New Roman"/>
          <w:b/>
          <w:bCs/>
          <w:kern w:val="0"/>
          <w:sz w:val="24"/>
          <w:szCs w:val="24"/>
          <w:lang w:eastAsia="en-IN"/>
          <w14:ligatures w14:val="none"/>
        </w:rPr>
        <w:t>isheries and minerals</w:t>
      </w:r>
      <w:r w:rsidRPr="0029543D">
        <w:rPr>
          <w:rFonts w:ascii="Times New Roman" w:eastAsia="Times New Roman" w:hAnsi="Times New Roman" w:cs="Times New Roman"/>
          <w:kern w:val="0"/>
          <w:sz w:val="24"/>
          <w:szCs w:val="24"/>
          <w:lang w:eastAsia="en-IN"/>
          <w14:ligatures w14:val="none"/>
        </w:rPr>
        <w:t>, with conservation efforts to ensure their long-term sustainability.</w:t>
      </w:r>
    </w:p>
    <w:p w14:paraId="451AF5CC" w14:textId="77777777" w:rsidR="00B91DF1" w:rsidRPr="00DF63A4" w:rsidRDefault="00B91DF1" w:rsidP="00B91DF1">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B91DF1">
        <w:rPr>
          <w:rFonts w:ascii="Times New Roman" w:eastAsia="Times New Roman" w:hAnsi="Times New Roman" w:cs="Times New Roman"/>
          <w:b/>
          <w:bCs/>
          <w:kern w:val="0"/>
          <w:sz w:val="24"/>
          <w:szCs w:val="24"/>
          <w:bdr w:val="single" w:sz="2" w:space="0" w:color="D9D9E3" w:frame="1"/>
          <w:lang w:eastAsia="en-IN"/>
          <w14:ligatures w14:val="none"/>
        </w:rPr>
        <w:t>Sustainable Fisheries:</w:t>
      </w:r>
    </w:p>
    <w:p w14:paraId="5BB25D0B" w14:textId="027680AF" w:rsidR="00B91DF1" w:rsidRPr="00DF63A4" w:rsidRDefault="00B91DF1" w:rsidP="006A11C9">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B91DF1">
        <w:rPr>
          <w:rFonts w:ascii="Times New Roman" w:eastAsia="Times New Roman" w:hAnsi="Times New Roman" w:cs="Times New Roman"/>
          <w:kern w:val="0"/>
          <w:sz w:val="24"/>
          <w:szCs w:val="24"/>
          <w:lang w:eastAsia="en-IN"/>
          <w14:ligatures w14:val="none"/>
        </w:rPr>
        <w:t xml:space="preserve">It involves the regulation of fishing activities to ensure sustainable </w:t>
      </w:r>
      <w:r w:rsidR="00FE7873" w:rsidRPr="00DF63A4">
        <w:rPr>
          <w:rFonts w:ascii="Times New Roman" w:eastAsia="Times New Roman" w:hAnsi="Times New Roman" w:cs="Times New Roman"/>
          <w:b/>
          <w:bCs/>
          <w:kern w:val="0"/>
          <w:sz w:val="24"/>
          <w:szCs w:val="24"/>
          <w:lang w:eastAsia="en-IN"/>
          <w14:ligatures w14:val="none"/>
        </w:rPr>
        <w:t>F</w:t>
      </w:r>
      <w:r w:rsidRPr="00B91DF1">
        <w:rPr>
          <w:rFonts w:ascii="Times New Roman" w:eastAsia="Times New Roman" w:hAnsi="Times New Roman" w:cs="Times New Roman"/>
          <w:b/>
          <w:bCs/>
          <w:kern w:val="0"/>
          <w:sz w:val="24"/>
          <w:szCs w:val="24"/>
          <w:lang w:eastAsia="en-IN"/>
          <w14:ligatures w14:val="none"/>
        </w:rPr>
        <w:t>ish populations, preventing overfishing</w:t>
      </w:r>
      <w:r w:rsidRPr="00B91DF1">
        <w:rPr>
          <w:rFonts w:ascii="Times New Roman" w:eastAsia="Times New Roman" w:hAnsi="Times New Roman" w:cs="Times New Roman"/>
          <w:kern w:val="0"/>
          <w:sz w:val="24"/>
          <w:szCs w:val="24"/>
          <w:lang w:eastAsia="en-IN"/>
          <w14:ligatures w14:val="none"/>
        </w:rPr>
        <w:t xml:space="preserve"> and depletion of marine resources.</w:t>
      </w:r>
    </w:p>
    <w:p w14:paraId="66CB9ED8" w14:textId="0CB47C9F" w:rsidR="006A11C9" w:rsidRPr="00DF63A4" w:rsidRDefault="006A11C9" w:rsidP="006A11C9">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u w:val="single"/>
          <w:lang w:eastAsia="en-IN"/>
          <w14:ligatures w14:val="none"/>
        </w:rPr>
      </w:pPr>
      <w:r w:rsidRPr="006A11C9">
        <w:rPr>
          <w:rFonts w:ascii="Times New Roman" w:eastAsia="Times New Roman" w:hAnsi="Times New Roman" w:cs="Times New Roman"/>
          <w:b/>
          <w:bCs/>
          <w:kern w:val="0"/>
          <w:sz w:val="24"/>
          <w:szCs w:val="24"/>
          <w:u w:val="single"/>
          <w:bdr w:val="single" w:sz="2" w:space="0" w:color="D9D9E3" w:frame="1"/>
          <w:lang w:eastAsia="en-IN"/>
          <w14:ligatures w14:val="none"/>
        </w:rPr>
        <w:t>Ecosystem-Based Management</w:t>
      </w:r>
    </w:p>
    <w:p w14:paraId="6DA1FDCF" w14:textId="77777777" w:rsidR="0008597E" w:rsidRPr="00DF63A4" w:rsidRDefault="006A11C9" w:rsidP="0008597E">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6A11C9">
        <w:rPr>
          <w:rFonts w:ascii="Times New Roman" w:eastAsia="Times New Roman" w:hAnsi="Times New Roman" w:cs="Times New Roman"/>
          <w:kern w:val="0"/>
          <w:sz w:val="24"/>
          <w:szCs w:val="24"/>
          <w:lang w:eastAsia="en-IN"/>
          <w14:ligatures w14:val="none"/>
        </w:rPr>
        <w:t xml:space="preserve">Considering the interconnectedness of marine ecosystems and managing activities in a way that maintains the </w:t>
      </w:r>
      <w:r w:rsidRPr="006A11C9">
        <w:rPr>
          <w:rFonts w:ascii="Times New Roman" w:eastAsia="Times New Roman" w:hAnsi="Times New Roman" w:cs="Times New Roman"/>
          <w:b/>
          <w:bCs/>
          <w:kern w:val="0"/>
          <w:sz w:val="24"/>
          <w:szCs w:val="24"/>
          <w:lang w:eastAsia="en-IN"/>
          <w14:ligatures w14:val="none"/>
        </w:rPr>
        <w:t>health and functioning</w:t>
      </w:r>
      <w:r w:rsidRPr="006A11C9">
        <w:rPr>
          <w:rFonts w:ascii="Times New Roman" w:eastAsia="Times New Roman" w:hAnsi="Times New Roman" w:cs="Times New Roman"/>
          <w:kern w:val="0"/>
          <w:sz w:val="24"/>
          <w:szCs w:val="24"/>
          <w:lang w:eastAsia="en-IN"/>
          <w14:ligatures w14:val="none"/>
        </w:rPr>
        <w:t xml:space="preserve"> of these systems.</w:t>
      </w:r>
    </w:p>
    <w:p w14:paraId="1C313CE3" w14:textId="77777777" w:rsidR="0008597E" w:rsidRPr="00DF63A4" w:rsidRDefault="00674C60" w:rsidP="0008597E">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u w:val="single"/>
          <w:lang w:eastAsia="en-IN"/>
          <w14:ligatures w14:val="none"/>
        </w:rPr>
      </w:pPr>
      <w:r w:rsidRPr="00674C60">
        <w:rPr>
          <w:rFonts w:ascii="Times New Roman" w:eastAsia="Times New Roman" w:hAnsi="Times New Roman" w:cs="Times New Roman"/>
          <w:b/>
          <w:bCs/>
          <w:kern w:val="0"/>
          <w:sz w:val="24"/>
          <w:szCs w:val="24"/>
          <w:u w:val="single"/>
          <w:bdr w:val="single" w:sz="2" w:space="0" w:color="D9D9E3" w:frame="1"/>
          <w:lang w:eastAsia="en-IN"/>
          <w14:ligatures w14:val="none"/>
        </w:rPr>
        <w:t>Biodiversity Conservation:</w:t>
      </w:r>
    </w:p>
    <w:p w14:paraId="7C983A85" w14:textId="425ACF04" w:rsidR="0008597E" w:rsidRPr="00DF63A4" w:rsidRDefault="00674C60" w:rsidP="0008597E">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b/>
          <w:bCs/>
          <w:kern w:val="0"/>
          <w:sz w:val="24"/>
          <w:szCs w:val="24"/>
          <w:lang w:eastAsia="en-IN"/>
          <w14:ligatures w14:val="none"/>
        </w:rPr>
      </w:pPr>
      <w:r w:rsidRPr="00674C60">
        <w:rPr>
          <w:rFonts w:ascii="Times New Roman" w:eastAsia="Times New Roman" w:hAnsi="Times New Roman" w:cs="Times New Roman"/>
          <w:kern w:val="0"/>
          <w:sz w:val="24"/>
          <w:szCs w:val="24"/>
          <w:lang w:eastAsia="en-IN"/>
          <w14:ligatures w14:val="none"/>
        </w:rPr>
        <w:t xml:space="preserve">Marine management focuses on the conservation of </w:t>
      </w:r>
      <w:r w:rsidR="008F2778" w:rsidRPr="00DF63A4">
        <w:rPr>
          <w:rFonts w:ascii="Times New Roman" w:eastAsia="Times New Roman" w:hAnsi="Times New Roman" w:cs="Times New Roman"/>
          <w:kern w:val="0"/>
          <w:sz w:val="24"/>
          <w:szCs w:val="24"/>
          <w:lang w:eastAsia="en-IN"/>
          <w14:ligatures w14:val="none"/>
        </w:rPr>
        <w:t>M</w:t>
      </w:r>
      <w:r w:rsidRPr="00674C60">
        <w:rPr>
          <w:rFonts w:ascii="Times New Roman" w:eastAsia="Times New Roman" w:hAnsi="Times New Roman" w:cs="Times New Roman"/>
          <w:kern w:val="0"/>
          <w:sz w:val="24"/>
          <w:szCs w:val="24"/>
          <w:lang w:eastAsia="en-IN"/>
          <w14:ligatures w14:val="none"/>
        </w:rPr>
        <w:t>arine biodiversity</w:t>
      </w:r>
      <w:r w:rsidRPr="00674C60">
        <w:rPr>
          <w:rFonts w:ascii="Times New Roman" w:eastAsia="Times New Roman" w:hAnsi="Times New Roman" w:cs="Times New Roman"/>
          <w:b/>
          <w:bCs/>
          <w:kern w:val="0"/>
          <w:sz w:val="24"/>
          <w:szCs w:val="24"/>
          <w:lang w:eastAsia="en-IN"/>
          <w14:ligatures w14:val="none"/>
        </w:rPr>
        <w:t>, protecting various species and their habitats.</w:t>
      </w:r>
    </w:p>
    <w:p w14:paraId="347768BD" w14:textId="77777777" w:rsidR="0008597E" w:rsidRPr="00DF63A4" w:rsidRDefault="00674C60" w:rsidP="0008597E">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u w:val="single"/>
          <w:lang w:eastAsia="en-IN"/>
          <w14:ligatures w14:val="none"/>
        </w:rPr>
      </w:pPr>
      <w:r w:rsidRPr="00674C60">
        <w:rPr>
          <w:rFonts w:ascii="Times New Roman" w:eastAsia="Times New Roman" w:hAnsi="Times New Roman" w:cs="Times New Roman"/>
          <w:b/>
          <w:bCs/>
          <w:kern w:val="0"/>
          <w:sz w:val="24"/>
          <w:szCs w:val="24"/>
          <w:u w:val="single"/>
          <w:bdr w:val="single" w:sz="2" w:space="0" w:color="D9D9E3" w:frame="1"/>
          <w:lang w:eastAsia="en-IN"/>
          <w14:ligatures w14:val="none"/>
        </w:rPr>
        <w:t>Habitat Protection:</w:t>
      </w:r>
    </w:p>
    <w:p w14:paraId="7B0F62F8" w14:textId="77777777" w:rsidR="0008597E" w:rsidRPr="00DF63A4" w:rsidRDefault="00674C60" w:rsidP="0008597E">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674C60">
        <w:rPr>
          <w:rFonts w:ascii="Times New Roman" w:eastAsia="Times New Roman" w:hAnsi="Times New Roman" w:cs="Times New Roman"/>
          <w:kern w:val="0"/>
          <w:sz w:val="24"/>
          <w:szCs w:val="24"/>
          <w:lang w:eastAsia="en-IN"/>
          <w14:ligatures w14:val="none"/>
        </w:rPr>
        <w:t xml:space="preserve">It includes measures to </w:t>
      </w:r>
      <w:r w:rsidRPr="00674C60">
        <w:rPr>
          <w:rFonts w:ascii="Times New Roman" w:eastAsia="Times New Roman" w:hAnsi="Times New Roman" w:cs="Times New Roman"/>
          <w:b/>
          <w:bCs/>
          <w:kern w:val="0"/>
          <w:sz w:val="24"/>
          <w:szCs w:val="24"/>
          <w:lang w:eastAsia="en-IN"/>
          <w14:ligatures w14:val="none"/>
        </w:rPr>
        <w:t>safeguard critical marine habitats</w:t>
      </w:r>
      <w:r w:rsidRPr="00674C60">
        <w:rPr>
          <w:rFonts w:ascii="Times New Roman" w:eastAsia="Times New Roman" w:hAnsi="Times New Roman" w:cs="Times New Roman"/>
          <w:kern w:val="0"/>
          <w:sz w:val="24"/>
          <w:szCs w:val="24"/>
          <w:lang w:eastAsia="en-IN"/>
          <w14:ligatures w14:val="none"/>
        </w:rPr>
        <w:t xml:space="preserve"> such as coral reefs</w:t>
      </w:r>
      <w:r w:rsidRPr="00674C60">
        <w:rPr>
          <w:rFonts w:ascii="Times New Roman" w:eastAsia="Times New Roman" w:hAnsi="Times New Roman" w:cs="Times New Roman"/>
          <w:b/>
          <w:bCs/>
          <w:i/>
          <w:iCs/>
          <w:kern w:val="0"/>
          <w:sz w:val="24"/>
          <w:szCs w:val="24"/>
          <w:lang w:eastAsia="en-IN"/>
          <w14:ligatures w14:val="none"/>
        </w:rPr>
        <w:t>,</w:t>
      </w:r>
      <w:r w:rsidRPr="00674C60">
        <w:rPr>
          <w:rFonts w:ascii="Times New Roman" w:eastAsia="Times New Roman" w:hAnsi="Times New Roman" w:cs="Times New Roman"/>
          <w:kern w:val="0"/>
          <w:sz w:val="24"/>
          <w:szCs w:val="24"/>
          <w:lang w:eastAsia="en-IN"/>
          <w14:ligatures w14:val="none"/>
        </w:rPr>
        <w:t xml:space="preserve"> mangroves, and seagrasses.</w:t>
      </w:r>
    </w:p>
    <w:p w14:paraId="4CAC0F7E" w14:textId="77777777" w:rsidR="0008597E" w:rsidRPr="00DF63A4" w:rsidRDefault="00674C60" w:rsidP="0008597E">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u w:val="single"/>
          <w:lang w:eastAsia="en-IN"/>
          <w14:ligatures w14:val="none"/>
        </w:rPr>
      </w:pPr>
      <w:r w:rsidRPr="00674C60">
        <w:rPr>
          <w:rFonts w:ascii="Times New Roman" w:eastAsia="Times New Roman" w:hAnsi="Times New Roman" w:cs="Times New Roman"/>
          <w:b/>
          <w:bCs/>
          <w:kern w:val="0"/>
          <w:sz w:val="24"/>
          <w:szCs w:val="24"/>
          <w:u w:val="single"/>
          <w:bdr w:val="single" w:sz="2" w:space="0" w:color="D9D9E3" w:frame="1"/>
          <w:lang w:eastAsia="en-IN"/>
          <w14:ligatures w14:val="none"/>
        </w:rPr>
        <w:t>Pollution Control:</w:t>
      </w:r>
    </w:p>
    <w:p w14:paraId="53E15BBF" w14:textId="77777777" w:rsidR="0008597E" w:rsidRPr="00DF63A4" w:rsidRDefault="00674C60" w:rsidP="0008597E">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674C60">
        <w:rPr>
          <w:rFonts w:ascii="Times New Roman" w:eastAsia="Times New Roman" w:hAnsi="Times New Roman" w:cs="Times New Roman"/>
          <w:kern w:val="0"/>
          <w:sz w:val="24"/>
          <w:szCs w:val="24"/>
          <w:lang w:eastAsia="en-IN"/>
          <w14:ligatures w14:val="none"/>
        </w:rPr>
        <w:t xml:space="preserve">Marine management addresses </w:t>
      </w:r>
      <w:r w:rsidRPr="00674C60">
        <w:rPr>
          <w:rFonts w:ascii="Times New Roman" w:eastAsia="Times New Roman" w:hAnsi="Times New Roman" w:cs="Times New Roman"/>
          <w:b/>
          <w:bCs/>
          <w:kern w:val="0"/>
          <w:sz w:val="24"/>
          <w:szCs w:val="24"/>
          <w:lang w:eastAsia="en-IN"/>
          <w14:ligatures w14:val="none"/>
        </w:rPr>
        <w:t>issues related to pollution</w:t>
      </w:r>
      <w:r w:rsidRPr="00674C60">
        <w:rPr>
          <w:rFonts w:ascii="Times New Roman" w:eastAsia="Times New Roman" w:hAnsi="Times New Roman" w:cs="Times New Roman"/>
          <w:kern w:val="0"/>
          <w:sz w:val="24"/>
          <w:szCs w:val="24"/>
          <w:lang w:eastAsia="en-IN"/>
          <w14:ligatures w14:val="none"/>
        </w:rPr>
        <w:t>, including oil spills, plastic pollution, and nutrient runoff.</w:t>
      </w:r>
    </w:p>
    <w:p w14:paraId="1EAAECC0" w14:textId="77777777" w:rsidR="0008597E" w:rsidRPr="00DF63A4" w:rsidRDefault="00674C60" w:rsidP="0008597E">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674C60">
        <w:rPr>
          <w:rFonts w:ascii="Times New Roman" w:eastAsia="Times New Roman" w:hAnsi="Times New Roman" w:cs="Times New Roman"/>
          <w:b/>
          <w:bCs/>
          <w:kern w:val="0"/>
          <w:sz w:val="24"/>
          <w:szCs w:val="24"/>
          <w:u w:val="single"/>
          <w:bdr w:val="single" w:sz="2" w:space="0" w:color="D9D9E3" w:frame="1"/>
          <w:lang w:eastAsia="en-IN"/>
          <w14:ligatures w14:val="none"/>
        </w:rPr>
        <w:t>Climate Change Resilience</w:t>
      </w:r>
      <w:r w:rsidRPr="00674C60">
        <w:rPr>
          <w:rFonts w:ascii="Times New Roman" w:eastAsia="Times New Roman" w:hAnsi="Times New Roman" w:cs="Times New Roman"/>
          <w:b/>
          <w:bCs/>
          <w:kern w:val="0"/>
          <w:sz w:val="24"/>
          <w:szCs w:val="24"/>
          <w:bdr w:val="single" w:sz="2" w:space="0" w:color="D9D9E3" w:frame="1"/>
          <w:lang w:eastAsia="en-IN"/>
          <w14:ligatures w14:val="none"/>
        </w:rPr>
        <w:t>:</w:t>
      </w:r>
    </w:p>
    <w:p w14:paraId="492E6AAA" w14:textId="77777777" w:rsidR="0008597E" w:rsidRPr="00DF63A4" w:rsidRDefault="00674C60" w:rsidP="0008597E">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674C60">
        <w:rPr>
          <w:rFonts w:ascii="Times New Roman" w:eastAsia="Times New Roman" w:hAnsi="Times New Roman" w:cs="Times New Roman"/>
          <w:kern w:val="0"/>
          <w:sz w:val="24"/>
          <w:szCs w:val="24"/>
          <w:lang w:eastAsia="en-IN"/>
          <w14:ligatures w14:val="none"/>
        </w:rPr>
        <w:t>Strategies are implemented to enhance the resilience of marine ecosystems to climate change impacts, such as ocean acidification and rising sea levels.</w:t>
      </w:r>
    </w:p>
    <w:p w14:paraId="65EC277C" w14:textId="77777777" w:rsidR="0008597E" w:rsidRPr="00DF63A4" w:rsidRDefault="00674C60" w:rsidP="0008597E">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u w:val="single"/>
          <w:lang w:eastAsia="en-IN"/>
          <w14:ligatures w14:val="none"/>
        </w:rPr>
      </w:pPr>
      <w:r w:rsidRPr="00674C60">
        <w:rPr>
          <w:rFonts w:ascii="Times New Roman" w:eastAsia="Times New Roman" w:hAnsi="Times New Roman" w:cs="Times New Roman"/>
          <w:b/>
          <w:bCs/>
          <w:kern w:val="0"/>
          <w:sz w:val="24"/>
          <w:szCs w:val="24"/>
          <w:u w:val="single"/>
          <w:bdr w:val="single" w:sz="2" w:space="0" w:color="D9D9E3" w:frame="1"/>
          <w:lang w:eastAsia="en-IN"/>
          <w14:ligatures w14:val="none"/>
        </w:rPr>
        <w:t>Integrated Coastal Zone Management:</w:t>
      </w:r>
    </w:p>
    <w:p w14:paraId="720B0B7B" w14:textId="77777777" w:rsidR="0008597E" w:rsidRPr="00DF63A4" w:rsidRDefault="00674C60" w:rsidP="0008597E">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674C60">
        <w:rPr>
          <w:rFonts w:ascii="Times New Roman" w:eastAsia="Times New Roman" w:hAnsi="Times New Roman" w:cs="Times New Roman"/>
          <w:kern w:val="0"/>
          <w:sz w:val="24"/>
          <w:szCs w:val="24"/>
          <w:lang w:eastAsia="en-IN"/>
          <w14:ligatures w14:val="none"/>
        </w:rPr>
        <w:t>Management extends to coastal areas, integrating land and sea management practices for comprehensive environmental protection.</w:t>
      </w:r>
    </w:p>
    <w:p w14:paraId="5057B953" w14:textId="77777777" w:rsidR="0008597E" w:rsidRPr="00DF63A4" w:rsidRDefault="00674C60" w:rsidP="0008597E">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u w:val="single"/>
          <w:lang w:eastAsia="en-IN"/>
          <w14:ligatures w14:val="none"/>
        </w:rPr>
      </w:pPr>
      <w:r w:rsidRPr="00674C60">
        <w:rPr>
          <w:rFonts w:ascii="Times New Roman" w:eastAsia="Times New Roman" w:hAnsi="Times New Roman" w:cs="Times New Roman"/>
          <w:b/>
          <w:bCs/>
          <w:kern w:val="0"/>
          <w:sz w:val="24"/>
          <w:szCs w:val="24"/>
          <w:u w:val="single"/>
          <w:bdr w:val="single" w:sz="2" w:space="0" w:color="D9D9E3" w:frame="1"/>
          <w:lang w:eastAsia="en-IN"/>
          <w14:ligatures w14:val="none"/>
        </w:rPr>
        <w:t>Marine Spatial Planning:</w:t>
      </w:r>
    </w:p>
    <w:p w14:paraId="3B6571EE" w14:textId="77777777" w:rsidR="004B62BD" w:rsidRPr="00DF63A4" w:rsidRDefault="00674C60" w:rsidP="004B62BD">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674C60">
        <w:rPr>
          <w:rFonts w:ascii="Times New Roman" w:eastAsia="Times New Roman" w:hAnsi="Times New Roman" w:cs="Times New Roman"/>
          <w:kern w:val="0"/>
          <w:sz w:val="24"/>
          <w:szCs w:val="24"/>
          <w:lang w:eastAsia="en-IN"/>
          <w14:ligatures w14:val="none"/>
        </w:rPr>
        <w:t>Involves the organized allocation of marine space for various activities, such as shipping lanes, conservation zones, and renewable energy projects.</w:t>
      </w:r>
    </w:p>
    <w:p w14:paraId="6457F7C7" w14:textId="77777777" w:rsidR="004B62BD" w:rsidRPr="00DF63A4" w:rsidRDefault="004B62BD" w:rsidP="004B62BD">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u w:val="single"/>
          <w:lang w:eastAsia="en-IN"/>
          <w14:ligatures w14:val="none"/>
        </w:rPr>
      </w:pPr>
      <w:r w:rsidRPr="004B62BD">
        <w:rPr>
          <w:rFonts w:ascii="Times New Roman" w:eastAsia="Times New Roman" w:hAnsi="Times New Roman" w:cs="Times New Roman"/>
          <w:b/>
          <w:bCs/>
          <w:kern w:val="0"/>
          <w:sz w:val="24"/>
          <w:szCs w:val="24"/>
          <w:u w:val="single"/>
          <w:bdr w:val="single" w:sz="2" w:space="0" w:color="D9D9E3" w:frame="1"/>
          <w:lang w:eastAsia="en-IN"/>
          <w14:ligatures w14:val="none"/>
        </w:rPr>
        <w:t>Regulatory Frameworks:</w:t>
      </w:r>
    </w:p>
    <w:p w14:paraId="0CA3352D" w14:textId="77777777" w:rsidR="004B62BD" w:rsidRPr="00DF63A4" w:rsidRDefault="004B62BD" w:rsidP="004B62BD">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4B62BD">
        <w:rPr>
          <w:rFonts w:ascii="Times New Roman" w:eastAsia="Times New Roman" w:hAnsi="Times New Roman" w:cs="Times New Roman"/>
          <w:kern w:val="0"/>
          <w:sz w:val="24"/>
          <w:szCs w:val="24"/>
          <w:lang w:eastAsia="en-IN"/>
          <w14:ligatures w14:val="none"/>
        </w:rPr>
        <w:t>Marine management establishes regulatory frameworks and policies to govern human activities in the marine environment.</w:t>
      </w:r>
    </w:p>
    <w:p w14:paraId="33415ACB" w14:textId="77777777" w:rsidR="004B62BD" w:rsidRPr="00DF63A4" w:rsidRDefault="004B62BD" w:rsidP="004B62BD">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u w:val="single"/>
          <w:lang w:eastAsia="en-IN"/>
          <w14:ligatures w14:val="none"/>
        </w:rPr>
      </w:pPr>
      <w:r w:rsidRPr="004B62BD">
        <w:rPr>
          <w:rFonts w:ascii="Times New Roman" w:eastAsia="Times New Roman" w:hAnsi="Times New Roman" w:cs="Times New Roman"/>
          <w:b/>
          <w:bCs/>
          <w:kern w:val="0"/>
          <w:sz w:val="24"/>
          <w:szCs w:val="24"/>
          <w:u w:val="single"/>
          <w:bdr w:val="single" w:sz="2" w:space="0" w:color="D9D9E3" w:frame="1"/>
          <w:lang w:eastAsia="en-IN"/>
          <w14:ligatures w14:val="none"/>
        </w:rPr>
        <w:t>Marine Monitoring and Research:</w:t>
      </w:r>
    </w:p>
    <w:p w14:paraId="60E3CF83" w14:textId="77777777" w:rsidR="004B62BD" w:rsidRDefault="004B62BD" w:rsidP="004B62BD">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4B62BD">
        <w:rPr>
          <w:rFonts w:ascii="Times New Roman" w:eastAsia="Times New Roman" w:hAnsi="Times New Roman" w:cs="Times New Roman"/>
          <w:kern w:val="0"/>
          <w:sz w:val="24"/>
          <w:szCs w:val="24"/>
          <w:lang w:eastAsia="en-IN"/>
          <w14:ligatures w14:val="none"/>
        </w:rPr>
        <w:t>Continuous monitoring and research efforts provide insights into the health of marine ecosystems, informing management decisions.</w:t>
      </w:r>
    </w:p>
    <w:p w14:paraId="6E689BF0" w14:textId="77777777" w:rsidR="00F54C67" w:rsidRDefault="00F54C67" w:rsidP="004B62BD">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p>
    <w:p w14:paraId="4BA54F9A" w14:textId="77777777" w:rsidR="00F54C67" w:rsidRPr="00DF63A4" w:rsidRDefault="00F54C67" w:rsidP="004B62BD">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p>
    <w:p w14:paraId="64EFB1D3" w14:textId="77777777" w:rsidR="004B62BD" w:rsidRPr="00DF63A4" w:rsidRDefault="004B62BD" w:rsidP="004B62BD">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u w:val="single"/>
          <w:lang w:eastAsia="en-IN"/>
          <w14:ligatures w14:val="none"/>
        </w:rPr>
      </w:pPr>
      <w:r w:rsidRPr="004B62BD">
        <w:rPr>
          <w:rFonts w:ascii="Times New Roman" w:eastAsia="Times New Roman" w:hAnsi="Times New Roman" w:cs="Times New Roman"/>
          <w:b/>
          <w:bCs/>
          <w:kern w:val="0"/>
          <w:sz w:val="24"/>
          <w:szCs w:val="24"/>
          <w:u w:val="single"/>
          <w:bdr w:val="single" w:sz="2" w:space="0" w:color="D9D9E3" w:frame="1"/>
          <w:lang w:eastAsia="en-IN"/>
          <w14:ligatures w14:val="none"/>
        </w:rPr>
        <w:lastRenderedPageBreak/>
        <w:t>International Collaboration:</w:t>
      </w:r>
    </w:p>
    <w:p w14:paraId="4B7026A5" w14:textId="4A66E139" w:rsidR="008F2778" w:rsidRPr="00DF63A4" w:rsidRDefault="004B62BD" w:rsidP="00FD39E0">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4B62BD">
        <w:rPr>
          <w:rFonts w:ascii="Times New Roman" w:eastAsia="Times New Roman" w:hAnsi="Times New Roman" w:cs="Times New Roman"/>
          <w:kern w:val="0"/>
          <w:sz w:val="24"/>
          <w:szCs w:val="24"/>
          <w:lang w:eastAsia="en-IN"/>
          <w14:ligatures w14:val="none"/>
        </w:rPr>
        <w:t>Given the interconnected nature of oceans, marine management often involves collaboration between nations to address transboundary issues.</w:t>
      </w:r>
    </w:p>
    <w:p w14:paraId="7573CB22" w14:textId="77777777" w:rsidR="00FD39E0" w:rsidRPr="00DF63A4" w:rsidRDefault="00FD39E0" w:rsidP="00FD39E0">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u w:val="single"/>
          <w:lang w:eastAsia="en-IN"/>
          <w14:ligatures w14:val="none"/>
        </w:rPr>
      </w:pPr>
      <w:r w:rsidRPr="00FD39E0">
        <w:rPr>
          <w:rFonts w:ascii="Times New Roman" w:eastAsia="Times New Roman" w:hAnsi="Times New Roman" w:cs="Times New Roman"/>
          <w:b/>
          <w:bCs/>
          <w:kern w:val="0"/>
          <w:sz w:val="24"/>
          <w:szCs w:val="24"/>
          <w:u w:val="single"/>
          <w:bdr w:val="single" w:sz="2" w:space="0" w:color="D9D9E3" w:frame="1"/>
          <w:lang w:eastAsia="en-IN"/>
          <w14:ligatures w14:val="none"/>
        </w:rPr>
        <w:t>Fisheries Management Plans:</w:t>
      </w:r>
    </w:p>
    <w:p w14:paraId="3931AA42" w14:textId="14BD8536" w:rsidR="00FD39E0" w:rsidRPr="00DF63A4" w:rsidRDefault="00FD39E0" w:rsidP="00FD39E0">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FD39E0">
        <w:rPr>
          <w:rFonts w:ascii="Times New Roman" w:eastAsia="Times New Roman" w:hAnsi="Times New Roman" w:cs="Times New Roman"/>
          <w:kern w:val="0"/>
          <w:sz w:val="24"/>
          <w:szCs w:val="24"/>
          <w:lang w:eastAsia="en-IN"/>
          <w14:ligatures w14:val="none"/>
        </w:rPr>
        <w:t>Implementation of plans that set catch limits, gear restrictions, and other measures to ensure sustainable fisheries management.</w:t>
      </w:r>
    </w:p>
    <w:p w14:paraId="56064EA2" w14:textId="25DC5965" w:rsidR="00FD39E0" w:rsidRPr="00DF63A4" w:rsidRDefault="00FD39E0" w:rsidP="00FD39E0">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u w:val="single"/>
          <w:lang w:eastAsia="en-IN"/>
          <w14:ligatures w14:val="none"/>
        </w:rPr>
      </w:pPr>
      <w:r w:rsidRPr="00FD39E0">
        <w:rPr>
          <w:rFonts w:ascii="Times New Roman" w:eastAsia="Times New Roman" w:hAnsi="Times New Roman" w:cs="Times New Roman"/>
          <w:b/>
          <w:bCs/>
          <w:kern w:val="0"/>
          <w:sz w:val="24"/>
          <w:szCs w:val="24"/>
          <w:u w:val="single"/>
          <w:bdr w:val="single" w:sz="2" w:space="0" w:color="D9D9E3" w:frame="1"/>
          <w:lang w:eastAsia="en-IN"/>
          <w14:ligatures w14:val="none"/>
        </w:rPr>
        <w:t>Marine Protected Areas (MPAs):</w:t>
      </w:r>
    </w:p>
    <w:p w14:paraId="401644C0" w14:textId="77777777" w:rsidR="00FD39E0" w:rsidRPr="00DF63A4" w:rsidRDefault="00FD39E0" w:rsidP="00FD39E0">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FD39E0">
        <w:rPr>
          <w:rFonts w:ascii="Times New Roman" w:eastAsia="Times New Roman" w:hAnsi="Times New Roman" w:cs="Times New Roman"/>
          <w:kern w:val="0"/>
          <w:sz w:val="24"/>
          <w:szCs w:val="24"/>
          <w:lang w:eastAsia="en-IN"/>
          <w14:ligatures w14:val="none"/>
        </w:rPr>
        <w:t>Establishment of MPAs to conserve marine life, enhance biodiversity, and serve as refuges for vulnerable species.</w:t>
      </w:r>
    </w:p>
    <w:p w14:paraId="145C3E84" w14:textId="77777777" w:rsidR="00FD39E0" w:rsidRPr="00DF63A4" w:rsidRDefault="00FD39E0" w:rsidP="00FD39E0">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u w:val="single"/>
          <w:lang w:eastAsia="en-IN"/>
          <w14:ligatures w14:val="none"/>
        </w:rPr>
      </w:pPr>
      <w:r w:rsidRPr="00FD39E0">
        <w:rPr>
          <w:rFonts w:ascii="Times New Roman" w:eastAsia="Times New Roman" w:hAnsi="Times New Roman" w:cs="Times New Roman"/>
          <w:b/>
          <w:bCs/>
          <w:kern w:val="0"/>
          <w:sz w:val="24"/>
          <w:szCs w:val="24"/>
          <w:u w:val="single"/>
          <w:bdr w:val="single" w:sz="2" w:space="0" w:color="D9D9E3" w:frame="1"/>
          <w:lang w:eastAsia="en-IN"/>
          <w14:ligatures w14:val="none"/>
        </w:rPr>
        <w:t>Economic Considerations:</w:t>
      </w:r>
    </w:p>
    <w:p w14:paraId="6B0D2570" w14:textId="77777777" w:rsidR="00FD39E0" w:rsidRPr="00DF63A4" w:rsidRDefault="00FD39E0" w:rsidP="00FD39E0">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FD39E0">
        <w:rPr>
          <w:rFonts w:ascii="Times New Roman" w:eastAsia="Times New Roman" w:hAnsi="Times New Roman" w:cs="Times New Roman"/>
          <w:kern w:val="0"/>
          <w:sz w:val="24"/>
          <w:szCs w:val="24"/>
          <w:lang w:eastAsia="en-IN"/>
          <w14:ligatures w14:val="none"/>
        </w:rPr>
        <w:t>Balancing conservation efforts with the sustainable use of marine resources to support the livelihoods of coastal communities.</w:t>
      </w:r>
    </w:p>
    <w:p w14:paraId="786D602F" w14:textId="77777777" w:rsidR="00FD39E0" w:rsidRPr="00DF63A4" w:rsidRDefault="00FD39E0" w:rsidP="00FD39E0">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u w:val="single"/>
          <w:lang w:eastAsia="en-IN"/>
          <w14:ligatures w14:val="none"/>
        </w:rPr>
      </w:pPr>
      <w:r w:rsidRPr="00FD39E0">
        <w:rPr>
          <w:rFonts w:ascii="Times New Roman" w:eastAsia="Times New Roman" w:hAnsi="Times New Roman" w:cs="Times New Roman"/>
          <w:b/>
          <w:bCs/>
          <w:kern w:val="0"/>
          <w:sz w:val="24"/>
          <w:szCs w:val="24"/>
          <w:u w:val="single"/>
          <w:bdr w:val="single" w:sz="2" w:space="0" w:color="D9D9E3" w:frame="1"/>
          <w:lang w:eastAsia="en-IN"/>
          <w14:ligatures w14:val="none"/>
        </w:rPr>
        <w:t>Community Engagement:</w:t>
      </w:r>
    </w:p>
    <w:p w14:paraId="02F750E9" w14:textId="77777777" w:rsidR="00FD39E0" w:rsidRPr="00DF63A4" w:rsidRDefault="00FD39E0" w:rsidP="00FD39E0">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FD39E0">
        <w:rPr>
          <w:rFonts w:ascii="Times New Roman" w:eastAsia="Times New Roman" w:hAnsi="Times New Roman" w:cs="Times New Roman"/>
          <w:kern w:val="0"/>
          <w:sz w:val="24"/>
          <w:szCs w:val="24"/>
          <w:lang w:eastAsia="en-IN"/>
          <w14:ligatures w14:val="none"/>
        </w:rPr>
        <w:t>Involvement of local communities in decision-making processes to ensure that management strategies align with their needs and traditions.</w:t>
      </w:r>
    </w:p>
    <w:p w14:paraId="734EF2FF" w14:textId="77777777" w:rsidR="00FD39E0" w:rsidRPr="00DF63A4" w:rsidRDefault="00FD39E0" w:rsidP="00FD39E0">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u w:val="single"/>
          <w:lang w:eastAsia="en-IN"/>
          <w14:ligatures w14:val="none"/>
        </w:rPr>
      </w:pPr>
      <w:r w:rsidRPr="00FD39E0">
        <w:rPr>
          <w:rFonts w:ascii="Times New Roman" w:eastAsia="Times New Roman" w:hAnsi="Times New Roman" w:cs="Times New Roman"/>
          <w:b/>
          <w:bCs/>
          <w:kern w:val="0"/>
          <w:sz w:val="24"/>
          <w:szCs w:val="24"/>
          <w:u w:val="single"/>
          <w:bdr w:val="single" w:sz="2" w:space="0" w:color="D9D9E3" w:frame="1"/>
          <w:lang w:eastAsia="en-IN"/>
          <w14:ligatures w14:val="none"/>
        </w:rPr>
        <w:t>Marine Education and Awareness:</w:t>
      </w:r>
    </w:p>
    <w:p w14:paraId="5637C64A" w14:textId="77777777" w:rsidR="00FD39E0" w:rsidRPr="00DF63A4" w:rsidRDefault="00FD39E0" w:rsidP="00FD39E0">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FD39E0">
        <w:rPr>
          <w:rFonts w:ascii="Times New Roman" w:eastAsia="Times New Roman" w:hAnsi="Times New Roman" w:cs="Times New Roman"/>
          <w:kern w:val="0"/>
          <w:sz w:val="24"/>
          <w:szCs w:val="24"/>
          <w:lang w:eastAsia="en-IN"/>
          <w14:ligatures w14:val="none"/>
        </w:rPr>
        <w:t>Public awareness and education programs to promote understanding of marine issues and foster a sense of responsibility.</w:t>
      </w:r>
    </w:p>
    <w:p w14:paraId="6F152E43" w14:textId="77777777" w:rsidR="00FD39E0" w:rsidRPr="00DF63A4" w:rsidRDefault="00FD39E0" w:rsidP="00FD39E0">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u w:val="single"/>
          <w:lang w:eastAsia="en-IN"/>
          <w14:ligatures w14:val="none"/>
        </w:rPr>
      </w:pPr>
      <w:r w:rsidRPr="00FD39E0">
        <w:rPr>
          <w:rFonts w:ascii="Times New Roman" w:eastAsia="Times New Roman" w:hAnsi="Times New Roman" w:cs="Times New Roman"/>
          <w:b/>
          <w:bCs/>
          <w:kern w:val="0"/>
          <w:sz w:val="24"/>
          <w:szCs w:val="24"/>
          <w:u w:val="single"/>
          <w:bdr w:val="single" w:sz="2" w:space="0" w:color="D9D9E3" w:frame="1"/>
          <w:lang w:eastAsia="en-IN"/>
          <w14:ligatures w14:val="none"/>
        </w:rPr>
        <w:t>Technological Innovation:</w:t>
      </w:r>
    </w:p>
    <w:p w14:paraId="20D05D0D" w14:textId="77777777" w:rsidR="00FD39E0" w:rsidRPr="00DF63A4" w:rsidRDefault="00FD39E0" w:rsidP="00FD39E0">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FD39E0">
        <w:rPr>
          <w:rFonts w:ascii="Times New Roman" w:eastAsia="Times New Roman" w:hAnsi="Times New Roman" w:cs="Times New Roman"/>
          <w:kern w:val="0"/>
          <w:sz w:val="24"/>
          <w:szCs w:val="24"/>
          <w:lang w:eastAsia="en-IN"/>
          <w14:ligatures w14:val="none"/>
        </w:rPr>
        <w:t>Integration of advanced technologies for monitoring, enforcement, and data collection to improve the efficiency of marine management.</w:t>
      </w:r>
    </w:p>
    <w:p w14:paraId="6909EF86" w14:textId="77777777" w:rsidR="00FD39E0" w:rsidRPr="00DF63A4" w:rsidRDefault="00FD39E0" w:rsidP="00FD39E0">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u w:val="single"/>
          <w:lang w:eastAsia="en-IN"/>
          <w14:ligatures w14:val="none"/>
        </w:rPr>
      </w:pPr>
      <w:r w:rsidRPr="00FD39E0">
        <w:rPr>
          <w:rFonts w:ascii="Times New Roman" w:eastAsia="Times New Roman" w:hAnsi="Times New Roman" w:cs="Times New Roman"/>
          <w:b/>
          <w:bCs/>
          <w:kern w:val="0"/>
          <w:sz w:val="24"/>
          <w:szCs w:val="24"/>
          <w:u w:val="single"/>
          <w:bdr w:val="single" w:sz="2" w:space="0" w:color="D9D9E3" w:frame="1"/>
          <w:lang w:eastAsia="en-IN"/>
          <w14:ligatures w14:val="none"/>
        </w:rPr>
        <w:t>Emergency Response:</w:t>
      </w:r>
    </w:p>
    <w:p w14:paraId="1B2AF4B2" w14:textId="77777777" w:rsidR="00FD39E0" w:rsidRPr="00DF63A4" w:rsidRDefault="00FD39E0" w:rsidP="00FD39E0">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FD39E0">
        <w:rPr>
          <w:rFonts w:ascii="Times New Roman" w:eastAsia="Times New Roman" w:hAnsi="Times New Roman" w:cs="Times New Roman"/>
          <w:kern w:val="0"/>
          <w:sz w:val="24"/>
          <w:szCs w:val="24"/>
          <w:lang w:eastAsia="en-IN"/>
          <w14:ligatures w14:val="none"/>
        </w:rPr>
        <w:t>Development of contingency plans and rapid response mechanisms to address marine emergencies such as oil spills or natural disasters.</w:t>
      </w:r>
    </w:p>
    <w:p w14:paraId="289DCB06" w14:textId="77777777" w:rsidR="00FD39E0" w:rsidRPr="00DF63A4" w:rsidRDefault="00FD39E0" w:rsidP="00FD39E0">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u w:val="single"/>
          <w:lang w:eastAsia="en-IN"/>
          <w14:ligatures w14:val="none"/>
        </w:rPr>
      </w:pPr>
      <w:r w:rsidRPr="00FD39E0">
        <w:rPr>
          <w:rFonts w:ascii="Times New Roman" w:eastAsia="Times New Roman" w:hAnsi="Times New Roman" w:cs="Times New Roman"/>
          <w:b/>
          <w:bCs/>
          <w:kern w:val="0"/>
          <w:sz w:val="24"/>
          <w:szCs w:val="24"/>
          <w:u w:val="single"/>
          <w:bdr w:val="single" w:sz="2" w:space="0" w:color="D9D9E3" w:frame="1"/>
          <w:lang w:eastAsia="en-IN"/>
          <w14:ligatures w14:val="none"/>
        </w:rPr>
        <w:t>Legal Enforcement:</w:t>
      </w:r>
    </w:p>
    <w:p w14:paraId="5B61D82B" w14:textId="77777777" w:rsidR="00FD39E0" w:rsidRPr="00DF63A4" w:rsidRDefault="00FD39E0" w:rsidP="00FD39E0">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FD39E0">
        <w:rPr>
          <w:rFonts w:ascii="Times New Roman" w:eastAsia="Times New Roman" w:hAnsi="Times New Roman" w:cs="Times New Roman"/>
          <w:kern w:val="0"/>
          <w:sz w:val="24"/>
          <w:szCs w:val="24"/>
          <w:lang w:eastAsia="en-IN"/>
          <w14:ligatures w14:val="none"/>
        </w:rPr>
        <w:t>Implementation of laws and regulations with effective enforcement mechanisms to deter illegal and unsustainable activities.</w:t>
      </w:r>
    </w:p>
    <w:p w14:paraId="5A60D125" w14:textId="77777777" w:rsidR="00FD39E0" w:rsidRPr="00DF63A4" w:rsidRDefault="00FD39E0" w:rsidP="00FD39E0">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u w:val="single"/>
          <w:lang w:eastAsia="en-IN"/>
          <w14:ligatures w14:val="none"/>
        </w:rPr>
      </w:pPr>
      <w:r w:rsidRPr="00FD39E0">
        <w:rPr>
          <w:rFonts w:ascii="Times New Roman" w:eastAsia="Times New Roman" w:hAnsi="Times New Roman" w:cs="Times New Roman"/>
          <w:b/>
          <w:bCs/>
          <w:kern w:val="0"/>
          <w:sz w:val="24"/>
          <w:szCs w:val="24"/>
          <w:u w:val="single"/>
          <w:bdr w:val="single" w:sz="2" w:space="0" w:color="D9D9E3" w:frame="1"/>
          <w:lang w:eastAsia="en-IN"/>
          <w14:ligatures w14:val="none"/>
        </w:rPr>
        <w:t>Adaptive Management:</w:t>
      </w:r>
    </w:p>
    <w:p w14:paraId="16D0DFDB" w14:textId="672A3C86" w:rsidR="00FD39E0" w:rsidRPr="00FD39E0" w:rsidRDefault="00FD39E0" w:rsidP="00FD39E0">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FD39E0">
        <w:rPr>
          <w:rFonts w:ascii="Times New Roman" w:eastAsia="Times New Roman" w:hAnsi="Times New Roman" w:cs="Times New Roman"/>
          <w:kern w:val="0"/>
          <w:sz w:val="24"/>
          <w:szCs w:val="24"/>
          <w:lang w:eastAsia="en-IN"/>
          <w14:ligatures w14:val="none"/>
        </w:rPr>
        <w:t>A flexible and adaptive approach that allows for adjustments based on new scientific information and changing environmental conditions.</w:t>
      </w:r>
    </w:p>
    <w:p w14:paraId="13B37EB1" w14:textId="77777777" w:rsidR="0008597E" w:rsidRPr="00674C60" w:rsidRDefault="0008597E" w:rsidP="0008597E">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p>
    <w:p w14:paraId="21FF4D51" w14:textId="77777777" w:rsidR="006A11C9" w:rsidRPr="006A11C9" w:rsidRDefault="006A11C9" w:rsidP="006A11C9">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p>
    <w:p w14:paraId="32B9B38F" w14:textId="77777777" w:rsidR="003075D2" w:rsidRPr="00DF63A4" w:rsidRDefault="003075D2" w:rsidP="003075D2">
      <w:pPr>
        <w:rPr>
          <w:rFonts w:ascii="Times New Roman" w:hAnsi="Times New Roman" w:cs="Times New Roman"/>
          <w:lang w:val="en-US"/>
        </w:rPr>
      </w:pPr>
    </w:p>
    <w:sectPr w:rsidR="003075D2" w:rsidRPr="00DF63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91609"/>
    <w:multiLevelType w:val="multilevel"/>
    <w:tmpl w:val="326C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E9174C"/>
    <w:multiLevelType w:val="multilevel"/>
    <w:tmpl w:val="C8C00780"/>
    <w:lvl w:ilvl="0">
      <w:start w:val="1"/>
      <w:numFmt w:val="decimal"/>
      <w:lvlText w:val="%1."/>
      <w:lvlJc w:val="left"/>
      <w:pPr>
        <w:tabs>
          <w:tab w:val="num" w:pos="720"/>
        </w:tabs>
        <w:ind w:left="720" w:hanging="360"/>
      </w:pPr>
    </w:lvl>
    <w:lvl w:ilvl="1">
      <w:start w:val="1"/>
      <w:numFmt w:val="bullet"/>
      <w:lvlText w:val=""/>
      <w:lvlJc w:val="left"/>
      <w:pPr>
        <w:tabs>
          <w:tab w:val="num" w:pos="360"/>
        </w:tabs>
        <w:ind w:left="36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997628"/>
    <w:multiLevelType w:val="multilevel"/>
    <w:tmpl w:val="6B1A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776688"/>
    <w:multiLevelType w:val="multilevel"/>
    <w:tmpl w:val="7E868218"/>
    <w:lvl w:ilvl="0">
      <w:start w:val="1"/>
      <w:numFmt w:val="decimal"/>
      <w:lvlText w:val="%1."/>
      <w:lvlJc w:val="left"/>
      <w:pPr>
        <w:tabs>
          <w:tab w:val="num" w:pos="720"/>
        </w:tabs>
        <w:ind w:left="720" w:hanging="360"/>
      </w:pPr>
    </w:lvl>
    <w:lvl w:ilvl="1">
      <w:start w:val="1"/>
      <w:numFmt w:val="bullet"/>
      <w:lvlText w:val=""/>
      <w:lvlJc w:val="left"/>
      <w:pPr>
        <w:tabs>
          <w:tab w:val="num" w:pos="360"/>
        </w:tabs>
        <w:ind w:left="36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B24795"/>
    <w:multiLevelType w:val="hybridMultilevel"/>
    <w:tmpl w:val="E7D220D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6AF16A71"/>
    <w:multiLevelType w:val="multilevel"/>
    <w:tmpl w:val="6562F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FEE3D4F"/>
    <w:multiLevelType w:val="multilevel"/>
    <w:tmpl w:val="66AEB7AE"/>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2145386647">
    <w:abstractNumId w:val="4"/>
  </w:num>
  <w:num w:numId="2" w16cid:durableId="183633899">
    <w:abstractNumId w:val="2"/>
  </w:num>
  <w:num w:numId="3" w16cid:durableId="112217378">
    <w:abstractNumId w:val="5"/>
  </w:num>
  <w:num w:numId="4" w16cid:durableId="835998408">
    <w:abstractNumId w:val="3"/>
  </w:num>
  <w:num w:numId="5" w16cid:durableId="17045777">
    <w:abstractNumId w:val="6"/>
  </w:num>
  <w:num w:numId="6" w16cid:durableId="41682646">
    <w:abstractNumId w:val="1"/>
  </w:num>
  <w:num w:numId="7" w16cid:durableId="2102410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F65"/>
    <w:rsid w:val="0008597E"/>
    <w:rsid w:val="00092F65"/>
    <w:rsid w:val="001F6F1D"/>
    <w:rsid w:val="0029543D"/>
    <w:rsid w:val="002D7A44"/>
    <w:rsid w:val="003075D2"/>
    <w:rsid w:val="0038611F"/>
    <w:rsid w:val="004B62BD"/>
    <w:rsid w:val="00525D81"/>
    <w:rsid w:val="005C2FC8"/>
    <w:rsid w:val="005F0CDB"/>
    <w:rsid w:val="00674C60"/>
    <w:rsid w:val="006A11C9"/>
    <w:rsid w:val="008F2778"/>
    <w:rsid w:val="00B31F3A"/>
    <w:rsid w:val="00B91DF1"/>
    <w:rsid w:val="00DB11E4"/>
    <w:rsid w:val="00DF63A4"/>
    <w:rsid w:val="00F54C67"/>
    <w:rsid w:val="00F60B93"/>
    <w:rsid w:val="00FD39E0"/>
    <w:rsid w:val="00FE7873"/>
    <w:rsid w:val="00FF3F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210BF"/>
  <w15:chartTrackingRefBased/>
  <w15:docId w15:val="{F7BE2A9B-CC17-40BA-8041-17EF9EBF8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61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11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861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611F"/>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29543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9543D"/>
    <w:rPr>
      <w:b/>
      <w:bCs/>
    </w:rPr>
  </w:style>
  <w:style w:type="character" w:customStyle="1" w:styleId="cskcde">
    <w:name w:val="cskcde"/>
    <w:basedOn w:val="DefaultParagraphFont"/>
    <w:rsid w:val="00F60B93"/>
  </w:style>
  <w:style w:type="character" w:customStyle="1" w:styleId="hgkelc">
    <w:name w:val="hgkelc"/>
    <w:basedOn w:val="DefaultParagraphFont"/>
    <w:rsid w:val="00F60B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308514">
      <w:bodyDiv w:val="1"/>
      <w:marLeft w:val="0"/>
      <w:marRight w:val="0"/>
      <w:marTop w:val="0"/>
      <w:marBottom w:val="0"/>
      <w:divBdr>
        <w:top w:val="none" w:sz="0" w:space="0" w:color="auto"/>
        <w:left w:val="none" w:sz="0" w:space="0" w:color="auto"/>
        <w:bottom w:val="none" w:sz="0" w:space="0" w:color="auto"/>
        <w:right w:val="none" w:sz="0" w:space="0" w:color="auto"/>
      </w:divBdr>
    </w:div>
    <w:div w:id="1655450851">
      <w:bodyDiv w:val="1"/>
      <w:marLeft w:val="0"/>
      <w:marRight w:val="0"/>
      <w:marTop w:val="0"/>
      <w:marBottom w:val="0"/>
      <w:divBdr>
        <w:top w:val="none" w:sz="0" w:space="0" w:color="auto"/>
        <w:left w:val="none" w:sz="0" w:space="0" w:color="auto"/>
        <w:bottom w:val="none" w:sz="0" w:space="0" w:color="auto"/>
        <w:right w:val="none" w:sz="0" w:space="0" w:color="auto"/>
      </w:divBdr>
    </w:div>
    <w:div w:id="1756627267">
      <w:bodyDiv w:val="1"/>
      <w:marLeft w:val="0"/>
      <w:marRight w:val="0"/>
      <w:marTop w:val="0"/>
      <w:marBottom w:val="0"/>
      <w:divBdr>
        <w:top w:val="none" w:sz="0" w:space="0" w:color="auto"/>
        <w:left w:val="none" w:sz="0" w:space="0" w:color="auto"/>
        <w:bottom w:val="none" w:sz="0" w:space="0" w:color="auto"/>
        <w:right w:val="none" w:sz="0" w:space="0" w:color="auto"/>
      </w:divBdr>
    </w:div>
    <w:div w:id="1757554839">
      <w:bodyDiv w:val="1"/>
      <w:marLeft w:val="0"/>
      <w:marRight w:val="0"/>
      <w:marTop w:val="0"/>
      <w:marBottom w:val="0"/>
      <w:divBdr>
        <w:top w:val="none" w:sz="0" w:space="0" w:color="auto"/>
        <w:left w:val="none" w:sz="0" w:space="0" w:color="auto"/>
        <w:bottom w:val="none" w:sz="0" w:space="0" w:color="auto"/>
        <w:right w:val="none" w:sz="0" w:space="0" w:color="auto"/>
      </w:divBdr>
    </w:div>
    <w:div w:id="2059814669">
      <w:bodyDiv w:val="1"/>
      <w:marLeft w:val="0"/>
      <w:marRight w:val="0"/>
      <w:marTop w:val="0"/>
      <w:marBottom w:val="0"/>
      <w:divBdr>
        <w:top w:val="none" w:sz="0" w:space="0" w:color="auto"/>
        <w:left w:val="none" w:sz="0" w:space="0" w:color="auto"/>
        <w:bottom w:val="none" w:sz="0" w:space="0" w:color="auto"/>
        <w:right w:val="none" w:sz="0" w:space="0" w:color="auto"/>
      </w:divBdr>
    </w:div>
    <w:div w:id="2068720239">
      <w:bodyDiv w:val="1"/>
      <w:marLeft w:val="0"/>
      <w:marRight w:val="0"/>
      <w:marTop w:val="0"/>
      <w:marBottom w:val="0"/>
      <w:divBdr>
        <w:top w:val="none" w:sz="0" w:space="0" w:color="auto"/>
        <w:left w:val="none" w:sz="0" w:space="0" w:color="auto"/>
        <w:bottom w:val="none" w:sz="0" w:space="0" w:color="auto"/>
        <w:right w:val="none" w:sz="0" w:space="0" w:color="auto"/>
      </w:divBdr>
    </w:div>
    <w:div w:id="2144959134">
      <w:bodyDiv w:val="1"/>
      <w:marLeft w:val="0"/>
      <w:marRight w:val="0"/>
      <w:marTop w:val="0"/>
      <w:marBottom w:val="0"/>
      <w:divBdr>
        <w:top w:val="none" w:sz="0" w:space="0" w:color="auto"/>
        <w:left w:val="none" w:sz="0" w:space="0" w:color="auto"/>
        <w:bottom w:val="none" w:sz="0" w:space="0" w:color="auto"/>
        <w:right w:val="none" w:sz="0" w:space="0" w:color="auto"/>
      </w:divBdr>
      <w:divsChild>
        <w:div w:id="264967014">
          <w:marLeft w:val="0"/>
          <w:marRight w:val="0"/>
          <w:marTop w:val="0"/>
          <w:marBottom w:val="0"/>
          <w:divBdr>
            <w:top w:val="none" w:sz="0" w:space="0" w:color="auto"/>
            <w:left w:val="none" w:sz="0" w:space="0" w:color="auto"/>
            <w:bottom w:val="none" w:sz="0" w:space="0" w:color="auto"/>
            <w:right w:val="none" w:sz="0" w:space="0" w:color="auto"/>
          </w:divBdr>
          <w:divsChild>
            <w:div w:id="81414293">
              <w:marLeft w:val="0"/>
              <w:marRight w:val="0"/>
              <w:marTop w:val="0"/>
              <w:marBottom w:val="0"/>
              <w:divBdr>
                <w:top w:val="none" w:sz="0" w:space="0" w:color="auto"/>
                <w:left w:val="none" w:sz="0" w:space="0" w:color="auto"/>
                <w:bottom w:val="none" w:sz="0" w:space="0" w:color="auto"/>
                <w:right w:val="none" w:sz="0" w:space="0" w:color="auto"/>
              </w:divBdr>
              <w:divsChild>
                <w:div w:id="124198971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8046424">
          <w:marLeft w:val="0"/>
          <w:marRight w:val="0"/>
          <w:marTop w:val="0"/>
          <w:marBottom w:val="0"/>
          <w:divBdr>
            <w:top w:val="none" w:sz="0" w:space="0" w:color="auto"/>
            <w:left w:val="none" w:sz="0" w:space="0" w:color="auto"/>
            <w:bottom w:val="none" w:sz="0" w:space="0" w:color="auto"/>
            <w:right w:val="none" w:sz="0" w:space="0" w:color="auto"/>
          </w:divBdr>
          <w:divsChild>
            <w:div w:id="1359117404">
              <w:marLeft w:val="0"/>
              <w:marRight w:val="0"/>
              <w:marTop w:val="0"/>
              <w:marBottom w:val="0"/>
              <w:divBdr>
                <w:top w:val="none" w:sz="0" w:space="0" w:color="auto"/>
                <w:left w:val="none" w:sz="0" w:space="0" w:color="auto"/>
                <w:bottom w:val="none" w:sz="0" w:space="0" w:color="auto"/>
                <w:right w:val="none" w:sz="0" w:space="0" w:color="auto"/>
              </w:divBdr>
              <w:divsChild>
                <w:div w:id="90316587">
                  <w:marLeft w:val="0"/>
                  <w:marRight w:val="0"/>
                  <w:marTop w:val="0"/>
                  <w:marBottom w:val="0"/>
                  <w:divBdr>
                    <w:top w:val="none" w:sz="0" w:space="0" w:color="auto"/>
                    <w:left w:val="none" w:sz="0" w:space="0" w:color="auto"/>
                    <w:bottom w:val="none" w:sz="0" w:space="0" w:color="auto"/>
                    <w:right w:val="none" w:sz="0" w:space="0" w:color="auto"/>
                  </w:divBdr>
                  <w:divsChild>
                    <w:div w:id="1081101517">
                      <w:marLeft w:val="0"/>
                      <w:marRight w:val="0"/>
                      <w:marTop w:val="0"/>
                      <w:marBottom w:val="0"/>
                      <w:divBdr>
                        <w:top w:val="none" w:sz="0" w:space="0" w:color="auto"/>
                        <w:left w:val="none" w:sz="0" w:space="0" w:color="auto"/>
                        <w:bottom w:val="none" w:sz="0" w:space="0" w:color="auto"/>
                        <w:right w:val="none" w:sz="0" w:space="0" w:color="auto"/>
                      </w:divBdr>
                      <w:divsChild>
                        <w:div w:id="1607081651">
                          <w:marLeft w:val="0"/>
                          <w:marRight w:val="0"/>
                          <w:marTop w:val="0"/>
                          <w:marBottom w:val="0"/>
                          <w:divBdr>
                            <w:top w:val="none" w:sz="0" w:space="0" w:color="auto"/>
                            <w:left w:val="none" w:sz="0" w:space="0" w:color="auto"/>
                            <w:bottom w:val="none" w:sz="0" w:space="0" w:color="auto"/>
                            <w:right w:val="none" w:sz="0" w:space="0" w:color="auto"/>
                          </w:divBdr>
                          <w:divsChild>
                            <w:div w:id="98212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574</Words>
  <Characters>3275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Swayambu Suriyan</dc:creator>
  <cp:keywords/>
  <dc:description/>
  <cp:lastModifiedBy>Swayambu Suriyan</cp:lastModifiedBy>
  <cp:revision>23</cp:revision>
  <dcterms:created xsi:type="dcterms:W3CDTF">2023-11-25T11:08:00Z</dcterms:created>
  <dcterms:modified xsi:type="dcterms:W3CDTF">2023-11-25T12:00:00Z</dcterms:modified>
</cp:coreProperties>
</file>