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A015ECD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Suriya Pandi P</w:t>
      </w:r>
      <w:r>
        <w:rPr>
          <w:rFonts w:ascii="Calibri"/>
        </w:rPr>
        <w:t xml:space="preserve">  </w:t>
      </w:r>
    </w:p>
    <w:p w14:paraId="619EBD41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7E81B07C">
      <w:pPr>
        <w:pStyle w:val="style0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Style w:val="style154"/>
        <w:tblpPr w:leftFromText="180" w:rightFromText="180" w:topFromText="0" w:bottomFromText="0" w:vertAnchor="text" w:horzAnchor="margin" w:tblpXSpec="left" w:tblpY="204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14:paraId="4021E1D1">
        <w:trPr>
          <w:trHeight w:val="486" w:hRule="atLeast"/>
        </w:trPr>
        <w:tc>
          <w:tcPr>
            <w:tcW w:w="2074" w:type="dxa"/>
            <w:tcBorders/>
          </w:tcPr>
          <w:p w14:paraId="5BD4733A"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Ex.No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.11</w:t>
            </w:r>
          </w:p>
        </w:tc>
        <w:tc>
          <w:tcPr>
            <w:tcW w:w="7359" w:type="dxa"/>
            <w:vMerge w:val="restart"/>
            <w:tcBorders/>
          </w:tcPr>
          <w:p w14:paraId="005551EA">
            <w:pPr>
              <w:pStyle w:val="style1"/>
              <w:spacing w:lineRule="auto" w:line="264"/>
              <w:ind w:left="3682" w:right="87" w:hanging="2814"/>
              <w:rPr>
                <w:sz w:val="32"/>
              </w:rPr>
            </w:pPr>
            <w:r>
              <w:rPr>
                <w:sz w:val="32"/>
              </w:rPr>
              <w:t>STUDY</w:t>
            </w:r>
            <w:r>
              <w:rPr>
                <w:spacing w:val="-24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24"/>
                <w:sz w:val="32"/>
              </w:rPr>
              <w:t xml:space="preserve"> </w:t>
            </w:r>
            <w:r>
              <w:rPr>
                <w:sz w:val="32"/>
              </w:rPr>
              <w:t>SOCKET PROGAMMING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 xml:space="preserve">IN </w:t>
            </w:r>
            <w:r>
              <w:rPr>
                <w:spacing w:val="-2"/>
                <w:sz w:val="32"/>
              </w:rPr>
              <w:t>PYTHON</w:t>
            </w:r>
          </w:p>
          <w:p w14:paraId="64342951">
            <w:pPr>
              <w:pStyle w:val="style0"/>
              <w:rPr>
                <w:rFonts w:ascii="Times New Roman" w:cs="Times New Roman" w:hAnsi="Times New Roman"/>
                <w:sz w:val="32"/>
              </w:rPr>
            </w:pPr>
          </w:p>
        </w:tc>
      </w:tr>
      <w:tr w14:paraId="5EAD50CB">
        <w:tblPrEx/>
        <w:trPr>
          <w:trHeight w:val="486" w:hRule="atLeast"/>
        </w:trPr>
        <w:tc>
          <w:tcPr>
            <w:tcW w:w="2074" w:type="dxa"/>
            <w:tcBorders/>
          </w:tcPr>
          <w:p w14:paraId="6EE0EB89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 w:val="continue"/>
            <w:tcBorders/>
          </w:tcPr>
          <w:p w14:paraId="45B8D417"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</w:tbl>
    <w:p w14:paraId="505C8F84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Aim:</w:t>
      </w:r>
    </w:p>
    <w:p w14:paraId="09FA8835"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study</w:t>
      </w:r>
      <w:r>
        <w:rPr>
          <w:rFonts w:ascii="Times New Roman" w:cs="Times New Roman" w:hAnsi="Times New Roman"/>
          <w:spacing w:val="-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concepts of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socket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programming</w:t>
      </w:r>
      <w:r>
        <w:rPr>
          <w:rFonts w:ascii="Times New Roman" w:cs="Times New Roman" w:hAnsi="Times New Roman"/>
          <w:spacing w:val="-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python.</w:t>
      </w:r>
    </w:p>
    <w:p w14:paraId="6B481724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</w:p>
    <w:p w14:paraId="47ACC1A1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STUDY</w:t>
      </w:r>
      <w:r>
        <w:rPr>
          <w:rFonts w:ascii="Times New Roman" w:cs="Times New Roman" w:hAnsi="Times New Roman"/>
          <w:b/>
          <w:spacing w:val="-24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24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SOCKET</w:t>
      </w:r>
      <w:r>
        <w:rPr>
          <w:rFonts w:ascii="Times New Roman" w:cs="Times New Roman" w:hAnsi="Times New Roman"/>
          <w:b/>
          <w:spacing w:val="-1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PROGAMMING</w:t>
      </w:r>
      <w:r>
        <w:rPr>
          <w:rFonts w:ascii="Times New Roman" w:cs="Times New Roman" w:hAnsi="Times New Roman"/>
          <w:b/>
          <w:spacing w:val="-14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IN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PYTHON</w:t>
      </w:r>
    </w:p>
    <w:p w14:paraId="498D1993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451AFF4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network socket is one endpoint of a two-way communication link between two programs running on a network. It is a software-based handle combining an IP address and a port number, allowing different processes to send and receive data across a device or the internet</w:t>
      </w:r>
    </w:p>
    <w:p w14:paraId="37C14A8C">
      <w:pPr>
        <w:pStyle w:val="style157"/>
        <w:rPr>
          <w:b/>
          <w:sz w:val="28"/>
        </w:rPr>
      </w:pPr>
      <w:r>
        <w:rPr>
          <w:b/>
          <w:sz w:val="28"/>
        </w:rPr>
        <w:t>Socket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python</w:t>
      </w:r>
    </w:p>
    <w:p w14:paraId="0D55B654">
      <w:pPr>
        <w:pStyle w:val="style179"/>
        <w:numPr>
          <w:ilvl w:val="0"/>
          <w:numId w:val="1"/>
        </w:numPr>
        <w:tabs>
          <w:tab w:val="left" w:leader="none" w:pos="1463"/>
        </w:tabs>
        <w:spacing w:before="187"/>
        <w:ind w:left="1463" w:hanging="359"/>
        <w:rPr>
          <w:color w:val="000000"/>
          <w:sz w:val="24"/>
        </w:rPr>
      </w:pPr>
      <w:r>
        <w:rPr>
          <w:color w:val="000000"/>
          <w:sz w:val="24"/>
        </w:rPr>
        <w:t>Python's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core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networking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library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Socket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pacing w:val="-2"/>
          <w:sz w:val="24"/>
        </w:rPr>
        <w:t>Module.</w:t>
      </w:r>
    </w:p>
    <w:p w14:paraId="2C406359">
      <w:pPr>
        <w:pStyle w:val="style179"/>
        <w:numPr>
          <w:ilvl w:val="0"/>
          <w:numId w:val="1"/>
        </w:numPr>
        <w:tabs>
          <w:tab w:val="left" w:leader="none" w:pos="1464"/>
        </w:tabs>
        <w:spacing w:before="27" w:lineRule="auto" w:line="259"/>
        <w:ind w:right="451"/>
        <w:rPr>
          <w:color w:val="000000"/>
          <w:sz w:val="24"/>
        </w:rPr>
      </w:pPr>
      <w:r>
        <w:rPr>
          <w:color w:val="000000"/>
          <w:sz w:val="24"/>
        </w:rPr>
        <w:t>Python's socket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module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has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both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class-based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instances-based methods.</w:t>
      </w:r>
    </w:p>
    <w:p w14:paraId="3D3014F7">
      <w:pPr>
        <w:pStyle w:val="style179"/>
        <w:numPr>
          <w:ilvl w:val="0"/>
          <w:numId w:val="1"/>
        </w:numPr>
        <w:tabs>
          <w:tab w:val="left" w:leader="none" w:pos="1464"/>
        </w:tabs>
        <w:spacing w:before="0" w:lineRule="auto" w:line="259"/>
        <w:ind w:right="603"/>
        <w:rPr>
          <w:color w:val="000000"/>
          <w:sz w:val="24"/>
        </w:rPr>
      </w:pPr>
      <w:r>
        <w:rPr>
          <w:color w:val="000000"/>
          <w:sz w:val="24"/>
        </w:rPr>
        <w:t>Class-based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method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intuitive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approach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which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doesn't need an instance of a</w:t>
      </w:r>
    </w:p>
    <w:p w14:paraId="78A11414">
      <w:pPr>
        <w:pStyle w:val="style179"/>
        <w:numPr>
          <w:ilvl w:val="0"/>
          <w:numId w:val="1"/>
        </w:numPr>
        <w:tabs>
          <w:tab w:val="left" w:leader="none" w:pos="1463"/>
        </w:tabs>
        <w:spacing w:before="0" w:lineRule="exact" w:line="366"/>
        <w:ind w:left="1463" w:hanging="359"/>
        <w:rPr>
          <w:color w:val="000000"/>
          <w:sz w:val="24"/>
        </w:rPr>
      </w:pPr>
      <w:r>
        <w:rPr>
          <w:color w:val="000000"/>
          <w:sz w:val="24"/>
        </w:rPr>
        <w:t>socket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pacing w:val="-2"/>
          <w:sz w:val="24"/>
        </w:rPr>
        <w:t>object.</w:t>
      </w:r>
    </w:p>
    <w:p w14:paraId="568C46FD">
      <w:pPr>
        <w:pStyle w:val="style179"/>
        <w:numPr>
          <w:ilvl w:val="0"/>
          <w:numId w:val="1"/>
        </w:numPr>
        <w:tabs>
          <w:tab w:val="left" w:leader="none" w:pos="1464"/>
        </w:tabs>
        <w:spacing w:before="20" w:lineRule="auto" w:line="259"/>
        <w:ind w:right="692"/>
        <w:rPr>
          <w:color w:val="000000"/>
          <w:sz w:val="24"/>
        </w:rPr>
      </w:pPr>
      <w:r>
        <w:rPr>
          <w:color w:val="000000"/>
          <w:sz w:val="24"/>
        </w:rPr>
        <w:t>For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example,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order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print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machine's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IP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address,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you don't need a socket</w:t>
      </w:r>
    </w:p>
    <w:p w14:paraId="5E8C3E56">
      <w:pPr>
        <w:pStyle w:val="style179"/>
        <w:numPr>
          <w:ilvl w:val="0"/>
          <w:numId w:val="1"/>
        </w:numPr>
        <w:tabs>
          <w:tab w:val="left" w:leader="none" w:pos="1463"/>
        </w:tabs>
        <w:spacing w:before="0" w:lineRule="exact" w:line="366"/>
        <w:ind w:left="1463" w:hanging="359"/>
        <w:rPr>
          <w:color w:val="000000"/>
          <w:sz w:val="24"/>
        </w:rPr>
      </w:pPr>
      <w:r>
        <w:rPr>
          <w:color w:val="000000"/>
          <w:sz w:val="24"/>
        </w:rPr>
        <w:t>object.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Instead,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z w:val="24"/>
        </w:rPr>
        <w:t>just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call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socket's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class-based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pacing w:val="-2"/>
          <w:sz w:val="24"/>
        </w:rPr>
        <w:t>methods.</w:t>
      </w:r>
    </w:p>
    <w:p w14:paraId="45404EB2">
      <w:pPr>
        <w:pStyle w:val="style179"/>
        <w:numPr>
          <w:ilvl w:val="0"/>
          <w:numId w:val="1"/>
        </w:numPr>
        <w:tabs>
          <w:tab w:val="left" w:leader="none" w:pos="1464"/>
        </w:tabs>
        <w:spacing w:before="26" w:lineRule="auto" w:line="259"/>
        <w:ind w:right="257"/>
        <w:rPr>
          <w:color w:val="000000"/>
          <w:sz w:val="24"/>
        </w:rPr>
      </w:pPr>
      <w:r>
        <w:rPr>
          <w:color w:val="000000"/>
          <w:sz w:val="24"/>
        </w:rPr>
        <w:t>In instance-based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method,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if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some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data needed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be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sent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a server application,</w:t>
      </w:r>
    </w:p>
    <w:p w14:paraId="4F17DA41">
      <w:pPr>
        <w:pStyle w:val="style179"/>
        <w:numPr>
          <w:ilvl w:val="0"/>
          <w:numId w:val="1"/>
        </w:numPr>
        <w:tabs>
          <w:tab w:val="left" w:leader="none" w:pos="1464"/>
        </w:tabs>
        <w:spacing w:before="0" w:lineRule="auto" w:line="259"/>
        <w:ind w:right="570"/>
        <w:rPr>
          <w:color w:val="000000"/>
          <w:sz w:val="24"/>
        </w:rPr>
      </w:pPr>
      <w:r>
        <w:rPr>
          <w:color w:val="000000"/>
          <w:sz w:val="24"/>
        </w:rPr>
        <w:t>it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more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intuitive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create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socket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object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perform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that explicit operation.</w:t>
      </w:r>
    </w:p>
    <w:p w14:paraId="611CD66A">
      <w:pPr>
        <w:pStyle w:val="style179"/>
        <w:numPr>
          <w:ilvl w:val="0"/>
          <w:numId w:val="1"/>
        </w:numPr>
        <w:tabs>
          <w:tab w:val="left" w:leader="none" w:pos="1464"/>
        </w:tabs>
        <w:spacing w:before="0" w:lineRule="auto" w:line="259"/>
        <w:ind w:right="336"/>
        <w:rPr>
          <w:color w:val="000000"/>
          <w:sz w:val="24"/>
        </w:rPr>
      </w:pPr>
      <w:r>
        <w:rPr>
          <w:color w:val="000000"/>
          <w:sz w:val="24"/>
        </w:rPr>
        <w:t>This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module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has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everything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you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need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build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socket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servers and clients.</w:t>
      </w:r>
    </w:p>
    <w:p w14:paraId="2A5A8271">
      <w:pPr>
        <w:pStyle w:val="style157"/>
        <w:rPr>
          <w:b/>
          <w:sz w:val="24"/>
        </w:rPr>
      </w:pPr>
    </w:p>
    <w:p w14:paraId="6D4AEC09">
      <w:pPr>
        <w:pStyle w:val="style157"/>
        <w:rPr>
          <w:b/>
          <w:sz w:val="24"/>
          <w:u w:val="single"/>
        </w:rPr>
      </w:pPr>
      <w:r>
        <w:rPr>
          <w:b/>
          <w:sz w:val="24"/>
          <w:u w:val="single"/>
        </w:rPr>
        <w:t>Algorithm 1: TCP Server</w:t>
      </w:r>
    </w:p>
    <w:p w14:paraId="6E4DFDF1">
      <w:pPr>
        <w:pStyle w:val="style94"/>
        <w:rPr/>
      </w:pPr>
      <w:r>
        <w:rPr>
          <w:rStyle w:val="style87"/>
        </w:rPr>
        <w:t>Input:</w:t>
      </w:r>
      <w:r>
        <w:t xml:space="preserve"> Client message</w:t>
      </w:r>
      <w:r>
        <w:br/>
      </w:r>
      <w:r>
        <w:rPr>
          <w:rStyle w:val="style87"/>
        </w:rPr>
        <w:t>Output:</w:t>
      </w:r>
      <w:r>
        <w:t xml:space="preserve"> Response message to the client</w:t>
      </w:r>
    </w:p>
    <w:p w14:paraId="4113FD50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Start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 w14:paraId="36E9BC28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the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socket</w:t>
      </w:r>
      <w:r>
        <w:rPr>
          <w:rFonts w:ascii="Times New Roman" w:cs="Times New Roman" w:hAnsi="Times New Roman"/>
          <w:sz w:val="24"/>
          <w:szCs w:val="24"/>
        </w:rPr>
        <w:t xml:space="preserve"> module. </w:t>
      </w:r>
    </w:p>
    <w:p w14:paraId="3FE4190E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 a TCP socket using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socket()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2CA215B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Bind the socket to the IP address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localhost</w:t>
      </w:r>
      <w:r>
        <w:rPr>
          <w:rFonts w:ascii="Times New Roman" w:cs="Times New Roman" w:hAnsi="Times New Roman"/>
          <w:sz w:val="24"/>
          <w:szCs w:val="24"/>
        </w:rPr>
        <w:t xml:space="preserve"> and port number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5000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6127C8F9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Put the server socket into listening mode using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listen()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4E55DAD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Wait for a client connection using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accept()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4EB9308A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Receive the message from the client using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recv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()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3187EE15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Decode the received message. </w:t>
      </w:r>
    </w:p>
    <w:p w14:paraId="46C56E33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Display the client's message. </w:t>
      </w:r>
    </w:p>
    <w:p w14:paraId="1F217AD0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 a response message. </w:t>
      </w:r>
    </w:p>
    <w:p w14:paraId="627140B2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Encode and send the response to the client using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send()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2DCBE34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Close the client connection. </w:t>
      </w:r>
    </w:p>
    <w:p w14:paraId="01DAE2E1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Close the server socket. </w:t>
      </w:r>
    </w:p>
    <w:p w14:paraId="453E7B2C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Stop</w:t>
      </w:r>
    </w:p>
    <w:p w14:paraId="090831FD">
      <w:pPr>
        <w:pStyle w:val="style2"/>
        <w:rPr>
          <w:rFonts w:ascii="Times New Roman" w:cs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u w:val="single"/>
        </w:rPr>
        <w:t>TCP Client</w:t>
      </w:r>
    </w:p>
    <w:p w14:paraId="1A7269B7">
      <w:pPr>
        <w:pStyle w:val="style94"/>
        <w:rPr>
          <w:color w:val="000000"/>
        </w:rPr>
      </w:pPr>
      <w:r>
        <w:rPr>
          <w:rStyle w:val="style87"/>
          <w:color w:val="000000"/>
        </w:rPr>
        <w:t>Input:</w:t>
      </w:r>
      <w:r>
        <w:rPr>
          <w:color w:val="000000"/>
        </w:rPr>
        <w:t xml:space="preserve"> Message to be sent to the server</w:t>
      </w:r>
      <w:r>
        <w:rPr>
          <w:color w:val="000000"/>
        </w:rPr>
        <w:br/>
      </w:r>
      <w:r>
        <w:rPr>
          <w:rStyle w:val="style87"/>
          <w:color w:val="000000"/>
        </w:rPr>
        <w:t>Output:</w:t>
      </w:r>
      <w:r>
        <w:rPr>
          <w:color w:val="000000"/>
        </w:rPr>
        <w:t xml:space="preserve"> Response received from the server</w:t>
      </w:r>
    </w:p>
    <w:p w14:paraId="324E4ACD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Start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 w14:paraId="00987298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Import the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socket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module. </w:t>
      </w:r>
    </w:p>
    <w:p w14:paraId="7370D5B5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Create a TCP socket using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socket()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4AC36C34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Connect to the server using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connect()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with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localhost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and port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5000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461AD80A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Create a message to send to the server. </w:t>
      </w:r>
    </w:p>
    <w:p w14:paraId="0EDEC69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Encode the message. </w:t>
      </w:r>
    </w:p>
    <w:p w14:paraId="1376136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Send the message to the server using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send()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33D25FB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Wait for the server's response using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recv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()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28AF6D90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Decode the received response. </w:t>
      </w:r>
    </w:p>
    <w:p w14:paraId="6D0B04FA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Display the server's response. </w:t>
      </w:r>
    </w:p>
    <w:p w14:paraId="5ACAD897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Close the client socket. </w:t>
      </w:r>
    </w:p>
    <w:p w14:paraId="32E3F6BE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Stop</w:t>
      </w:r>
    </w:p>
    <w:p w14:paraId="6E7DA15A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color w:val="000000"/>
          <w:sz w:val="24"/>
          <w:szCs w:val="24"/>
        </w:rPr>
      </w:pPr>
    </w:p>
    <w:p w14:paraId="64A3DAB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D0AF41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8435DD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B72E2C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4172F3E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204290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4A5F2C4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0D5F162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3E1C4E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74C0A5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B349FF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4CE8A436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3F08649">
      <w:pPr>
        <w:pStyle w:val="style0"/>
        <w:tabs>
          <w:tab w:val="left" w:leader="none" w:pos="1464"/>
        </w:tabs>
        <w:ind w:right="336"/>
        <w:rPr>
          <w:b/>
          <w:color w:val="000000"/>
          <w:sz w:val="30"/>
        </w:rPr>
      </w:pPr>
      <w:r>
        <w:rPr>
          <w:b/>
          <w:color w:val="000000"/>
          <w:sz w:val="30"/>
        </w:rPr>
        <w:t>PROGRAM(Server):</w:t>
      </w:r>
    </w:p>
    <w:p w14:paraId="0D5C49C2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TCP Server Program</w:t>
      </w:r>
    </w:p>
    <w:p w14:paraId="2886438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import socket</w:t>
      </w:r>
    </w:p>
    <w:p w14:paraId="41D9B11E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Create a socket</w:t>
      </w:r>
    </w:p>
    <w:p w14:paraId="576C9746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server_socket</w:t>
      </w:r>
      <w:r>
        <w:rPr>
          <w:color w:val="000000"/>
          <w:sz w:val="30"/>
        </w:rPr>
        <w:t xml:space="preserve"> = </w:t>
      </w:r>
      <w:r>
        <w:rPr>
          <w:color w:val="000000"/>
          <w:sz w:val="30"/>
        </w:rPr>
        <w:t>socket.socket</w:t>
      </w:r>
      <w:r>
        <w:rPr>
          <w:color w:val="000000"/>
          <w:sz w:val="30"/>
        </w:rPr>
        <w:t>(</w:t>
      </w:r>
      <w:r>
        <w:rPr>
          <w:color w:val="000000"/>
          <w:sz w:val="30"/>
        </w:rPr>
        <w:t>socket.AF_INET</w:t>
      </w:r>
      <w:r>
        <w:rPr>
          <w:color w:val="000000"/>
          <w:sz w:val="30"/>
        </w:rPr>
        <w:t xml:space="preserve">, </w:t>
      </w:r>
      <w:r>
        <w:rPr>
          <w:color w:val="000000"/>
          <w:sz w:val="30"/>
        </w:rPr>
        <w:t>socket.SOCK_STREAM</w:t>
      </w:r>
      <w:r>
        <w:rPr>
          <w:color w:val="000000"/>
          <w:sz w:val="30"/>
        </w:rPr>
        <w:t>)</w:t>
      </w:r>
    </w:p>
    <w:p w14:paraId="7BF44E4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Bind IP address and port</w:t>
      </w:r>
    </w:p>
    <w:p w14:paraId="666C625E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server_socket.bind</w:t>
      </w:r>
      <w:r>
        <w:rPr>
          <w:color w:val="000000"/>
          <w:sz w:val="30"/>
        </w:rPr>
        <w:t>(("localhost", 5000))</w:t>
      </w:r>
    </w:p>
    <w:p w14:paraId="6706A92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Listen for client connection</w:t>
      </w:r>
    </w:p>
    <w:p w14:paraId="05944AC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server_socket.listen</w:t>
      </w:r>
      <w:r>
        <w:rPr>
          <w:color w:val="000000"/>
          <w:sz w:val="30"/>
        </w:rPr>
        <w:t>(1)</w:t>
      </w:r>
    </w:p>
    <w:p w14:paraId="2505C00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print("Server is waiting for connection...")</w:t>
      </w:r>
    </w:p>
    <w:p w14:paraId="68A4E9E4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Accept client connection</w:t>
      </w:r>
    </w:p>
    <w:p w14:paraId="19ADBAC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 xml:space="preserve">conn, address = </w:t>
      </w:r>
      <w:r>
        <w:rPr>
          <w:color w:val="000000"/>
          <w:sz w:val="30"/>
        </w:rPr>
        <w:t>server_socket.accept</w:t>
      </w:r>
      <w:r>
        <w:rPr>
          <w:color w:val="000000"/>
          <w:sz w:val="30"/>
        </w:rPr>
        <w:t>()</w:t>
      </w:r>
    </w:p>
    <w:p w14:paraId="38E2394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print("Client connected:", address)</w:t>
      </w:r>
    </w:p>
    <w:p w14:paraId="59BD5235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Receive message from client</w:t>
      </w:r>
    </w:p>
    <w:p w14:paraId="4F07922C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 xml:space="preserve">message = </w:t>
      </w:r>
      <w:r>
        <w:rPr>
          <w:color w:val="000000"/>
          <w:sz w:val="30"/>
        </w:rPr>
        <w:t>conn.recv</w:t>
      </w:r>
      <w:r>
        <w:rPr>
          <w:color w:val="000000"/>
          <w:sz w:val="30"/>
        </w:rPr>
        <w:t>(1024).decode()</w:t>
      </w:r>
    </w:p>
    <w:p w14:paraId="707F706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print("Message from client:", message)</w:t>
      </w:r>
    </w:p>
    <w:p w14:paraId="640932FB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Send response to client</w:t>
      </w:r>
    </w:p>
    <w:p w14:paraId="4FF5AD4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response = "Hello Client! Message received successfully."</w:t>
      </w:r>
    </w:p>
    <w:p w14:paraId="1F069FA5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conn.send</w:t>
      </w:r>
      <w:r>
        <w:rPr>
          <w:color w:val="000000"/>
          <w:sz w:val="30"/>
        </w:rPr>
        <w:t>(</w:t>
      </w:r>
      <w:r>
        <w:rPr>
          <w:color w:val="000000"/>
          <w:sz w:val="30"/>
        </w:rPr>
        <w:t>response.encode</w:t>
      </w:r>
      <w:r>
        <w:rPr>
          <w:color w:val="000000"/>
          <w:sz w:val="30"/>
        </w:rPr>
        <w:t>())</w:t>
      </w:r>
    </w:p>
    <w:p w14:paraId="5C273EA7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Close connection</w:t>
      </w:r>
    </w:p>
    <w:p w14:paraId="689B71F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conn.close</w:t>
      </w:r>
      <w:r>
        <w:rPr>
          <w:color w:val="000000"/>
          <w:sz w:val="30"/>
        </w:rPr>
        <w:t>()</w:t>
      </w:r>
    </w:p>
    <w:p w14:paraId="2E70271D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server_socket.close</w:t>
      </w:r>
      <w:r>
        <w:rPr>
          <w:color w:val="000000"/>
          <w:sz w:val="30"/>
        </w:rPr>
        <w:t>()</w:t>
      </w:r>
    </w:p>
    <w:p w14:paraId="1F994C3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70DBB2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44D20449">
      <w:pPr>
        <w:pStyle w:val="style0"/>
        <w:ind w:right="336"/>
        <w:rPr>
          <w:color w:val="000000"/>
          <w:sz w:val="30"/>
        </w:rPr>
      </w:pPr>
    </w:p>
    <w:p w14:paraId="47FB500B">
      <w:pPr>
        <w:pStyle w:val="style0"/>
        <w:tabs>
          <w:tab w:val="left" w:leader="none" w:pos="1464"/>
        </w:tabs>
        <w:ind w:right="336"/>
        <w:rPr>
          <w:b/>
          <w:color w:val="000000"/>
          <w:sz w:val="30"/>
        </w:rPr>
      </w:pPr>
      <w:r>
        <w:rPr>
          <w:b/>
          <w:color w:val="000000"/>
          <w:sz w:val="30"/>
        </w:rPr>
        <w:t>PROGRAM (CLIENT):</w:t>
      </w:r>
    </w:p>
    <w:p w14:paraId="0F3A8293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TCP Client Program</w:t>
      </w:r>
    </w:p>
    <w:p w14:paraId="52B00D4E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import socket</w:t>
      </w:r>
    </w:p>
    <w:p w14:paraId="46FB434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Create a socket</w:t>
      </w:r>
    </w:p>
    <w:p w14:paraId="304FC6E4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client_socket</w:t>
      </w:r>
      <w:r>
        <w:rPr>
          <w:color w:val="000000"/>
          <w:sz w:val="30"/>
        </w:rPr>
        <w:t xml:space="preserve"> = </w:t>
      </w:r>
      <w:r>
        <w:rPr>
          <w:color w:val="000000"/>
          <w:sz w:val="30"/>
        </w:rPr>
        <w:t>socket.socket</w:t>
      </w:r>
      <w:r>
        <w:rPr>
          <w:color w:val="000000"/>
          <w:sz w:val="30"/>
        </w:rPr>
        <w:t>(</w:t>
      </w:r>
      <w:r>
        <w:rPr>
          <w:color w:val="000000"/>
          <w:sz w:val="30"/>
        </w:rPr>
        <w:t>socket.AF_INET</w:t>
      </w:r>
      <w:r>
        <w:rPr>
          <w:color w:val="000000"/>
          <w:sz w:val="30"/>
        </w:rPr>
        <w:t xml:space="preserve">, </w:t>
      </w:r>
      <w:r>
        <w:rPr>
          <w:color w:val="000000"/>
          <w:sz w:val="30"/>
        </w:rPr>
        <w:t>socket.SOCK_STREAM</w:t>
      </w:r>
      <w:r>
        <w:rPr>
          <w:color w:val="000000"/>
          <w:sz w:val="30"/>
        </w:rPr>
        <w:t>)</w:t>
      </w:r>
    </w:p>
    <w:p w14:paraId="7F8DEE1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Connect to server</w:t>
      </w:r>
    </w:p>
    <w:p w14:paraId="02F403B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client_socket.connect</w:t>
      </w:r>
      <w:r>
        <w:rPr>
          <w:color w:val="000000"/>
          <w:sz w:val="30"/>
        </w:rPr>
        <w:t>(("localhost", 5000))</w:t>
      </w:r>
    </w:p>
    <w:p w14:paraId="663E18E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Send message to server</w:t>
      </w:r>
    </w:p>
    <w:p w14:paraId="774D547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message = "Hello Server!"</w:t>
      </w:r>
    </w:p>
    <w:p w14:paraId="6CAD68B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client_socket.send</w:t>
      </w:r>
      <w:r>
        <w:rPr>
          <w:color w:val="000000"/>
          <w:sz w:val="30"/>
        </w:rPr>
        <w:t>(</w:t>
      </w:r>
      <w:r>
        <w:rPr>
          <w:color w:val="000000"/>
          <w:sz w:val="30"/>
        </w:rPr>
        <w:t>message.encode</w:t>
      </w:r>
      <w:r>
        <w:rPr>
          <w:color w:val="000000"/>
          <w:sz w:val="30"/>
        </w:rPr>
        <w:t>())</w:t>
      </w:r>
    </w:p>
    <w:p w14:paraId="539608AB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Receive response from server</w:t>
      </w:r>
    </w:p>
    <w:p w14:paraId="3DD77524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 xml:space="preserve">response = </w:t>
      </w:r>
      <w:r>
        <w:rPr>
          <w:color w:val="000000"/>
          <w:sz w:val="30"/>
        </w:rPr>
        <w:t>client_socket.recv</w:t>
      </w:r>
      <w:r>
        <w:rPr>
          <w:color w:val="000000"/>
          <w:sz w:val="30"/>
        </w:rPr>
        <w:t>(1024).decode()</w:t>
      </w:r>
    </w:p>
    <w:p w14:paraId="0DB5CAE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print("Message from server:", response)</w:t>
      </w:r>
    </w:p>
    <w:p w14:paraId="1236F90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Close connection</w:t>
      </w:r>
    </w:p>
    <w:p w14:paraId="61FC895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client_socket.close</w:t>
      </w:r>
      <w:r>
        <w:rPr>
          <w:color w:val="000000"/>
          <w:sz w:val="30"/>
        </w:rPr>
        <w:t>()</w:t>
      </w:r>
    </w:p>
    <w:p w14:paraId="302CA0F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B2935CC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b/>
          <w:color w:val="000000"/>
          <w:sz w:val="30"/>
        </w:rPr>
      </w:pPr>
      <w:r>
        <w:rPr>
          <w:rFonts w:ascii="Times New Roman" w:cs="Times New Roman" w:hAnsi="Times New Roman"/>
          <w:b/>
          <w:color w:val="000000"/>
          <w:sz w:val="30"/>
        </w:rPr>
        <w:t>SAMPLE OUTPUT:</w:t>
      </w:r>
    </w:p>
    <w:p w14:paraId="3701A0D0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Server Output</w:t>
      </w:r>
    </w:p>
    <w:p w14:paraId="54830CE6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C:\Python&gt; python server.py</w:t>
      </w:r>
    </w:p>
    <w:p w14:paraId="4292BC61">
      <w:pPr>
        <w:pStyle w:val="style101"/>
        <w:rPr>
          <w:rFonts w:ascii="Times New Roman" w:cs="Times New Roman" w:hAnsi="Times New Roman"/>
          <w:sz w:val="24"/>
          <w:szCs w:val="24"/>
        </w:rPr>
      </w:pPr>
    </w:p>
    <w:p w14:paraId="1251B380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Server is waiting for connection...</w:t>
      </w:r>
    </w:p>
    <w:p w14:paraId="635FFC4E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Client connected: ('127.0.0.1', 54321)</w:t>
      </w:r>
    </w:p>
    <w:p w14:paraId="745F2F20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Message from client: Hello Server!</w:t>
      </w:r>
    </w:p>
    <w:p w14:paraId="029FC2F5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</w:p>
    <w:p w14:paraId="4606ECDF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Client Output</w:t>
      </w:r>
    </w:p>
    <w:p w14:paraId="12BA05E0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C:\Python&gt; python client.py</w:t>
      </w:r>
    </w:p>
    <w:p w14:paraId="05802B36">
      <w:pPr>
        <w:pStyle w:val="style101"/>
        <w:rPr>
          <w:rFonts w:ascii="Times New Roman" w:cs="Times New Roman" w:hAnsi="Times New Roman"/>
          <w:sz w:val="24"/>
          <w:szCs w:val="24"/>
        </w:rPr>
      </w:pPr>
    </w:p>
    <w:p w14:paraId="21065903">
      <w:pPr>
        <w:pStyle w:val="style101"/>
        <w:rPr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Message from server: Hello Client! Message received successfully</w:t>
      </w:r>
      <w:r>
        <w:rPr>
          <w:sz w:val="24"/>
          <w:szCs w:val="24"/>
        </w:rPr>
        <w:t>.</w:t>
      </w:r>
    </w:p>
    <w:p w14:paraId="0B9189E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696342A5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0009FD7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300C429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b/>
          <w:color w:val="000000"/>
          <w:sz w:val="30"/>
        </w:rPr>
      </w:pPr>
      <w:r>
        <w:rPr>
          <w:rFonts w:ascii="Times New Roman" w:cs="Times New Roman" w:hAnsi="Times New Roman"/>
          <w:b/>
          <w:color w:val="000000"/>
          <w:sz w:val="30"/>
        </w:rPr>
        <w:t>OUTPUT:</w:t>
      </w:r>
    </w:p>
    <w:p w14:paraId="092DCCA8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b/>
          <w:color w:val="000000"/>
          <w:sz w:val="30"/>
        </w:rPr>
      </w:pPr>
    </w:p>
    <w:p w14:paraId="4FFBB5AA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b/>
          <w:color w:val="000000"/>
          <w:sz w:val="30"/>
        </w:rPr>
      </w:pPr>
      <w:r>
        <w:rPr>
          <w:rFonts w:ascii="Times New Roman" w:cs="Times New Roman" w:hAnsi="Times New Roman"/>
          <w:b/>
          <w:noProof/>
          <w:color w:val="000000"/>
          <w:sz w:val="30"/>
        </w:rPr>
        <w:drawing>
          <wp:inline distL="0" distT="0" distB="0" distR="0">
            <wp:extent cx="5731510" cy="217995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1799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72368E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BA3C16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43E46E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433139D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684460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B7E514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801047B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A15CDE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189146D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2E15697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9C3B327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1320DCA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RESULT</w:t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t>:</w:t>
      </w:r>
      <w:r>
        <w:rPr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t>Python socket programming was successfully studied and implemented.</w:t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br/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t>Client-server communication was established successfully using TCP/IP sockets.</w:t>
      </w:r>
    </w:p>
    <w:p w14:paraId="6847D1B3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644BFA2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6786A24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448CBB13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65F1932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FA640E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815286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4EBABCEC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6CEE7F9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4A216EE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956762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4FFEA9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8D7B20C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5D62E55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4BC40A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65093556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D5008F3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2740A8C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68C58682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CC6078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41CED16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76A093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125EE6E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hybridMultilevel"/>
    <w:tmpl w:val="202A40DA"/>
    <w:lvl w:ilvl="0" w:tplc="6C0470CE">
      <w:start w:val="1"/>
      <w:numFmt w:val="bullet"/>
      <w:lvlText w:val=""/>
      <w:lvlJc w:val="left"/>
      <w:pPr>
        <w:ind w:left="1464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30"/>
        <w:szCs w:val="30"/>
        <w:lang w:val="en-US" w:bidi="ar-SA" w:eastAsia="en-US"/>
      </w:rPr>
    </w:lvl>
    <w:lvl w:ilvl="1" w:tplc="0B343A22">
      <w:start w:val="1"/>
      <w:numFmt w:val="bullet"/>
      <w:lvlText w:val="•"/>
      <w:lvlJc w:val="left"/>
      <w:pPr>
        <w:ind w:left="2221" w:hanging="360"/>
      </w:pPr>
      <w:rPr>
        <w:rFonts w:hint="default"/>
        <w:lang w:val="en-US" w:bidi="ar-SA" w:eastAsia="en-US"/>
      </w:rPr>
    </w:lvl>
    <w:lvl w:ilvl="2" w:tplc="8334FF78">
      <w:start w:val="1"/>
      <w:numFmt w:val="bullet"/>
      <w:lvlText w:val="•"/>
      <w:lvlJc w:val="left"/>
      <w:pPr>
        <w:ind w:left="2982" w:hanging="360"/>
      </w:pPr>
      <w:rPr>
        <w:rFonts w:hint="default"/>
        <w:lang w:val="en-US" w:bidi="ar-SA" w:eastAsia="en-US"/>
      </w:rPr>
    </w:lvl>
    <w:lvl w:ilvl="3" w:tplc="4C34FC3A">
      <w:start w:val="1"/>
      <w:numFmt w:val="bullet"/>
      <w:lvlText w:val="•"/>
      <w:lvlJc w:val="left"/>
      <w:pPr>
        <w:ind w:left="3743" w:hanging="360"/>
      </w:pPr>
      <w:rPr>
        <w:rFonts w:hint="default"/>
        <w:lang w:val="en-US" w:bidi="ar-SA" w:eastAsia="en-US"/>
      </w:rPr>
    </w:lvl>
    <w:lvl w:ilvl="4" w:tplc="CCF452C4">
      <w:start w:val="1"/>
      <w:numFmt w:val="bullet"/>
      <w:lvlText w:val="•"/>
      <w:lvlJc w:val="left"/>
      <w:pPr>
        <w:ind w:left="4504" w:hanging="360"/>
      </w:pPr>
      <w:rPr>
        <w:rFonts w:hint="default"/>
        <w:lang w:val="en-US" w:bidi="ar-SA" w:eastAsia="en-US"/>
      </w:rPr>
    </w:lvl>
    <w:lvl w:ilvl="5" w:tplc="7898BB74">
      <w:start w:val="1"/>
      <w:numFmt w:val="bullet"/>
      <w:lvlText w:val="•"/>
      <w:lvlJc w:val="left"/>
      <w:pPr>
        <w:ind w:left="5266" w:hanging="360"/>
      </w:pPr>
      <w:rPr>
        <w:rFonts w:hint="default"/>
        <w:lang w:val="en-US" w:bidi="ar-SA" w:eastAsia="en-US"/>
      </w:rPr>
    </w:lvl>
    <w:lvl w:ilvl="6" w:tplc="C728C036">
      <w:start w:val="1"/>
      <w:numFmt w:val="bullet"/>
      <w:lvlText w:val="•"/>
      <w:lvlJc w:val="left"/>
      <w:pPr>
        <w:ind w:left="6027" w:hanging="360"/>
      </w:pPr>
      <w:rPr>
        <w:rFonts w:hint="default"/>
        <w:lang w:val="en-US" w:bidi="ar-SA" w:eastAsia="en-US"/>
      </w:rPr>
    </w:lvl>
    <w:lvl w:ilvl="7" w:tplc="8DA2E86E">
      <w:start w:val="1"/>
      <w:numFmt w:val="bullet"/>
      <w:lvlText w:val="•"/>
      <w:lvlJc w:val="left"/>
      <w:pPr>
        <w:ind w:left="6788" w:hanging="360"/>
      </w:pPr>
      <w:rPr>
        <w:rFonts w:hint="default"/>
        <w:lang w:val="en-US" w:bidi="ar-SA" w:eastAsia="en-US"/>
      </w:rPr>
    </w:lvl>
    <w:lvl w:ilvl="8" w:tplc="6400EFAA">
      <w:start w:val="1"/>
      <w:numFmt w:val="bullet"/>
      <w:lvlText w:val="•"/>
      <w:lvlJc w:val="left"/>
      <w:pPr>
        <w:ind w:left="7549" w:hanging="360"/>
      </w:pPr>
      <w:rPr>
        <w:rFonts w:hint="default"/>
        <w:lang w:val="en-US" w:bidi="ar-SA" w:eastAsia="en-U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widowControl w:val="false"/>
      <w:autoSpaceDE w:val="false"/>
      <w:autoSpaceDN w:val="false"/>
      <w:spacing w:before="189" w:after="0" w:lineRule="auto" w:line="240"/>
      <w:outlineLvl w:val="0"/>
    </w:pPr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40" w:after="0"/>
      <w:outlineLvl w:val="1"/>
    </w:pPr>
    <w:rPr>
      <w:rFonts w:ascii="Calibri Light" w:cs="宋体" w:eastAsia="宋体" w:hAnsi="Calibri Light"/>
      <w:color w:val="2f5496"/>
      <w:sz w:val="26"/>
      <w:szCs w:val="26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7">
    <w:name w:val="Heading 1 Char_9d6a4b28-163f-40c5-93aa-979401d19aaa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153">
    <w:name w:val="Balloon Text"/>
    <w:basedOn w:val="style0"/>
    <w:next w:val="style153"/>
    <w:link w:val="style4098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Segoe UI" w:cs="Segoe UI" w:hAnsi="Segoe UI"/>
      <w:sz w:val="18"/>
      <w:szCs w:val="18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2 Char_9fda1036-715f-4a68-a186-1cfb8a5468d8"/>
    <w:basedOn w:val="style65"/>
    <w:next w:val="style4099"/>
    <w:link w:val="style2"/>
    <w:uiPriority w:val="9"/>
    <w:rPr>
      <w:rFonts w:ascii="Calibri Light" w:cs="宋体" w:eastAsia="宋体" w:hAnsi="Calibri Light"/>
      <w:color w:val="2f5496"/>
      <w:sz w:val="26"/>
      <w:szCs w:val="26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88" w:after="0" w:lineRule="auto" w:line="240"/>
      <w:ind w:left="743" w:hanging="360"/>
    </w:pPr>
    <w:rPr>
      <w:rFonts w:ascii="Times New Roman" w:cs="Times New Roman" w:eastAsia="Times New Roman" w:hAnsi="Times New Roman"/>
      <w:lang w:val="en-US"/>
    </w:rPr>
  </w:style>
  <w:style w:type="character" w:customStyle="1" w:styleId="style4100">
    <w:name w:val="Heading 3 Char_48153c4a-a299-4caf-a5a2-ac1442742946"/>
    <w:basedOn w:val="style65"/>
    <w:next w:val="style4100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  <w:style w:type="paragraph" w:styleId="style101">
    <w:name w:val="HTML Preformatted"/>
    <w:basedOn w:val="style0"/>
    <w:next w:val="style101"/>
    <w:link w:val="style410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1">
    <w:name w:val="HTML Preformatted Char"/>
    <w:basedOn w:val="style65"/>
    <w:next w:val="style4101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516</Words>
  <Pages>6</Pages>
  <Characters>3172</Characters>
  <Application>WPS Office</Application>
  <DocSecurity>0</DocSecurity>
  <Paragraphs>162</Paragraphs>
  <ScaleCrop>false</ScaleCrop>
  <LinksUpToDate>false</LinksUpToDate>
  <CharactersWithSpaces>3614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2026-10-06T10:16:00Z</dcterms:created>
  <dc:creator>HP</dc:creator>
  <lastModifiedBy>A069</lastModifiedBy>
  <dcterms:modified xsi:type="dcterms:W3CDTF">2026-10-20T17:56:55Z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89ae33ac52714d758256a5b81fdea539_23</vt:lpwstr>
  </property>
</Properties>
</file>