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vertAnchor="text" w:horzAnchor="margin" w:tblpXSpec="left" w:tblpY="1454"/>
        <w:tblW w:w="8982" w:type="dxa"/>
        <w:tblLook w:val="04A0" w:firstRow="1" w:lastRow="0" w:firstColumn="1" w:lastColumn="0" w:noHBand="0" w:noVBand="1"/>
      </w:tblPr>
      <w:tblGrid>
        <w:gridCol w:w="1624"/>
        <w:gridCol w:w="7358"/>
      </w:tblGrid>
      <w:tr w14:paraId="06A12687">
        <w:trPr>
          <w:trHeight w:val="496" w:hRule="atLeast"/>
        </w:trPr>
        <w:tc>
          <w:tcPr>
            <w:tcW w:w="1624" w:type="dxa"/>
            <w:tcBorders/>
          </w:tcPr>
          <w:p w14:paraId="6B890F93">
            <w:pPr>
              <w:pStyle w:val="style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Ex.No.5</w:t>
            </w:r>
          </w:p>
        </w:tc>
        <w:tc>
          <w:tcPr>
            <w:tcW w:w="7358" w:type="dxa"/>
            <w:vMerge w:val="restart"/>
            <w:tcBorders/>
          </w:tcPr>
          <w:p w14:paraId="04275D16">
            <w:pPr>
              <w:pStyle w:val="style4097"/>
              <w:spacing w:lineRule="exact" w:line="259"/>
              <w:ind w:left="559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Experiments</w:t>
            </w:r>
            <w:r>
              <w:rPr>
                <w:b/>
                <w:color w:val="000000"/>
                <w:spacing w:val="-14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on</w:t>
            </w:r>
            <w:r>
              <w:rPr>
                <w:b/>
                <w:color w:val="000000"/>
                <w:spacing w:val="-1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Packet</w:t>
            </w:r>
            <w:r>
              <w:rPr>
                <w:b/>
                <w:color w:val="000000"/>
                <w:spacing w:val="-1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capture</w:t>
            </w:r>
            <w:r>
              <w:rPr>
                <w:b/>
                <w:color w:val="000000"/>
                <w:spacing w:val="-13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tool:</w:t>
            </w:r>
            <w:r>
              <w:rPr>
                <w:b/>
                <w:color w:val="000000"/>
                <w:spacing w:val="-14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Wireshark</w:t>
            </w:r>
          </w:p>
          <w:p w14:paraId="752AD102">
            <w:pPr>
              <w:pStyle w:val="style4097"/>
              <w:spacing w:before="189" w:lineRule="auto" w:line="237"/>
              <w:ind w:left="568" w:right="68" w:hanging="10"/>
              <w:rPr>
                <w:color w:val="000000"/>
                <w:sz w:val="24"/>
              </w:rPr>
            </w:pPr>
          </w:p>
        </w:tc>
      </w:tr>
      <w:tr w14:paraId="7D8A28E1">
        <w:tblPrEx/>
        <w:trPr>
          <w:trHeight w:val="496" w:hRule="atLeast"/>
        </w:trPr>
        <w:tc>
          <w:tcPr>
            <w:tcW w:w="1624" w:type="dxa"/>
            <w:tcBorders/>
          </w:tcPr>
          <w:p w14:paraId="6F4FB2A0">
            <w:pPr>
              <w:pStyle w:val="style0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Date</w:t>
            </w:r>
          </w:p>
        </w:tc>
        <w:tc>
          <w:tcPr>
            <w:tcW w:w="7358" w:type="dxa"/>
            <w:vMerge w:val="continue"/>
            <w:tcBorders/>
          </w:tcPr>
          <w:p w14:paraId="5F849D0F">
            <w:pPr>
              <w:pStyle w:val="style0"/>
              <w:rPr>
                <w:color w:val="000000"/>
              </w:rPr>
            </w:pPr>
          </w:p>
        </w:tc>
      </w:tr>
    </w:tbl>
    <w:p w14:paraId="64B5540B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</w:p>
    <w:p w14:paraId="5EC3DD1F">
      <w:pPr>
        <w:pStyle w:val="style0"/>
        <w:spacing w:before="72" w:lineRule="auto" w:line="403"/>
        <w:ind w:right="676"/>
        <w:jc w:val="right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4F023DCD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</w:p>
    <w:p w14:paraId="26AB437C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</w:p>
    <w:p w14:paraId="41510C5F">
      <w:pPr>
        <w:pStyle w:val="style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AIM:</w:t>
      </w:r>
    </w:p>
    <w:p w14:paraId="5D547545">
      <w:pPr>
        <w:pStyle w:val="style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To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understand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the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features</w:t>
      </w:r>
      <w:r>
        <w:rPr>
          <w:rFonts w:ascii="Times New Roman" w:cs="Times New Roman" w:hAnsi="Times New Roman"/>
          <w:color w:val="000000"/>
          <w:spacing w:val="-6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of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wireshark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as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a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packet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>capture</w:t>
      </w:r>
      <w:r>
        <w:rPr>
          <w:rFonts w:ascii="Times New Roman" w:cs="Times New Roman" w:hAnsi="Times New Roman"/>
          <w:color w:val="000000"/>
          <w:spacing w:val="-5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</w:rPr>
        <w:t xml:space="preserve">tool </w:t>
      </w:r>
      <w:r>
        <w:rPr>
          <w:rFonts w:ascii="Times New Roman" w:cs="Times New Roman" w:hAnsi="Times New Roman"/>
          <w:color w:val="000000"/>
          <w:spacing w:val="-2"/>
          <w:sz w:val="24"/>
        </w:rPr>
        <w:t>and</w:t>
      </w:r>
      <w:r>
        <w:rPr>
          <w:rFonts w:ascii="Times New Roman" w:cs="Times New Roman" w:hAnsi="Times New Roman"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color w:val="000000"/>
          <w:spacing w:val="-2"/>
          <w:sz w:val="24"/>
        </w:rPr>
        <w:t>understand</w:t>
      </w:r>
      <w:r>
        <w:rPr>
          <w:rFonts w:ascii="Times New Roman" w:cs="Times New Roman" w:hAnsi="Times New Roman"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encapsulation</w:t>
      </w:r>
      <w:r>
        <w:rPr>
          <w:rFonts w:ascii="Times New Roman" w:cs="Times New Roman" w:hAnsi="Times New Roman"/>
          <w:b/>
          <w:color w:val="000000"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of</w:t>
      </w:r>
      <w:r>
        <w:rPr>
          <w:rFonts w:ascii="Times New Roman" w:cs="Times New Roman" w:hAnsi="Times New Roman"/>
          <w:b/>
          <w:color w:val="000000"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information</w:t>
      </w:r>
      <w:r>
        <w:rPr>
          <w:rFonts w:ascii="Times New Roman" w:cs="Times New Roman" w:hAnsi="Times New Roman"/>
          <w:b/>
          <w:color w:val="000000"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at</w:t>
      </w:r>
      <w:r>
        <w:rPr>
          <w:rFonts w:ascii="Times New Roman" w:cs="Times New Roman" w:hAnsi="Times New Roman"/>
          <w:b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various</w:t>
      </w:r>
      <w:r>
        <w:rPr>
          <w:rFonts w:ascii="Times New Roman" w:cs="Times New Roman" w:hAnsi="Times New Roman"/>
          <w:b/>
          <w:color w:val="000000"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 xml:space="preserve">layers </w:t>
      </w:r>
      <w:r>
        <w:rPr>
          <w:rFonts w:ascii="Times New Roman" w:cs="Times New Roman" w:hAnsi="Times New Roman"/>
          <w:b/>
          <w:color w:val="000000"/>
          <w:sz w:val="24"/>
        </w:rPr>
        <w:t>of a Protocol stack</w:t>
      </w:r>
      <w:r>
        <w:rPr>
          <w:rFonts w:ascii="Times New Roman" w:cs="Times New Roman" w:hAnsi="Times New Roman"/>
          <w:color w:val="000000"/>
          <w:sz w:val="24"/>
        </w:rPr>
        <w:t>.</w:t>
      </w:r>
    </w:p>
    <w:p w14:paraId="0C23D354">
      <w:pPr>
        <w:pStyle w:val="style0"/>
        <w:spacing w:before="264" w:lineRule="exact" w:line="274"/>
        <w:rPr>
          <w:b/>
          <w:color w:val="000000"/>
          <w:sz w:val="24"/>
        </w:rPr>
      </w:pPr>
      <w:r>
        <w:rPr>
          <w:b/>
          <w:color w:val="000000"/>
          <w:spacing w:val="-2"/>
          <w:sz w:val="24"/>
        </w:rPr>
        <w:t>WIRESHARK</w:t>
      </w:r>
    </w:p>
    <w:p w14:paraId="556EE946">
      <w:pPr>
        <w:pStyle w:val="style0"/>
        <w:spacing w:lineRule="exact" w:line="268"/>
        <w:ind w:left="426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Wireshark is a free, open-source network packet analyzer used for network troubleshooting, analysis, and security auditing. It lets you capture and interactively browse live data traffic passing through a network interface</w:t>
      </w:r>
      <w:r>
        <w:rPr>
          <w:rFonts w:ascii="Times New Roman" w:cs="Times New Roman" w:hAnsi="Times New Roman"/>
        </w:rPr>
        <w:t>:</w:t>
      </w:r>
    </w:p>
    <w:p w14:paraId="1AF7FF45">
      <w:pPr>
        <w:pStyle w:val="style0"/>
        <w:spacing w:lineRule="exact" w:line="268"/>
        <w:ind w:left="426"/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Workdone by Wireshark:</w:t>
      </w:r>
    </w:p>
    <w:p w14:paraId="3708AF91">
      <w:pPr>
        <w:pStyle w:val="style179"/>
        <w:numPr>
          <w:ilvl w:val="0"/>
          <w:numId w:val="1"/>
        </w:numPr>
        <w:tabs>
          <w:tab w:val="left" w:leader="none" w:pos="1171"/>
        </w:tabs>
        <w:spacing w:before="4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Capture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2"/>
          <w:sz w:val="24"/>
        </w:rPr>
        <w:t>network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traffic</w:t>
      </w:r>
    </w:p>
    <w:p w14:paraId="63441BAD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Decode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pacing w:val="-2"/>
          <w:sz w:val="24"/>
        </w:rPr>
        <w:t>packet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2"/>
          <w:sz w:val="24"/>
        </w:rPr>
        <w:t>protocols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using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2"/>
          <w:sz w:val="24"/>
        </w:rPr>
        <w:t>dissectors</w:t>
      </w:r>
    </w:p>
    <w:p w14:paraId="46E6990F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Define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filters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–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capture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pacing w:val="-2"/>
          <w:sz w:val="24"/>
        </w:rPr>
        <w:t>and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display</w:t>
      </w:r>
    </w:p>
    <w:p w14:paraId="178AACCB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spacing w:val="-4"/>
          <w:sz w:val="24"/>
        </w:rPr>
        <w:t>Watch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4"/>
          <w:sz w:val="24"/>
        </w:rPr>
        <w:t>smart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4"/>
          <w:sz w:val="24"/>
        </w:rPr>
        <w:t>statistics</w:t>
      </w:r>
    </w:p>
    <w:p w14:paraId="3E13A124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w w:val="90"/>
          <w:sz w:val="24"/>
        </w:rPr>
        <w:t>Analyze</w:t>
      </w:r>
      <w:r>
        <w:rPr>
          <w:color w:val="000000"/>
          <w:spacing w:val="12"/>
          <w:sz w:val="24"/>
        </w:rPr>
        <w:t xml:space="preserve"> </w:t>
      </w:r>
      <w:r>
        <w:rPr>
          <w:color w:val="000000"/>
          <w:spacing w:val="-2"/>
          <w:w w:val="95"/>
          <w:sz w:val="24"/>
        </w:rPr>
        <w:t>problems</w:t>
      </w:r>
    </w:p>
    <w:p w14:paraId="1219C12A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color w:val="000000"/>
          <w:sz w:val="24"/>
        </w:rPr>
      </w:pPr>
      <w:r>
        <w:rPr>
          <w:color w:val="000000"/>
          <w:spacing w:val="-4"/>
          <w:sz w:val="24"/>
        </w:rPr>
        <w:t>Interactively browse that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4"/>
          <w:sz w:val="24"/>
        </w:rPr>
        <w:t>traffic</w:t>
      </w:r>
    </w:p>
    <w:p w14:paraId="01142EFF">
      <w:pPr>
        <w:pStyle w:val="style0"/>
        <w:spacing w:before="264"/>
        <w:ind w:left="426"/>
        <w:rPr>
          <w:b/>
          <w:color w:val="000000"/>
          <w:sz w:val="24"/>
        </w:rPr>
      </w:pPr>
      <w:r>
        <w:rPr>
          <w:b/>
          <w:color w:val="000000"/>
          <w:spacing w:val="-6"/>
          <w:sz w:val="24"/>
        </w:rPr>
        <w:t>Wireshark</w:t>
      </w:r>
      <w:r>
        <w:rPr>
          <w:b/>
          <w:color w:val="000000"/>
          <w:spacing w:val="1"/>
          <w:sz w:val="24"/>
        </w:rPr>
        <w:t xml:space="preserve"> </w:t>
      </w:r>
      <w:r>
        <w:rPr>
          <w:b/>
          <w:color w:val="000000"/>
          <w:spacing w:val="-6"/>
          <w:sz w:val="24"/>
        </w:rPr>
        <w:t>used</w:t>
      </w:r>
      <w:r>
        <w:rPr>
          <w:b/>
          <w:color w:val="000000"/>
          <w:spacing w:val="1"/>
          <w:sz w:val="24"/>
        </w:rPr>
        <w:t xml:space="preserve"> </w:t>
      </w:r>
      <w:r>
        <w:rPr>
          <w:b/>
          <w:color w:val="000000"/>
          <w:spacing w:val="-6"/>
          <w:sz w:val="24"/>
        </w:rPr>
        <w:t>for:</w:t>
      </w:r>
    </w:p>
    <w:p w14:paraId="7E5B8BBA">
      <w:pPr>
        <w:pStyle w:val="style179"/>
        <w:numPr>
          <w:ilvl w:val="0"/>
          <w:numId w:val="1"/>
        </w:numPr>
        <w:tabs>
          <w:tab w:val="left" w:leader="none" w:pos="1171"/>
        </w:tabs>
        <w:spacing w:before="5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Network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pacing w:val="-2"/>
          <w:sz w:val="24"/>
        </w:rPr>
        <w:t>administrators: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2"/>
          <w:sz w:val="24"/>
        </w:rPr>
        <w:t>troubleshoot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pacing w:val="-2"/>
          <w:sz w:val="24"/>
        </w:rPr>
        <w:t>network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pacing w:val="-2"/>
          <w:sz w:val="24"/>
        </w:rPr>
        <w:t>problems</w:t>
      </w:r>
    </w:p>
    <w:p w14:paraId="190C6D63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color w:val="000000"/>
          <w:sz w:val="24"/>
        </w:rPr>
      </w:pPr>
      <w:r>
        <w:rPr>
          <w:color w:val="000000"/>
          <w:spacing w:val="-6"/>
          <w:sz w:val="24"/>
        </w:rPr>
        <w:t>Network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6"/>
          <w:sz w:val="24"/>
        </w:rPr>
        <w:t>security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engineers: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examine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security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pacing w:val="-6"/>
          <w:sz w:val="24"/>
        </w:rPr>
        <w:t>problems</w:t>
      </w:r>
    </w:p>
    <w:p w14:paraId="0CCD35ED">
      <w:pPr>
        <w:pStyle w:val="style179"/>
        <w:numPr>
          <w:ilvl w:val="0"/>
          <w:numId w:val="1"/>
        </w:numPr>
        <w:tabs>
          <w:tab w:val="left" w:leader="none" w:pos="1171"/>
        </w:tabs>
        <w:spacing w:before="3" w:lineRule="auto" w:line="240"/>
        <w:ind w:left="426"/>
        <w:rPr>
          <w:color w:val="000000"/>
          <w:sz w:val="24"/>
        </w:rPr>
      </w:pPr>
      <w:r>
        <w:rPr>
          <w:color w:val="000000"/>
          <w:spacing w:val="-2"/>
          <w:sz w:val="24"/>
        </w:rPr>
        <w:t>Developers: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debug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protocol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pacing w:val="-2"/>
          <w:sz w:val="24"/>
        </w:rPr>
        <w:t>implementations</w:t>
      </w:r>
    </w:p>
    <w:p w14:paraId="379A7919">
      <w:pPr>
        <w:pStyle w:val="style179"/>
        <w:numPr>
          <w:ilvl w:val="0"/>
          <w:numId w:val="1"/>
        </w:numPr>
        <w:tabs>
          <w:tab w:val="left" w:leader="none" w:pos="1171"/>
        </w:tabs>
        <w:spacing w:before="2" w:lineRule="auto" w:line="240"/>
        <w:ind w:left="426"/>
        <w:rPr>
          <w:b/>
          <w:color w:val="000000"/>
          <w:sz w:val="24"/>
        </w:rPr>
      </w:pPr>
      <w:r>
        <w:rPr>
          <w:color w:val="000000"/>
          <w:spacing w:val="-4"/>
          <w:sz w:val="24"/>
        </w:rPr>
        <w:t xml:space="preserve">People: learn </w:t>
      </w:r>
      <w:r>
        <w:rPr>
          <w:b/>
          <w:color w:val="000000"/>
          <w:spacing w:val="-4"/>
          <w:sz w:val="24"/>
        </w:rPr>
        <w:t>network protocol internals</w:t>
      </w:r>
    </w:p>
    <w:p w14:paraId="3C24902B">
      <w:pPr>
        <w:pStyle w:val="style0"/>
        <w:spacing w:before="264" w:lineRule="exact" w:line="272"/>
        <w:ind w:left="142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  <w:t>Getting</w:t>
      </w:r>
      <w:r>
        <w:rPr>
          <w:b/>
          <w:color w:val="000000"/>
          <w:spacing w:val="-12"/>
          <w:sz w:val="24"/>
        </w:rPr>
        <w:t xml:space="preserve"> </w:t>
      </w:r>
      <w:r>
        <w:rPr>
          <w:b/>
          <w:color w:val="000000"/>
          <w:spacing w:val="-2"/>
          <w:sz w:val="24"/>
        </w:rPr>
        <w:t>Wireshark</w:t>
      </w:r>
    </w:p>
    <w:p w14:paraId="61BBA486">
      <w:pPr>
        <w:pStyle w:val="style66"/>
        <w:spacing w:before="1" w:lineRule="auto" w:line="235"/>
        <w:ind w:left="-142" w:right="1021" w:hanging="10"/>
        <w:jc w:val="both"/>
        <w:rPr>
          <w:color w:val="000000"/>
        </w:rPr>
      </w:pPr>
      <w:r>
        <w:rPr>
          <w:color w:val="000000"/>
        </w:rPr>
        <w:t xml:space="preserve">Wireshark can be downloaded for Windows or macOS from </w:t>
      </w:r>
      <w:r>
        <w:rPr/>
        <w:fldChar w:fldCharType="begin"/>
      </w:r>
      <w:r>
        <w:instrText xml:space="preserve"> HYPERLINK "https://www.wireshark.org/" </w:instrText>
      </w:r>
      <w:r>
        <w:rPr/>
        <w:fldChar w:fldCharType="separate"/>
      </w:r>
      <w:r>
        <w:rPr>
          <w:color w:val="000000"/>
          <w:u w:val="single"/>
        </w:rPr>
        <w:t>its official website</w:t>
      </w:r>
      <w:r>
        <w:rPr>
          <w:color w:val="000000"/>
        </w:rPr>
        <w:t>.</w:t>
      </w:r>
      <w:r>
        <w:rPr/>
        <w:fldChar w:fldCharType="end"/>
      </w:r>
      <w:r>
        <w:rPr>
          <w:color w:val="000000"/>
        </w:rPr>
        <w:t xml:space="preserve"> For Linux or another UNIX-like system, Wireshark will be found in its package repositories. For Ubuntu, Wireshark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be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found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Ubuntu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Software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Center.</w:t>
      </w:r>
    </w:p>
    <w:p w14:paraId="76A39FE3">
      <w:pPr>
        <w:pStyle w:val="style0"/>
        <w:rPr>
          <w:color w:val="000000"/>
        </w:rPr>
      </w:pPr>
    </w:p>
    <w:p w14:paraId="7E39C74A">
      <w:pPr>
        <w:pStyle w:val="style0"/>
        <w:rPr>
          <w:b/>
          <w:color w:val="000000"/>
          <w:sz w:val="24"/>
        </w:rPr>
      </w:pPr>
      <w:r>
        <w:rPr>
          <w:b/>
          <w:color w:val="000000"/>
          <w:sz w:val="24"/>
        </w:rPr>
        <w:t xml:space="preserve">Download Wireshark from the following </w:t>
      </w:r>
      <w:r>
        <w:rPr>
          <w:b/>
          <w:color w:val="000000"/>
          <w:sz w:val="24"/>
        </w:rPr>
        <w:t>link</w:t>
      </w:r>
    </w:p>
    <w:p w14:paraId="099F5D98">
      <w:pPr>
        <w:pStyle w:val="style0"/>
        <w:rPr>
          <w:b/>
          <w:color w:val="000000"/>
          <w:sz w:val="24"/>
        </w:rPr>
      </w:pPr>
      <w:r>
        <w:rPr/>
        <w:fldChar w:fldCharType="begin"/>
      </w:r>
      <w:r>
        <w:instrText xml:space="preserve"> HYPERLINK "https://www.wireshark.org/download.html" </w:instrText>
      </w:r>
      <w:r>
        <w:rPr/>
        <w:fldChar w:fldCharType="separate"/>
      </w:r>
      <w:r>
        <w:rPr>
          <w:rStyle w:val="style85"/>
          <w:b/>
          <w:color w:val="000000"/>
          <w:sz w:val="24"/>
        </w:rPr>
        <w:t>https://www.wireshark.org/download.html</w:t>
      </w:r>
      <w:r>
        <w:rPr/>
        <w:fldChar w:fldCharType="end"/>
      </w:r>
    </w:p>
    <w:p w14:paraId="41D63F80">
      <w:pPr>
        <w:pStyle w:val="style157"/>
        <w:rPr>
          <w:rFonts w:ascii="Times New Roman" w:cs="Times New Roman" w:hAnsi="Times New Roman"/>
          <w:b/>
          <w:color w:val="000000"/>
          <w:sz w:val="24"/>
          <w:lang w:eastAsia="en-IN"/>
        </w:rPr>
      </w:pPr>
      <w:r>
        <w:rPr>
          <w:rFonts w:ascii="Times New Roman" w:cs="Times New Roman" w:hAnsi="Times New Roman"/>
          <w:b/>
          <w:color w:val="000000"/>
          <w:sz w:val="24"/>
          <w:lang w:eastAsia="en-IN"/>
        </w:rPr>
        <w:t>Procedure to Capture Packets Using Wireshark</w:t>
      </w:r>
    </w:p>
    <w:p w14:paraId="534EDC94">
      <w:pPr>
        <w:pStyle w:val="style4101"/>
        <w:rPr>
          <w:color w:val="000000"/>
        </w:rPr>
      </w:pPr>
      <w:r>
        <w:rPr>
          <w:rStyle w:val="style87"/>
          <w:color w:val="000000"/>
        </w:rPr>
        <w:t>Step 1:</w:t>
      </w:r>
      <w:r>
        <w:rPr>
          <w:color w:val="000000"/>
        </w:rPr>
        <w:t xml:space="preserve"> Download and install </w:t>
      </w:r>
      <w:r>
        <w:rPr>
          <w:rStyle w:val="style87"/>
          <w:color w:val="000000"/>
        </w:rPr>
        <w:t>Wireshark</w:t>
      </w:r>
      <w:r>
        <w:rPr>
          <w:color w:val="000000"/>
        </w:rPr>
        <w:t xml:space="preserve"> on your computer.</w:t>
      </w:r>
    </w:p>
    <w:p w14:paraId="1370F3C2">
      <w:pPr>
        <w:pStyle w:val="style94"/>
        <w:rPr>
          <w:color w:val="000000"/>
        </w:rPr>
      </w:pPr>
      <w:r>
        <w:rPr>
          <w:rStyle w:val="style87"/>
          <w:color w:val="000000"/>
        </w:rPr>
        <w:t>Step 2:</w:t>
      </w:r>
      <w:r>
        <w:rPr>
          <w:color w:val="000000"/>
        </w:rPr>
        <w:t xml:space="preserve"> Open the </w:t>
      </w:r>
      <w:r>
        <w:rPr>
          <w:rStyle w:val="style87"/>
          <w:color w:val="000000"/>
        </w:rPr>
        <w:t>Wireshark</w:t>
      </w:r>
      <w:r>
        <w:rPr>
          <w:color w:val="000000"/>
        </w:rPr>
        <w:t xml:space="preserve"> application.</w:t>
      </w:r>
    </w:p>
    <w:p w14:paraId="6F4412B8">
      <w:pPr>
        <w:pStyle w:val="style94"/>
        <w:rPr>
          <w:color w:val="000000"/>
        </w:rPr>
      </w:pPr>
      <w:r>
        <w:rPr>
          <w:rStyle w:val="style87"/>
          <w:color w:val="000000"/>
        </w:rPr>
        <w:t>Step 3:</w:t>
      </w:r>
      <w:r>
        <w:rPr>
          <w:color w:val="000000"/>
        </w:rPr>
        <w:t xml:space="preserve"> From the home screen, select the </w:t>
      </w:r>
      <w:r>
        <w:rPr>
          <w:rStyle w:val="style87"/>
          <w:color w:val="000000"/>
        </w:rPr>
        <w:t>network interface</w:t>
      </w:r>
      <w:r>
        <w:rPr>
          <w:color w:val="000000"/>
        </w:rPr>
        <w:t xml:space="preserve"> (e.g., Wi-Fi or Ethernet) through which your computer is connected to the network.</w:t>
      </w:r>
    </w:p>
    <w:p w14:paraId="218F145B">
      <w:pPr>
        <w:pStyle w:val="style94"/>
        <w:rPr>
          <w:color w:val="000000"/>
        </w:rPr>
      </w:pPr>
      <w:r>
        <w:rPr>
          <w:rStyle w:val="style87"/>
          <w:color w:val="000000"/>
        </w:rPr>
        <w:t>Step 4:</w:t>
      </w:r>
      <w:r>
        <w:rPr>
          <w:color w:val="000000"/>
        </w:rPr>
        <w:t xml:space="preserve"> Click the </w:t>
      </w:r>
      <w:r>
        <w:rPr>
          <w:rStyle w:val="style87"/>
          <w:color w:val="000000"/>
        </w:rPr>
        <w:t>Start Capturing Packets</w:t>
      </w:r>
      <w:r>
        <w:rPr>
          <w:color w:val="000000"/>
        </w:rPr>
        <w:t xml:space="preserve"> button (blue shark fin icon) or double-click the selected interface.</w:t>
      </w:r>
    </w:p>
    <w:p w14:paraId="090CB61D">
      <w:pPr>
        <w:pStyle w:val="style94"/>
        <w:rPr>
          <w:color w:val="000000"/>
        </w:rPr>
      </w:pPr>
      <w:r>
        <w:rPr>
          <w:rStyle w:val="style87"/>
          <w:color w:val="000000"/>
        </w:rPr>
        <w:t>Step 5:</w:t>
      </w:r>
      <w:r>
        <w:rPr>
          <w:color w:val="000000"/>
        </w:rPr>
        <w:t xml:space="preserve"> Generate network traffic by opening a website, sending a ping, or browsing the Internet.</w:t>
      </w:r>
    </w:p>
    <w:p w14:paraId="47B31BD9">
      <w:pPr>
        <w:pStyle w:val="style94"/>
        <w:rPr>
          <w:color w:val="000000"/>
        </w:rPr>
      </w:pPr>
      <w:r>
        <w:rPr>
          <w:rStyle w:val="style87"/>
          <w:color w:val="000000"/>
        </w:rPr>
        <w:t>Step 6:</w:t>
      </w:r>
      <w:r>
        <w:rPr>
          <w:color w:val="000000"/>
        </w:rPr>
        <w:t xml:space="preserve"> Observe the captured packets appearing in real time in the Packet List pane.</w:t>
      </w:r>
    </w:p>
    <w:p w14:paraId="3D403F34">
      <w:pPr>
        <w:pStyle w:val="style94"/>
        <w:rPr>
          <w:color w:val="000000"/>
        </w:rPr>
      </w:pPr>
      <w:r>
        <w:rPr>
          <w:rStyle w:val="style87"/>
          <w:color w:val="000000"/>
        </w:rPr>
        <w:t>Step 7:</w:t>
      </w:r>
      <w:r>
        <w:rPr>
          <w:color w:val="000000"/>
        </w:rPr>
        <w:t xml:space="preserve"> To view only specific packets, enter a </w:t>
      </w:r>
      <w:r>
        <w:rPr>
          <w:rStyle w:val="style87"/>
          <w:color w:val="000000"/>
        </w:rPr>
        <w:t>display filter</w:t>
      </w:r>
      <w:r>
        <w:rPr>
          <w:color w:val="000000"/>
        </w:rPr>
        <w:t xml:space="preserve"> (e.g., </w:t>
      </w:r>
      <w:r>
        <w:rPr>
          <w:rStyle w:val="style98"/>
          <w:color w:val="000000"/>
        </w:rPr>
        <w:t>http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tcp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udp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icmp</w:t>
      </w:r>
      <w:r>
        <w:rPr>
          <w:color w:val="000000"/>
        </w:rPr>
        <w:t xml:space="preserve">, </w:t>
      </w:r>
      <w:r>
        <w:rPr>
          <w:rStyle w:val="style98"/>
          <w:color w:val="000000"/>
        </w:rPr>
        <w:t>dns</w:t>
      </w:r>
      <w:r>
        <w:rPr>
          <w:color w:val="000000"/>
        </w:rPr>
        <w:t xml:space="preserve">) in the filter bar and press </w:t>
      </w:r>
      <w:r>
        <w:rPr>
          <w:rStyle w:val="style87"/>
          <w:color w:val="000000"/>
        </w:rPr>
        <w:t>Enter</w:t>
      </w:r>
      <w:r>
        <w:rPr>
          <w:color w:val="000000"/>
        </w:rPr>
        <w:t>.</w:t>
      </w:r>
    </w:p>
    <w:p w14:paraId="64C592E4">
      <w:pPr>
        <w:pStyle w:val="style94"/>
        <w:rPr>
          <w:color w:val="000000"/>
        </w:rPr>
      </w:pPr>
      <w:r>
        <w:rPr>
          <w:rStyle w:val="style87"/>
          <w:color w:val="000000"/>
        </w:rPr>
        <w:t>Step 8:</w:t>
      </w:r>
      <w:r>
        <w:rPr>
          <w:color w:val="000000"/>
        </w:rPr>
        <w:t xml:space="preserve"> Click on any packet to view its detailed information in the </w:t>
      </w:r>
      <w:r>
        <w:rPr>
          <w:rStyle w:val="style87"/>
          <w:color w:val="000000"/>
        </w:rPr>
        <w:t>Packet Details</w:t>
      </w:r>
      <w:r>
        <w:rPr>
          <w:color w:val="000000"/>
        </w:rPr>
        <w:t xml:space="preserve"> pane.</w:t>
      </w:r>
    </w:p>
    <w:p w14:paraId="0AA12F57">
      <w:pPr>
        <w:pStyle w:val="style94"/>
        <w:rPr>
          <w:color w:val="000000"/>
        </w:rPr>
      </w:pPr>
      <w:r>
        <w:rPr>
          <w:rStyle w:val="style87"/>
          <w:color w:val="000000"/>
        </w:rPr>
        <w:t>Step 9:</w:t>
      </w:r>
      <w:r>
        <w:rPr>
          <w:color w:val="000000"/>
        </w:rPr>
        <w:t xml:space="preserve"> Expand the protocol layers (Ethernet, IP, TCP/UDP, etc.) to examine packet contents.</w:t>
      </w:r>
    </w:p>
    <w:p w14:paraId="64A1CF68">
      <w:pPr>
        <w:pStyle w:val="style94"/>
        <w:rPr>
          <w:color w:val="000000"/>
        </w:rPr>
      </w:pPr>
      <w:r>
        <w:rPr>
          <w:rStyle w:val="style87"/>
          <w:color w:val="000000"/>
        </w:rPr>
        <w:t>Step 10:</w:t>
      </w:r>
      <w:r>
        <w:rPr>
          <w:color w:val="000000"/>
        </w:rPr>
        <w:t xml:space="preserve"> Click the </w:t>
      </w:r>
      <w:r>
        <w:rPr>
          <w:rStyle w:val="style87"/>
          <w:color w:val="000000"/>
        </w:rPr>
        <w:t>Stop</w:t>
      </w:r>
      <w:r>
        <w:rPr>
          <w:color w:val="000000"/>
        </w:rPr>
        <w:t xml:space="preserve"> button (red square) to stop packet capture.</w:t>
      </w:r>
    </w:p>
    <w:p w14:paraId="2E9EA877">
      <w:pPr>
        <w:pStyle w:val="style94"/>
        <w:rPr>
          <w:color w:val="000000"/>
        </w:rPr>
      </w:pPr>
      <w:r>
        <w:rPr>
          <w:rStyle w:val="style87"/>
          <w:color w:val="000000"/>
        </w:rPr>
        <w:t>Step 11:</w:t>
      </w:r>
      <w:r>
        <w:rPr>
          <w:color w:val="000000"/>
        </w:rPr>
        <w:t xml:space="preserve"> To save the captured packets, go to </w:t>
      </w:r>
      <w:r>
        <w:rPr>
          <w:rStyle w:val="style87"/>
          <w:color w:val="000000"/>
        </w:rPr>
        <w:t>File → Save As</w:t>
      </w:r>
      <w:r>
        <w:rPr>
          <w:color w:val="000000"/>
        </w:rPr>
        <w:t xml:space="preserve">, choose a location, and save the file in </w:t>
      </w:r>
      <w:r>
        <w:rPr>
          <w:rStyle w:val="style87"/>
          <w:color w:val="000000"/>
        </w:rPr>
        <w:t>.pcapng</w:t>
      </w:r>
      <w:r>
        <w:rPr>
          <w:color w:val="000000"/>
        </w:rPr>
        <w:t xml:space="preserve"> (or </w:t>
      </w:r>
      <w:r>
        <w:rPr>
          <w:rStyle w:val="style87"/>
          <w:color w:val="000000"/>
        </w:rPr>
        <w:t>.pcap</w:t>
      </w:r>
      <w:r>
        <w:rPr>
          <w:color w:val="000000"/>
        </w:rPr>
        <w:t>) format.</w:t>
      </w:r>
    </w:p>
    <w:p w14:paraId="17B1B559">
      <w:pPr>
        <w:pStyle w:val="style157"/>
        <w:rPr>
          <w:rFonts w:ascii="Times New Roman" w:cs="Times New Roman" w:hAnsi="Times New Roman"/>
          <w:b/>
          <w:color w:val="000000"/>
          <w:sz w:val="28"/>
        </w:rPr>
      </w:pPr>
      <w:r>
        <w:rPr>
          <w:rFonts w:ascii="Times New Roman" w:cs="Times New Roman" w:hAnsi="Times New Roman"/>
          <w:b/>
          <w:color w:val="000000"/>
          <w:sz w:val="28"/>
        </w:rPr>
        <w:t>Sample Capturing Packets from Wireshar</w:t>
      </w:r>
      <w:r>
        <w:rPr>
          <w:rFonts w:ascii="Times New Roman" w:cs="Times New Roman" w:hAnsi="Times New Roman"/>
          <w:b/>
          <w:color w:val="000000"/>
          <w:sz w:val="28"/>
        </w:rPr>
        <w:t>k: Sample output</w:t>
      </w:r>
    </w:p>
    <w:p w14:paraId="1786E230">
      <w:pPr>
        <w:pStyle w:val="style157"/>
        <w:rPr>
          <w:rFonts w:ascii="Times New Roman" w:cs="Times New Roman" w:hAnsi="Times New Roman"/>
          <w:color w:val="000000"/>
          <w:sz w:val="28"/>
        </w:rPr>
      </w:pPr>
      <w:r>
        <w:rPr>
          <w:rFonts w:ascii="Times New Roman" w:cs="Times New Roman" w:hAnsi="Times New Roman"/>
          <w:noProof/>
          <w:color w:val="000000"/>
          <w:sz w:val="28"/>
        </w:rPr>
        <w:drawing>
          <wp:inline distL="0" distT="0" distB="0" distR="0">
            <wp:extent cx="5731510" cy="3359150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59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A01086">
      <w:pPr>
        <w:pStyle w:val="style157"/>
        <w:rPr>
          <w:rFonts w:ascii="Times New Roman" w:cs="Times New Roman" w:hAnsi="Times New Roman"/>
          <w:color w:val="000000"/>
          <w:sz w:val="28"/>
        </w:rPr>
      </w:pPr>
    </w:p>
    <w:p w14:paraId="13A6AA4B">
      <w:pPr>
        <w:pStyle w:val="style157"/>
        <w:rPr>
          <w:rFonts w:ascii="Times New Roman" w:cs="Times New Roman" w:hAnsi="Times New Roman"/>
          <w:b/>
          <w:color w:val="000000"/>
          <w:sz w:val="28"/>
        </w:rPr>
      </w:pPr>
      <w:r>
        <w:rPr>
          <w:rFonts w:ascii="Times New Roman" w:cs="Times New Roman" w:hAnsi="Times New Roman"/>
          <w:b/>
          <w:color w:val="000000"/>
          <w:sz w:val="28"/>
        </w:rPr>
        <w:t>Different Panes in Wireshark:</w:t>
      </w:r>
    </w:p>
    <w:p w14:paraId="7BDFA8E7">
      <w:pPr>
        <w:pStyle w:val="style157"/>
        <w:rPr>
          <w:rFonts w:ascii="Times New Roman" w:cs="Times New Roman" w:hAnsi="Times New Roman"/>
          <w:color w:val="000000"/>
          <w:sz w:val="28"/>
        </w:rPr>
      </w:pPr>
      <w:r>
        <w:rPr>
          <w:rFonts w:ascii="Times New Roman" w:cs="Times New Roman" w:hAnsi="Times New Roman"/>
          <w:noProof/>
          <w:color w:val="000000"/>
          <w:sz w:val="28"/>
        </w:rPr>
        <w:drawing>
          <wp:inline distL="0" distT="0" distB="0" distR="0">
            <wp:extent cx="4965700" cy="3306431"/>
            <wp:effectExtent l="0" t="0" r="6350" b="889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65700" cy="33064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5FA5D2">
      <w:pPr>
        <w:pStyle w:val="style3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1. Packet List Pane (Top Pane)</w:t>
      </w:r>
    </w:p>
    <w:p w14:paraId="4669458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Displays a summary of all captured packets. </w:t>
      </w:r>
    </w:p>
    <w:p w14:paraId="4F9D168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Each row represents one captured packet. </w:t>
      </w:r>
    </w:p>
    <w:p w14:paraId="5875DB49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Shows details such as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Packet Number, Time, Source, Destination, Protocol, Length,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and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Info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3C6A59BC">
      <w:pPr>
        <w:pStyle w:val="style3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2. Packet Details Pane (Middle Pane)</w:t>
      </w:r>
    </w:p>
    <w:p w14:paraId="57014F7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Displays detailed information about the selected packet. </w:t>
      </w:r>
    </w:p>
    <w:p w14:paraId="6851B38F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Information is organized into protocol layers such as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Frame, Ethernet, IP, TCP/UDP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, etc. </w:t>
      </w:r>
    </w:p>
    <w:p w14:paraId="21626B6A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Each protocol layer can be expanded to view more details. </w:t>
      </w:r>
    </w:p>
    <w:p w14:paraId="57BF7BA7">
      <w:pPr>
        <w:pStyle w:val="style3"/>
        <w:rPr>
          <w:color w:val="000000"/>
          <w:sz w:val="24"/>
          <w:szCs w:val="24"/>
        </w:rPr>
      </w:pPr>
      <w:r>
        <w:rPr>
          <w:rStyle w:val="style87"/>
          <w:b/>
          <w:bCs/>
          <w:color w:val="000000"/>
          <w:sz w:val="24"/>
          <w:szCs w:val="24"/>
        </w:rPr>
        <w:t>3. Packet Bytes Pane (Bottom Pane)</w:t>
      </w:r>
    </w:p>
    <w:p w14:paraId="67F78DB5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Displays the raw data of the selected packet. </w:t>
      </w:r>
    </w:p>
    <w:p w14:paraId="1F044301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Data is shown in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hexadecimal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format on the left. </w:t>
      </w:r>
    </w:p>
    <w:p w14:paraId="018B4693">
      <w:pPr>
        <w:pStyle w:val="style0"/>
        <w:numPr>
          <w:ilvl w:val="0"/>
          <w:numId w:val="4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The corresponding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ASCII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representation is shown on the right. </w:t>
      </w:r>
    </w:p>
    <w:p w14:paraId="571F1446">
      <w:pPr>
        <w:pStyle w:val="style94"/>
        <w:rPr>
          <w:color w:val="000000"/>
        </w:rPr>
      </w:pPr>
      <w:r>
        <w:rPr>
          <w:rStyle w:val="style87"/>
          <w:color w:val="000000"/>
        </w:rPr>
        <w:t>Note:</w:t>
      </w:r>
      <w:r>
        <w:rPr>
          <w:color w:val="000000"/>
        </w:rPr>
        <w:t xml:space="preserve"> These three panes work together to help users analyze captured network packets efficiently in Wireshark.</w:t>
      </w:r>
    </w:p>
    <w:p w14:paraId="5E5994F9">
      <w:pPr>
        <w:pStyle w:val="style94"/>
        <w:rPr>
          <w:b/>
          <w:color w:val="000000"/>
        </w:rPr>
      </w:pPr>
      <w:r>
        <w:rPr>
          <w:b/>
          <w:noProof/>
          <w:color w:val="000000"/>
        </w:rPr>
        <w:drawing>
          <wp:inline distL="0" distT="0" distB="0" distR="0">
            <wp:extent cx="5731510" cy="3512820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128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B50E11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Color</w:t>
      </w:r>
      <w:r>
        <w:rPr>
          <w:rFonts w:ascii="Times New Roman" w:cs="Times New Roman" w:hAnsi="Times New Roman"/>
          <w:b/>
          <w:color w:val="000000"/>
          <w:sz w:val="24"/>
        </w:rPr>
        <w:t xml:space="preserve"> Coding:</w:t>
      </w:r>
    </w:p>
    <w:p w14:paraId="15E97473">
      <w:pPr>
        <w:pStyle w:val="style157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In Wireshark, </w:t>
      </w:r>
      <w:r>
        <w:rPr>
          <w:rStyle w:val="style87"/>
          <w:rFonts w:ascii="Times New Roman" w:cs="Times New Roman" w:hAnsi="Times New Roman"/>
          <w:color w:val="000000"/>
          <w:sz w:val="24"/>
        </w:rPr>
        <w:t>packet colors</w:t>
      </w:r>
      <w:r>
        <w:rPr>
          <w:rFonts w:ascii="Times New Roman" w:cs="Times New Roman" w:hAnsi="Times New Roman"/>
          <w:color w:val="000000"/>
          <w:sz w:val="24"/>
        </w:rPr>
        <w:t xml:space="preserve"> help you quickly identify different types of network traffic. Based on your screenshot, the colors indicate the following:</w:t>
      </w:r>
    </w:p>
    <w:p w14:paraId="38252430">
      <w:pPr>
        <w:pStyle w:val="style157"/>
        <w:rPr>
          <w:rFonts w:ascii="Times New Roman" w:cs="Times New Roman" w:hAnsi="Times New Roman"/>
          <w:color w:val="000000"/>
          <w:sz w:val="32"/>
        </w:rPr>
      </w:pPr>
      <w:r>
        <w:rPr>
          <w:rFonts w:ascii="Times New Roman" w:cs="Times New Roman" w:hAnsi="Times New Roman"/>
          <w:noProof/>
          <w:color w:val="000000"/>
          <w:sz w:val="32"/>
        </w:rPr>
        <w:drawing>
          <wp:inline distL="0" distT="0" distB="0" distR="0">
            <wp:extent cx="5067300" cy="2517775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7300" cy="25177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93"/>
        <w:gridCol w:w="4892"/>
      </w:tblGrid>
      <w:tr w14:paraId="5BF64F28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3EA191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Color</w:t>
            </w:r>
          </w:p>
        </w:tc>
        <w:tc>
          <w:tcPr>
            <w:tcW w:w="0" w:type="auto"/>
            <w:tcBorders/>
            <w:vAlign w:val="center"/>
            <w:hideMark/>
          </w:tcPr>
          <w:p w14:paraId="46D02333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Protocol/Traffic</w:t>
            </w:r>
          </w:p>
        </w:tc>
        <w:tc>
          <w:tcPr>
            <w:tcW w:w="0" w:type="auto"/>
            <w:tcBorders/>
            <w:vAlign w:val="center"/>
            <w:hideMark/>
          </w:tcPr>
          <w:p w14:paraId="39E331B2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</w:tr>
      <w:tr w14:paraId="1836969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347950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Gray</w:t>
            </w:r>
          </w:p>
        </w:tc>
        <w:tc>
          <w:tcPr>
            <w:tcW w:w="0" w:type="auto"/>
            <w:tcBorders/>
            <w:vAlign w:val="center"/>
            <w:hideMark/>
          </w:tcPr>
          <w:p w14:paraId="3C2D5C8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3342795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Indicates normal TCP packets such as SYN and ACK packets.</w:t>
            </w:r>
          </w:p>
        </w:tc>
      </w:tr>
      <w:tr w14:paraId="3C371BC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13CD6D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Yellow</w:t>
            </w:r>
          </w:p>
        </w:tc>
        <w:tc>
          <w:tcPr>
            <w:tcW w:w="0" w:type="auto"/>
            <w:tcBorders/>
            <w:vAlign w:val="center"/>
            <w:hideMark/>
          </w:tcPr>
          <w:p w14:paraId="160B76E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NBNS (NetBIOS Name Service)</w:t>
            </w:r>
          </w:p>
        </w:tc>
        <w:tc>
          <w:tcPr>
            <w:tcW w:w="0" w:type="auto"/>
            <w:tcBorders/>
            <w:vAlign w:val="center"/>
            <w:hideMark/>
          </w:tcPr>
          <w:p w14:paraId="50DCA87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Used for NetBIOS name registration and name resolution on a local network.</w:t>
            </w:r>
          </w:p>
        </w:tc>
      </w:tr>
      <w:tr w14:paraId="683F9A6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9319B4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White</w:t>
            </w:r>
          </w:p>
        </w:tc>
        <w:tc>
          <w:tcPr>
            <w:tcW w:w="0" w:type="auto"/>
            <w:tcBorders/>
            <w:vAlign w:val="center"/>
            <w:hideMark/>
          </w:tcPr>
          <w:p w14:paraId="6F1EC18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RLDP (Network Loop Detection)</w:t>
            </w:r>
          </w:p>
        </w:tc>
        <w:tc>
          <w:tcPr>
            <w:tcW w:w="0" w:type="auto"/>
            <w:tcBorders/>
            <w:vAlign w:val="center"/>
            <w:hideMark/>
          </w:tcPr>
          <w:p w14:paraId="09F3C7A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Represents Network Loop Detection Protocol packets used by network devices.</w:t>
            </w:r>
          </w:p>
        </w:tc>
      </w:tr>
      <w:tr w14:paraId="59881BD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B132C7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Blue</w:t>
            </w:r>
          </w:p>
        </w:tc>
        <w:tc>
          <w:tcPr>
            <w:tcW w:w="0" w:type="auto"/>
            <w:tcBorders/>
            <w:vAlign w:val="center"/>
            <w:hideMark/>
          </w:tcPr>
          <w:p w14:paraId="599EDE2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MDNS (Multicast DNS)</w:t>
            </w:r>
          </w:p>
        </w:tc>
        <w:tc>
          <w:tcPr>
            <w:tcW w:w="0" w:type="auto"/>
            <w:tcBorders/>
            <w:vAlign w:val="center"/>
            <w:hideMark/>
          </w:tcPr>
          <w:p w14:paraId="3EBC514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Used for local network service discovery (e.g., Chromecast, printers, Apple devices).</w:t>
            </w:r>
          </w:p>
        </w:tc>
      </w:tr>
      <w:tr w14:paraId="4A2398F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59FEBC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Dark Green / Black with Green Text</w:t>
            </w:r>
          </w:p>
        </w:tc>
        <w:tc>
          <w:tcPr>
            <w:tcW w:w="0" w:type="auto"/>
            <w:tcBorders/>
            <w:vAlign w:val="center"/>
            <w:hideMark/>
          </w:tcPr>
          <w:p w14:paraId="73251CB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71CC6AA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Indicates Internet Control Message Protocol packets such as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Destination Unreachable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Ping Request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 xml:space="preserve">, or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Ping Reply</w:t>
            </w: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14:paraId="6A204A6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2AF82D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Light Purple / Lavender</w:t>
            </w:r>
          </w:p>
        </w:tc>
        <w:tc>
          <w:tcPr>
            <w:tcW w:w="0" w:type="auto"/>
            <w:tcBorders/>
            <w:vAlign w:val="center"/>
            <w:hideMark/>
          </w:tcPr>
          <w:p w14:paraId="323C10E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562609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lang w:eastAsia="en-IN"/>
              </w:rPr>
              <w:t>Represents another category of TCP packets (e.g., ACK or established connection traffic) based on Wireshark's default coloring rules.</w:t>
            </w:r>
          </w:p>
        </w:tc>
      </w:tr>
    </w:tbl>
    <w:p w14:paraId="73D46C66">
      <w:pPr>
        <w:pStyle w:val="style157"/>
        <w:rPr>
          <w:rFonts w:ascii="Times New Roman" w:cs="Times New Roman" w:hAnsi="Times New Roman"/>
          <w:color w:val="000000"/>
          <w:sz w:val="32"/>
        </w:rPr>
      </w:pPr>
    </w:p>
    <w:p w14:paraId="374F6A5C">
      <w:pPr>
        <w:pStyle w:val="style66"/>
        <w:spacing w:before="267" w:lineRule="auto" w:line="235"/>
        <w:ind w:right="1026" w:hanging="10"/>
        <w:jc w:val="both"/>
        <w:rPr>
          <w:color w:val="000000"/>
        </w:rPr>
      </w:pPr>
      <w:r>
        <w:rPr>
          <w:color w:val="000000"/>
          <w:spacing w:val="-4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view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exactly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</w:rPr>
        <w:t>what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color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codes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mean,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click</w:t>
      </w:r>
      <w:r>
        <w:rPr>
          <w:color w:val="000000"/>
          <w:spacing w:val="-10"/>
        </w:rPr>
        <w:t xml:space="preserve"> </w:t>
      </w:r>
      <w:r>
        <w:rPr>
          <w:b/>
          <w:color w:val="000000"/>
          <w:spacing w:val="-4"/>
        </w:rPr>
        <w:t>View</w:t>
      </w:r>
      <w:r>
        <w:rPr>
          <w:b/>
          <w:color w:val="000000"/>
          <w:spacing w:val="-9"/>
        </w:rPr>
        <w:t xml:space="preserve"> </w:t>
      </w:r>
      <w:r>
        <w:rPr>
          <w:b/>
          <w:color w:val="000000"/>
          <w:spacing w:val="-4"/>
        </w:rPr>
        <w:t>&gt;</w:t>
      </w:r>
      <w:r>
        <w:rPr>
          <w:b/>
          <w:color w:val="000000"/>
          <w:spacing w:val="-9"/>
        </w:rPr>
        <w:t xml:space="preserve"> </w:t>
      </w:r>
      <w:r>
        <w:rPr>
          <w:b/>
          <w:color w:val="000000"/>
          <w:spacing w:val="-4"/>
        </w:rPr>
        <w:t>Coloring</w:t>
      </w:r>
      <w:r>
        <w:rPr>
          <w:b/>
          <w:color w:val="000000"/>
          <w:spacing w:val="-11"/>
        </w:rPr>
        <w:t xml:space="preserve"> </w:t>
      </w:r>
      <w:r>
        <w:rPr>
          <w:b/>
          <w:color w:val="000000"/>
          <w:spacing w:val="-4"/>
        </w:rPr>
        <w:t>Rules.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You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can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>also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4"/>
        </w:rPr>
        <w:t xml:space="preserve">customize </w:t>
      </w:r>
      <w:r>
        <w:rPr>
          <w:color w:val="000000"/>
        </w:rPr>
        <w:t>and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modify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coloring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rules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from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here,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if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you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like.</w:t>
      </w:r>
    </w:p>
    <w:p w14:paraId="7CB01513">
      <w:pPr>
        <w:pStyle w:val="style66"/>
        <w:spacing w:before="267" w:lineRule="auto" w:line="235"/>
        <w:ind w:right="1026" w:hanging="10"/>
        <w:jc w:val="both"/>
        <w:rPr>
          <w:b/>
          <w:color w:val="000000"/>
        </w:rPr>
      </w:pPr>
      <w:r>
        <w:rPr>
          <w:b/>
          <w:color w:val="000000"/>
        </w:rPr>
        <w:t>Sample Output:</w:t>
      </w:r>
    </w:p>
    <w:p w14:paraId="0A2568F3">
      <w:pPr>
        <w:pStyle w:val="style66"/>
        <w:spacing w:before="267" w:lineRule="auto" w:line="235"/>
        <w:ind w:right="1026" w:hanging="10"/>
        <w:jc w:val="both"/>
        <w:rPr>
          <w:color w:val="000000"/>
        </w:rPr>
      </w:pPr>
      <w:r>
        <w:rPr>
          <w:noProof/>
          <w:color w:val="000000"/>
        </w:rPr>
        <w:drawing>
          <wp:inline distL="0" distT="0" distB="0" distR="0">
            <wp:extent cx="4730750" cy="2902079"/>
            <wp:effectExtent l="0" t="0" r="0" b="0"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30750" cy="29020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37ED3F">
      <w:pPr>
        <w:pStyle w:val="style66"/>
        <w:rPr>
          <w:color w:val="000000"/>
          <w:sz w:val="20"/>
        </w:rPr>
      </w:pPr>
    </w:p>
    <w:p w14:paraId="749561DA">
      <w:pPr>
        <w:pStyle w:val="style66"/>
        <w:rPr>
          <w:color w:val="000000"/>
          <w:sz w:val="20"/>
        </w:rPr>
      </w:pPr>
    </w:p>
    <w:p w14:paraId="21D7CB7A">
      <w:pPr>
        <w:pStyle w:val="style0"/>
        <w:spacing w:before="259" w:lineRule="exact" w:line="274"/>
        <w:jc w:val="both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</w:rPr>
        <w:t>Sample</w:t>
      </w:r>
      <w:r>
        <w:rPr>
          <w:b/>
          <w:color w:val="000000"/>
          <w:spacing w:val="-15"/>
          <w:sz w:val="24"/>
        </w:rPr>
        <w:t xml:space="preserve"> </w:t>
      </w:r>
      <w:r>
        <w:rPr>
          <w:b/>
          <w:color w:val="000000"/>
          <w:spacing w:val="-2"/>
          <w:sz w:val="24"/>
        </w:rPr>
        <w:t>Captures:</w:t>
      </w:r>
    </w:p>
    <w:p w14:paraId="6EA5D4B8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If there is no interesting network traffic on your own network, you can use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sample capture files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6ADE8908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Download a sample capture file and open it by selecting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Open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in Wireshark. </w:t>
      </w:r>
    </w:p>
    <w:p w14:paraId="763BF136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Browse to the downloaded file and 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Open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to analyze the captured packets. </w:t>
      </w:r>
    </w:p>
    <w:p w14:paraId="74A1A7D0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You can also save your own captured packets for future analysis by selecting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Save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78AFD8DC"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Wireshark saves capture files in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.pcap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or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.pcapng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format. </w:t>
      </w:r>
    </w:p>
    <w:p w14:paraId="0D1F6B5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Simple Procedure:</w:t>
      </w:r>
    </w:p>
    <w:p w14:paraId="096555A7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Download a sample capture file. </w:t>
      </w:r>
    </w:p>
    <w:p w14:paraId="0F939CDF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Open Wireshark. </w:t>
      </w:r>
    </w:p>
    <w:p w14:paraId="2CF5C924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Open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6C323168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Select the sample capture file. </w:t>
      </w:r>
    </w:p>
    <w:p w14:paraId="5C9E5FFC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Analyze the captured packets. </w:t>
      </w:r>
    </w:p>
    <w:p w14:paraId="42D53478">
      <w:pPr>
        <w:pStyle w:val="style0"/>
        <w:numPr>
          <w:ilvl w:val="0"/>
          <w:numId w:val="6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To save your own capture, 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File → Save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084AA4FB">
      <w:pPr>
        <w:pStyle w:val="style66"/>
        <w:rPr>
          <w:color w:val="000000"/>
          <w:sz w:val="20"/>
        </w:rPr>
      </w:pPr>
      <w:r>
        <w:rPr>
          <w:color w:val="000000"/>
          <w:spacing w:val="-2"/>
        </w:rPr>
        <w:t>You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can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also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save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your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own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captures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Wireshark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and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open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them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later.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>Click</w:t>
      </w:r>
      <w:r>
        <w:rPr>
          <w:color w:val="000000"/>
          <w:spacing w:val="-12"/>
        </w:rPr>
        <w:t xml:space="preserve"> </w:t>
      </w:r>
      <w:r>
        <w:rPr>
          <w:b/>
          <w:color w:val="000000"/>
          <w:spacing w:val="-2"/>
        </w:rPr>
        <w:t>File</w:t>
      </w:r>
      <w:r>
        <w:rPr>
          <w:b/>
          <w:color w:val="000000"/>
          <w:spacing w:val="-13"/>
        </w:rPr>
        <w:t xml:space="preserve"> </w:t>
      </w:r>
      <w:r>
        <w:rPr>
          <w:b/>
          <w:color w:val="000000"/>
          <w:spacing w:val="-2"/>
        </w:rPr>
        <w:t>&gt;</w:t>
      </w:r>
      <w:r>
        <w:rPr>
          <w:b/>
          <w:color w:val="000000"/>
          <w:spacing w:val="-12"/>
        </w:rPr>
        <w:t xml:space="preserve"> </w:t>
      </w:r>
      <w:r>
        <w:rPr>
          <w:b/>
          <w:color w:val="000000"/>
          <w:spacing w:val="-2"/>
        </w:rPr>
        <w:t>Save</w:t>
      </w:r>
      <w:r>
        <w:rPr>
          <w:b/>
          <w:color w:val="000000"/>
          <w:spacing w:val="-13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2"/>
        </w:rPr>
        <w:t xml:space="preserve">save </w:t>
      </w:r>
      <w:r>
        <w:rPr>
          <w:color w:val="000000"/>
        </w:rPr>
        <w:t>your captured packets</w:t>
      </w:r>
    </w:p>
    <w:p w14:paraId="32A7EC4E">
      <w:pPr>
        <w:pStyle w:val="style0"/>
        <w:spacing w:lineRule="exact" w:line="272"/>
        <w:ind w:left="732"/>
        <w:jc w:val="both"/>
        <w:rPr>
          <w:b/>
          <w:color w:val="000000"/>
          <w:spacing w:val="-2"/>
          <w:sz w:val="24"/>
        </w:rPr>
      </w:pPr>
    </w:p>
    <w:p w14:paraId="6F212BDF">
      <w:pPr>
        <w:pStyle w:val="style0"/>
        <w:spacing w:lineRule="exact" w:line="272"/>
        <w:jc w:val="both"/>
        <w:rPr>
          <w:rFonts w:ascii="Times New Roman" w:cs="Times New Roman" w:hAnsi="Times New Roman"/>
          <w:b/>
          <w:color w:val="000000"/>
          <w:spacing w:val="-2"/>
          <w:sz w:val="24"/>
        </w:rPr>
      </w:pPr>
      <w:r>
        <w:rPr>
          <w:rFonts w:ascii="Times New Roman" w:cs="Times New Roman" w:hAnsi="Times New Roman"/>
          <w:b/>
          <w:color w:val="000000"/>
          <w:spacing w:val="-2"/>
          <w:sz w:val="24"/>
        </w:rPr>
        <w:t>Filtering</w:t>
      </w:r>
      <w:r>
        <w:rPr>
          <w:rFonts w:ascii="Times New Roman" w:cs="Times New Roman" w:hAnsi="Times New Roman"/>
          <w:b/>
          <w:color w:val="000000"/>
          <w:spacing w:val="-6"/>
          <w:sz w:val="24"/>
        </w:rPr>
        <w:t xml:space="preserve"> 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Packets</w:t>
      </w:r>
      <w:r>
        <w:rPr>
          <w:rFonts w:ascii="Times New Roman" w:cs="Times New Roman" w:hAnsi="Times New Roman"/>
          <w:b/>
          <w:color w:val="000000"/>
          <w:spacing w:val="-2"/>
          <w:sz w:val="24"/>
        </w:rPr>
        <w:t>:</w:t>
      </w:r>
    </w:p>
    <w:p w14:paraId="669D0B69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Close unnecessary applications before capturing packets. </w:t>
      </w:r>
    </w:p>
    <w:p w14:paraId="31CBAFA9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This reduces unwanted network traffic. </w:t>
      </w:r>
    </w:p>
    <w:p w14:paraId="6E1EAB2D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Capture only the traffic related to the program you want to analyze. </w:t>
      </w:r>
    </w:p>
    <w:p w14:paraId="2999D3D0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Without filters, thousands of packets may be captured. </w:t>
      </w:r>
    </w:p>
    <w:p w14:paraId="0D5F8CC9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Filters help narrow down the packet list. </w:t>
      </w:r>
    </w:p>
    <w:p w14:paraId="25A8B3AB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This makes packet analysis faster and easier. </w:t>
      </w:r>
    </w:p>
    <w:p w14:paraId="540166E2">
      <w:pPr>
        <w:pStyle w:val="style0"/>
        <w:spacing w:lineRule="exact" w:line="27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Wireshark provides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Capture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Display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to simplify traffic analysis.</w:t>
      </w:r>
    </w:p>
    <w:p w14:paraId="54D4DC0B">
      <w:pPr>
        <w:pStyle w:val="style0"/>
        <w:spacing w:lineRule="exact" w:line="272"/>
        <w:jc w:val="both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Sample filter applied for TCP:</w:t>
      </w:r>
    </w:p>
    <w:p w14:paraId="050A7A1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Filtered 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702"/>
        <w:gridCol w:w="1765"/>
        <w:gridCol w:w="1765"/>
        <w:gridCol w:w="1000"/>
        <w:gridCol w:w="829"/>
        <w:gridCol w:w="2534"/>
      </w:tblGrid>
      <w:tr w14:paraId="3346DDE5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DF9E9D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tcBorders/>
            <w:vAlign w:val="center"/>
            <w:hideMark/>
          </w:tcPr>
          <w:p w14:paraId="778CCD1F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tcBorders/>
            <w:vAlign w:val="center"/>
            <w:hideMark/>
          </w:tcPr>
          <w:p w14:paraId="6FA60D61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/>
            <w:vAlign w:val="center"/>
            <w:hideMark/>
          </w:tcPr>
          <w:p w14:paraId="505C2A7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7AD5E42E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Borders/>
            <w:vAlign w:val="center"/>
            <w:hideMark/>
          </w:tcPr>
          <w:p w14:paraId="7A9FA774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tcBorders/>
            <w:vAlign w:val="center"/>
            <w:hideMark/>
          </w:tcPr>
          <w:p w14:paraId="59E7F8F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14:paraId="0B410D56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0BB5C9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vAlign w:val="center"/>
            <w:hideMark/>
          </w:tcPr>
          <w:p w14:paraId="6EDB710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0.001</w:t>
            </w:r>
          </w:p>
        </w:tc>
        <w:tc>
          <w:tcPr>
            <w:tcW w:w="0" w:type="auto"/>
            <w:tcBorders/>
            <w:vAlign w:val="center"/>
            <w:hideMark/>
          </w:tcPr>
          <w:p w14:paraId="738D176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06C6B04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0F65EED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5487529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6677569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50234 → 443 [SYN]</w:t>
            </w:r>
          </w:p>
        </w:tc>
      </w:tr>
      <w:tr w14:paraId="52A30D0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A95E1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/>
            <w:vAlign w:val="center"/>
            <w:hideMark/>
          </w:tcPr>
          <w:p w14:paraId="518BFEA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0.005</w:t>
            </w:r>
          </w:p>
        </w:tc>
        <w:tc>
          <w:tcPr>
            <w:tcW w:w="0" w:type="auto"/>
            <w:tcBorders/>
            <w:vAlign w:val="center"/>
            <w:hideMark/>
          </w:tcPr>
          <w:p w14:paraId="02B6675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2AA7B12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7E42F2C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6968276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5BBBE73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443 → 50234 [SYN, ACK]</w:t>
            </w:r>
          </w:p>
        </w:tc>
      </w:tr>
      <w:tr w14:paraId="22A3122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438187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/>
            <w:vAlign w:val="center"/>
            <w:hideMark/>
          </w:tcPr>
          <w:p w14:paraId="070F734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0.006</w:t>
            </w:r>
          </w:p>
        </w:tc>
        <w:tc>
          <w:tcPr>
            <w:tcW w:w="0" w:type="auto"/>
            <w:tcBorders/>
            <w:vAlign w:val="center"/>
            <w:hideMark/>
          </w:tcPr>
          <w:p w14:paraId="76C67A2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3748303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676D600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6A08D38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tcBorders/>
            <w:vAlign w:val="center"/>
            <w:hideMark/>
          </w:tcPr>
          <w:p w14:paraId="6FA8326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50234 → 443 [ACK]</w:t>
            </w:r>
          </w:p>
        </w:tc>
      </w:tr>
      <w:tr w14:paraId="3112DA2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4FD4A5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/>
            <w:vAlign w:val="center"/>
            <w:hideMark/>
          </w:tcPr>
          <w:p w14:paraId="641A17C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0.020</w:t>
            </w:r>
          </w:p>
        </w:tc>
        <w:tc>
          <w:tcPr>
            <w:tcW w:w="0" w:type="auto"/>
            <w:tcBorders/>
            <w:vAlign w:val="center"/>
            <w:hideMark/>
          </w:tcPr>
          <w:p w14:paraId="580F89F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672C533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2A8175A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38BF14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tcBorders/>
            <w:vAlign w:val="center"/>
            <w:hideMark/>
          </w:tcPr>
          <w:p w14:paraId="6AB4B1B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 GET Request</w:t>
            </w:r>
          </w:p>
        </w:tc>
      </w:tr>
      <w:tr w14:paraId="0B74E1F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B46E84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/>
            <w:vAlign w:val="center"/>
            <w:hideMark/>
          </w:tcPr>
          <w:p w14:paraId="2A48A4E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0.055</w:t>
            </w:r>
          </w:p>
        </w:tc>
        <w:tc>
          <w:tcPr>
            <w:tcW w:w="0" w:type="auto"/>
            <w:tcBorders/>
            <w:vAlign w:val="center"/>
            <w:hideMark/>
          </w:tcPr>
          <w:p w14:paraId="3FEC3BD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tcBorders/>
            <w:vAlign w:val="center"/>
            <w:hideMark/>
          </w:tcPr>
          <w:p w14:paraId="64BF965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24F78A8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7895D3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tcBorders/>
            <w:vAlign w:val="center"/>
            <w:hideMark/>
          </w:tcPr>
          <w:p w14:paraId="7BC9E57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 200 OK</w:t>
            </w:r>
          </w:p>
        </w:tc>
      </w:tr>
    </w:tbl>
    <w:p w14:paraId="1E0CC0FB">
      <w:pPr>
        <w:pStyle w:val="style0"/>
        <w:spacing w:lineRule="exact" w:line="27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</w:p>
    <w:p w14:paraId="6A541C45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Display Filters in Wireshark:</w:t>
      </w:r>
    </w:p>
    <w:p w14:paraId="37CD8106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Click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Analyze → Display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to open the list of available display filters. </w:t>
      </w:r>
    </w:p>
    <w:p w14:paraId="61DB839E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Choose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predefined filter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from the default list. </w:t>
      </w:r>
    </w:p>
    <w:p w14:paraId="3D552655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You can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create your own custom filters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06AC4DDE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Save custom filters for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future use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. </w:t>
      </w:r>
    </w:p>
    <w:p w14:paraId="1B33FFF6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Display filters make it easier to find specific packets. </w:t>
      </w:r>
    </w:p>
    <w:p w14:paraId="34EF50B1">
      <w:pPr>
        <w:pStyle w:val="style157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For advanced filter syntax, refer to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official Wireshark Display Filter documentation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>.</w:t>
      </w:r>
    </w:p>
    <w:p w14:paraId="5BF76559">
      <w:pPr>
        <w:pStyle w:val="style3"/>
        <w:rPr>
          <w:color w:val="000000"/>
        </w:rPr>
      </w:pPr>
      <w:r>
        <w:rPr>
          <w:color w:val="000000"/>
        </w:rPr>
        <w:t>Example: Create and Save a Custom Filter</w:t>
      </w:r>
    </w:p>
    <w:p w14:paraId="3CF7F960">
      <w:pPr>
        <w:pStyle w:val="style94"/>
        <w:rPr>
          <w:color w:val="000000"/>
        </w:rPr>
      </w:pPr>
      <w:r>
        <w:rPr>
          <w:color w:val="000000"/>
        </w:rPr>
        <w:t xml:space="preserve">Suppose you frequently analyze </w:t>
      </w:r>
      <w:r>
        <w:rPr>
          <w:rStyle w:val="style87"/>
          <w:color w:val="000000"/>
        </w:rPr>
        <w:t>DNS packets</w:t>
      </w:r>
      <w:r>
        <w:rPr>
          <w:color w:val="000000"/>
        </w:rPr>
        <w:t>.</w:t>
      </w:r>
    </w:p>
    <w:p w14:paraId="10269CE3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rStyle w:val="style87"/>
          <w:color w:val="000000"/>
          <w:sz w:val="24"/>
          <w:szCs w:val="24"/>
        </w:rPr>
        <w:t>Analyze → Display Filters</w:t>
      </w:r>
      <w:r>
        <w:rPr>
          <w:color w:val="000000"/>
          <w:sz w:val="24"/>
          <w:szCs w:val="24"/>
        </w:rPr>
        <w:t xml:space="preserve">. </w:t>
      </w:r>
    </w:p>
    <w:p w14:paraId="345D6F1B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the </w:t>
      </w:r>
      <w:r>
        <w:rPr>
          <w:rStyle w:val="style87"/>
          <w:color w:val="000000"/>
          <w:sz w:val="24"/>
          <w:szCs w:val="24"/>
        </w:rPr>
        <w:t>+ (Add)</w:t>
      </w:r>
      <w:r>
        <w:rPr>
          <w:color w:val="000000"/>
          <w:sz w:val="24"/>
          <w:szCs w:val="24"/>
        </w:rPr>
        <w:t xml:space="preserve"> button. </w:t>
      </w:r>
    </w:p>
    <w:p w14:paraId="7F7C32F3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Enter: </w:t>
      </w:r>
    </w:p>
    <w:p w14:paraId="5ABB93CE">
      <w:pPr>
        <w:pStyle w:val="style0"/>
        <w:numPr>
          <w:ilvl w:val="1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rStyle w:val="style87"/>
          <w:color w:val="000000"/>
          <w:sz w:val="24"/>
          <w:szCs w:val="24"/>
        </w:rPr>
        <w:t>Filter Name:</w:t>
      </w:r>
      <w:r>
        <w:rPr>
          <w:color w:val="000000"/>
          <w:sz w:val="24"/>
          <w:szCs w:val="24"/>
        </w:rPr>
        <w:t xml:space="preserve"> </w:t>
      </w:r>
      <w:r>
        <w:rPr>
          <w:rStyle w:val="style98"/>
          <w:rFonts w:eastAsia="Calibri"/>
          <w:color w:val="000000"/>
          <w:sz w:val="24"/>
          <w:szCs w:val="24"/>
        </w:rPr>
        <w:t>DNS Packets</w:t>
      </w:r>
      <w:r>
        <w:rPr>
          <w:color w:val="000000"/>
          <w:sz w:val="24"/>
          <w:szCs w:val="24"/>
        </w:rPr>
        <w:t xml:space="preserve"> </w:t>
      </w:r>
    </w:p>
    <w:p w14:paraId="692225AB">
      <w:pPr>
        <w:pStyle w:val="style0"/>
        <w:numPr>
          <w:ilvl w:val="1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rStyle w:val="style87"/>
          <w:color w:val="000000"/>
          <w:sz w:val="24"/>
          <w:szCs w:val="24"/>
        </w:rPr>
        <w:t>Filter Expression:</w:t>
      </w:r>
      <w:r>
        <w:rPr>
          <w:color w:val="000000"/>
          <w:sz w:val="24"/>
          <w:szCs w:val="24"/>
        </w:rPr>
        <w:t xml:space="preserve"> </w:t>
      </w:r>
      <w:r>
        <w:rPr>
          <w:rStyle w:val="style98"/>
          <w:rFonts w:eastAsia="Calibri"/>
          <w:color w:val="000000"/>
          <w:sz w:val="24"/>
          <w:szCs w:val="24"/>
        </w:rPr>
        <w:t>dns</w:t>
      </w:r>
      <w:r>
        <w:rPr>
          <w:color w:val="000000"/>
          <w:sz w:val="24"/>
          <w:szCs w:val="24"/>
        </w:rPr>
        <w:t xml:space="preserve"> </w:t>
      </w:r>
    </w:p>
    <w:p w14:paraId="5E0BF72C">
      <w:pPr>
        <w:pStyle w:val="style0"/>
        <w:numPr>
          <w:ilvl w:val="0"/>
          <w:numId w:val="7"/>
        </w:numPr>
        <w:spacing w:before="100" w:beforeAutospacing="true" w:after="100" w:afterAutospacing="true" w:lineRule="auto" w:lin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rStyle w:val="style87"/>
          <w:color w:val="000000"/>
          <w:sz w:val="24"/>
          <w:szCs w:val="24"/>
        </w:rPr>
        <w:t>OK</w:t>
      </w:r>
      <w:r>
        <w:rPr>
          <w:color w:val="000000"/>
          <w:sz w:val="24"/>
          <w:szCs w:val="24"/>
        </w:rPr>
        <w:t>.</w:t>
      </w:r>
    </w:p>
    <w:p w14:paraId="0C163BF6">
      <w:pPr>
        <w:pStyle w:val="style3"/>
        <w:rPr>
          <w:color w:val="000000"/>
        </w:rPr>
      </w:pPr>
      <w:r>
        <w:rPr>
          <w:color w:val="000000"/>
        </w:rPr>
        <w:t>Follow TCP Stream in Wireshark</w:t>
      </w:r>
    </w:p>
    <w:p w14:paraId="4C071233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Right-click on a </w:t>
      </w:r>
      <w:r>
        <w:rPr>
          <w:rStyle w:val="style87"/>
          <w:rFonts w:ascii="Times New Roman" w:cs="Times New Roman" w:hAnsi="Times New Roman"/>
          <w:color w:val="000000"/>
          <w:sz w:val="24"/>
        </w:rPr>
        <w:t>TCP packet</w:t>
      </w:r>
      <w:r>
        <w:rPr>
          <w:rFonts w:ascii="Times New Roman" w:cs="Times New Roman" w:hAnsi="Times New Roman"/>
          <w:color w:val="000000"/>
          <w:sz w:val="24"/>
        </w:rPr>
        <w:t xml:space="preserve">. </w:t>
      </w:r>
    </w:p>
    <w:p w14:paraId="46521375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Select </w:t>
      </w:r>
      <w:r>
        <w:rPr>
          <w:rStyle w:val="style87"/>
          <w:rFonts w:ascii="Times New Roman" w:cs="Times New Roman" w:hAnsi="Times New Roman"/>
          <w:color w:val="000000"/>
          <w:sz w:val="24"/>
        </w:rPr>
        <w:t>Follow → TCP Stream</w:t>
      </w:r>
      <w:r>
        <w:rPr>
          <w:rFonts w:ascii="Times New Roman" w:cs="Times New Roman" w:hAnsi="Times New Roman"/>
          <w:color w:val="000000"/>
          <w:sz w:val="24"/>
        </w:rPr>
        <w:t xml:space="preserve">. </w:t>
      </w:r>
    </w:p>
    <w:p w14:paraId="55C13CAE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Wireshark displays the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complete conversation</w:t>
      </w:r>
      <w:r>
        <w:rPr>
          <w:rFonts w:ascii="Times New Roman" w:cs="Times New Roman" w:hAnsi="Times New Roman"/>
          <w:color w:val="000000"/>
          <w:sz w:val="24"/>
        </w:rPr>
        <w:t xml:space="preserve"> between the client and the server. </w:t>
      </w:r>
    </w:p>
    <w:p w14:paraId="7141BC7E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This helps you understand the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data exchanged</w:t>
      </w:r>
      <w:r>
        <w:rPr>
          <w:rFonts w:ascii="Times New Roman" w:cs="Times New Roman" w:hAnsi="Times New Roman"/>
          <w:color w:val="000000"/>
          <w:sz w:val="24"/>
        </w:rPr>
        <w:t xml:space="preserve"> during the communication. </w:t>
      </w:r>
    </w:p>
    <w:p w14:paraId="01E93373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 xml:space="preserve">You can also choose </w:t>
      </w:r>
      <w:r>
        <w:rPr>
          <w:rStyle w:val="style87"/>
          <w:rFonts w:ascii="Times New Roman" w:cs="Times New Roman" w:hAnsi="Times New Roman"/>
          <w:color w:val="000000"/>
          <w:sz w:val="24"/>
        </w:rPr>
        <w:t>Follow → UDP Stream</w:t>
      </w:r>
      <w:r>
        <w:rPr>
          <w:rFonts w:ascii="Times New Roman" w:cs="Times New Roman" w:hAnsi="Times New Roman"/>
          <w:color w:val="000000"/>
          <w:sz w:val="24"/>
        </w:rPr>
        <w:t xml:space="preserve"> or other available protocol streams, if supported. </w:t>
      </w:r>
    </w:p>
    <w:p w14:paraId="6A67780D"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</w:rPr>
      </w:pPr>
      <w:r>
        <w:rPr>
          <w:rFonts w:ascii="Times New Roman" w:cs="Times New Roman" w:hAnsi="Times New Roman"/>
          <w:color w:val="000000"/>
          <w:sz w:val="24"/>
        </w:rPr>
        <w:t>This feature is useful for analyzing web requests, application data, and troubleshooting network communication.</w:t>
      </w:r>
    </w:p>
    <w:p w14:paraId="1E756A30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b/>
          <w:noProof/>
          <w:color w:val="000000"/>
          <w:sz w:val="36"/>
        </w:rPr>
        <w:drawing>
          <wp:inline distL="0" distT="0" distB="0" distR="0">
            <wp:extent cx="5727700" cy="3752849"/>
            <wp:effectExtent l="0" t="0" r="6350" b="0"/>
            <wp:docPr id="1031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7700" cy="37528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674A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14C25009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Sample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638"/>
        <w:gridCol w:w="1638"/>
        <w:gridCol w:w="1000"/>
        <w:gridCol w:w="2758"/>
      </w:tblGrid>
      <w:tr w14:paraId="215EEF50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D852E0D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tcBorders/>
            <w:vAlign w:val="center"/>
            <w:hideMark/>
          </w:tcPr>
          <w:p w14:paraId="79449F2E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/>
            <w:vAlign w:val="center"/>
            <w:hideMark/>
          </w:tcPr>
          <w:p w14:paraId="589BAEA8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6788421D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Borders/>
            <w:vAlign w:val="center"/>
            <w:hideMark/>
          </w:tcPr>
          <w:p w14:paraId="715D3FA1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14:paraId="1A694D8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20F9239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tcBorders/>
            <w:vAlign w:val="center"/>
            <w:hideMark/>
          </w:tcPr>
          <w:p w14:paraId="3A697D7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7BFEC8C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786A050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16501CB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50321 → 80 [SYN]</w:t>
            </w:r>
          </w:p>
        </w:tc>
      </w:tr>
      <w:tr w14:paraId="10EF76C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4CEFEDE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tcBorders/>
            <w:vAlign w:val="center"/>
            <w:hideMark/>
          </w:tcPr>
          <w:p w14:paraId="24145C8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3C2F2EC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7922E39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4A82A48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80 → 50321 [SYN, ACK]</w:t>
            </w:r>
          </w:p>
        </w:tc>
      </w:tr>
      <w:tr w14:paraId="4481CEC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DACD463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tcBorders/>
            <w:vAlign w:val="center"/>
            <w:hideMark/>
          </w:tcPr>
          <w:p w14:paraId="7A5CABD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503A053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5CE6F73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tcBorders/>
            <w:vAlign w:val="center"/>
            <w:hideMark/>
          </w:tcPr>
          <w:p w14:paraId="23A6792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50321 → 80 [ACK]</w:t>
            </w:r>
          </w:p>
        </w:tc>
      </w:tr>
      <w:tr w14:paraId="5462B9A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2E5FEA2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tcBorders/>
            <w:vAlign w:val="center"/>
            <w:hideMark/>
          </w:tcPr>
          <w:p w14:paraId="0C6666F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4F89E57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7834826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tcBorders/>
            <w:vAlign w:val="center"/>
            <w:hideMark/>
          </w:tcPr>
          <w:p w14:paraId="117BC5D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GET /index.html</w:t>
            </w:r>
          </w:p>
        </w:tc>
      </w:tr>
      <w:tr w14:paraId="4302D07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A7A0E7E">
            <w:pPr>
              <w:pStyle w:val="style0"/>
              <w:spacing w:after="0" w:lineRule="auto" w:line="24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tcBorders/>
            <w:vAlign w:val="center"/>
            <w:hideMark/>
          </w:tcPr>
          <w:p w14:paraId="678AE02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tcBorders/>
            <w:vAlign w:val="center"/>
            <w:hideMark/>
          </w:tcPr>
          <w:p w14:paraId="55C5EC9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251348E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tcBorders/>
            <w:vAlign w:val="center"/>
            <w:hideMark/>
          </w:tcPr>
          <w:p w14:paraId="6FE1C30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HTTP/1.1 200 OK</w:t>
            </w:r>
          </w:p>
        </w:tc>
      </w:tr>
    </w:tbl>
    <w:p w14:paraId="5E040346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</w:p>
    <w:p w14:paraId="5AFE8E69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b/>
          <w:color w:val="000000"/>
          <w:sz w:val="24"/>
        </w:rPr>
        <w:t>Inspecting Packets:</w:t>
      </w:r>
    </w:p>
    <w:p w14:paraId="72AA4741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Click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packet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in the Packet List pane. </w:t>
      </w:r>
    </w:p>
    <w:p w14:paraId="097C8526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The packet details are displayed in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Packet Details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pane. </w:t>
      </w:r>
    </w:p>
    <w:p w14:paraId="090CB217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Expand each protocol layer (Ethernet, IP, TCP/UDP, etc.) to view more information. </w:t>
      </w:r>
    </w:p>
    <w:p w14:paraId="4718C112"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View the raw packet data in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Packet Bytes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pane. </w:t>
      </w:r>
    </w:p>
    <w:p w14:paraId="1BB3A988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eastAsia="Times New Roman" w:hAnsi="Symbol"/>
          <w:color w:val="000000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 xml:space="preserve">  Inspecting packets helps analyze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eastAsia="en-IN"/>
        </w:rPr>
        <w:t>source and destination addresses, protocol information, ports, and packet contents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  <w:lang w:eastAsia="en-IN"/>
        </w:rPr>
        <w:t>.</w:t>
      </w:r>
    </w:p>
    <w:p w14:paraId="567B7FA7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5ADCFAD0">
      <w:pPr>
        <w:pStyle w:val="style157"/>
        <w:rPr>
          <w:rFonts w:ascii="Times New Roman" w:cs="Times New Roman" w:hAnsi="Times New Roman"/>
          <w:b/>
          <w:color w:val="000000"/>
          <w:sz w:val="28"/>
        </w:rPr>
      </w:pPr>
      <w:r>
        <w:rPr>
          <w:rFonts w:ascii="Times New Roman" w:cs="Times New Roman" w:hAnsi="Times New Roman"/>
          <w:b/>
          <w:color w:val="000000"/>
          <w:sz w:val="28"/>
        </w:rPr>
        <w:t>Sample Output:</w:t>
      </w:r>
    </w:p>
    <w:p w14:paraId="6A8EF2E6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b/>
          <w:noProof/>
          <w:color w:val="000000"/>
          <w:sz w:val="36"/>
        </w:rPr>
        <w:drawing>
          <wp:inline distL="0" distT="0" distB="0" distR="0">
            <wp:extent cx="5731510" cy="2844165"/>
            <wp:effectExtent l="0" t="0" r="2540" b="0"/>
            <wp:docPr id="1032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41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94CA2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44CD859E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  <w:r>
        <w:rPr>
          <w:rFonts w:ascii="Times New Roman" w:cs="Times New Roman" w:hAnsi="Times New Roman"/>
          <w:noProof/>
          <w:color w:val="000000"/>
          <w:sz w:val="36"/>
        </w:rPr>
        <w:drawing>
          <wp:inline distL="0" distT="0" distB="0" distR="0">
            <wp:extent cx="5060468" cy="3486150"/>
            <wp:effectExtent l="0" t="0" r="6985" b="0"/>
            <wp:docPr id="1033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0468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8BE308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60915B35">
      <w:pPr>
        <w:pStyle w:val="style157"/>
        <w:rPr>
          <w:rFonts w:ascii="Times New Roman" w:cs="Times New Roman" w:hAnsi="Times New Roman"/>
          <w:b/>
          <w:color w:val="000000"/>
          <w:sz w:val="24"/>
          <w:u w:val="single"/>
        </w:rPr>
      </w:pPr>
      <w:r>
        <w:rPr>
          <w:rFonts w:ascii="Times New Roman" w:cs="Times New Roman" w:hAnsi="Times New Roman"/>
          <w:b/>
          <w:color w:val="000000"/>
          <w:sz w:val="24"/>
          <w:u w:val="single"/>
        </w:rPr>
        <w:t>Flow Graph in Wireshark</w:t>
      </w:r>
    </w:p>
    <w:p w14:paraId="4364EE06">
      <w:pPr>
        <w:pStyle w:val="style94"/>
        <w:rPr>
          <w:color w:val="000000"/>
        </w:rPr>
      </w:pPr>
      <w:r>
        <w:rPr>
          <w:rStyle w:val="style87"/>
          <w:color w:val="000000"/>
        </w:rPr>
        <w:t>Definition:</w:t>
      </w:r>
      <w:r>
        <w:rPr>
          <w:color w:val="000000"/>
        </w:rPr>
        <w:br/>
      </w:r>
      <w:r>
        <w:rPr>
          <w:color w:val="000000"/>
        </w:rPr>
        <w:t xml:space="preserve">A </w:t>
      </w:r>
      <w:r>
        <w:rPr>
          <w:rStyle w:val="style87"/>
          <w:color w:val="000000"/>
        </w:rPr>
        <w:t>Flow Graph</w:t>
      </w:r>
      <w:r>
        <w:rPr>
          <w:color w:val="000000"/>
        </w:rPr>
        <w:t xml:space="preserve"> visually represents the sequence of communication between different devices (hosts) in a network. It makes it easier to understand how packets are exchanged.</w:t>
      </w:r>
    </w:p>
    <w:p w14:paraId="120C39FE">
      <w:pPr>
        <w:pStyle w:val="style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How to Open Flow Graph</w:t>
      </w:r>
    </w:p>
    <w:p w14:paraId="7A1988A1"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Open a packet capture (.pcap) file. </w:t>
      </w:r>
    </w:p>
    <w:p w14:paraId="409B9401"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Click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Statistics → Flow Graph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2B89CC99"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A Flow Graph window appears showing the communication between hosts. </w:t>
      </w:r>
    </w:p>
    <w:p w14:paraId="607AC214">
      <w:pPr>
        <w:pStyle w:val="style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What the Graph Shows</w:t>
      </w:r>
    </w:p>
    <w:p w14:paraId="60745174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Vertical lines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represent different network devices (hosts). </w:t>
      </w:r>
    </w:p>
    <w:p w14:paraId="6965C753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Horizontal arrows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represent packets sent between hosts. </w:t>
      </w:r>
    </w:p>
    <w:p w14:paraId="009CA27C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Time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is shown from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top to bottom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14120EAB">
      <w:pPr>
        <w:pStyle w:val="style0"/>
        <w:numPr>
          <w:ilvl w:val="0"/>
          <w:numId w:val="10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Each arrow is labeled with the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protocol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and </w:t>
      </w: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packet information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13C982A1">
      <w:pPr>
        <w:pStyle w:val="style157"/>
        <w:rPr>
          <w:rFonts w:ascii="Times New Roman" w:cs="Times New Roman" w:hAnsi="Times New Roman"/>
          <w:b/>
          <w:color w:val="000000"/>
          <w:sz w:val="24"/>
        </w:rPr>
      </w:pPr>
      <w:r>
        <w:rPr>
          <w:rFonts w:ascii="Times New Roman" w:cs="Times New Roman" w:hAnsi="Times New Roman"/>
          <w:b/>
          <w:color w:val="000000"/>
          <w:sz w:val="24"/>
        </w:rPr>
        <w:t>Example</w:t>
      </w:r>
      <w:r>
        <w:rPr>
          <w:rFonts w:ascii="Times New Roman" w:cs="Times New Roman" w:hAnsi="Times New Roman"/>
          <w:b/>
          <w:color w:val="000000"/>
          <w:sz w:val="24"/>
        </w:rPr>
        <w:t>:</w:t>
      </w:r>
    </w:p>
    <w:p w14:paraId="34A50490">
      <w:pPr>
        <w:pStyle w:val="style4101"/>
        <w:rPr>
          <w:color w:val="000000"/>
        </w:rPr>
      </w:pPr>
      <w:r>
        <w:rPr>
          <w:color w:val="000000"/>
        </w:rPr>
        <w:t xml:space="preserve">Yes. Below is a </w:t>
      </w:r>
      <w:r>
        <w:rPr>
          <w:rStyle w:val="style87"/>
          <w:color w:val="000000"/>
        </w:rPr>
        <w:t>sample Flow Graph output</w:t>
      </w:r>
      <w:r>
        <w:rPr>
          <w:color w:val="000000"/>
        </w:rPr>
        <w:t xml:space="preserve"> similar to what you would see in Wireshark after selecting </w:t>
      </w:r>
      <w:r>
        <w:rPr>
          <w:rStyle w:val="style87"/>
          <w:color w:val="000000"/>
        </w:rPr>
        <w:t>Statistics → Flow Graph</w:t>
      </w:r>
      <w:r>
        <w:rPr>
          <w:color w:val="000000"/>
        </w:rPr>
        <w:t>.</w:t>
      </w:r>
    </w:p>
    <w:p w14:paraId="39ACCEA2">
      <w:pPr>
        <w:pStyle w:val="style3"/>
        <w:rPr>
          <w:color w:val="000000"/>
        </w:rPr>
      </w:pPr>
      <w:r>
        <w:rPr>
          <w:color w:val="000000"/>
        </w:rPr>
        <w:t>Sample Output: Flow Graph</w:t>
      </w:r>
    </w:p>
    <w:p w14:paraId="357FF588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Time        Client (192.168.1.10)         Server (93.184.216.34)</w:t>
      </w:r>
    </w:p>
    <w:p w14:paraId="08FB27F2">
      <w:pPr>
        <w:pStyle w:val="style101"/>
        <w:rPr>
          <w:rStyle w:val="style98"/>
          <w:color w:val="000000"/>
        </w:rPr>
      </w:pPr>
    </w:p>
    <w:p w14:paraId="2638119C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0.000       |---------------------------&gt;|  DNS Query</w:t>
      </w:r>
    </w:p>
    <w:p w14:paraId="500844F8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0.015       |&lt;---------------------------|  DNS Response</w:t>
      </w:r>
    </w:p>
    <w:p w14:paraId="684AB9E1">
      <w:pPr>
        <w:pStyle w:val="style101"/>
        <w:rPr>
          <w:rStyle w:val="style98"/>
          <w:color w:val="000000"/>
        </w:rPr>
      </w:pPr>
    </w:p>
    <w:p w14:paraId="15C9DA23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0.030       |---------------------------&gt;|  TCP SYN</w:t>
      </w:r>
    </w:p>
    <w:p w14:paraId="7BC22BAE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0.035       |&lt;---------------------------|  TCP SYN-ACK</w:t>
      </w:r>
    </w:p>
    <w:p w14:paraId="6312B08A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0.040       |---------------------------&gt;|  TCP ACK</w:t>
      </w:r>
    </w:p>
    <w:p w14:paraId="5F0B8190">
      <w:pPr>
        <w:pStyle w:val="style101"/>
        <w:rPr>
          <w:rStyle w:val="style98"/>
          <w:color w:val="000000"/>
        </w:rPr>
      </w:pPr>
    </w:p>
    <w:p w14:paraId="57764C93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0.050       |---------------------------&gt;|  HTTP GET /index.html</w:t>
      </w:r>
    </w:p>
    <w:p w14:paraId="70648661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0.120       |&lt;---------------------------|  HTTP/1.1 200 OK</w:t>
      </w:r>
    </w:p>
    <w:p w14:paraId="5B84356B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0.125       |&lt;---------------------------|  HTML Page Data</w:t>
      </w:r>
    </w:p>
    <w:p w14:paraId="7A021F36">
      <w:pPr>
        <w:pStyle w:val="style101"/>
        <w:rPr>
          <w:rStyle w:val="style98"/>
          <w:color w:val="000000"/>
        </w:rPr>
      </w:pPr>
    </w:p>
    <w:p w14:paraId="3E74568D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0.150       |---------------------------&gt;|  TCP FIN</w:t>
      </w:r>
    </w:p>
    <w:p w14:paraId="1029237C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0.155       |&lt;---------------------------|  TCP ACK</w:t>
      </w:r>
    </w:p>
    <w:p w14:paraId="154311BC">
      <w:pPr>
        <w:pStyle w:val="style101"/>
        <w:rPr>
          <w:rStyle w:val="style98"/>
          <w:color w:val="000000"/>
        </w:rPr>
      </w:pPr>
      <w:r>
        <w:rPr>
          <w:rStyle w:val="style98"/>
          <w:color w:val="000000"/>
        </w:rPr>
        <w:t>0.160       |&lt;---------------------------|  TCP FIN</w:t>
      </w:r>
    </w:p>
    <w:p w14:paraId="490C09ED">
      <w:pPr>
        <w:pStyle w:val="style101"/>
        <w:rPr>
          <w:color w:val="000000"/>
        </w:rPr>
      </w:pPr>
      <w:r>
        <w:rPr>
          <w:rStyle w:val="style98"/>
          <w:color w:val="000000"/>
        </w:rPr>
        <w:t>0.165       |---------------------------&gt;|  TCP ACK</w:t>
      </w:r>
    </w:p>
    <w:p w14:paraId="6DE59E83">
      <w:pPr>
        <w:pStyle w:val="style157"/>
        <w:rPr>
          <w:rFonts w:ascii="Times New Roman" w:cs="Times New Roman" w:hAnsi="Times New Roman"/>
          <w:b/>
          <w:color w:val="000000"/>
          <w:sz w:val="36"/>
        </w:rPr>
      </w:pPr>
    </w:p>
    <w:p w14:paraId="1CFF0A7E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  <w:u w:val="single"/>
        </w:rPr>
        <w:t>Wireshark Capture Options</w:t>
      </w:r>
      <w:r>
        <w:rPr>
          <w:b/>
          <w:color w:val="000000"/>
          <w:sz w:val="24"/>
        </w:rPr>
        <w:t>:</w:t>
      </w:r>
    </w:p>
    <w:p w14:paraId="7F4243D5">
      <w:pPr>
        <w:pStyle w:val="style179"/>
        <w:numPr>
          <w:ilvl w:val="1"/>
          <w:numId w:val="11"/>
        </w:numPr>
        <w:tabs>
          <w:tab w:val="left" w:leader="none" w:pos="2171"/>
        </w:tabs>
        <w:spacing w:before="8" w:lineRule="auto" w:line="240"/>
        <w:ind w:left="2171" w:hanging="359"/>
        <w:rPr>
          <w:color w:val="000000"/>
          <w:sz w:val="24"/>
        </w:rPr>
      </w:pPr>
      <w:r>
        <w:rPr>
          <w:color w:val="000000"/>
          <w:sz w:val="24"/>
        </w:rPr>
        <w:t>Go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capture</w:t>
      </w:r>
      <w:r>
        <w:rPr>
          <w:color w:val="000000"/>
          <w:spacing w:val="-2"/>
          <w:sz w:val="24"/>
        </w:rPr>
        <w:t xml:space="preserve"> </w:t>
      </w:r>
      <w:r>
        <w:rPr>
          <w:rFonts w:ascii="Wingdings" w:hAnsi="Wingdings"/>
          <w:color w:val="000000"/>
          <w:sz w:val="24"/>
        </w:rPr>
        <w:t>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pacing w:val="-2"/>
          <w:sz w:val="24"/>
        </w:rPr>
        <w:t>option</w:t>
      </w:r>
    </w:p>
    <w:p w14:paraId="2C314E32">
      <w:pPr>
        <w:pStyle w:val="style179"/>
        <w:numPr>
          <w:ilvl w:val="1"/>
          <w:numId w:val="11"/>
        </w:numPr>
        <w:tabs>
          <w:tab w:val="left" w:leader="none" w:pos="2171"/>
        </w:tabs>
        <w:spacing w:before="2" w:lineRule="auto" w:line="240"/>
        <w:ind w:left="2171" w:hanging="359"/>
        <w:rPr>
          <w:color w:val="000000"/>
          <w:sz w:val="24"/>
        </w:rPr>
      </w:pPr>
      <w:r>
        <w:rPr>
          <w:color w:val="000000"/>
          <w:spacing w:val="-6"/>
          <w:sz w:val="24"/>
        </w:rPr>
        <w:t>Select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stop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capture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automatically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pacing w:val="-6"/>
          <w:sz w:val="24"/>
        </w:rPr>
        <w:t>after</w:t>
      </w:r>
      <w:r>
        <w:rPr>
          <w:color w:val="000000"/>
          <w:sz w:val="24"/>
        </w:rPr>
        <w:t xml:space="preserve"> </w:t>
      </w:r>
      <w:r>
        <w:rPr>
          <w:color w:val="000000"/>
          <w:spacing w:val="-6"/>
          <w:sz w:val="24"/>
        </w:rPr>
        <w:t>100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pacing w:val="-6"/>
          <w:sz w:val="24"/>
        </w:rPr>
        <w:t>packets.</w:t>
      </w:r>
    </w:p>
    <w:p w14:paraId="7A91ABE7">
      <w:pPr>
        <w:pStyle w:val="style179"/>
        <w:numPr>
          <w:ilvl w:val="1"/>
          <w:numId w:val="11"/>
        </w:numPr>
        <w:tabs>
          <w:tab w:val="left" w:leader="none" w:pos="2171"/>
        </w:tabs>
        <w:spacing w:before="3" w:lineRule="auto" w:line="240"/>
        <w:ind w:left="2171" w:hanging="359"/>
        <w:rPr>
          <w:color w:val="000000"/>
          <w:sz w:val="24"/>
        </w:rPr>
      </w:pPr>
      <w:r>
        <w:rPr>
          <w:color w:val="000000"/>
          <w:spacing w:val="-4"/>
          <w:sz w:val="24"/>
        </w:rPr>
        <w:t>Then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4"/>
          <w:sz w:val="24"/>
        </w:rPr>
        <w:t>click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pacing w:val="-4"/>
          <w:sz w:val="24"/>
        </w:rPr>
        <w:t>Start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pacing w:val="-4"/>
          <w:sz w:val="24"/>
        </w:rPr>
        <w:t>capture.</w:t>
      </w:r>
    </w:p>
    <w:p w14:paraId="417CB1A8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Step 1: Select the Active Interface</w:t>
      </w:r>
    </w:p>
    <w:p w14:paraId="67B853DE">
      <w:pPr>
        <w:pStyle w:val="style94"/>
        <w:rPr>
          <w:color w:val="000000"/>
        </w:rPr>
      </w:pPr>
      <w:r>
        <w:rPr>
          <w:color w:val="000000"/>
        </w:rPr>
        <w:t>In your screenshot, choose the interface that is currently connected to the network.</w:t>
      </w:r>
    </w:p>
    <w:p w14:paraId="257663AF"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</w:rPr>
      </w:pPr>
      <w:r>
        <w:rPr>
          <w:rStyle w:val="style87"/>
          <w:rFonts w:ascii="Times New Roman" w:cs="Times New Roman" w:hAnsi="Times New Roman"/>
          <w:color w:val="000000"/>
        </w:rPr>
        <w:t>If you are using Wi-Fi</w:t>
      </w:r>
      <w:r>
        <w:rPr>
          <w:rFonts w:ascii="Times New Roman" w:cs="Times New Roman" w:hAnsi="Times New Roman"/>
          <w:color w:val="000000"/>
        </w:rPr>
        <w:t xml:space="preserve">, click </w:t>
      </w:r>
      <w:r>
        <w:rPr>
          <w:rStyle w:val="style87"/>
          <w:rFonts w:ascii="Times New Roman" w:cs="Times New Roman" w:hAnsi="Times New Roman"/>
          <w:color w:val="000000"/>
        </w:rPr>
        <w:t>Wi-Fi</w:t>
      </w:r>
      <w:r>
        <w:rPr>
          <w:rFonts w:ascii="Times New Roman" w:cs="Times New Roman" w:hAnsi="Times New Roman"/>
          <w:color w:val="000000"/>
        </w:rPr>
        <w:t xml:space="preserve">. </w:t>
      </w:r>
    </w:p>
    <w:p w14:paraId="49DB09F7">
      <w:pPr>
        <w:pStyle w:val="style0"/>
        <w:numPr>
          <w:ilvl w:val="0"/>
          <w:numId w:val="1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</w:rPr>
      </w:pPr>
      <w:r>
        <w:rPr>
          <w:rStyle w:val="style87"/>
          <w:rFonts w:ascii="Times New Roman" w:cs="Times New Roman" w:hAnsi="Times New Roman"/>
          <w:color w:val="000000"/>
        </w:rPr>
        <w:t>If you are using a LAN cable</w:t>
      </w:r>
      <w:r>
        <w:rPr>
          <w:rFonts w:ascii="Times New Roman" w:cs="Times New Roman" w:hAnsi="Times New Roman"/>
          <w:color w:val="000000"/>
        </w:rPr>
        <w:t xml:space="preserve">, click </w:t>
      </w:r>
      <w:r>
        <w:rPr>
          <w:rStyle w:val="style87"/>
          <w:rFonts w:ascii="Times New Roman" w:cs="Times New Roman" w:hAnsi="Times New Roman"/>
          <w:color w:val="000000"/>
        </w:rPr>
        <w:t>Ethernet</w:t>
      </w:r>
      <w:r>
        <w:rPr>
          <w:rFonts w:ascii="Times New Roman" w:cs="Times New Roman" w:hAnsi="Times New Roman"/>
          <w:color w:val="000000"/>
        </w:rPr>
        <w:t xml:space="preserve">. </w:t>
      </w:r>
    </w:p>
    <w:p w14:paraId="731A16F4">
      <w:pPr>
        <w:pStyle w:val="style94"/>
        <w:rPr>
          <w:color w:val="000000"/>
        </w:rPr>
      </w:pPr>
      <w:r>
        <w:rPr>
          <w:rStyle w:val="style87"/>
          <w:color w:val="000000"/>
        </w:rPr>
        <w:t>Tip:</w:t>
      </w:r>
      <w:r>
        <w:rPr>
          <w:color w:val="000000"/>
        </w:rPr>
        <w:t xml:space="preserve"> The active interface usually shows a moving graph or increasing traffic. In your screenshot, </w:t>
      </w:r>
      <w:r>
        <w:rPr>
          <w:rStyle w:val="style87"/>
          <w:color w:val="000000"/>
        </w:rPr>
        <w:t>Wi-Fi</w:t>
      </w:r>
      <w:r>
        <w:rPr>
          <w:color w:val="000000"/>
        </w:rPr>
        <w:t xml:space="preserve"> is likely the correct choice if you are connected wirelessly.</w:t>
      </w:r>
    </w:p>
    <w:p w14:paraId="4AEF80C2">
      <w:pPr>
        <w:pStyle w:val="style157"/>
        <w:rPr>
          <w:b/>
          <w:color w:val="000000"/>
        </w:rPr>
      </w:pPr>
      <w:r>
        <w:rPr>
          <w:b/>
          <w:color w:val="000000"/>
          <w:sz w:val="24"/>
        </w:rPr>
        <w:t>Step 2: Go to the Options Tab</w:t>
      </w:r>
    </w:p>
    <w:p w14:paraId="612B5E87">
      <w:pPr>
        <w:pStyle w:val="style94"/>
        <w:rPr>
          <w:color w:val="000000"/>
        </w:rPr>
      </w:pPr>
      <w:r>
        <w:rPr>
          <w:color w:val="000000"/>
        </w:rPr>
        <w:t xml:space="preserve">Click the </w:t>
      </w:r>
      <w:r>
        <w:rPr>
          <w:rStyle w:val="style87"/>
          <w:color w:val="000000"/>
        </w:rPr>
        <w:t>Options</w:t>
      </w:r>
      <w:r>
        <w:rPr>
          <w:color w:val="000000"/>
        </w:rPr>
        <w:t xml:space="preserve"> tab at the top.</w:t>
      </w:r>
    </w:p>
    <w:p w14:paraId="57D648E4">
      <w:pPr>
        <w:pStyle w:val="style94"/>
        <w:rPr>
          <w:color w:val="000000"/>
        </w:rPr>
      </w:pPr>
      <w:r>
        <w:rPr>
          <w:color w:val="000000"/>
        </w:rPr>
        <w:t>You will see settings similar to this:</w:t>
      </w:r>
    </w:p>
    <w:p w14:paraId="52B74997">
      <w:pPr>
        <w:pStyle w:val="style101"/>
        <w:rPr>
          <w:rFonts w:ascii="Times New Roman" w:cs="Times New Roman" w:hAnsi="Times New Roman"/>
          <w:color w:val="000000"/>
        </w:rPr>
      </w:pPr>
      <w:r>
        <w:rPr>
          <w:rStyle w:val="style98"/>
          <w:rFonts w:ascii="Segoe UI Emoji" w:cs="Segoe UI Emoji" w:hAnsi="Segoe UI Emoji"/>
          <w:color w:val="000000"/>
        </w:rPr>
        <w:t>☑</w:t>
      </w:r>
      <w:r>
        <w:rPr>
          <w:rStyle w:val="style98"/>
          <w:rFonts w:ascii="Times New Roman" w:cs="Times New Roman" w:hAnsi="Times New Roman"/>
          <w:color w:val="000000"/>
        </w:rPr>
        <w:t xml:space="preserve"> Stop capture automatically after</w:t>
      </w:r>
    </w:p>
    <w:p w14:paraId="5C8EFBDF">
      <w:pPr>
        <w:pStyle w:val="style0"/>
        <w:rPr>
          <w:rFonts w:ascii="Times New Roman" w:cs="Times New Roman" w:hAnsi="Times New Roman"/>
          <w:color w:val="000000"/>
        </w:rPr>
      </w:pPr>
    </w:p>
    <w:p w14:paraId="746187EE">
      <w:pPr>
        <w:pStyle w:val="style157"/>
        <w:rPr>
          <w:b/>
          <w:color w:val="000000"/>
          <w:sz w:val="24"/>
        </w:rPr>
      </w:pPr>
      <w:r>
        <w:rPr>
          <w:b/>
          <w:color w:val="000000"/>
          <w:sz w:val="24"/>
        </w:rPr>
        <w:t>Step 3: Set the Packet Limit</w:t>
      </w:r>
    </w:p>
    <w:p w14:paraId="5CA8A135">
      <w:pPr>
        <w:pStyle w:val="style94"/>
        <w:rPr>
          <w:color w:val="000000"/>
        </w:rPr>
      </w:pPr>
      <w:r>
        <w:rPr>
          <w:color w:val="000000"/>
        </w:rPr>
        <w:t>Check the option:</w:t>
      </w:r>
    </w:p>
    <w:p w14:paraId="4C3D4FE3">
      <w:pPr>
        <w:pStyle w:val="style101"/>
        <w:rPr>
          <w:rFonts w:ascii="Times New Roman" w:cs="Times New Roman" w:hAnsi="Times New Roman"/>
          <w:color w:val="000000"/>
        </w:rPr>
      </w:pPr>
      <w:r>
        <w:rPr>
          <w:rStyle w:val="style98"/>
          <w:rFonts w:ascii="Segoe UI Emoji" w:cs="Segoe UI Emoji" w:hAnsi="Segoe UI Emoji"/>
          <w:color w:val="000000"/>
        </w:rPr>
        <w:t>☑</w:t>
      </w:r>
      <w:r>
        <w:rPr>
          <w:rStyle w:val="style98"/>
          <w:rFonts w:ascii="Times New Roman" w:cs="Times New Roman" w:hAnsi="Times New Roman"/>
          <w:color w:val="000000"/>
        </w:rPr>
        <w:t xml:space="preserve"> Stop capture automatically after</w:t>
      </w:r>
    </w:p>
    <w:p w14:paraId="672E84F0">
      <w:pPr>
        <w:pStyle w:val="style94"/>
        <w:rPr>
          <w:color w:val="000000"/>
        </w:rPr>
      </w:pPr>
      <w:r>
        <w:rPr>
          <w:color w:val="000000"/>
        </w:rPr>
        <w:t>Select:</w:t>
      </w:r>
    </w:p>
    <w:p w14:paraId="7EAEE458">
      <w:pPr>
        <w:pStyle w:val="style101"/>
        <w:rPr>
          <w:rFonts w:ascii="Times New Roman" w:cs="Times New Roman" w:hAnsi="Times New Roman"/>
          <w:color w:val="000000"/>
        </w:rPr>
      </w:pPr>
      <w:r>
        <w:rPr>
          <w:rStyle w:val="style98"/>
          <w:rFonts w:ascii="Times New Roman" w:cs="Times New Roman" w:hAnsi="Times New Roman"/>
          <w:color w:val="000000"/>
        </w:rPr>
        <w:t>100 Packets</w:t>
      </w:r>
    </w:p>
    <w:p w14:paraId="167AF929">
      <w:pPr>
        <w:pStyle w:val="style66"/>
        <w:spacing w:before="6"/>
        <w:rPr>
          <w:color w:val="000000"/>
        </w:rPr>
      </w:pPr>
    </w:p>
    <w:p w14:paraId="06B550AC">
      <w:pPr>
        <w:pStyle w:val="style157"/>
        <w:rPr>
          <w:b/>
          <w:color w:val="000000"/>
          <w:sz w:val="24"/>
          <w:u w:val="single"/>
        </w:rPr>
      </w:pPr>
      <w:r>
        <w:rPr>
          <w:b/>
          <w:color w:val="000000"/>
          <w:sz w:val="24"/>
          <w:u w:val="single"/>
        </w:rPr>
        <w:t>Creating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a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Filter</w:t>
      </w:r>
      <w:r>
        <w:rPr>
          <w:b/>
          <w:color w:val="000000"/>
          <w:spacing w:val="-6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to</w:t>
      </w:r>
      <w:r>
        <w:rPr>
          <w:b/>
          <w:color w:val="000000"/>
          <w:spacing w:val="-8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display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only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DHCP</w:t>
      </w:r>
      <w:r>
        <w:rPr>
          <w:b/>
          <w:color w:val="000000"/>
          <w:spacing w:val="-9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packets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and</w:t>
      </w:r>
      <w:r>
        <w:rPr>
          <w:b/>
          <w:color w:val="000000"/>
          <w:spacing w:val="-9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inspect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the</w:t>
      </w:r>
      <w:r>
        <w:rPr>
          <w:b/>
          <w:color w:val="000000"/>
          <w:spacing w:val="-7"/>
          <w:sz w:val="24"/>
          <w:u w:val="single"/>
        </w:rPr>
        <w:t xml:space="preserve"> </w:t>
      </w:r>
      <w:r>
        <w:rPr>
          <w:b/>
          <w:color w:val="000000"/>
          <w:sz w:val="24"/>
          <w:u w:val="single"/>
        </w:rPr>
        <w:t>packets.</w:t>
      </w:r>
    </w:p>
    <w:p w14:paraId="74E4817E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7D48A2A6">
      <w:pPr>
        <w:pStyle w:val="style3"/>
        <w:rPr>
          <w:color w:val="000000"/>
        </w:rPr>
      </w:pPr>
      <w:r>
        <w:rPr>
          <w:color w:val="000000"/>
        </w:rPr>
        <w:t>Procedure</w:t>
      </w:r>
    </w:p>
    <w:p w14:paraId="6694BF73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Open </w:t>
      </w:r>
      <w:r>
        <w:rPr>
          <w:rStyle w:val="style87"/>
          <w:color w:val="000000"/>
        </w:rPr>
        <w:t>Wireshark</w:t>
      </w:r>
      <w:r>
        <w:rPr>
          <w:color w:val="000000"/>
        </w:rPr>
        <w:t xml:space="preserve">. </w:t>
      </w:r>
    </w:p>
    <w:p w14:paraId="7381966F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Select the </w:t>
      </w:r>
      <w:r>
        <w:rPr>
          <w:rStyle w:val="style87"/>
          <w:color w:val="000000"/>
        </w:rPr>
        <w:t>Ethernet (Local Area Connection)</w:t>
      </w:r>
      <w:r>
        <w:rPr>
          <w:color w:val="000000"/>
        </w:rPr>
        <w:t xml:space="preserve"> or </w:t>
      </w:r>
      <w:r>
        <w:rPr>
          <w:rStyle w:val="style87"/>
          <w:color w:val="000000"/>
        </w:rPr>
        <w:t>Wi-Fi</w:t>
      </w:r>
      <w:r>
        <w:rPr>
          <w:color w:val="000000"/>
        </w:rPr>
        <w:t xml:space="preserve"> interface. </w:t>
      </w:r>
    </w:p>
    <w:p w14:paraId="4D752399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Capture → Options</w:t>
      </w:r>
      <w:r>
        <w:rPr>
          <w:color w:val="000000"/>
        </w:rPr>
        <w:t xml:space="preserve">. </w:t>
      </w:r>
    </w:p>
    <w:p w14:paraId="21E3876A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Select </w:t>
      </w:r>
      <w:r>
        <w:rPr>
          <w:rStyle w:val="style87"/>
          <w:color w:val="000000"/>
        </w:rPr>
        <w:t>Stop capture automatically after 100 packets</w:t>
      </w:r>
      <w:r>
        <w:rPr>
          <w:color w:val="000000"/>
        </w:rPr>
        <w:t xml:space="preserve">. </w:t>
      </w:r>
    </w:p>
    <w:p w14:paraId="30CEB763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Start</w:t>
      </w:r>
      <w:r>
        <w:rPr>
          <w:color w:val="000000"/>
        </w:rPr>
        <w:t xml:space="preserve"> to begin packet capture. </w:t>
      </w:r>
    </w:p>
    <w:p w14:paraId="055E2E8E">
      <w:pPr>
        <w:pStyle w:val="style94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Generate DHCP traffic by disconnecting and reconnecting the network, or by running:</w:t>
      </w:r>
    </w:p>
    <w:p w14:paraId="092CAC0C">
      <w:pPr>
        <w:pStyle w:val="style101"/>
        <w:numPr>
          <w:ilvl w:val="0"/>
          <w:numId w:val="13"/>
        </w:numPr>
        <w:tabs>
          <w:tab w:val="clear" w:pos="720"/>
        </w:tabs>
        <w:rPr>
          <w:rStyle w:val="style98"/>
          <w:color w:val="000000"/>
        </w:rPr>
      </w:pPr>
      <w:r>
        <w:rPr>
          <w:rStyle w:val="style98"/>
          <w:color w:val="000000"/>
        </w:rPr>
        <w:t>ipconfig /release</w:t>
      </w:r>
    </w:p>
    <w:p w14:paraId="11D0ED27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ipconfig /renew</w:t>
      </w:r>
    </w:p>
    <w:p w14:paraId="1726ABC4">
      <w:pPr>
        <w:pStyle w:val="style94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 xml:space="preserve">After the capture stops, type the following in the </w:t>
      </w:r>
      <w:r>
        <w:rPr>
          <w:rStyle w:val="style87"/>
          <w:color w:val="000000"/>
        </w:rPr>
        <w:t>Display Filter</w:t>
      </w:r>
      <w:r>
        <w:rPr>
          <w:color w:val="000000"/>
        </w:rPr>
        <w:t xml:space="preserve"> bar:</w:t>
      </w:r>
    </w:p>
    <w:p w14:paraId="41983354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dhcp</w:t>
      </w:r>
    </w:p>
    <w:p w14:paraId="06F5EF0B">
      <w:pPr>
        <w:pStyle w:val="style94"/>
        <w:ind w:left="720"/>
        <w:rPr>
          <w:color w:val="000000"/>
        </w:rPr>
      </w:pPr>
      <w:r>
        <w:rPr>
          <w:rStyle w:val="style88"/>
          <w:color w:val="000000"/>
        </w:rPr>
        <w:t xml:space="preserve">(If </w:t>
      </w:r>
      <w:r>
        <w:rPr>
          <w:rStyle w:val="style98"/>
          <w:i/>
          <w:iCs/>
          <w:color w:val="000000"/>
        </w:rPr>
        <w:t>dhcp</w:t>
      </w:r>
      <w:r>
        <w:rPr>
          <w:rStyle w:val="style88"/>
          <w:color w:val="000000"/>
        </w:rPr>
        <w:t xml:space="preserve"> does not work, use </w:t>
      </w:r>
      <w:r>
        <w:rPr>
          <w:rStyle w:val="style98"/>
          <w:i/>
          <w:iCs/>
          <w:color w:val="000000"/>
        </w:rPr>
        <w:t>bootp</w:t>
      </w:r>
      <w:r>
        <w:rPr>
          <w:rStyle w:val="style88"/>
          <w:color w:val="000000"/>
        </w:rPr>
        <w:t>.)</w:t>
      </w:r>
    </w:p>
    <w:p w14:paraId="23E01E16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 or click </w:t>
      </w:r>
      <w:r>
        <w:rPr>
          <w:rStyle w:val="style87"/>
          <w:color w:val="000000"/>
        </w:rPr>
        <w:t>Apply</w:t>
      </w:r>
      <w:r>
        <w:rPr>
          <w:color w:val="000000"/>
        </w:rPr>
        <w:t xml:space="preserve"> to display only DHCP packets. </w:t>
      </w:r>
    </w:p>
    <w:p w14:paraId="67EF0875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any DHCP packet to inspect its details. </w:t>
      </w:r>
    </w:p>
    <w:p w14:paraId="582461DF">
      <w:pPr>
        <w:pStyle w:val="style0"/>
        <w:numPr>
          <w:ilvl w:val="0"/>
          <w:numId w:val="13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Click </w:t>
      </w:r>
      <w:r>
        <w:rPr>
          <w:rStyle w:val="style87"/>
          <w:color w:val="000000"/>
        </w:rPr>
        <w:t>File → Save As</w:t>
      </w:r>
      <w:r>
        <w:rPr>
          <w:color w:val="000000"/>
        </w:rPr>
        <w:t xml:space="preserve">, enter a filename, and save the captured packets as a </w:t>
      </w:r>
      <w:r>
        <w:rPr>
          <w:rStyle w:val="style87"/>
          <w:color w:val="000000"/>
        </w:rPr>
        <w:t>.pcapng</w:t>
      </w:r>
      <w:r>
        <w:rPr>
          <w:color w:val="000000"/>
        </w:rPr>
        <w:t xml:space="preserve"> file.</w:t>
      </w:r>
    </w:p>
    <w:p w14:paraId="06CB7B09">
      <w:pPr>
        <w:pStyle w:val="style0"/>
        <w:tabs>
          <w:tab w:val="left" w:leader="none" w:pos="1450"/>
        </w:tabs>
        <w:spacing w:lineRule="auto" w:line="235"/>
        <w:ind w:left="360" w:right="1933"/>
        <w:rPr>
          <w:b/>
          <w:color w:val="000000"/>
          <w:sz w:val="24"/>
        </w:rPr>
      </w:pPr>
      <w:r>
        <w:rPr>
          <w:b/>
          <w:color w:val="000000"/>
          <w:sz w:val="24"/>
        </w:rPr>
        <w:t>Create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a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Filter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to</w:t>
      </w:r>
      <w:r>
        <w:rPr>
          <w:b/>
          <w:color w:val="000000"/>
          <w:spacing w:val="-5"/>
          <w:sz w:val="24"/>
        </w:rPr>
        <w:t xml:space="preserve"> </w:t>
      </w:r>
      <w:r>
        <w:rPr>
          <w:b/>
          <w:color w:val="000000"/>
          <w:sz w:val="24"/>
        </w:rPr>
        <w:t>display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only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IP/ICMP</w:t>
      </w:r>
      <w:r>
        <w:rPr>
          <w:b/>
          <w:color w:val="000000"/>
          <w:spacing w:val="-6"/>
          <w:sz w:val="24"/>
        </w:rPr>
        <w:t xml:space="preserve"> </w:t>
      </w:r>
      <w:r>
        <w:rPr>
          <w:b/>
          <w:color w:val="000000"/>
          <w:sz w:val="24"/>
        </w:rPr>
        <w:t>packets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>and</w:t>
      </w:r>
      <w:r>
        <w:rPr>
          <w:b/>
          <w:color w:val="000000"/>
          <w:spacing w:val="-6"/>
          <w:sz w:val="24"/>
        </w:rPr>
        <w:t xml:space="preserve"> </w:t>
      </w:r>
      <w:r>
        <w:rPr>
          <w:b/>
          <w:color w:val="000000"/>
          <w:sz w:val="24"/>
        </w:rPr>
        <w:t>inspect</w:t>
      </w:r>
      <w:r>
        <w:rPr>
          <w:b/>
          <w:color w:val="000000"/>
          <w:spacing w:val="-3"/>
          <w:sz w:val="24"/>
        </w:rPr>
        <w:t xml:space="preserve"> </w:t>
      </w:r>
      <w:r>
        <w:rPr>
          <w:b/>
          <w:color w:val="000000"/>
          <w:sz w:val="24"/>
        </w:rPr>
        <w:t>the</w:t>
      </w:r>
      <w:r>
        <w:rPr>
          <w:b/>
          <w:color w:val="000000"/>
          <w:spacing w:val="-4"/>
          <w:sz w:val="24"/>
        </w:rPr>
        <w:t xml:space="preserve"> </w:t>
      </w:r>
      <w:r>
        <w:rPr>
          <w:b/>
          <w:color w:val="000000"/>
          <w:sz w:val="24"/>
        </w:rPr>
        <w:t xml:space="preserve">packets. </w:t>
      </w:r>
      <w:r>
        <w:rPr>
          <w:b/>
          <w:color w:val="000000"/>
          <w:spacing w:val="-2"/>
          <w:sz w:val="24"/>
        </w:rPr>
        <w:t>Procedure</w:t>
      </w:r>
    </w:p>
    <w:p w14:paraId="473BC5A3">
      <w:pPr>
        <w:pStyle w:val="style157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 xml:space="preserve">Step 1: Check if </w:t>
      </w:r>
      <w:r>
        <w:rPr>
          <w:rStyle w:val="style98"/>
          <w:rFonts w:ascii="Times New Roman" w:cs="Times New Roman" w:eastAsia="Calibri" w:hAnsi="Times New Roman"/>
          <w:b/>
          <w:color w:val="000000"/>
          <w:sz w:val="24"/>
          <w:szCs w:val="24"/>
        </w:rPr>
        <w:t>ping</w:t>
      </w:r>
      <w:r>
        <w:rPr>
          <w:rFonts w:ascii="Times New Roman" w:cs="Times New Roman" w:hAnsi="Times New Roman"/>
          <w:b/>
          <w:color w:val="000000"/>
          <w:sz w:val="24"/>
          <w:szCs w:val="24"/>
        </w:rPr>
        <w:t xml:space="preserve"> is working</w:t>
      </w:r>
    </w:p>
    <w:p w14:paraId="5B19CEFC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Windows + R</w:t>
      </w:r>
      <w:r>
        <w:rPr>
          <w:color w:val="000000"/>
        </w:rPr>
        <w:t xml:space="preserve">. </w:t>
      </w:r>
    </w:p>
    <w:p w14:paraId="08269269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Type </w:t>
      </w:r>
      <w:r>
        <w:rPr>
          <w:rStyle w:val="style87"/>
          <w:color w:val="000000"/>
        </w:rPr>
        <w:t>cmd</w:t>
      </w:r>
      <w:r>
        <w:rPr>
          <w:color w:val="000000"/>
        </w:rPr>
        <w:t xml:space="preserve"> and 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. </w:t>
      </w:r>
    </w:p>
    <w:p w14:paraId="4ACB7918">
      <w:pPr>
        <w:pStyle w:val="style94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Type:</w:t>
      </w:r>
    </w:p>
    <w:p w14:paraId="7AF17B56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ping 8.8.8.8</w:t>
      </w:r>
    </w:p>
    <w:p w14:paraId="1D15887B">
      <w:pPr>
        <w:pStyle w:val="style0"/>
        <w:numPr>
          <w:ilvl w:val="0"/>
          <w:numId w:val="14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. </w:t>
      </w:r>
    </w:p>
    <w:p w14:paraId="5E21A26F">
      <w:pPr>
        <w:pStyle w:val="style94"/>
        <w:rPr>
          <w:color w:val="000000"/>
        </w:rPr>
      </w:pPr>
      <w:r>
        <w:rPr>
          <w:rStyle w:val="style87"/>
          <w:color w:val="000000"/>
        </w:rPr>
        <w:t>What do you see?</w:t>
      </w:r>
    </w:p>
    <w:p w14:paraId="4B616EAA">
      <w:pPr>
        <w:pStyle w:val="style94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If you see:</w:t>
      </w:r>
    </w:p>
    <w:p w14:paraId="73DF50A3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Reply from 8.8.8.8...</w:t>
      </w:r>
    </w:p>
    <w:p w14:paraId="59257819">
      <w:pPr>
        <w:pStyle w:val="style94"/>
        <w:ind w:left="720"/>
        <w:rPr>
          <w:color w:val="000000"/>
        </w:rPr>
      </w:pPr>
      <w:r>
        <w:rPr>
          <w:color w:val="000000"/>
        </w:rPr>
        <w:t>then the ping is working.</w:t>
      </w:r>
    </w:p>
    <w:p w14:paraId="0D7D2CBA">
      <w:pPr>
        <w:pStyle w:val="style94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If you see:</w:t>
      </w:r>
    </w:p>
    <w:p w14:paraId="1629A6A7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Request timed out</w:t>
      </w:r>
    </w:p>
    <w:p w14:paraId="56EB084B">
      <w:pPr>
        <w:pStyle w:val="style94"/>
        <w:ind w:left="720"/>
        <w:rPr>
          <w:color w:val="000000"/>
        </w:rPr>
      </w:pPr>
      <w:r>
        <w:rPr>
          <w:color w:val="000000"/>
        </w:rPr>
        <w:t>or</w:t>
      </w:r>
    </w:p>
    <w:p w14:paraId="11AA04DC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Ping request could not find host...</w:t>
      </w:r>
    </w:p>
    <w:p w14:paraId="428916B5">
      <w:pPr>
        <w:pStyle w:val="style94"/>
        <w:ind w:left="720"/>
        <w:rPr>
          <w:color w:val="000000"/>
        </w:rPr>
      </w:pPr>
      <w:r>
        <w:rPr>
          <w:color w:val="000000"/>
        </w:rPr>
        <w:t>tell me exactly what message appears.</w:t>
      </w:r>
    </w:p>
    <w:p w14:paraId="2038ECBB">
      <w:pPr>
        <w:pStyle w:val="style3"/>
        <w:rPr>
          <w:color w:val="000000"/>
        </w:rPr>
      </w:pPr>
      <w:r>
        <w:rPr>
          <w:color w:val="000000"/>
        </w:rPr>
        <w:t>Step 2: Check whether Wireshark is capturing</w:t>
      </w:r>
    </w:p>
    <w:p w14:paraId="42DE86A5">
      <w:pPr>
        <w:pStyle w:val="style94"/>
        <w:rPr>
          <w:color w:val="000000"/>
        </w:rPr>
      </w:pPr>
      <w:r>
        <w:rPr>
          <w:color w:val="000000"/>
        </w:rPr>
        <w:t xml:space="preserve">When you click </w:t>
      </w:r>
      <w:r>
        <w:rPr>
          <w:rStyle w:val="style87"/>
          <w:color w:val="000000"/>
        </w:rPr>
        <w:t>Start Capture</w:t>
      </w:r>
      <w:r>
        <w:rPr>
          <w:color w:val="000000"/>
        </w:rPr>
        <w:t>, do you see the packet count increasing continuously?</w:t>
      </w:r>
    </w:p>
    <w:p w14:paraId="6DE03112">
      <w:pPr>
        <w:pStyle w:val="style0"/>
        <w:numPr>
          <w:ilvl w:val="0"/>
          <w:numId w:val="16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rStyle w:val="style87"/>
          <w:color w:val="000000"/>
        </w:rPr>
        <w:t>Yes</w:t>
      </w:r>
      <w:r>
        <w:rPr>
          <w:color w:val="000000"/>
        </w:rPr>
        <w:t xml:space="preserve"> → Wireshark is capturing. </w:t>
      </w:r>
    </w:p>
    <w:p w14:paraId="4CC7642B">
      <w:pPr>
        <w:pStyle w:val="style0"/>
        <w:numPr>
          <w:ilvl w:val="0"/>
          <w:numId w:val="16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rStyle w:val="style87"/>
          <w:color w:val="000000"/>
        </w:rPr>
        <w:t>No</w:t>
      </w:r>
      <w:r>
        <w:rPr>
          <w:color w:val="000000"/>
        </w:rPr>
        <w:t xml:space="preserve"> → The wrong network interface is selected. </w:t>
      </w:r>
    </w:p>
    <w:p w14:paraId="185A9D5D">
      <w:pPr>
        <w:pStyle w:val="style3"/>
        <w:rPr>
          <w:color w:val="000000"/>
        </w:rPr>
      </w:pPr>
      <w:r>
        <w:rPr>
          <w:color w:val="000000"/>
        </w:rPr>
        <w:t>Step 3: Verify the filter</w:t>
      </w:r>
    </w:p>
    <w:p w14:paraId="6753C728">
      <w:pPr>
        <w:pStyle w:val="style94"/>
        <w:rPr>
          <w:color w:val="000000"/>
        </w:rPr>
      </w:pPr>
      <w:r>
        <w:rPr>
          <w:color w:val="000000"/>
        </w:rPr>
        <w:t>After capturing packets, clear any existing filter and type:</w:t>
      </w:r>
    </w:p>
    <w:p w14:paraId="140C4996">
      <w:pPr>
        <w:pStyle w:val="style101"/>
        <w:rPr>
          <w:color w:val="000000"/>
        </w:rPr>
      </w:pPr>
      <w:r>
        <w:rPr>
          <w:rStyle w:val="style98"/>
          <w:color w:val="000000"/>
        </w:rPr>
        <w:t>icmp</w:t>
      </w:r>
    </w:p>
    <w:p w14:paraId="366FC33A">
      <w:pPr>
        <w:pStyle w:val="style94"/>
        <w:rPr>
          <w:color w:val="000000"/>
        </w:rPr>
      </w:pPr>
      <w:r>
        <w:rPr>
          <w:color w:val="000000"/>
        </w:rPr>
        <w:t xml:space="preserve">If the filter bar turns </w:t>
      </w:r>
      <w:r>
        <w:rPr>
          <w:rStyle w:val="style87"/>
          <w:color w:val="000000"/>
        </w:rPr>
        <w:t>green</w:t>
      </w:r>
      <w:r>
        <w:rPr>
          <w:color w:val="000000"/>
        </w:rPr>
        <w:t>, the filter is valid.</w:t>
      </w:r>
    </w:p>
    <w:p w14:paraId="78A169B3">
      <w:pPr>
        <w:pStyle w:val="style94"/>
        <w:rPr>
          <w:color w:val="000000"/>
        </w:rPr>
      </w:pPr>
      <w:r>
        <w:rPr>
          <w:color w:val="000000"/>
        </w:rPr>
        <w:t xml:space="preserve">If it stays green but shows </w:t>
      </w:r>
      <w:r>
        <w:rPr>
          <w:rStyle w:val="style87"/>
          <w:color w:val="000000"/>
        </w:rPr>
        <w:t>0 packets</w:t>
      </w:r>
      <w:r>
        <w:rPr>
          <w:color w:val="000000"/>
        </w:rPr>
        <w:t>, then no ICMP packets were captured.</w:t>
      </w:r>
    </w:p>
    <w:p w14:paraId="6360EBDD">
      <w:pPr>
        <w:pStyle w:val="style3"/>
        <w:rPr>
          <w:color w:val="000000"/>
        </w:rPr>
      </w:pPr>
      <w:r>
        <w:rPr>
          <w:color w:val="000000"/>
        </w:rPr>
        <w:t>Step 4: Easier alternative</w:t>
      </w:r>
    </w:p>
    <w:p w14:paraId="18457699">
      <w:pPr>
        <w:pStyle w:val="style94"/>
        <w:rPr>
          <w:color w:val="000000"/>
        </w:rPr>
      </w:pPr>
      <w:r>
        <w:rPr>
          <w:color w:val="000000"/>
        </w:rPr>
        <w:t xml:space="preserve">Instead of using </w:t>
      </w:r>
      <w:r>
        <w:rPr>
          <w:rStyle w:val="style98"/>
          <w:color w:val="000000"/>
        </w:rPr>
        <w:t>ping</w:t>
      </w:r>
      <w:r>
        <w:rPr>
          <w:color w:val="000000"/>
        </w:rPr>
        <w:t>, try this:</w:t>
      </w:r>
    </w:p>
    <w:p w14:paraId="3BE381FB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Start Wireshark. </w:t>
      </w:r>
    </w:p>
    <w:p w14:paraId="21FE4F14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Open </w:t>
      </w:r>
      <w:r>
        <w:rPr>
          <w:rStyle w:val="style87"/>
          <w:color w:val="000000"/>
        </w:rPr>
        <w:t>Google Chrome</w:t>
      </w:r>
      <w:r>
        <w:rPr>
          <w:color w:val="000000"/>
        </w:rPr>
        <w:t xml:space="preserve">. </w:t>
      </w:r>
    </w:p>
    <w:p w14:paraId="342C8463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Visit </w:t>
      </w:r>
      <w:r>
        <w:rPr/>
        <w:fldChar w:fldCharType="begin"/>
      </w:r>
      <w:r>
        <w:instrText xml:space="preserve"> HYPERLINK "http://www.google.com" \t "_new" </w:instrText>
      </w:r>
      <w:r>
        <w:rPr/>
        <w:fldChar w:fldCharType="separate"/>
      </w:r>
      <w:r>
        <w:rPr>
          <w:rStyle w:val="style85"/>
          <w:b/>
          <w:bCs/>
          <w:color w:val="000000"/>
        </w:rPr>
        <w:t>www.google.com</w:t>
      </w:r>
      <w:r>
        <w:rPr/>
        <w:fldChar w:fldCharType="end"/>
      </w:r>
      <w:r>
        <w:rPr>
          <w:color w:val="000000"/>
        </w:rPr>
        <w:t xml:space="preserve">. </w:t>
      </w:r>
    </w:p>
    <w:p w14:paraId="2ADFA6CD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Stop the capture. </w:t>
      </w:r>
    </w:p>
    <w:p w14:paraId="610EE255">
      <w:pPr>
        <w:pStyle w:val="style94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In the Display Filter, type:</w:t>
      </w:r>
    </w:p>
    <w:p w14:paraId="130DCB3F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dns</w:t>
      </w:r>
    </w:p>
    <w:p w14:paraId="133AE6BD">
      <w:pPr>
        <w:pStyle w:val="style94"/>
        <w:ind w:left="720"/>
        <w:rPr>
          <w:color w:val="000000"/>
        </w:rPr>
      </w:pPr>
      <w:r>
        <w:rPr>
          <w:color w:val="000000"/>
        </w:rPr>
        <w:t>or</w:t>
      </w:r>
    </w:p>
    <w:p w14:paraId="55B292A3">
      <w:pPr>
        <w:pStyle w:val="style101"/>
        <w:ind w:left="720"/>
        <w:rPr>
          <w:color w:val="000000"/>
        </w:rPr>
      </w:pPr>
      <w:r>
        <w:rPr>
          <w:rStyle w:val="style98"/>
          <w:color w:val="000000"/>
        </w:rPr>
        <w:t>tcp</w:t>
      </w:r>
    </w:p>
    <w:p w14:paraId="3EB056F9">
      <w:pPr>
        <w:pStyle w:val="style0"/>
        <w:numPr>
          <w:ilvl w:val="0"/>
          <w:numId w:val="17"/>
        </w:numPr>
        <w:spacing w:before="100" w:beforeAutospacing="true" w:after="100" w:afterAutospacing="true" w:lineRule="auto" w:line="240"/>
        <w:rPr>
          <w:color w:val="000000"/>
        </w:rPr>
      </w:pPr>
      <w:r>
        <w:rPr>
          <w:color w:val="000000"/>
        </w:rPr>
        <w:t xml:space="preserve">Press </w:t>
      </w:r>
      <w:r>
        <w:rPr>
          <w:rStyle w:val="style87"/>
          <w:color w:val="000000"/>
        </w:rPr>
        <w:t>Enter</w:t>
      </w:r>
      <w:r>
        <w:rPr>
          <w:color w:val="000000"/>
        </w:rPr>
        <w:t xml:space="preserve">. </w:t>
      </w:r>
    </w:p>
    <w:p w14:paraId="0E056D8B">
      <w:pPr>
        <w:pStyle w:val="style94"/>
        <w:rPr>
          <w:color w:val="000000"/>
        </w:rPr>
      </w:pPr>
      <w:r>
        <w:rPr>
          <w:color w:val="000000"/>
        </w:rPr>
        <w:t>These filters almost always show packets because web browsing generates DNS and TCP traffic.</w:t>
      </w:r>
    </w:p>
    <w:p w14:paraId="0148343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Sample Output (ICMP Filter)</w:t>
      </w:r>
    </w:p>
    <w:p w14:paraId="4A0880E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Display Filter:</w:t>
      </w:r>
    </w:p>
    <w:p w14:paraId="43459348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Courier New" w:cs="Courier New" w:eastAsia="Times New Roman" w:hAnsi="Courier New"/>
          <w:sz w:val="20"/>
          <w:szCs w:val="20"/>
          <w:lang w:eastAsia="en-IN"/>
        </w:rPr>
      </w:pPr>
      <w:r>
        <w:rPr>
          <w:rFonts w:ascii="Courier New" w:cs="Courier New" w:eastAsia="Times New Roman" w:hAnsi="Courier New"/>
          <w:sz w:val="20"/>
          <w:szCs w:val="20"/>
          <w:lang w:eastAsia="en-IN"/>
        </w:rPr>
        <w:t>icmp</w:t>
      </w:r>
    </w:p>
    <w:p w14:paraId="5F2FF809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700"/>
        <w:gridCol w:w="1376"/>
        <w:gridCol w:w="1376"/>
        <w:gridCol w:w="1461"/>
        <w:gridCol w:w="829"/>
        <w:gridCol w:w="2259"/>
      </w:tblGrid>
      <w:tr w14:paraId="7AFF1C17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E4B6B0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tcBorders/>
            <w:vAlign w:val="center"/>
            <w:hideMark/>
          </w:tcPr>
          <w:p w14:paraId="3E55CBC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tcBorders/>
            <w:vAlign w:val="center"/>
            <w:hideMark/>
          </w:tcPr>
          <w:p w14:paraId="7C76674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tcBorders/>
            <w:vAlign w:val="center"/>
            <w:hideMark/>
          </w:tcPr>
          <w:p w14:paraId="6565098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1461" w:type="dxa"/>
            <w:tcBorders/>
            <w:vAlign w:val="center"/>
            <w:hideMark/>
          </w:tcPr>
          <w:p w14:paraId="702B47E6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Borders/>
            <w:vAlign w:val="center"/>
            <w:hideMark/>
          </w:tcPr>
          <w:p w14:paraId="477223D0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tcBorders/>
            <w:vAlign w:val="center"/>
            <w:hideMark/>
          </w:tcPr>
          <w:p w14:paraId="00D4B3B7"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14:paraId="00802BC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7E5896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/>
            <w:vAlign w:val="center"/>
            <w:hideMark/>
          </w:tcPr>
          <w:p w14:paraId="2BD615B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2.345</w:t>
            </w:r>
          </w:p>
        </w:tc>
        <w:tc>
          <w:tcPr>
            <w:tcW w:w="0" w:type="auto"/>
            <w:tcBorders/>
            <w:vAlign w:val="center"/>
            <w:hideMark/>
          </w:tcPr>
          <w:p w14:paraId="4F0B84F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07F7D04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tcBorders/>
            <w:vAlign w:val="center"/>
            <w:hideMark/>
          </w:tcPr>
          <w:p w14:paraId="48FD9BD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444F75F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376D8B2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14:paraId="4B6C6D8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01BB47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tcBorders/>
            <w:vAlign w:val="center"/>
            <w:hideMark/>
          </w:tcPr>
          <w:p w14:paraId="51E68D1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2.356</w:t>
            </w:r>
          </w:p>
        </w:tc>
        <w:tc>
          <w:tcPr>
            <w:tcW w:w="0" w:type="auto"/>
            <w:tcBorders/>
            <w:vAlign w:val="center"/>
            <w:hideMark/>
          </w:tcPr>
          <w:p w14:paraId="14BFDDE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tcBorders/>
            <w:vAlign w:val="center"/>
            <w:hideMark/>
          </w:tcPr>
          <w:p w14:paraId="1FB107B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tcBorders/>
            <w:vAlign w:val="center"/>
            <w:hideMark/>
          </w:tcPr>
          <w:p w14:paraId="6581C9A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F22D5A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366B3F6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14:paraId="6E0EFB3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9B261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tcBorders/>
            <w:vAlign w:val="center"/>
            <w:hideMark/>
          </w:tcPr>
          <w:p w14:paraId="6B404D7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3.347</w:t>
            </w:r>
          </w:p>
        </w:tc>
        <w:tc>
          <w:tcPr>
            <w:tcW w:w="0" w:type="auto"/>
            <w:tcBorders/>
            <w:vAlign w:val="center"/>
            <w:hideMark/>
          </w:tcPr>
          <w:p w14:paraId="1CE8898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1FEFC10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tcBorders/>
            <w:vAlign w:val="center"/>
            <w:hideMark/>
          </w:tcPr>
          <w:p w14:paraId="4BCDE97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5832B1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0419D50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14:paraId="40B2845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FC815E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/>
            <w:vAlign w:val="center"/>
            <w:hideMark/>
          </w:tcPr>
          <w:p w14:paraId="49FCAC8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3.359</w:t>
            </w:r>
          </w:p>
        </w:tc>
        <w:tc>
          <w:tcPr>
            <w:tcW w:w="0" w:type="auto"/>
            <w:tcBorders/>
            <w:vAlign w:val="center"/>
            <w:hideMark/>
          </w:tcPr>
          <w:p w14:paraId="7D74D6E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tcBorders/>
            <w:vAlign w:val="center"/>
            <w:hideMark/>
          </w:tcPr>
          <w:p w14:paraId="0664ED1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tcBorders/>
            <w:vAlign w:val="center"/>
            <w:hideMark/>
          </w:tcPr>
          <w:p w14:paraId="68E7E2A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22EFA220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5E2B5D9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14:paraId="4965829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B8C85B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tcBorders/>
            <w:vAlign w:val="center"/>
            <w:hideMark/>
          </w:tcPr>
          <w:p w14:paraId="78F3154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4.351</w:t>
            </w:r>
          </w:p>
        </w:tc>
        <w:tc>
          <w:tcPr>
            <w:tcW w:w="0" w:type="auto"/>
            <w:tcBorders/>
            <w:vAlign w:val="center"/>
            <w:hideMark/>
          </w:tcPr>
          <w:p w14:paraId="2083FD1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0290388A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tcBorders/>
            <w:vAlign w:val="center"/>
            <w:hideMark/>
          </w:tcPr>
          <w:p w14:paraId="71D5C4EC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0F073D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139800D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14:paraId="724A67C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64EA03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/>
            <w:vAlign w:val="center"/>
            <w:hideMark/>
          </w:tcPr>
          <w:p w14:paraId="2164FF8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4.362</w:t>
            </w:r>
          </w:p>
        </w:tc>
        <w:tc>
          <w:tcPr>
            <w:tcW w:w="0" w:type="auto"/>
            <w:tcBorders/>
            <w:vAlign w:val="center"/>
            <w:hideMark/>
          </w:tcPr>
          <w:p w14:paraId="3AAC861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tcBorders/>
            <w:vAlign w:val="center"/>
            <w:hideMark/>
          </w:tcPr>
          <w:p w14:paraId="07A0C6DF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tcBorders/>
            <w:vAlign w:val="center"/>
            <w:hideMark/>
          </w:tcPr>
          <w:p w14:paraId="3DFA1A6D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tcBorders/>
            <w:vAlign w:val="center"/>
            <w:hideMark/>
          </w:tcPr>
          <w:p w14:paraId="3ED491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tcBorders/>
            <w:vAlign w:val="center"/>
            <w:hideMark/>
          </w:tcPr>
          <w:p w14:paraId="7BCC93AE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eastAsia="en-IN"/>
              </w:rPr>
              <w:t>Echo (ping) repl</w:t>
            </w:r>
          </w:p>
        </w:tc>
      </w:tr>
    </w:tbl>
    <w:p w14:paraId="2B7B4689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334DAD25">
      <w:pPr>
        <w:pStyle w:val="style157"/>
        <w:rPr>
          <w:rFonts w:ascii="Times New Roman" w:cs="Times New Roman" w:hAnsi="Times New Roman"/>
          <w:bCs/>
          <w:color w:val="000000"/>
          <w:sz w:val="32"/>
          <w:szCs w:val="32"/>
        </w:rPr>
      </w:pPr>
      <w:r>
        <w:rPr>
          <w:rFonts w:ascii="Times New Roman" w:cs="Times New Roman" w:hAnsi="Times New Roman"/>
          <w:bCs/>
          <w:color w:val="000000"/>
          <w:sz w:val="32"/>
          <w:szCs w:val="32"/>
        </w:rPr>
        <w:t>OUTPUT:</w:t>
      </w:r>
    </w:p>
    <w:p w14:paraId="45F820D5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5B1074A7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  <w:r>
        <w:rPr>
          <w:rFonts w:ascii="Times New Roman" w:cs="Times New Roman" w:hAnsi="Times New Roman"/>
          <w:b/>
          <w:noProof/>
          <w:color w:val="000000"/>
          <w:sz w:val="40"/>
          <w:u w:val="single"/>
        </w:rPr>
        <w:drawing>
          <wp:inline distL="0" distT="0" distB="0" distR="0">
            <wp:extent cx="5731510" cy="5385435"/>
            <wp:effectExtent l="0" t="0" r="2540" b="5715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3854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D34079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  <w:r>
        <w:rPr>
          <w:rFonts w:ascii="Times New Roman" w:cs="Times New Roman" w:hAnsi="Times New Roman"/>
          <w:b/>
          <w:noProof/>
          <w:color w:val="000000"/>
          <w:sz w:val="40"/>
          <w:u w:val="single"/>
        </w:rPr>
        <w:drawing>
          <wp:inline distL="0" distT="0" distB="0" distR="0">
            <wp:extent cx="5273040" cy="6682740"/>
            <wp:effectExtent l="0" t="0" r="3810" b="381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3040" cy="6682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580C60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49DF9352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21237F77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69DDC76D">
      <w:pPr>
        <w:pStyle w:val="style157"/>
        <w:rPr>
          <w:rFonts w:ascii="Times New Roman" w:cs="Times New Roman" w:hAnsi="Times New Roman"/>
          <w:b/>
          <w:color w:val="000000"/>
          <w:sz w:val="40"/>
          <w:u w:val="single"/>
        </w:rPr>
      </w:pPr>
    </w:p>
    <w:p w14:paraId="6CA206C8">
      <w:pPr>
        <w:pStyle w:val="style157"/>
        <w:rPr>
          <w:rFonts w:ascii="Times New Roman" w:cs="Times New Roman" w:hAnsi="Times New Roman"/>
          <w:b/>
          <w:color w:val="000000"/>
          <w:sz w:val="28"/>
          <w:u w:val="single"/>
        </w:rPr>
      </w:pPr>
      <w:r>
        <w:rPr>
          <w:rFonts w:ascii="Times New Roman" w:cs="Times New Roman" w:hAnsi="Times New Roman"/>
          <w:b/>
          <w:color w:val="000000"/>
          <w:sz w:val="28"/>
          <w:u w:val="single"/>
        </w:rPr>
        <w:t>RESULT:</w:t>
      </w:r>
    </w:p>
    <w:p w14:paraId="7C0FA7B9">
      <w:pPr>
        <w:pStyle w:val="style157"/>
        <w:rPr>
          <w:rFonts w:cs="Calibri"/>
          <w:b/>
          <w:color w:val="000000"/>
          <w:sz w:val="24"/>
          <w:szCs w:val="24"/>
        </w:rPr>
      </w:pPr>
      <w:r>
        <w:t xml:space="preserve"> </w:t>
      </w:r>
      <w:r>
        <w:rPr>
          <w:rFonts w:cs="Calibri"/>
          <w:b/>
          <w:color w:val="000000"/>
          <w:sz w:val="24"/>
          <w:szCs w:val="24"/>
        </w:rPr>
        <w:t>Wireshark was successfully used to capture and analyze network packets.</w:t>
      </w:r>
      <w:r>
        <w:rPr>
          <w:rFonts w:cs="Calibri"/>
          <w:b/>
          <w:color w:val="000000"/>
          <w:sz w:val="24"/>
          <w:szCs w:val="24"/>
        </w:rPr>
        <w:br/>
      </w:r>
      <w:r>
        <w:rPr>
          <w:rFonts w:cs="Calibri"/>
          <w:b/>
          <w:color w:val="000000"/>
          <w:sz w:val="24"/>
          <w:szCs w:val="24"/>
        </w:rPr>
        <w:t>The captured packets were studied to understand different network protocols and communication behavior.</w:t>
      </w:r>
    </w:p>
    <w:p w14:paraId="26213B60">
      <w:pPr>
        <w:pStyle w:val="style157"/>
        <w:rPr>
          <w:rFonts w:cs="Calibri"/>
          <w:b/>
          <w:color w:val="000000"/>
          <w:sz w:val="24"/>
          <w:szCs w:val="24"/>
        </w:rPr>
      </w:pPr>
    </w:p>
    <w:sectPr>
      <w:pgSz w:w="11906" w:h="16838" w:orient="portrait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620499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hybridMultilevel"/>
    <w:tmpl w:val="FE40A260"/>
    <w:lvl w:ilvl="0" w:tplc="C5303926">
      <w:start w:val="1"/>
      <w:numFmt w:val="decimal"/>
      <w:lvlText w:val="%1."/>
      <w:lvlJc w:val="left"/>
      <w:pPr>
        <w:ind w:left="1452" w:hanging="360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87"/>
        <w:sz w:val="24"/>
        <w:szCs w:val="24"/>
        <w:lang w:val="en-US" w:bidi="ar-SA" w:eastAsia="en-US"/>
      </w:rPr>
    </w:lvl>
    <w:lvl w:ilvl="1" w:tplc="C414D2E0">
      <w:start w:val="1"/>
      <w:numFmt w:val="bullet"/>
      <w:lvlText w:val=""/>
      <w:lvlJc w:val="left"/>
      <w:pPr>
        <w:ind w:left="2172" w:hanging="360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 w:tplc="529810AE">
      <w:start w:val="1"/>
      <w:numFmt w:val="bullet"/>
      <w:lvlText w:val="•"/>
      <w:lvlJc w:val="left"/>
      <w:pPr>
        <w:ind w:left="3134" w:hanging="360"/>
      </w:pPr>
      <w:rPr>
        <w:rFonts w:hint="default"/>
        <w:lang w:val="en-US" w:bidi="ar-SA" w:eastAsia="en-US"/>
      </w:rPr>
    </w:lvl>
    <w:lvl w:ilvl="3" w:tplc="2FAEB3A8">
      <w:start w:val="1"/>
      <w:numFmt w:val="bullet"/>
      <w:lvlText w:val="•"/>
      <w:lvlJc w:val="left"/>
      <w:pPr>
        <w:ind w:left="4089" w:hanging="360"/>
      </w:pPr>
      <w:rPr>
        <w:rFonts w:hint="default"/>
        <w:lang w:val="en-US" w:bidi="ar-SA" w:eastAsia="en-US"/>
      </w:rPr>
    </w:lvl>
    <w:lvl w:ilvl="4" w:tplc="D37CE478">
      <w:start w:val="1"/>
      <w:numFmt w:val="bullet"/>
      <w:lvlText w:val="•"/>
      <w:lvlJc w:val="left"/>
      <w:pPr>
        <w:ind w:left="5044" w:hanging="360"/>
      </w:pPr>
      <w:rPr>
        <w:rFonts w:hint="default"/>
        <w:lang w:val="en-US" w:bidi="ar-SA" w:eastAsia="en-US"/>
      </w:rPr>
    </w:lvl>
    <w:lvl w:ilvl="5" w:tplc="51F81C68">
      <w:start w:val="1"/>
      <w:numFmt w:val="bullet"/>
      <w:lvlText w:val="•"/>
      <w:lvlJc w:val="left"/>
      <w:pPr>
        <w:ind w:left="5999" w:hanging="360"/>
      </w:pPr>
      <w:rPr>
        <w:rFonts w:hint="default"/>
        <w:lang w:val="en-US" w:bidi="ar-SA" w:eastAsia="en-US"/>
      </w:rPr>
    </w:lvl>
    <w:lvl w:ilvl="6" w:tplc="2CBC9C56">
      <w:start w:val="1"/>
      <w:numFmt w:val="bullet"/>
      <w:lvlText w:val="•"/>
      <w:lvlJc w:val="left"/>
      <w:pPr>
        <w:ind w:left="6954" w:hanging="360"/>
      </w:pPr>
      <w:rPr>
        <w:rFonts w:hint="default"/>
        <w:lang w:val="en-US" w:bidi="ar-SA" w:eastAsia="en-US"/>
      </w:rPr>
    </w:lvl>
    <w:lvl w:ilvl="7" w:tplc="FDD0C95E">
      <w:start w:val="1"/>
      <w:numFmt w:val="bullet"/>
      <w:lvlText w:val="•"/>
      <w:lvlJc w:val="left"/>
      <w:pPr>
        <w:ind w:left="7908" w:hanging="360"/>
      </w:pPr>
      <w:rPr>
        <w:rFonts w:hint="default"/>
        <w:lang w:val="en-US" w:bidi="ar-SA" w:eastAsia="en-US"/>
      </w:rPr>
    </w:lvl>
    <w:lvl w:ilvl="8" w:tplc="95CACCC0">
      <w:start w:val="1"/>
      <w:numFmt w:val="bullet"/>
      <w:lvlText w:val="•"/>
      <w:lvlJc w:val="left"/>
      <w:pPr>
        <w:ind w:left="8863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DA966FE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1B9EDD4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5A363AE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8CA2A8D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01EC38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FD067D76"/>
    <w:lvl w:ilvl="0" w:tplc="7C9275E6">
      <w:start w:val="1"/>
      <w:numFmt w:val="bullet"/>
      <w:lvlText w:val=""/>
      <w:lvlJc w:val="left"/>
      <w:pPr>
        <w:ind w:left="1171" w:hanging="360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89E0C382">
      <w:start w:val="1"/>
      <w:numFmt w:val="bullet"/>
      <w:lvlText w:val="•"/>
      <w:lvlJc w:val="left"/>
      <w:pPr>
        <w:ind w:left="2139" w:hanging="360"/>
      </w:pPr>
      <w:rPr>
        <w:rFonts w:hint="default"/>
        <w:lang w:val="en-US" w:bidi="ar-SA" w:eastAsia="en-US"/>
      </w:rPr>
    </w:lvl>
    <w:lvl w:ilvl="2" w:tplc="F3FE0C54">
      <w:start w:val="1"/>
      <w:numFmt w:val="bullet"/>
      <w:lvlText w:val="•"/>
      <w:lvlJc w:val="left"/>
      <w:pPr>
        <w:ind w:left="3098" w:hanging="360"/>
      </w:pPr>
      <w:rPr>
        <w:rFonts w:hint="default"/>
        <w:lang w:val="en-US" w:bidi="ar-SA" w:eastAsia="en-US"/>
      </w:rPr>
    </w:lvl>
    <w:lvl w:ilvl="3" w:tplc="40D22976">
      <w:start w:val="1"/>
      <w:numFmt w:val="bullet"/>
      <w:lvlText w:val="•"/>
      <w:lvlJc w:val="left"/>
      <w:pPr>
        <w:ind w:left="4058" w:hanging="360"/>
      </w:pPr>
      <w:rPr>
        <w:rFonts w:hint="default"/>
        <w:lang w:val="en-US" w:bidi="ar-SA" w:eastAsia="en-US"/>
      </w:rPr>
    </w:lvl>
    <w:lvl w:ilvl="4" w:tplc="223A8E06">
      <w:start w:val="1"/>
      <w:numFmt w:val="bullet"/>
      <w:lvlText w:val="•"/>
      <w:lvlJc w:val="left"/>
      <w:pPr>
        <w:ind w:left="5017" w:hanging="360"/>
      </w:pPr>
      <w:rPr>
        <w:rFonts w:hint="default"/>
        <w:lang w:val="en-US" w:bidi="ar-SA" w:eastAsia="en-US"/>
      </w:rPr>
    </w:lvl>
    <w:lvl w:ilvl="5" w:tplc="03FAECE4">
      <w:start w:val="1"/>
      <w:numFmt w:val="bullet"/>
      <w:lvlText w:val="•"/>
      <w:lvlJc w:val="left"/>
      <w:pPr>
        <w:ind w:left="5976" w:hanging="360"/>
      </w:pPr>
      <w:rPr>
        <w:rFonts w:hint="default"/>
        <w:lang w:val="en-US" w:bidi="ar-SA" w:eastAsia="en-US"/>
      </w:rPr>
    </w:lvl>
    <w:lvl w:ilvl="6" w:tplc="8CCAAC06">
      <w:start w:val="1"/>
      <w:numFmt w:val="bullet"/>
      <w:lvlText w:val="•"/>
      <w:lvlJc w:val="left"/>
      <w:pPr>
        <w:ind w:left="6936" w:hanging="360"/>
      </w:pPr>
      <w:rPr>
        <w:rFonts w:hint="default"/>
        <w:lang w:val="en-US" w:bidi="ar-SA" w:eastAsia="en-US"/>
      </w:rPr>
    </w:lvl>
    <w:lvl w:ilvl="7" w:tplc="F82A2FC4">
      <w:start w:val="1"/>
      <w:numFmt w:val="bullet"/>
      <w:lvlText w:val="•"/>
      <w:lvlJc w:val="left"/>
      <w:pPr>
        <w:ind w:left="7895" w:hanging="360"/>
      </w:pPr>
      <w:rPr>
        <w:rFonts w:hint="default"/>
        <w:lang w:val="en-US" w:bidi="ar-SA" w:eastAsia="en-US"/>
      </w:rPr>
    </w:lvl>
    <w:lvl w:ilvl="8" w:tplc="B8B484B8">
      <w:start w:val="1"/>
      <w:numFmt w:val="bullet"/>
      <w:lvlText w:val="•"/>
      <w:lvlJc w:val="left"/>
      <w:pPr>
        <w:ind w:left="8854" w:hanging="360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multilevel"/>
    <w:tmpl w:val="1F30DB2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C9288D4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0EB8157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FC70045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multilevel"/>
    <w:tmpl w:val="46C083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1F7407E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multilevel"/>
    <w:tmpl w:val="BC1E81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707492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DE68E9D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7"/>
  </w:num>
  <w:num w:numId="2">
    <w:abstractNumId w:val="15"/>
  </w:num>
  <w:num w:numId="3">
    <w:abstractNumId w:val="12"/>
  </w:num>
  <w:num w:numId="4">
    <w:abstractNumId w:val="14"/>
  </w:num>
  <w:num w:numId="5">
    <w:abstractNumId w:val="0"/>
  </w:num>
  <w:num w:numId="6">
    <w:abstractNumId w:val="13"/>
  </w:num>
  <w:num w:numId="7">
    <w:abstractNumId w:val="9"/>
  </w:num>
  <w:num w:numId="8">
    <w:abstractNumId w:val="8"/>
  </w:num>
  <w:num w:numId="9">
    <w:abstractNumId w:val="16"/>
  </w:num>
  <w:num w:numId="10">
    <w:abstractNumId w:val="2"/>
  </w:num>
  <w:num w:numId="11">
    <w:abstractNumId w:val="1"/>
  </w:num>
  <w:num w:numId="12">
    <w:abstractNumId w:val="6"/>
  </w:num>
  <w:num w:numId="13">
    <w:abstractNumId w:val="5"/>
  </w:num>
  <w:num w:numId="14">
    <w:abstractNumId w:val="11"/>
  </w:num>
  <w:num w:numId="15">
    <w:abstractNumId w:val="3"/>
  </w:num>
  <w:num w:numId="16">
    <w:abstractNumId w:val="10"/>
  </w:num>
  <w:num w:numId="1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103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paragraph" w:styleId="style3">
    <w:name w:val="heading 3"/>
    <w:basedOn w:val="style0"/>
    <w:next w:val="style3"/>
    <w:link w:val="style4100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7">
    <w:name w:val="Table Paragraph"/>
    <w:basedOn w:val="style0"/>
    <w:next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179">
    <w:name w:val="List Paragraph"/>
    <w:basedOn w:val="style0"/>
    <w:next w:val="style179"/>
    <w:qFormat/>
    <w:uiPriority w:val="34"/>
    <w:pPr>
      <w:widowControl w:val="false"/>
      <w:autoSpaceDE w:val="false"/>
      <w:autoSpaceDN w:val="false"/>
      <w:spacing w:after="0" w:lineRule="exact" w:line="270"/>
      <w:ind w:left="1452" w:hanging="360"/>
    </w:pPr>
    <w:rPr>
      <w:rFonts w:ascii="Times New Roman" w:cs="Times New Roman" w:eastAsia="Times New Roman" w:hAnsi="Times New Roman"/>
      <w:lang w:val="en-US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character" w:customStyle="1" w:styleId="style4100">
    <w:name w:val="Heading 3 Char_85b14a70-ccde-4d2e-a28d-f2991a6ea3c8"/>
    <w:basedOn w:val="style65"/>
    <w:next w:val="style4100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101">
    <w:name w:val="pdq2pg_selectionanchorcontainer"/>
    <w:basedOn w:val="style0"/>
    <w:next w:val="style4101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01">
    <w:name w:val="HTML Preformatted"/>
    <w:basedOn w:val="style0"/>
    <w:next w:val="style101"/>
    <w:link w:val="style4102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2">
    <w:name w:val="HTML Preformatted Char"/>
    <w:basedOn w:val="style65"/>
    <w:next w:val="style4102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3">
    <w:name w:val="Heading 2 Char_50d5b8e5-b286-4db5-b186-ae6bee6f8889"/>
    <w:basedOn w:val="style65"/>
    <w:next w:val="style4103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1851</Words>
  <Pages>13</Pages>
  <Characters>10264</Characters>
  <Application>WPS Office</Application>
  <DocSecurity>0</DocSecurity>
  <Paragraphs>426</Paragraphs>
  <ScaleCrop>false</ScaleCrop>
  <LinksUpToDate>false</LinksUpToDate>
  <CharactersWithSpaces>11946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2026-10-06T09:52:00Z</dcterms:created>
  <dc:creator>HP</dc:creator>
  <lastModifiedBy>A069</lastModifiedBy>
  <dcterms:modified xsi:type="dcterms:W3CDTF">2026-10-20T17:55:24Z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aa4391ad53684d1698958fb2df5427df_23</vt:lpwstr>
  </property>
</Properties>
</file>