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AC196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  <w:r>
        <w:rPr>
          <w:rFonts w:ascii="Calibri"/>
        </w:rPr>
        <w:t xml:space="preserve">  </w:t>
      </w:r>
    </w:p>
    <w:p w14:paraId="0DEFE836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0807C756">
      <w:pPr>
        <w:pStyle w:val="style157"/>
        <w:jc w:val="center"/>
        <w:rPr>
          <w:rFonts w:ascii="Algerian" w:cs="Times New Roman" w:hAnsi="Algerian"/>
          <w:b/>
          <w:sz w:val="44"/>
          <w:szCs w:val="44"/>
        </w:rPr>
      </w:pPr>
      <w:r>
        <w:rPr>
          <w:rFonts w:ascii="Algerian" w:cs="Times New Roman" w:hAnsi="Algerian"/>
          <w:b/>
          <w:sz w:val="44"/>
          <w:szCs w:val="44"/>
        </w:rPr>
        <w:t>COMPUTER NETWORKS</w:t>
      </w:r>
    </w:p>
    <w:p w14:paraId="444846D1">
      <w:pPr>
        <w:pStyle w:val="style157"/>
        <w:rPr>
          <w:rFonts w:ascii="Times New Roman" w:cs="Times New Roman" w:hAnsi="Times New Roman"/>
          <w:b/>
          <w:sz w:val="24"/>
        </w:rPr>
      </w:pPr>
    </w:p>
    <w:p w14:paraId="3D468BE2">
      <w:pPr>
        <w:pStyle w:val="style157"/>
        <w:rPr>
          <w:rFonts w:ascii="Times New Roman" w:cs="Times New Roman" w:hAnsi="Times New Roman"/>
          <w:b/>
          <w:sz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60"/>
        <w:tblW w:w="0" w:type="auto"/>
        <w:tblLook w:val="04A0" w:firstRow="1" w:lastRow="0" w:firstColumn="1" w:lastColumn="0" w:noHBand="0" w:noVBand="1"/>
      </w:tblPr>
      <w:tblGrid>
        <w:gridCol w:w="2828"/>
        <w:gridCol w:w="5904"/>
      </w:tblGrid>
      <w:tr w14:paraId="7552657F">
        <w:trPr>
          <w:trHeight w:val="230" w:hRule="atLeast"/>
        </w:trPr>
        <w:tc>
          <w:tcPr>
            <w:tcW w:w="2828" w:type="dxa"/>
            <w:tcBorders/>
          </w:tcPr>
          <w:p w14:paraId="09B5EA06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8</w:t>
            </w:r>
          </w:p>
        </w:tc>
        <w:tc>
          <w:tcPr>
            <w:tcW w:w="5904" w:type="dxa"/>
            <w:vMerge w:val="restart"/>
            <w:tcBorders/>
          </w:tcPr>
          <w:p w14:paraId="22DF8DDF">
            <w:pPr>
              <w:pStyle w:val="style4097"/>
              <w:spacing w:lineRule="exact" w:line="232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XMLRPC</w:t>
            </w:r>
          </w:p>
        </w:tc>
      </w:tr>
      <w:tr w14:paraId="55EB0EE7">
        <w:tblPrEx/>
        <w:trPr>
          <w:trHeight w:val="230" w:hRule="atLeast"/>
        </w:trPr>
        <w:tc>
          <w:tcPr>
            <w:tcW w:w="2828" w:type="dxa"/>
            <w:tcBorders/>
          </w:tcPr>
          <w:p w14:paraId="750CAFE5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</w:p>
        </w:tc>
        <w:tc>
          <w:tcPr>
            <w:tcW w:w="5904" w:type="dxa"/>
            <w:vMerge w:val="continue"/>
            <w:tcBorders/>
          </w:tcPr>
          <w:p w14:paraId="02C4E0A7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4CDD552F">
      <w:pPr>
        <w:pStyle w:val="style157"/>
        <w:rPr>
          <w:rFonts w:ascii="Times New Roman" w:cs="Times New Roman" w:hAnsi="Times New Roman"/>
          <w:b/>
          <w:sz w:val="24"/>
        </w:rPr>
      </w:pPr>
    </w:p>
    <w:p w14:paraId="05115BCA">
      <w:pPr>
        <w:pStyle w:val="style157"/>
        <w:rPr>
          <w:rFonts w:ascii="Times New Roman" w:cs="Times New Roman" w:hAnsi="Times New Roman"/>
          <w:b/>
          <w:sz w:val="24"/>
        </w:rPr>
      </w:pPr>
    </w:p>
    <w:p w14:paraId="0966A03D">
      <w:pPr>
        <w:pStyle w:val="style157"/>
        <w:rPr>
          <w:rFonts w:ascii="Times New Roman" w:cs="Times New Roman" w:hAnsi="Times New Roman"/>
          <w:b/>
          <w:sz w:val="24"/>
        </w:rPr>
      </w:pPr>
    </w:p>
    <w:p w14:paraId="7955975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AIM:</w:t>
      </w:r>
    </w:p>
    <w:p w14:paraId="639B20C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To develop a simple calculator using XMLRPC using Python.</w:t>
      </w:r>
    </w:p>
    <w:p w14:paraId="5145FD43">
      <w:pPr>
        <w:pStyle w:val="style157"/>
        <w:rPr>
          <w:rFonts w:ascii="Times New Roman" w:cs="Times New Roman" w:hAnsi="Times New Roman"/>
          <w:sz w:val="24"/>
        </w:rPr>
      </w:pPr>
    </w:p>
    <w:p w14:paraId="0511D44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Introduction:</w:t>
      </w:r>
      <w:r>
        <w:rPr>
          <w:rFonts w:ascii="Times New Roman" w:cs="Times New Roman" w:hAnsi="Times New Roman"/>
          <w:b/>
          <w:spacing w:val="7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XML-</w:t>
      </w:r>
      <w:r>
        <w:rPr>
          <w:rFonts w:ascii="Times New Roman" w:cs="Times New Roman" w:hAnsi="Times New Roman"/>
          <w:b/>
          <w:spacing w:val="-4"/>
          <w:sz w:val="24"/>
        </w:rPr>
        <w:t>RPC:</w:t>
      </w:r>
    </w:p>
    <w:p w14:paraId="180A4319">
      <w:pPr>
        <w:pStyle w:val="style66"/>
        <w:spacing w:before="185" w:lineRule="auto" w:line="261"/>
        <w:ind w:left="23" w:right="172" w:firstLine="720"/>
        <w:jc w:val="both"/>
        <w:rPr>
          <w:sz w:val="24"/>
        </w:rPr>
      </w:pPr>
      <w:r>
        <w:rPr>
          <w:sz w:val="24"/>
        </w:rPr>
        <w:t>XML-RPC 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uses XML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encode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5"/>
          <w:sz w:val="24"/>
        </w:rPr>
        <w:t xml:space="preserve"> </w:t>
      </w:r>
      <w:r>
        <w:rPr>
          <w:sz w:val="24"/>
        </w:rPr>
        <w:t>procedure calls (RPC) and HTTP</w:t>
      </w:r>
      <w:r>
        <w:rPr>
          <w:spacing w:val="-5"/>
          <w:sz w:val="24"/>
        </w:rPr>
        <w:t xml:space="preserve"> </w:t>
      </w:r>
      <w:r>
        <w:rPr>
          <w:sz w:val="24"/>
        </w:rPr>
        <w:t>as a transport mechanism, allowing a client to call functions on a remote server over a network.</w:t>
      </w:r>
    </w:p>
    <w:p w14:paraId="5CBCE79A">
      <w:pPr>
        <w:pStyle w:val="style157"/>
        <w:rPr>
          <w:rFonts w:ascii="Times New Roman" w:cs="Times New Roman" w:hAnsi="Times New Roman"/>
          <w:sz w:val="24"/>
        </w:rPr>
      </w:pPr>
    </w:p>
    <w:p w14:paraId="560DF0C3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</w:t>
      </w:r>
    </w:p>
    <w:p w14:paraId="6FDA3F4E">
      <w:pPr>
        <w:pStyle w:val="style157"/>
        <w:rPr>
          <w:rFonts w:ascii="Times New Roman" w:cs="Times New Roman" w:hAnsi="Times New Roman"/>
          <w:b/>
          <w:sz w:val="24"/>
        </w:rPr>
      </w:pPr>
    </w:p>
    <w:p w14:paraId="22BB84B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CLIENT:</w:t>
      </w:r>
    </w:p>
    <w:p w14:paraId="0EDEC07D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Start the program. </w:t>
      </w:r>
    </w:p>
    <w:p w14:paraId="128B3FB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Import the </w:t>
      </w:r>
      <w:r>
        <w:rPr>
          <w:rFonts w:ascii="Courier New" w:cs="Courier New" w:eastAsia="Times New Roman" w:hAnsi="Courier New"/>
          <w:szCs w:val="20"/>
          <w:lang w:eastAsia="en-IN"/>
        </w:rPr>
        <w:t>xmlrpc.client</w:t>
      </w:r>
      <w:r>
        <w:rPr>
          <w:rFonts w:ascii="Times New Roman" w:cs="Times New Roman" w:eastAsia="Times New Roman" w:hAnsi="Times New Roman"/>
          <w:sz w:val="28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module. </w:t>
      </w:r>
    </w:p>
    <w:p w14:paraId="03194F0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Create a connection to the XML-RPC server using 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ServerProxy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7CFA058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Display the calculator menu: </w:t>
      </w:r>
    </w:p>
    <w:p w14:paraId="1EB1FBA9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Addition </w:t>
      </w:r>
    </w:p>
    <w:p w14:paraId="2D104C0D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Subtraction </w:t>
      </w:r>
    </w:p>
    <w:p w14:paraId="65425767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Multiplication </w:t>
      </w:r>
    </w:p>
    <w:p w14:paraId="3D1FEB9A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Division </w:t>
      </w:r>
    </w:p>
    <w:p w14:paraId="0C9E3CFA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Exit </w:t>
      </w:r>
    </w:p>
    <w:p w14:paraId="2D9607F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Read the user's choice. </w:t>
      </w:r>
    </w:p>
    <w:p w14:paraId="6FBCF4C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If the user selects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Exit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, terminate the program. </w:t>
      </w:r>
    </w:p>
    <w:p w14:paraId="3F06A8B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Otherwise, read two input numbers. </w:t>
      </w:r>
    </w:p>
    <w:p w14:paraId="7D845B0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Send the selected operation and the two numbers to the server. </w:t>
      </w:r>
    </w:p>
    <w:p w14:paraId="59A461B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Receive the result from the server. </w:t>
      </w:r>
    </w:p>
    <w:p w14:paraId="1244E12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Display the result. </w:t>
      </w:r>
    </w:p>
    <w:p w14:paraId="777F4A5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Repeat Steps 4–10 until the user chooses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Exit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695316DC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End the program. </w:t>
      </w:r>
    </w:p>
    <w:p w14:paraId="33A0E57E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3E90D802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Start the program. </w:t>
      </w:r>
    </w:p>
    <w:p w14:paraId="55BB9845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Import the </w:t>
      </w:r>
      <w:r>
        <w:rPr>
          <w:rFonts w:ascii="Times New Roman" w:cs="Times New Roman" w:hAnsi="Times New Roman"/>
          <w:szCs w:val="20"/>
          <w:lang w:eastAsia="en-IN"/>
        </w:rPr>
        <w:t>SimpleXMLRPCServer</w:t>
      </w:r>
      <w:r>
        <w:rPr>
          <w:rFonts w:ascii="Times New Roman" w:cs="Times New Roman" w:hAnsi="Times New Roman"/>
          <w:sz w:val="24"/>
          <w:lang w:eastAsia="en-IN"/>
        </w:rPr>
        <w:t xml:space="preserve"> module. </w:t>
      </w:r>
    </w:p>
    <w:p w14:paraId="18CD7D37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Define the calculator functions: </w:t>
      </w:r>
    </w:p>
    <w:p w14:paraId="1E495AE8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Addition </w:t>
      </w:r>
    </w:p>
    <w:p w14:paraId="7F314B65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Subtraction </w:t>
      </w:r>
    </w:p>
    <w:p w14:paraId="21266F15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Multiplication </w:t>
      </w:r>
    </w:p>
    <w:p w14:paraId="5A80492D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Division (check for division by zero). </w:t>
      </w:r>
    </w:p>
    <w:p w14:paraId="0684274E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Create an XML-RPC server on </w:t>
      </w:r>
      <w:r>
        <w:rPr>
          <w:rFonts w:ascii="Times New Roman" w:cs="Times New Roman" w:hAnsi="Times New Roman"/>
          <w:szCs w:val="20"/>
          <w:lang w:eastAsia="en-IN"/>
        </w:rPr>
        <w:t>localhost</w:t>
      </w:r>
      <w:r>
        <w:rPr>
          <w:rFonts w:ascii="Times New Roman" w:cs="Times New Roman" w:hAnsi="Times New Roman"/>
          <w:sz w:val="24"/>
          <w:lang w:eastAsia="en-IN"/>
        </w:rPr>
        <w:t xml:space="preserve"> with port </w:t>
      </w:r>
      <w:r>
        <w:rPr>
          <w:rFonts w:ascii="Times New Roman" w:cs="Times New Roman" w:hAnsi="Times New Roman"/>
          <w:szCs w:val="20"/>
          <w:lang w:eastAsia="en-IN"/>
        </w:rPr>
        <w:t>8000</w:t>
      </w:r>
      <w:r>
        <w:rPr>
          <w:rFonts w:ascii="Times New Roman" w:cs="Times New Roman" w:hAnsi="Times New Roman"/>
          <w:sz w:val="24"/>
          <w:lang w:eastAsia="en-IN"/>
        </w:rPr>
        <w:t xml:space="preserve">. </w:t>
      </w:r>
    </w:p>
    <w:p w14:paraId="16E49AA7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Register all the calculator functions with the server. </w:t>
      </w:r>
    </w:p>
    <w:p w14:paraId="5B0DBECD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message </w:t>
      </w:r>
      <w:r>
        <w:rPr>
          <w:rFonts w:ascii="Times New Roman" w:cs="Times New Roman" w:hAnsi="Times New Roman"/>
          <w:b/>
          <w:bCs/>
          <w:sz w:val="24"/>
          <w:lang w:eastAsia="en-IN"/>
        </w:rPr>
        <w:t>"XML-RPC Server is Running on Port 8000..."</w:t>
      </w:r>
      <w:r>
        <w:rPr>
          <w:rFonts w:ascii="Times New Roman" w:cs="Times New Roman" w:hAnsi="Times New Roman"/>
          <w:sz w:val="24"/>
          <w:lang w:eastAsia="en-IN"/>
        </w:rPr>
        <w:t xml:space="preserve">. </w:t>
      </w:r>
    </w:p>
    <w:p w14:paraId="395D98E9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Wait for client requests. </w:t>
      </w:r>
    </w:p>
    <w:p w14:paraId="56C005B3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When a client sends a request: </w:t>
      </w:r>
    </w:p>
    <w:p w14:paraId="1FA782D0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Execute the requested arithmetic operation. </w:t>
      </w:r>
    </w:p>
    <w:p w14:paraId="785236C8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Return the result to the client. </w:t>
      </w:r>
    </w:p>
    <w:p w14:paraId="050C92F7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Continue serving requests until the server is manually stopped. </w:t>
      </w:r>
    </w:p>
    <w:p w14:paraId="4E6ECE65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  <w:lang w:eastAsia="en-IN"/>
        </w:rPr>
        <w:t>End the program.</w:t>
      </w:r>
    </w:p>
    <w:p w14:paraId="0BF0C92B">
      <w:pPr>
        <w:pStyle w:val="style157"/>
        <w:rPr>
          <w:rFonts w:ascii="Times New Roman" w:cs="Times New Roman" w:hAnsi="Times New Roman"/>
          <w:sz w:val="24"/>
        </w:rPr>
      </w:pPr>
    </w:p>
    <w:p w14:paraId="2F622D3F">
      <w:pPr>
        <w:pStyle w:val="style157"/>
        <w:rPr>
          <w:rFonts w:ascii="Times New Roman" w:cs="Times New Roman" w:hAnsi="Times New Roman"/>
          <w:sz w:val="24"/>
        </w:rPr>
      </w:pPr>
    </w:p>
    <w:p w14:paraId="646E8D52">
      <w:pPr>
        <w:pStyle w:val="style157"/>
        <w:rPr>
          <w:rFonts w:ascii="Times New Roman" w:cs="Times New Roman" w:hAnsi="Times New Roman"/>
          <w:sz w:val="24"/>
        </w:rPr>
      </w:pPr>
    </w:p>
    <w:p w14:paraId="00306EE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PROGRAM CODE:</w:t>
      </w:r>
    </w:p>
    <w:p w14:paraId="5D1BBE9A">
      <w:pPr>
        <w:pStyle w:val="style157"/>
        <w:rPr>
          <w:rFonts w:ascii="Times New Roman" w:cs="Times New Roman" w:hAnsi="Times New Roman"/>
          <w:b/>
          <w:sz w:val="24"/>
        </w:rPr>
      </w:pPr>
    </w:p>
    <w:p w14:paraId="0C6C119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28EC529C">
      <w:pPr>
        <w:pStyle w:val="style157"/>
        <w:rPr>
          <w:rFonts w:ascii="Times New Roman" w:cs="Times New Roman" w:hAnsi="Times New Roman"/>
          <w:sz w:val="24"/>
        </w:rPr>
      </w:pPr>
    </w:p>
    <w:p w14:paraId="0D29E25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from </w:t>
      </w:r>
      <w:r>
        <w:rPr>
          <w:rFonts w:ascii="Times New Roman" w:cs="Times New Roman" w:hAnsi="Times New Roman"/>
          <w:sz w:val="24"/>
        </w:rPr>
        <w:t>xmlrpc.server</w:t>
      </w:r>
      <w:r>
        <w:rPr>
          <w:rFonts w:ascii="Times New Roman" w:cs="Times New Roman" w:hAnsi="Times New Roman"/>
          <w:sz w:val="24"/>
        </w:rPr>
        <w:t xml:space="preserve"> import SimpleXMLRPCServer</w:t>
      </w:r>
    </w:p>
    <w:p w14:paraId="1ADD223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Calculator Functions</w:t>
      </w:r>
    </w:p>
    <w:p w14:paraId="3077309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add(</w:t>
      </w:r>
      <w:r>
        <w:rPr>
          <w:rFonts w:ascii="Times New Roman" w:cs="Times New Roman" w:hAnsi="Times New Roman"/>
          <w:sz w:val="24"/>
        </w:rPr>
        <w:t>a, b):</w:t>
      </w:r>
    </w:p>
    <w:p w14:paraId="678FCDB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+ b</w:t>
      </w:r>
    </w:p>
    <w:p w14:paraId="12D31263">
      <w:pPr>
        <w:pStyle w:val="style157"/>
        <w:rPr>
          <w:rFonts w:ascii="Times New Roman" w:cs="Times New Roman" w:hAnsi="Times New Roman"/>
          <w:sz w:val="24"/>
        </w:rPr>
      </w:pPr>
    </w:p>
    <w:p w14:paraId="467528F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sub(</w:t>
      </w:r>
      <w:r>
        <w:rPr>
          <w:rFonts w:ascii="Times New Roman" w:cs="Times New Roman" w:hAnsi="Times New Roman"/>
          <w:sz w:val="24"/>
        </w:rPr>
        <w:t>a, b):</w:t>
      </w:r>
    </w:p>
    <w:p w14:paraId="17B0A29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- b</w:t>
      </w:r>
    </w:p>
    <w:p w14:paraId="6E5AF437">
      <w:pPr>
        <w:pStyle w:val="style157"/>
        <w:rPr>
          <w:rFonts w:ascii="Times New Roman" w:cs="Times New Roman" w:hAnsi="Times New Roman"/>
          <w:sz w:val="24"/>
        </w:rPr>
      </w:pPr>
    </w:p>
    <w:p w14:paraId="3257CF0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mul(</w:t>
      </w:r>
      <w:r>
        <w:rPr>
          <w:rFonts w:ascii="Times New Roman" w:cs="Times New Roman" w:hAnsi="Times New Roman"/>
          <w:sz w:val="24"/>
        </w:rPr>
        <w:t>a, b):</w:t>
      </w:r>
    </w:p>
    <w:p w14:paraId="6DAD17E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* b</w:t>
      </w:r>
    </w:p>
    <w:p w14:paraId="247BD2A4">
      <w:pPr>
        <w:pStyle w:val="style157"/>
        <w:rPr>
          <w:rFonts w:ascii="Times New Roman" w:cs="Times New Roman" w:hAnsi="Times New Roman"/>
          <w:sz w:val="24"/>
        </w:rPr>
      </w:pPr>
    </w:p>
    <w:p w14:paraId="3D4C94A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div(</w:t>
      </w:r>
      <w:r>
        <w:rPr>
          <w:rFonts w:ascii="Times New Roman" w:cs="Times New Roman" w:hAnsi="Times New Roman"/>
          <w:sz w:val="24"/>
        </w:rPr>
        <w:t>a, b):</w:t>
      </w:r>
    </w:p>
    <w:p w14:paraId="3DEF918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if b == 0:</w:t>
      </w:r>
    </w:p>
    <w:p w14:paraId="2AAFA19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return "Error! Division by Zero"</w:t>
      </w:r>
    </w:p>
    <w:p w14:paraId="2ED80A9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/ b</w:t>
      </w:r>
    </w:p>
    <w:p w14:paraId="311BBED7">
      <w:pPr>
        <w:pStyle w:val="style157"/>
        <w:rPr>
          <w:rFonts w:ascii="Times New Roman" w:cs="Times New Roman" w:hAnsi="Times New Roman"/>
          <w:sz w:val="24"/>
        </w:rPr>
      </w:pPr>
    </w:p>
    <w:p w14:paraId="1075127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Create XML-RPC Server</w:t>
      </w:r>
    </w:p>
    <w:p w14:paraId="76529A0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server = </w:t>
      </w:r>
      <w:r>
        <w:rPr>
          <w:rFonts w:ascii="Times New Roman" w:cs="Times New Roman" w:hAnsi="Times New Roman"/>
          <w:sz w:val="24"/>
        </w:rPr>
        <w:t>SimpleXMLRPCServer(</w:t>
      </w:r>
      <w:r>
        <w:rPr>
          <w:rFonts w:ascii="Times New Roman" w:cs="Times New Roman" w:hAnsi="Times New Roman"/>
          <w:sz w:val="24"/>
        </w:rPr>
        <w:t>("localhost", 8000))</w:t>
      </w:r>
    </w:p>
    <w:p w14:paraId="59EBD1D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"XML-RPC Server is Running on Port 8000...")</w:t>
      </w:r>
    </w:p>
    <w:p w14:paraId="46DEE486">
      <w:pPr>
        <w:pStyle w:val="style157"/>
        <w:rPr>
          <w:rFonts w:ascii="Times New Roman" w:cs="Times New Roman" w:hAnsi="Times New Roman"/>
          <w:sz w:val="24"/>
        </w:rPr>
      </w:pPr>
    </w:p>
    <w:p w14:paraId="6FF1CF5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Register Functions</w:t>
      </w:r>
    </w:p>
    <w:p w14:paraId="2AABC3E0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add, "add")</w:t>
      </w:r>
    </w:p>
    <w:p w14:paraId="1A8633A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sub, "sub")</w:t>
      </w:r>
    </w:p>
    <w:p w14:paraId="297962B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mul, "mul")</w:t>
      </w:r>
    </w:p>
    <w:p w14:paraId="30CDE64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div, "div")</w:t>
      </w:r>
    </w:p>
    <w:p w14:paraId="6607B756">
      <w:pPr>
        <w:pStyle w:val="style157"/>
        <w:rPr>
          <w:rFonts w:ascii="Times New Roman" w:cs="Times New Roman" w:hAnsi="Times New Roman"/>
          <w:sz w:val="24"/>
        </w:rPr>
      </w:pPr>
    </w:p>
    <w:p w14:paraId="5111490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Keep Server Running</w:t>
      </w:r>
    </w:p>
    <w:p w14:paraId="1F2AF21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server.serve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forever(</w:t>
      </w:r>
      <w:r>
        <w:rPr>
          <w:rFonts w:ascii="Times New Roman" w:cs="Times New Roman" w:hAnsi="Times New Roman"/>
          <w:sz w:val="24"/>
        </w:rPr>
        <w:t>)</w:t>
      </w:r>
    </w:p>
    <w:p w14:paraId="4D9591A7">
      <w:pPr>
        <w:pStyle w:val="style157"/>
        <w:rPr>
          <w:rFonts w:ascii="Times New Roman" w:cs="Times New Roman" w:hAnsi="Times New Roman"/>
          <w:b/>
          <w:sz w:val="24"/>
        </w:rPr>
      </w:pPr>
    </w:p>
    <w:p w14:paraId="7E0189D5">
      <w:pPr>
        <w:pStyle w:val="style157"/>
        <w:rPr>
          <w:rFonts w:ascii="Times New Roman" w:cs="Times New Roman" w:hAnsi="Times New Roman"/>
          <w:b/>
          <w:sz w:val="24"/>
        </w:rPr>
      </w:pPr>
    </w:p>
    <w:p w14:paraId="1C11AC3D">
      <w:pPr>
        <w:pStyle w:val="style157"/>
        <w:rPr>
          <w:rFonts w:ascii="Times New Roman" w:cs="Times New Roman" w:hAnsi="Times New Roman"/>
          <w:b/>
          <w:sz w:val="24"/>
        </w:rPr>
      </w:pPr>
    </w:p>
    <w:p w14:paraId="6D095D60">
      <w:pPr>
        <w:pStyle w:val="style157"/>
        <w:rPr>
          <w:rFonts w:ascii="Times New Roman" w:cs="Times New Roman" w:hAnsi="Times New Roman"/>
          <w:b/>
          <w:sz w:val="24"/>
        </w:rPr>
      </w:pPr>
    </w:p>
    <w:p w14:paraId="1B501514">
      <w:pPr>
        <w:pStyle w:val="style157"/>
        <w:rPr>
          <w:rFonts w:ascii="Times New Roman" w:cs="Times New Roman" w:hAnsi="Times New Roman"/>
          <w:b/>
          <w:sz w:val="24"/>
        </w:rPr>
      </w:pPr>
    </w:p>
    <w:p w14:paraId="6A4554A3">
      <w:pPr>
        <w:pStyle w:val="style157"/>
        <w:rPr>
          <w:rFonts w:ascii="Times New Roman" w:cs="Times New Roman" w:hAnsi="Times New Roman"/>
          <w:b/>
          <w:sz w:val="24"/>
        </w:rPr>
      </w:pPr>
    </w:p>
    <w:p w14:paraId="00CCF026">
      <w:pPr>
        <w:pStyle w:val="style157"/>
        <w:rPr>
          <w:rFonts w:ascii="Times New Roman" w:cs="Times New Roman" w:hAnsi="Times New Roman"/>
          <w:b/>
          <w:sz w:val="24"/>
        </w:rPr>
      </w:pPr>
    </w:p>
    <w:p w14:paraId="512589BE">
      <w:pPr>
        <w:pStyle w:val="style157"/>
        <w:rPr>
          <w:rFonts w:ascii="Times New Roman" w:cs="Times New Roman" w:hAnsi="Times New Roman"/>
          <w:b/>
          <w:sz w:val="24"/>
        </w:rPr>
      </w:pPr>
    </w:p>
    <w:p w14:paraId="282210BF">
      <w:pPr>
        <w:pStyle w:val="style157"/>
        <w:rPr>
          <w:rFonts w:ascii="Times New Roman" w:cs="Times New Roman" w:hAnsi="Times New Roman"/>
          <w:b/>
          <w:sz w:val="24"/>
        </w:rPr>
      </w:pPr>
    </w:p>
    <w:p w14:paraId="3DE942B5">
      <w:pPr>
        <w:pStyle w:val="style157"/>
        <w:rPr>
          <w:rFonts w:ascii="Times New Roman" w:cs="Times New Roman" w:hAnsi="Times New Roman"/>
          <w:b/>
          <w:sz w:val="24"/>
        </w:rPr>
      </w:pPr>
    </w:p>
    <w:p w14:paraId="38B0F2FF">
      <w:pPr>
        <w:pStyle w:val="style157"/>
        <w:rPr>
          <w:rFonts w:ascii="Times New Roman" w:cs="Times New Roman" w:hAnsi="Times New Roman"/>
          <w:b/>
          <w:sz w:val="24"/>
        </w:rPr>
      </w:pPr>
    </w:p>
    <w:p w14:paraId="7766E0EC">
      <w:pPr>
        <w:pStyle w:val="style157"/>
        <w:rPr>
          <w:rFonts w:ascii="Times New Roman" w:cs="Times New Roman" w:hAnsi="Times New Roman"/>
          <w:b/>
          <w:sz w:val="24"/>
        </w:rPr>
      </w:pPr>
    </w:p>
    <w:p w14:paraId="40CFB818">
      <w:pPr>
        <w:pStyle w:val="style157"/>
        <w:rPr>
          <w:rFonts w:ascii="Times New Roman" w:cs="Times New Roman" w:hAnsi="Times New Roman"/>
          <w:b/>
          <w:sz w:val="24"/>
        </w:rPr>
      </w:pPr>
    </w:p>
    <w:p w14:paraId="7BD63C05">
      <w:pPr>
        <w:pStyle w:val="style157"/>
        <w:rPr>
          <w:rFonts w:ascii="Times New Roman" w:cs="Times New Roman" w:hAnsi="Times New Roman"/>
          <w:b/>
          <w:sz w:val="24"/>
        </w:rPr>
      </w:pPr>
    </w:p>
    <w:p w14:paraId="64C97AB5">
      <w:pPr>
        <w:pStyle w:val="style157"/>
        <w:rPr>
          <w:rFonts w:ascii="Times New Roman" w:cs="Times New Roman" w:hAnsi="Times New Roman"/>
          <w:b/>
          <w:sz w:val="24"/>
        </w:rPr>
      </w:pPr>
    </w:p>
    <w:p w14:paraId="20756B5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CLIENT:</w:t>
      </w:r>
    </w:p>
    <w:p w14:paraId="53A4A10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import </w:t>
      </w:r>
      <w:r>
        <w:rPr>
          <w:rFonts w:ascii="Times New Roman" w:cs="Times New Roman" w:hAnsi="Times New Roman"/>
          <w:sz w:val="24"/>
        </w:rPr>
        <w:t>xmlrpc.client</w:t>
      </w:r>
    </w:p>
    <w:p w14:paraId="6DC380D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Connect to Server</w:t>
      </w:r>
    </w:p>
    <w:p w14:paraId="00334B8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proxy = </w:t>
      </w:r>
      <w:r>
        <w:rPr>
          <w:rFonts w:ascii="Times New Roman" w:cs="Times New Roman" w:hAnsi="Times New Roman"/>
          <w:sz w:val="24"/>
        </w:rPr>
        <w:t>xmlrpc.client</w:t>
      </w:r>
      <w:r>
        <w:rPr>
          <w:rFonts w:ascii="Times New Roman" w:cs="Times New Roman" w:hAnsi="Times New Roman"/>
          <w:sz w:val="24"/>
        </w:rPr>
        <w:t>.ServerProxy("http://localhost:8000/")</w:t>
      </w:r>
    </w:p>
    <w:p w14:paraId="4AE5E23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while True:</w:t>
      </w:r>
    </w:p>
    <w:p w14:paraId="7025610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"\n------ XML-RPC Calculator ------")</w:t>
      </w:r>
    </w:p>
    <w:p w14:paraId="650939F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"1. Addition")</w:t>
      </w:r>
    </w:p>
    <w:p w14:paraId="2E01978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"2. Subtraction")</w:t>
      </w:r>
    </w:p>
    <w:p w14:paraId="0E1E742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"3. Multiplication")</w:t>
      </w:r>
    </w:p>
    <w:p w14:paraId="415BB84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"4. Division")</w:t>
      </w:r>
    </w:p>
    <w:p w14:paraId="76B9D5D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"5. Exit")</w:t>
      </w:r>
    </w:p>
    <w:p w14:paraId="524D3C3F">
      <w:pPr>
        <w:pStyle w:val="style157"/>
        <w:rPr>
          <w:rFonts w:ascii="Times New Roman" w:cs="Times New Roman" w:hAnsi="Times New Roman"/>
          <w:sz w:val="24"/>
        </w:rPr>
      </w:pPr>
    </w:p>
    <w:p w14:paraId="780D1E1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choice = </w:t>
      </w:r>
      <w:r>
        <w:rPr>
          <w:rFonts w:ascii="Times New Roman" w:cs="Times New Roman" w:hAnsi="Times New Roman"/>
          <w:sz w:val="24"/>
        </w:rPr>
        <w:t>int(input(</w:t>
      </w:r>
      <w:r>
        <w:rPr>
          <w:rFonts w:ascii="Times New Roman" w:cs="Times New Roman" w:hAnsi="Times New Roman"/>
          <w:sz w:val="24"/>
        </w:rPr>
        <w:t>"Enter your Choice: "))</w:t>
      </w:r>
    </w:p>
    <w:p w14:paraId="2A476292">
      <w:pPr>
        <w:pStyle w:val="style157"/>
        <w:rPr>
          <w:rFonts w:ascii="Times New Roman" w:cs="Times New Roman" w:hAnsi="Times New Roman"/>
          <w:sz w:val="24"/>
        </w:rPr>
      </w:pPr>
    </w:p>
    <w:p w14:paraId="0F9D403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if choice == 5:</w:t>
      </w:r>
    </w:p>
    <w:p w14:paraId="1EB4B1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"Calculator Closed.")</w:t>
      </w:r>
    </w:p>
    <w:p w14:paraId="14FB24B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break</w:t>
      </w:r>
    </w:p>
    <w:p w14:paraId="01BC3409">
      <w:pPr>
        <w:pStyle w:val="style157"/>
        <w:rPr>
          <w:rFonts w:ascii="Times New Roman" w:cs="Times New Roman" w:hAnsi="Times New Roman"/>
          <w:sz w:val="24"/>
        </w:rPr>
      </w:pPr>
    </w:p>
    <w:p w14:paraId="2C24EF8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a = </w:t>
      </w:r>
      <w:r>
        <w:rPr>
          <w:rFonts w:ascii="Times New Roman" w:cs="Times New Roman" w:hAnsi="Times New Roman"/>
          <w:sz w:val="24"/>
        </w:rPr>
        <w:t>float(input(</w:t>
      </w:r>
      <w:r>
        <w:rPr>
          <w:rFonts w:ascii="Times New Roman" w:cs="Times New Roman" w:hAnsi="Times New Roman"/>
          <w:sz w:val="24"/>
        </w:rPr>
        <w:t>"Enter First Number: "))</w:t>
      </w:r>
    </w:p>
    <w:p w14:paraId="2006A32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b = </w:t>
      </w:r>
      <w:r>
        <w:rPr>
          <w:rFonts w:ascii="Times New Roman" w:cs="Times New Roman" w:hAnsi="Times New Roman"/>
          <w:sz w:val="24"/>
        </w:rPr>
        <w:t>float(input(</w:t>
      </w:r>
      <w:r>
        <w:rPr>
          <w:rFonts w:ascii="Times New Roman" w:cs="Times New Roman" w:hAnsi="Times New Roman"/>
          <w:sz w:val="24"/>
        </w:rPr>
        <w:t>"Enter Second Number: "))</w:t>
      </w:r>
    </w:p>
    <w:p w14:paraId="39AD0E97">
      <w:pPr>
        <w:pStyle w:val="style157"/>
        <w:rPr>
          <w:rFonts w:ascii="Times New Roman" w:cs="Times New Roman" w:hAnsi="Times New Roman"/>
          <w:sz w:val="24"/>
        </w:rPr>
      </w:pPr>
    </w:p>
    <w:p w14:paraId="3F159C6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if choice == 1:</w:t>
      </w:r>
    </w:p>
    <w:p w14:paraId="3B1D3A2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proxy.add(</w:t>
      </w:r>
      <w:r>
        <w:rPr>
          <w:rFonts w:ascii="Times New Roman" w:cs="Times New Roman" w:hAnsi="Times New Roman"/>
          <w:sz w:val="24"/>
        </w:rPr>
        <w:t>a, b))</w:t>
      </w:r>
    </w:p>
    <w:p w14:paraId="6B4D1993">
      <w:pPr>
        <w:pStyle w:val="style157"/>
        <w:rPr>
          <w:rFonts w:ascii="Times New Roman" w:cs="Times New Roman" w:hAnsi="Times New Roman"/>
          <w:sz w:val="24"/>
        </w:rPr>
      </w:pPr>
    </w:p>
    <w:p w14:paraId="07DAFEB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elif choice == 2:</w:t>
      </w:r>
    </w:p>
    <w:p w14:paraId="776A4B9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proxy.sub(</w:t>
      </w:r>
      <w:r>
        <w:rPr>
          <w:rFonts w:ascii="Times New Roman" w:cs="Times New Roman" w:hAnsi="Times New Roman"/>
          <w:sz w:val="24"/>
        </w:rPr>
        <w:t>a, b))</w:t>
      </w:r>
    </w:p>
    <w:p w14:paraId="43E26733">
      <w:pPr>
        <w:pStyle w:val="style157"/>
        <w:rPr>
          <w:rFonts w:ascii="Times New Roman" w:cs="Times New Roman" w:hAnsi="Times New Roman"/>
          <w:sz w:val="24"/>
        </w:rPr>
      </w:pPr>
    </w:p>
    <w:p w14:paraId="5F9DE1D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elif choice == 3:</w:t>
      </w:r>
    </w:p>
    <w:p w14:paraId="46EF19C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proxy.mul(</w:t>
      </w:r>
      <w:r>
        <w:rPr>
          <w:rFonts w:ascii="Times New Roman" w:cs="Times New Roman" w:hAnsi="Times New Roman"/>
          <w:sz w:val="24"/>
        </w:rPr>
        <w:t>a, b))</w:t>
      </w:r>
    </w:p>
    <w:p w14:paraId="5DBBD09C">
      <w:pPr>
        <w:pStyle w:val="style157"/>
        <w:rPr>
          <w:rFonts w:ascii="Times New Roman" w:cs="Times New Roman" w:hAnsi="Times New Roman"/>
          <w:sz w:val="24"/>
        </w:rPr>
      </w:pPr>
    </w:p>
    <w:p w14:paraId="093EE62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elif choice == 4:</w:t>
      </w:r>
    </w:p>
    <w:p w14:paraId="4D10858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proxy.div(</w:t>
      </w:r>
      <w:r>
        <w:rPr>
          <w:rFonts w:ascii="Times New Roman" w:cs="Times New Roman" w:hAnsi="Times New Roman"/>
          <w:sz w:val="24"/>
        </w:rPr>
        <w:t>a, b))</w:t>
      </w:r>
    </w:p>
    <w:p w14:paraId="0DDFE663">
      <w:pPr>
        <w:pStyle w:val="style157"/>
        <w:rPr>
          <w:rFonts w:ascii="Times New Roman" w:cs="Times New Roman" w:hAnsi="Times New Roman"/>
          <w:sz w:val="24"/>
        </w:rPr>
      </w:pPr>
    </w:p>
    <w:p w14:paraId="619622F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else:</w:t>
      </w:r>
    </w:p>
    <w:p w14:paraId="57C8C7C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"Invalid Choice")</w:t>
      </w:r>
    </w:p>
    <w:p w14:paraId="4CA614C2">
      <w:pPr>
        <w:pStyle w:val="style157"/>
        <w:rPr>
          <w:rFonts w:ascii="Times New Roman" w:cs="Times New Roman" w:hAnsi="Times New Roman"/>
          <w:sz w:val="24"/>
        </w:rPr>
      </w:pPr>
    </w:p>
    <w:p w14:paraId="1A77380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SAMPLE OUTPUT:</w:t>
      </w:r>
    </w:p>
    <w:p w14:paraId="6AAD77C6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1BD8E43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XML-RPC Server is Running on Port 8000...</w:t>
      </w:r>
    </w:p>
    <w:p w14:paraId="6AB7BA11">
      <w:pPr>
        <w:pStyle w:val="style157"/>
        <w:rPr>
          <w:rFonts w:ascii="Times New Roman" w:cs="Times New Roman" w:hAnsi="Times New Roman"/>
          <w:sz w:val="24"/>
        </w:rPr>
      </w:pPr>
    </w:p>
    <w:p w14:paraId="2569FED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11:05:10] "POST /RPC2 HTTP/1.1" 200 -</w:t>
      </w:r>
    </w:p>
    <w:p w14:paraId="6E62175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11:05:24] "POST /RPC2 HTTP/1.1" 200 -</w:t>
      </w:r>
    </w:p>
    <w:p w14:paraId="4426E01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11:05:38] "POST /RPC2 HTTP/1.1" 200 -</w:t>
      </w:r>
    </w:p>
    <w:p w14:paraId="226EB62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11:05:52] "POST /RPC2 HTTP/1.1" 200 -</w:t>
      </w:r>
    </w:p>
    <w:p w14:paraId="0C4DF48C">
      <w:pPr>
        <w:pStyle w:val="style157"/>
        <w:rPr>
          <w:rFonts w:ascii="Times New Roman" w:cs="Times New Roman" w:hAnsi="Times New Roman"/>
          <w:b/>
          <w:sz w:val="24"/>
        </w:rPr>
      </w:pPr>
    </w:p>
    <w:p w14:paraId="25AB493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CLIENT:</w:t>
      </w:r>
    </w:p>
    <w:p w14:paraId="3723CEB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73BD39B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3D5CCE8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2C6C7E0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592C33C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0FCB339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0186B040">
      <w:pPr>
        <w:pStyle w:val="style157"/>
        <w:rPr>
          <w:rFonts w:ascii="Times New Roman" w:cs="Times New Roman" w:hAnsi="Times New Roman"/>
          <w:sz w:val="24"/>
        </w:rPr>
      </w:pPr>
    </w:p>
    <w:p w14:paraId="272447E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1</w:t>
      </w:r>
    </w:p>
    <w:p w14:paraId="35E7AC7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13D0D32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4D4211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25.0</w:t>
      </w:r>
    </w:p>
    <w:p w14:paraId="7A9715A4">
      <w:pPr>
        <w:pStyle w:val="style157"/>
        <w:rPr>
          <w:rFonts w:ascii="Times New Roman" w:cs="Times New Roman" w:hAnsi="Times New Roman"/>
          <w:sz w:val="24"/>
        </w:rPr>
      </w:pPr>
    </w:p>
    <w:p w14:paraId="112636C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02114AF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6C7690B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1B99CCC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76514C5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27EAE7A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79C6765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2</w:t>
      </w:r>
    </w:p>
    <w:p w14:paraId="4DB6E50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7C7D66C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71DDD32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5.0</w:t>
      </w:r>
    </w:p>
    <w:p w14:paraId="65FBB712">
      <w:pPr>
        <w:pStyle w:val="style157"/>
        <w:rPr>
          <w:rFonts w:ascii="Times New Roman" w:cs="Times New Roman" w:hAnsi="Times New Roman"/>
          <w:sz w:val="24"/>
        </w:rPr>
      </w:pPr>
    </w:p>
    <w:p w14:paraId="04AB174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32A84A7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7D3EA5D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676D937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71BFB61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62BA6DF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2519B19D">
      <w:pPr>
        <w:pStyle w:val="style157"/>
        <w:rPr>
          <w:rFonts w:ascii="Times New Roman" w:cs="Times New Roman" w:hAnsi="Times New Roman"/>
          <w:sz w:val="24"/>
        </w:rPr>
      </w:pPr>
    </w:p>
    <w:p w14:paraId="65BFAAC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3</w:t>
      </w:r>
    </w:p>
    <w:p w14:paraId="0508615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2D8B7C3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5B29C8A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150.0</w:t>
      </w:r>
    </w:p>
    <w:p w14:paraId="6D03E471">
      <w:pPr>
        <w:pStyle w:val="style157"/>
        <w:rPr>
          <w:rFonts w:ascii="Times New Roman" w:cs="Times New Roman" w:hAnsi="Times New Roman"/>
          <w:sz w:val="24"/>
        </w:rPr>
      </w:pPr>
    </w:p>
    <w:p w14:paraId="495FB63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77DE3CD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23D1BEC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4091BA7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31ABCBC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26B4D1D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01E291A1">
      <w:pPr>
        <w:pStyle w:val="style157"/>
        <w:rPr>
          <w:rFonts w:ascii="Times New Roman" w:cs="Times New Roman" w:hAnsi="Times New Roman"/>
          <w:sz w:val="24"/>
        </w:rPr>
      </w:pPr>
    </w:p>
    <w:p w14:paraId="6BF9784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4</w:t>
      </w:r>
    </w:p>
    <w:p w14:paraId="5C87E46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6452459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4343B91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1.5</w:t>
      </w:r>
    </w:p>
    <w:p w14:paraId="181FC8E0">
      <w:pPr>
        <w:pStyle w:val="style157"/>
        <w:rPr>
          <w:rFonts w:ascii="Times New Roman" w:cs="Times New Roman" w:hAnsi="Times New Roman"/>
          <w:sz w:val="24"/>
        </w:rPr>
      </w:pPr>
    </w:p>
    <w:p w14:paraId="1669EAF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78685C1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56A21EC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248356C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5DA55A7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2B8BCA2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2CD785AD">
      <w:pPr>
        <w:pStyle w:val="style157"/>
        <w:rPr>
          <w:rFonts w:ascii="Times New Roman" w:cs="Times New Roman" w:hAnsi="Times New Roman"/>
          <w:sz w:val="24"/>
        </w:rPr>
      </w:pPr>
    </w:p>
    <w:p w14:paraId="632FFE3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4</w:t>
      </w:r>
    </w:p>
    <w:p w14:paraId="4338389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5EDF733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0</w:t>
      </w:r>
    </w:p>
    <w:p w14:paraId="3D54AD1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Error! Division by Zero</w:t>
      </w:r>
    </w:p>
    <w:p w14:paraId="74816BED">
      <w:pPr>
        <w:pStyle w:val="style157"/>
        <w:rPr>
          <w:rFonts w:ascii="Times New Roman" w:cs="Times New Roman" w:hAnsi="Times New Roman"/>
          <w:sz w:val="24"/>
        </w:rPr>
      </w:pPr>
    </w:p>
    <w:p w14:paraId="241646C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05A5241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2B6584B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70A1CAA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09E7746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0F688AA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389CD5BB">
      <w:pPr>
        <w:pStyle w:val="style157"/>
        <w:rPr>
          <w:rFonts w:ascii="Times New Roman" w:cs="Times New Roman" w:hAnsi="Times New Roman"/>
          <w:sz w:val="24"/>
        </w:rPr>
      </w:pPr>
    </w:p>
    <w:p w14:paraId="73C03A5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5</w:t>
      </w:r>
    </w:p>
    <w:p w14:paraId="308A88B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Calculator Closed.</w:t>
      </w:r>
    </w:p>
    <w:p w14:paraId="4DAC03BD">
      <w:pPr>
        <w:pStyle w:val="style157"/>
        <w:rPr>
          <w:rFonts w:ascii="Times New Roman" w:cs="Times New Roman" w:hAnsi="Times New Roman"/>
          <w:b/>
          <w:sz w:val="24"/>
        </w:rPr>
      </w:pPr>
    </w:p>
    <w:p w14:paraId="5D01FB73">
      <w:pPr>
        <w:pStyle w:val="style157"/>
        <w:rPr>
          <w:rFonts w:ascii="Times New Roman" w:cs="Times New Roman" w:hAnsi="Times New Roman"/>
          <w:b/>
          <w:sz w:val="24"/>
        </w:rPr>
      </w:pPr>
    </w:p>
    <w:p w14:paraId="31FB45CF">
      <w:pPr>
        <w:pStyle w:val="style157"/>
        <w:rPr>
          <w:rFonts w:ascii="Times New Roman" w:cs="Times New Roman" w:hAnsi="Times New Roman"/>
          <w:b/>
          <w:sz w:val="24"/>
        </w:rPr>
      </w:pPr>
    </w:p>
    <w:p w14:paraId="34D1A9A8">
      <w:pPr>
        <w:pStyle w:val="style157"/>
        <w:rPr>
          <w:rFonts w:ascii="Times New Roman" w:cs="Times New Roman" w:hAnsi="Times New Roman"/>
          <w:b/>
          <w:sz w:val="24"/>
        </w:rPr>
      </w:pPr>
    </w:p>
    <w:p w14:paraId="736AFC88">
      <w:pPr>
        <w:pStyle w:val="style157"/>
        <w:rPr>
          <w:rFonts w:ascii="Times New Roman" w:cs="Times New Roman" w:hAnsi="Times New Roman"/>
          <w:b/>
          <w:sz w:val="24"/>
        </w:rPr>
      </w:pPr>
    </w:p>
    <w:p w14:paraId="0588FB88">
      <w:pPr>
        <w:pStyle w:val="style157"/>
        <w:rPr>
          <w:rFonts w:ascii="Times New Roman" w:cs="Times New Roman" w:hAnsi="Times New Roman"/>
          <w:b/>
          <w:sz w:val="24"/>
        </w:rPr>
      </w:pPr>
    </w:p>
    <w:p w14:paraId="1EC79E1C">
      <w:pPr>
        <w:pStyle w:val="style157"/>
        <w:rPr>
          <w:rFonts w:ascii="Times New Roman" w:cs="Times New Roman" w:hAnsi="Times New Roman"/>
          <w:b/>
          <w:sz w:val="24"/>
        </w:rPr>
      </w:pPr>
    </w:p>
    <w:p w14:paraId="6336FC78">
      <w:pPr>
        <w:pStyle w:val="style157"/>
        <w:rPr>
          <w:rFonts w:ascii="Times New Roman" w:cs="Times New Roman" w:hAnsi="Times New Roman"/>
          <w:b/>
          <w:sz w:val="24"/>
        </w:rPr>
      </w:pPr>
    </w:p>
    <w:p w14:paraId="0D4E982B">
      <w:pPr>
        <w:pStyle w:val="style157"/>
        <w:rPr>
          <w:rFonts w:ascii="Times New Roman" w:cs="Times New Roman" w:hAnsi="Times New Roman"/>
          <w:b/>
          <w:sz w:val="24"/>
        </w:rPr>
      </w:pPr>
    </w:p>
    <w:p w14:paraId="2B8701B3">
      <w:pPr>
        <w:pStyle w:val="style157"/>
        <w:rPr>
          <w:rFonts w:ascii="Times New Roman" w:cs="Times New Roman" w:hAnsi="Times New Roman"/>
          <w:b/>
          <w:sz w:val="24"/>
        </w:rPr>
      </w:pPr>
    </w:p>
    <w:p w14:paraId="73E7DACD">
      <w:pPr>
        <w:pStyle w:val="style157"/>
        <w:rPr>
          <w:rFonts w:ascii="Times New Roman" w:cs="Times New Roman" w:hAnsi="Times New Roman"/>
          <w:b/>
          <w:sz w:val="24"/>
        </w:rPr>
      </w:pPr>
    </w:p>
    <w:p w14:paraId="47D0DD90">
      <w:pPr>
        <w:pStyle w:val="style157"/>
        <w:rPr>
          <w:rFonts w:ascii="Times New Roman" w:cs="Times New Roman" w:hAnsi="Times New Roman"/>
          <w:b/>
          <w:sz w:val="24"/>
        </w:rPr>
      </w:pPr>
    </w:p>
    <w:p w14:paraId="0D653574">
      <w:pPr>
        <w:pStyle w:val="style157"/>
        <w:rPr>
          <w:rFonts w:ascii="Times New Roman" w:cs="Times New Roman" w:hAnsi="Times New Roman"/>
          <w:b/>
          <w:sz w:val="24"/>
        </w:rPr>
      </w:pPr>
    </w:p>
    <w:p w14:paraId="34F58F7E">
      <w:pPr>
        <w:pStyle w:val="style157"/>
        <w:rPr>
          <w:rFonts w:ascii="Times New Roman" w:cs="Times New Roman" w:hAnsi="Times New Roman"/>
          <w:b/>
          <w:sz w:val="24"/>
        </w:rPr>
      </w:pPr>
    </w:p>
    <w:p w14:paraId="3A2421D9">
      <w:pPr>
        <w:pStyle w:val="style157"/>
        <w:rPr>
          <w:rFonts w:ascii="Times New Roman" w:cs="Times New Roman" w:hAnsi="Times New Roman"/>
          <w:b/>
          <w:sz w:val="24"/>
        </w:rPr>
      </w:pPr>
    </w:p>
    <w:p w14:paraId="27A9EEA9">
      <w:pPr>
        <w:pStyle w:val="style157"/>
        <w:rPr>
          <w:rFonts w:ascii="Times New Roman" w:cs="Times New Roman" w:hAnsi="Times New Roman"/>
          <w:b/>
          <w:sz w:val="24"/>
        </w:rPr>
      </w:pPr>
    </w:p>
    <w:p w14:paraId="49463A33">
      <w:pPr>
        <w:pStyle w:val="style157"/>
        <w:rPr>
          <w:rFonts w:ascii="Times New Roman" w:cs="Times New Roman" w:hAnsi="Times New Roman"/>
          <w:b/>
          <w:sz w:val="24"/>
        </w:rPr>
      </w:pPr>
    </w:p>
    <w:p w14:paraId="22F6FAAB">
      <w:pPr>
        <w:pStyle w:val="style157"/>
        <w:rPr>
          <w:rFonts w:ascii="Times New Roman" w:cs="Times New Roman" w:hAnsi="Times New Roman"/>
          <w:b/>
          <w:sz w:val="24"/>
        </w:rPr>
      </w:pPr>
    </w:p>
    <w:p w14:paraId="7AE398F9">
      <w:pPr>
        <w:pStyle w:val="style157"/>
        <w:rPr>
          <w:rFonts w:ascii="Times New Roman" w:cs="Times New Roman" w:hAnsi="Times New Roman"/>
          <w:b/>
          <w:sz w:val="24"/>
        </w:rPr>
      </w:pPr>
    </w:p>
    <w:p w14:paraId="5E3DA3E7">
      <w:pPr>
        <w:pStyle w:val="style157"/>
        <w:rPr>
          <w:rFonts w:ascii="Times New Roman" w:cs="Times New Roman" w:hAnsi="Times New Roman"/>
          <w:b/>
          <w:sz w:val="24"/>
        </w:rPr>
      </w:pPr>
    </w:p>
    <w:p w14:paraId="243E351B">
      <w:pPr>
        <w:pStyle w:val="style157"/>
        <w:rPr>
          <w:rFonts w:ascii="Times New Roman" w:cs="Times New Roman" w:hAnsi="Times New Roman"/>
          <w:b/>
          <w:sz w:val="24"/>
        </w:rPr>
      </w:pPr>
    </w:p>
    <w:p w14:paraId="5E1A4D2B">
      <w:pPr>
        <w:pStyle w:val="style157"/>
        <w:rPr>
          <w:rFonts w:ascii="Times New Roman" w:cs="Times New Roman" w:hAnsi="Times New Roman"/>
          <w:b/>
          <w:sz w:val="24"/>
        </w:rPr>
      </w:pPr>
    </w:p>
    <w:p w14:paraId="0E71C3A1">
      <w:pPr>
        <w:pStyle w:val="style157"/>
        <w:rPr>
          <w:rFonts w:ascii="Times New Roman" w:cs="Times New Roman" w:hAnsi="Times New Roman"/>
          <w:b/>
          <w:sz w:val="24"/>
        </w:rPr>
      </w:pPr>
    </w:p>
    <w:p w14:paraId="3EF44580">
      <w:pPr>
        <w:pStyle w:val="style157"/>
        <w:rPr>
          <w:rFonts w:ascii="Times New Roman" w:cs="Times New Roman" w:hAnsi="Times New Roman"/>
          <w:b/>
          <w:sz w:val="24"/>
        </w:rPr>
      </w:pPr>
    </w:p>
    <w:p w14:paraId="74EA6452">
      <w:pPr>
        <w:pStyle w:val="style157"/>
        <w:rPr>
          <w:rFonts w:ascii="Times New Roman" w:cs="Times New Roman" w:hAnsi="Times New Roman"/>
          <w:b/>
          <w:sz w:val="24"/>
        </w:rPr>
      </w:pPr>
    </w:p>
    <w:p w14:paraId="26012306">
      <w:pPr>
        <w:pStyle w:val="style157"/>
        <w:rPr>
          <w:rFonts w:ascii="Times New Roman" w:cs="Times New Roman" w:hAnsi="Times New Roman"/>
          <w:b/>
          <w:sz w:val="24"/>
        </w:rPr>
      </w:pPr>
    </w:p>
    <w:p w14:paraId="3FD29FD5">
      <w:pPr>
        <w:pStyle w:val="style157"/>
        <w:rPr>
          <w:rFonts w:ascii="Times New Roman" w:cs="Times New Roman" w:hAnsi="Times New Roman"/>
          <w:b/>
          <w:sz w:val="24"/>
        </w:rPr>
      </w:pPr>
    </w:p>
    <w:p w14:paraId="5A3F1633">
      <w:pPr>
        <w:pStyle w:val="style157"/>
        <w:rPr>
          <w:rFonts w:ascii="Times New Roman" w:cs="Times New Roman" w:hAnsi="Times New Roman"/>
          <w:b/>
          <w:sz w:val="24"/>
        </w:rPr>
      </w:pPr>
    </w:p>
    <w:p w14:paraId="55770EC7">
      <w:pPr>
        <w:pStyle w:val="style157"/>
        <w:rPr>
          <w:rFonts w:ascii="Times New Roman" w:cs="Times New Roman" w:hAnsi="Times New Roman"/>
          <w:b/>
          <w:sz w:val="24"/>
        </w:rPr>
      </w:pPr>
    </w:p>
    <w:p w14:paraId="5B183E07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O</w:t>
      </w:r>
      <w:r>
        <w:rPr>
          <w:rFonts w:ascii="Times New Roman" w:cs="Times New Roman" w:hAnsi="Times New Roman"/>
          <w:b/>
          <w:sz w:val="24"/>
        </w:rPr>
        <w:t>UTPUT:</w:t>
      </w:r>
    </w:p>
    <w:p w14:paraId="343DBB1E">
      <w:pPr>
        <w:pStyle w:val="style157"/>
        <w:rPr>
          <w:rFonts w:ascii="Times New Roman" w:cs="Times New Roman" w:hAnsi="Times New Roman"/>
          <w:b/>
          <w:sz w:val="24"/>
        </w:rPr>
      </w:pPr>
    </w:p>
    <w:p w14:paraId="147318B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noProof/>
          <w:sz w:val="24"/>
        </w:rPr>
        <w:drawing>
          <wp:inline distL="0" distT="0" distB="0" distR="0">
            <wp:extent cx="4207743" cy="7277100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07743" cy="7277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10809D">
      <w:pPr>
        <w:pStyle w:val="style157"/>
        <w:rPr>
          <w:rFonts w:ascii="Times New Roman" w:cs="Times New Roman" w:hAnsi="Times New Roman"/>
          <w:b/>
          <w:sz w:val="24"/>
        </w:rPr>
      </w:pPr>
    </w:p>
    <w:p w14:paraId="3022DA5B">
      <w:pPr>
        <w:pStyle w:val="style157"/>
        <w:rPr>
          <w:rFonts w:ascii="Times New Roman" w:cs="Times New Roman" w:hAnsi="Times New Roman"/>
          <w:b/>
          <w:sz w:val="24"/>
        </w:rPr>
      </w:pPr>
    </w:p>
    <w:p w14:paraId="441FAE4C">
      <w:pPr>
        <w:pStyle w:val="style157"/>
        <w:rPr>
          <w:rFonts w:ascii="Times New Roman" w:cs="Times New Roman" w:hAnsi="Times New Roman"/>
          <w:b/>
          <w:sz w:val="24"/>
        </w:rPr>
      </w:pPr>
    </w:p>
    <w:p w14:paraId="0E6E8044">
      <w:pPr>
        <w:pStyle w:val="style157"/>
        <w:rPr>
          <w:rFonts w:ascii="Times New Roman" w:cs="Times New Roman" w:hAnsi="Times New Roman"/>
          <w:b/>
          <w:sz w:val="24"/>
        </w:rPr>
      </w:pPr>
    </w:p>
    <w:p w14:paraId="516344C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p w14:paraId="6852DADD">
      <w:pPr>
        <w:pStyle w:val="style66"/>
        <w:spacing w:before="190"/>
        <w:ind w:left="744"/>
        <w:rPr>
          <w:sz w:val="24"/>
        </w:rPr>
      </w:pPr>
      <w:r>
        <w:rPr>
          <w:sz w:val="24"/>
        </w:rPr>
        <w:t>Thus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xmlrpc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4DA33630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BE2ACDB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609</Words>
  <Pages>7</Pages>
  <Characters>3561</Characters>
  <Application>WPS Office</Application>
  <DocSecurity>0</DocSecurity>
  <Paragraphs>260</Paragraphs>
  <ScaleCrop>false</ScaleCrop>
  <LinksUpToDate>false</LinksUpToDate>
  <CharactersWithSpaces>4193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2026-10-06T10:05:00Z</dcterms:created>
  <dc:creator>HP</dc:creator>
  <lastModifiedBy>A069</lastModifiedBy>
  <dcterms:modified xsi:type="dcterms:W3CDTF">2026-10-20T17:44:34Z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a5cd00b0735143eeaaf5f04515739272_23</vt:lpwstr>
  </property>
</Properties>
</file>