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7664AB" w:rsidRDefault="00A828D6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ml-IN"/>
        </w:rPr>
        <w:drawing>
          <wp:inline distT="0" distB="0" distL="0" distR="0" wp14:anchorId="7471B51B" wp14:editId="0777777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ml-IN"/>
        </w:rPr>
        <w:drawing>
          <wp:inline distT="0" distB="0" distL="0" distR="0" wp14:anchorId="24CEE50D" wp14:editId="0777777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5F90" w14:textId="77777777" w:rsidR="007664AB" w:rsidRDefault="00A828D6">
      <w:pPr>
        <w:pStyle w:val="Heading1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0A37501D" w14:textId="77777777" w:rsidR="007664AB" w:rsidRDefault="007664AB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7664AB" w14:paraId="697259A1" w14:textId="77777777" w:rsidTr="71546206">
        <w:trPr>
          <w:trHeight w:val="419"/>
        </w:trPr>
        <w:tc>
          <w:tcPr>
            <w:tcW w:w="2820" w:type="dxa"/>
          </w:tcPr>
          <w:p w14:paraId="491072FA" w14:textId="77777777" w:rsidR="007664AB" w:rsidRDefault="00A828D6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EB68B10" w14:textId="5FB8FE2B" w:rsidR="007664AB" w:rsidRDefault="40259C7B" w:rsidP="71546206">
            <w:pPr>
              <w:pStyle w:val="TableParagraph"/>
              <w:spacing w:before="111"/>
            </w:pPr>
            <w:r w:rsidRPr="71546206">
              <w:rPr>
                <w:sz w:val="20"/>
                <w:szCs w:val="20"/>
              </w:rPr>
              <w:t>02-10-2026</w:t>
            </w:r>
          </w:p>
        </w:tc>
      </w:tr>
      <w:tr w:rsidR="007664AB" w14:paraId="0AAEC83B" w14:textId="77777777" w:rsidTr="71546206">
        <w:trPr>
          <w:trHeight w:val="420"/>
        </w:trPr>
        <w:tc>
          <w:tcPr>
            <w:tcW w:w="2820" w:type="dxa"/>
          </w:tcPr>
          <w:p w14:paraId="5397FBF4" w14:textId="77777777" w:rsidR="007664AB" w:rsidRDefault="00A828D6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584BB4D" w14:textId="56A6D187" w:rsidR="007664AB" w:rsidRDefault="00A828D6" w:rsidP="71546206">
            <w:pPr>
              <w:pStyle w:val="TableParagraph"/>
              <w:spacing w:before="106"/>
            </w:pPr>
            <w:r w:rsidRPr="00A828D6">
              <w:t>SWTID-2026-9066</w:t>
            </w:r>
            <w:bookmarkStart w:id="1" w:name="_GoBack"/>
            <w:bookmarkEnd w:id="1"/>
          </w:p>
        </w:tc>
      </w:tr>
      <w:tr w:rsidR="007664AB" w14:paraId="04C561DC" w14:textId="77777777" w:rsidTr="71546206">
        <w:trPr>
          <w:trHeight w:val="399"/>
        </w:trPr>
        <w:tc>
          <w:tcPr>
            <w:tcW w:w="2820" w:type="dxa"/>
          </w:tcPr>
          <w:p w14:paraId="6253663D" w14:textId="77777777" w:rsidR="007664AB" w:rsidRDefault="00A828D6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3392457" w14:textId="33D7001A" w:rsidR="007664AB" w:rsidRDefault="28C9E640">
            <w:pPr>
              <w:pStyle w:val="TableParagraph"/>
              <w:spacing w:before="101"/>
              <w:ind w:left="143"/>
            </w:pPr>
            <w:proofErr w:type="spellStart"/>
            <w:r w:rsidRPr="71546206">
              <w:t>ComicCraft</w:t>
            </w:r>
            <w:proofErr w:type="spellEnd"/>
            <w:r w:rsidRPr="71546206">
              <w:t>-Ai powered comic creation platform</w:t>
            </w:r>
          </w:p>
        </w:tc>
      </w:tr>
      <w:tr w:rsidR="007664AB" w14:paraId="542E07CA" w14:textId="77777777" w:rsidTr="71546206">
        <w:trPr>
          <w:trHeight w:val="420"/>
        </w:trPr>
        <w:tc>
          <w:tcPr>
            <w:tcW w:w="2820" w:type="dxa"/>
          </w:tcPr>
          <w:p w14:paraId="556B6A0B" w14:textId="77777777" w:rsidR="007664AB" w:rsidRDefault="00A828D6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B8E0EF6" w14:textId="77777777" w:rsidR="007664AB" w:rsidRDefault="00A828D6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5DAB6C7B" w14:textId="77777777" w:rsidR="007664AB" w:rsidRDefault="007664AB">
      <w:pPr>
        <w:pStyle w:val="BodyText"/>
        <w:spacing w:before="210"/>
        <w:rPr>
          <w:rFonts w:ascii="Arial"/>
          <w:b/>
          <w:sz w:val="28"/>
        </w:rPr>
      </w:pPr>
    </w:p>
    <w:p w14:paraId="40478493" w14:textId="77777777" w:rsidR="007664AB" w:rsidRDefault="00A828D6">
      <w:pPr>
        <w:pStyle w:val="Heading2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6BABE5C0" w14:textId="77777777" w:rsidR="007664AB" w:rsidRDefault="00A828D6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gramStart"/>
      <w:r>
        <w:t>the</w:t>
      </w:r>
      <w:r>
        <w:rPr>
          <w:spacing w:val="-5"/>
        </w:rPr>
        <w:t xml:space="preserve"> </w:t>
      </w:r>
      <w:r>
        <w:t>codebase</w:t>
      </w:r>
      <w:proofErr w:type="gram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02EB378F" w14:textId="77777777" w:rsidR="007664AB" w:rsidRDefault="007664AB">
      <w:pPr>
        <w:pStyle w:val="BodyText"/>
      </w:pPr>
    </w:p>
    <w:p w14:paraId="6A05A809" w14:textId="77777777" w:rsidR="007664AB" w:rsidRDefault="007664AB">
      <w:pPr>
        <w:pStyle w:val="BodyText"/>
        <w:spacing w:before="57"/>
      </w:pPr>
    </w:p>
    <w:p w14:paraId="1930DD32" w14:textId="77777777" w:rsidR="007664AB" w:rsidRDefault="00A828D6">
      <w:pPr>
        <w:pStyle w:val="Heading2"/>
        <w:spacing w:before="1" w:after="38"/>
      </w:pPr>
      <w:bookmarkStart w:id="2" w:name="Code_Layout_Checklist:_"/>
      <w:bookmarkEnd w:id="2"/>
      <w:r>
        <w:t>Code</w:t>
      </w:r>
      <w:r>
        <w:rPr>
          <w:spacing w:val="-5"/>
        </w:rPr>
        <w:t xml:space="preserve"> </w:t>
      </w:r>
      <w:r>
        <w:t>Layo</w:t>
      </w:r>
      <w:r>
        <w:t>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7664AB" w14:paraId="7AFAFAED" w14:textId="77777777" w:rsidTr="71546206">
        <w:trPr>
          <w:trHeight w:val="839"/>
        </w:trPr>
        <w:tc>
          <w:tcPr>
            <w:tcW w:w="580" w:type="dxa"/>
          </w:tcPr>
          <w:p w14:paraId="5A39BBE3" w14:textId="77777777" w:rsidR="007664AB" w:rsidRDefault="007664AB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788C6278" w14:textId="77777777" w:rsidR="007664AB" w:rsidRDefault="00A828D6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41C8F396" w14:textId="77777777" w:rsidR="007664AB" w:rsidRDefault="007664AB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926B6C3" w14:textId="77777777" w:rsidR="007664AB" w:rsidRDefault="00A828D6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72A3D3EC" w14:textId="77777777" w:rsidR="007664AB" w:rsidRDefault="007664AB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31FF54C8" w14:textId="77777777" w:rsidR="007664AB" w:rsidRDefault="00A828D6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70CAA3A6" w14:textId="77777777" w:rsidR="007664AB" w:rsidRDefault="00A828D6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6F908EAF" w14:textId="77777777" w:rsidR="007664AB" w:rsidRDefault="00A828D6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0D0B940D" w14:textId="77777777" w:rsidR="007664AB" w:rsidRDefault="007664AB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4C94FBC7" w14:textId="77777777" w:rsidR="007664AB" w:rsidRDefault="00A828D6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7664AB" w14:paraId="3C451BDC" w14:textId="77777777" w:rsidTr="71546206">
        <w:trPr>
          <w:trHeight w:val="620"/>
        </w:trPr>
        <w:tc>
          <w:tcPr>
            <w:tcW w:w="580" w:type="dxa"/>
          </w:tcPr>
          <w:p w14:paraId="649841BE" w14:textId="77777777" w:rsidR="007664AB" w:rsidRDefault="00A828D6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5933EE57" w14:textId="77777777" w:rsidR="007664AB" w:rsidRDefault="00A828D6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</w:tcPr>
          <w:p w14:paraId="642A52D6" w14:textId="77777777" w:rsidR="007664AB" w:rsidRDefault="71546206">
            <w:pPr>
              <w:pStyle w:val="TableParagraph"/>
              <w:spacing w:before="132"/>
              <w:ind w:left="107"/>
            </w:pPr>
            <w:r w:rsidRPr="71546206">
              <w:rPr>
                <w:sz w:val="18"/>
                <w:szCs w:val="18"/>
              </w:rPr>
              <w:t xml:space="preserve">Uniform spacing/tabs used </w:t>
            </w:r>
          </w:p>
          <w:p w14:paraId="1A740949" w14:textId="250354FB" w:rsidR="007664AB" w:rsidRDefault="7708186C" w:rsidP="71546206">
            <w:pPr>
              <w:pStyle w:val="TableParagraph"/>
              <w:spacing w:before="132"/>
              <w:rPr>
                <w:sz w:val="18"/>
                <w:szCs w:val="18"/>
              </w:rPr>
            </w:pPr>
            <w:r w:rsidRPr="71546206">
              <w:rPr>
                <w:spacing w:val="-2"/>
                <w:sz w:val="18"/>
                <w:szCs w:val="18"/>
              </w:rPr>
              <w:t>T</w:t>
            </w:r>
            <w:r w:rsidR="71546206" w:rsidRPr="71546206">
              <w:rPr>
                <w:sz w:val="18"/>
                <w:szCs w:val="18"/>
              </w:rPr>
              <w:t>hrougho</w:t>
            </w:r>
            <w:r w:rsidR="287E52AF" w:rsidRPr="71546206">
              <w:rPr>
                <w:sz w:val="18"/>
                <w:szCs w:val="18"/>
              </w:rPr>
              <w:t>ut the code</w:t>
            </w:r>
          </w:p>
          <w:p w14:paraId="22227B94" w14:textId="72AD792F" w:rsidR="007664AB" w:rsidRDefault="007664AB" w:rsidP="71546206">
            <w:pPr>
              <w:pStyle w:val="TableParagraph"/>
              <w:spacing w:before="132"/>
              <w:ind w:left="107"/>
              <w:rPr>
                <w:sz w:val="18"/>
                <w:szCs w:val="18"/>
              </w:rPr>
            </w:pPr>
          </w:p>
        </w:tc>
        <w:tc>
          <w:tcPr>
            <w:tcW w:w="1700" w:type="dxa"/>
          </w:tcPr>
          <w:p w14:paraId="7178D766" w14:textId="720CEEF1" w:rsidR="007664AB" w:rsidRDefault="007664AB" w:rsidP="71546206">
            <w:pPr>
              <w:pStyle w:val="TableParagraph"/>
              <w:spacing w:before="132"/>
              <w:rPr>
                <w:sz w:val="18"/>
                <w:szCs w:val="18"/>
              </w:rPr>
            </w:pPr>
          </w:p>
          <w:p w14:paraId="7BE2139A" w14:textId="7FD933EA" w:rsidR="007664AB" w:rsidRDefault="55C3B82E" w:rsidP="71546206">
            <w:pPr>
              <w:pStyle w:val="TableParagraph"/>
              <w:spacing w:before="132"/>
            </w:pPr>
            <w:r w:rsidRPr="71546206">
              <w:rPr>
                <w:sz w:val="18"/>
                <w:szCs w:val="18"/>
              </w:rPr>
              <w:t>yes</w:t>
            </w:r>
          </w:p>
        </w:tc>
        <w:tc>
          <w:tcPr>
            <w:tcW w:w="2660" w:type="dxa"/>
          </w:tcPr>
          <w:p w14:paraId="0E27B00A" w14:textId="55F52306" w:rsidR="007664AB" w:rsidRDefault="55C3B82E">
            <w:pPr>
              <w:pStyle w:val="TableParagraph"/>
            </w:pPr>
            <w:r w:rsidRPr="71546206">
              <w:t>Code follows a consistent indentation style for better readability.</w:t>
            </w:r>
          </w:p>
        </w:tc>
      </w:tr>
      <w:tr w:rsidR="007664AB" w14:paraId="33B745D1" w14:textId="77777777" w:rsidTr="71546206">
        <w:trPr>
          <w:trHeight w:val="600"/>
        </w:trPr>
        <w:tc>
          <w:tcPr>
            <w:tcW w:w="580" w:type="dxa"/>
          </w:tcPr>
          <w:p w14:paraId="18F999B5" w14:textId="77777777" w:rsidR="007664AB" w:rsidRDefault="00A828D6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3884E41" w14:textId="77777777" w:rsidR="007664AB" w:rsidRDefault="00A828D6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</w:tcPr>
          <w:p w14:paraId="4B3FDE1E" w14:textId="77777777" w:rsidR="007664AB" w:rsidRDefault="71546206">
            <w:pPr>
              <w:pStyle w:val="TableParagraph"/>
              <w:spacing w:before="122"/>
              <w:ind w:left="107" w:right="-72"/>
            </w:pPr>
            <w:r w:rsidRPr="71546206">
              <w:rPr>
                <w:sz w:val="18"/>
                <w:szCs w:val="18"/>
              </w:rPr>
              <w:t xml:space="preserve">Files and folders are logically </w:t>
            </w:r>
          </w:p>
          <w:p w14:paraId="35B7D3DD" w14:textId="78685DDD" w:rsidR="007664AB" w:rsidRDefault="71546206" w:rsidP="71546206">
            <w:pPr>
              <w:pStyle w:val="TableParagraph"/>
              <w:spacing w:before="122"/>
              <w:ind w:left="107" w:right="-72"/>
              <w:rPr>
                <w:sz w:val="18"/>
                <w:szCs w:val="18"/>
              </w:rPr>
            </w:pPr>
            <w:r w:rsidRPr="71546206">
              <w:rPr>
                <w:spacing w:val="-2"/>
                <w:sz w:val="18"/>
                <w:szCs w:val="18"/>
              </w:rPr>
              <w:t>organize</w:t>
            </w:r>
            <w:r w:rsidR="280C1DC7" w:rsidRPr="71546206">
              <w:rPr>
                <w:sz w:val="18"/>
                <w:szCs w:val="18"/>
              </w:rPr>
              <w:t>d</w:t>
            </w:r>
          </w:p>
        </w:tc>
        <w:tc>
          <w:tcPr>
            <w:tcW w:w="1700" w:type="dxa"/>
          </w:tcPr>
          <w:p w14:paraId="1559D049" w14:textId="058C27D8" w:rsidR="007664AB" w:rsidRDefault="7CCF2801" w:rsidP="71546206">
            <w:pPr>
              <w:pStyle w:val="TableParagraph"/>
              <w:spacing w:before="122"/>
            </w:pPr>
            <w:r w:rsidRPr="71546206">
              <w:rPr>
                <w:sz w:val="18"/>
                <w:szCs w:val="18"/>
              </w:rPr>
              <w:t>yes</w:t>
            </w:r>
          </w:p>
        </w:tc>
        <w:tc>
          <w:tcPr>
            <w:tcW w:w="2660" w:type="dxa"/>
          </w:tcPr>
          <w:p w14:paraId="60061E4C" w14:textId="20366406" w:rsidR="007664AB" w:rsidRDefault="7CCF2801">
            <w:pPr>
              <w:pStyle w:val="TableParagraph"/>
            </w:pPr>
            <w:r w:rsidRPr="71546206">
              <w:t>Frontend, backend, AI modules and generated files are separated.</w:t>
            </w:r>
          </w:p>
        </w:tc>
      </w:tr>
      <w:tr w:rsidR="007664AB" w14:paraId="71F8871E" w14:textId="77777777" w:rsidTr="71546206">
        <w:trPr>
          <w:trHeight w:val="619"/>
        </w:trPr>
        <w:tc>
          <w:tcPr>
            <w:tcW w:w="580" w:type="dxa"/>
          </w:tcPr>
          <w:p w14:paraId="5FCD5EC4" w14:textId="77777777" w:rsidR="007664AB" w:rsidRDefault="00A828D6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5A69A4FD" w14:textId="77777777" w:rsidR="007664AB" w:rsidRDefault="00A828D6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56640AFA" w14:textId="77777777" w:rsidR="007664AB" w:rsidRDefault="00A828D6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700" w:type="dxa"/>
          </w:tcPr>
          <w:p w14:paraId="44EAFD9C" w14:textId="2216FC13" w:rsidR="007664AB" w:rsidRDefault="403BE5FC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2660" w:type="dxa"/>
          </w:tcPr>
          <w:p w14:paraId="4B94D5A5" w14:textId="65EBC21A" w:rsidR="007664AB" w:rsidRDefault="403BE5FC">
            <w:pPr>
              <w:pStyle w:val="TableParagraph"/>
            </w:pPr>
            <w:r w:rsidRPr="71546206">
              <w:t xml:space="preserve">Names such as </w:t>
            </w:r>
            <w:r w:rsidRPr="71546206">
              <w:rPr>
                <w:rFonts w:ascii="Consolas" w:eastAsia="Consolas" w:hAnsi="Consolas" w:cs="Consolas"/>
              </w:rPr>
              <w:t>story</w:t>
            </w:r>
            <w:r w:rsidRPr="71546206">
              <w:t xml:space="preserve">, </w:t>
            </w:r>
            <w:r w:rsidRPr="71546206">
              <w:rPr>
                <w:rFonts w:ascii="Consolas" w:eastAsia="Consolas" w:hAnsi="Consolas" w:cs="Consolas"/>
              </w:rPr>
              <w:t>character</w:t>
            </w:r>
            <w:r w:rsidRPr="71546206">
              <w:t xml:space="preserve">, </w:t>
            </w:r>
            <w:r w:rsidRPr="71546206">
              <w:rPr>
                <w:rFonts w:ascii="Consolas" w:eastAsia="Consolas" w:hAnsi="Consolas" w:cs="Consolas"/>
              </w:rPr>
              <w:t>scene</w:t>
            </w:r>
            <w:r w:rsidRPr="71546206">
              <w:t xml:space="preserve">, </w:t>
            </w:r>
            <w:r w:rsidRPr="71546206">
              <w:rPr>
                <w:rFonts w:ascii="Consolas" w:eastAsia="Consolas" w:hAnsi="Consolas" w:cs="Consolas"/>
              </w:rPr>
              <w:t>dialogue</w:t>
            </w:r>
            <w:r w:rsidRPr="71546206">
              <w:t xml:space="preserve">, and </w:t>
            </w:r>
            <w:proofErr w:type="spellStart"/>
            <w:r w:rsidRPr="71546206">
              <w:rPr>
                <w:rFonts w:ascii="Consolas" w:eastAsia="Consolas" w:hAnsi="Consolas" w:cs="Consolas"/>
              </w:rPr>
              <w:t>comicPanel</w:t>
            </w:r>
            <w:proofErr w:type="spellEnd"/>
            <w:r w:rsidRPr="71546206">
              <w:t xml:space="preserve"> are used.</w:t>
            </w:r>
          </w:p>
        </w:tc>
      </w:tr>
      <w:tr w:rsidR="007664AB" w14:paraId="069352EC" w14:textId="77777777" w:rsidTr="71546206">
        <w:trPr>
          <w:trHeight w:val="600"/>
        </w:trPr>
        <w:tc>
          <w:tcPr>
            <w:tcW w:w="580" w:type="dxa"/>
          </w:tcPr>
          <w:p w14:paraId="2598DEE6" w14:textId="77777777" w:rsidR="007664AB" w:rsidRDefault="00A828D6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51D420FA" w14:textId="77777777" w:rsidR="007664AB" w:rsidRDefault="00A828D6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2E06AF4A" w14:textId="77777777" w:rsidR="007664AB" w:rsidRDefault="00A828D6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700" w:type="dxa"/>
          </w:tcPr>
          <w:p w14:paraId="3DEEC669" w14:textId="677C9F39" w:rsidR="007664AB" w:rsidRDefault="1B7F4D1B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2660" w:type="dxa"/>
          </w:tcPr>
          <w:p w14:paraId="3656B9AB" w14:textId="37B35860" w:rsidR="007664AB" w:rsidRDefault="1B7F4D1B">
            <w:pPr>
              <w:pStyle w:val="TableParagraph"/>
            </w:pPr>
            <w:r w:rsidRPr="71546206">
              <w:t xml:space="preserve">Functions such as </w:t>
            </w:r>
            <w:proofErr w:type="spellStart"/>
            <w:proofErr w:type="gramStart"/>
            <w:r w:rsidRPr="71546206">
              <w:rPr>
                <w:rFonts w:ascii="Consolas" w:eastAsia="Consolas" w:hAnsi="Consolas" w:cs="Consolas"/>
              </w:rPr>
              <w:t>generateStory</w:t>
            </w:r>
            <w:proofErr w:type="spellEnd"/>
            <w:r w:rsidRPr="71546206">
              <w:rPr>
                <w:rFonts w:ascii="Consolas" w:eastAsia="Consolas" w:hAnsi="Consolas" w:cs="Consolas"/>
              </w:rPr>
              <w:t>(</w:t>
            </w:r>
            <w:proofErr w:type="gramEnd"/>
            <w:r w:rsidRPr="71546206">
              <w:rPr>
                <w:rFonts w:ascii="Consolas" w:eastAsia="Consolas" w:hAnsi="Consolas" w:cs="Consolas"/>
              </w:rPr>
              <w:t>)</w:t>
            </w:r>
            <w:r w:rsidRPr="71546206">
              <w:t xml:space="preserve">, </w:t>
            </w:r>
            <w:proofErr w:type="spellStart"/>
            <w:r w:rsidRPr="71546206">
              <w:rPr>
                <w:rFonts w:ascii="Consolas" w:eastAsia="Consolas" w:hAnsi="Consolas" w:cs="Consolas"/>
              </w:rPr>
              <w:t>generateCharacter</w:t>
            </w:r>
            <w:proofErr w:type="spellEnd"/>
            <w:r w:rsidRPr="71546206">
              <w:rPr>
                <w:rFonts w:ascii="Consolas" w:eastAsia="Consolas" w:hAnsi="Consolas" w:cs="Consolas"/>
              </w:rPr>
              <w:t>()</w:t>
            </w:r>
            <w:r w:rsidRPr="71546206">
              <w:t xml:space="preserve">, and </w:t>
            </w:r>
            <w:proofErr w:type="spellStart"/>
            <w:r w:rsidRPr="71546206">
              <w:rPr>
                <w:rFonts w:ascii="Consolas" w:eastAsia="Consolas" w:hAnsi="Consolas" w:cs="Consolas"/>
              </w:rPr>
              <w:t>createComicPanel</w:t>
            </w:r>
            <w:proofErr w:type="spellEnd"/>
            <w:r w:rsidRPr="71546206">
              <w:rPr>
                <w:rFonts w:ascii="Consolas" w:eastAsia="Consolas" w:hAnsi="Consolas" w:cs="Consolas"/>
              </w:rPr>
              <w:t>()</w:t>
            </w:r>
            <w:r w:rsidRPr="71546206">
              <w:t xml:space="preserve"> are used.</w:t>
            </w:r>
          </w:p>
        </w:tc>
      </w:tr>
      <w:tr w:rsidR="007664AB" w14:paraId="27925047" w14:textId="77777777" w:rsidTr="71546206">
        <w:trPr>
          <w:trHeight w:val="619"/>
        </w:trPr>
        <w:tc>
          <w:tcPr>
            <w:tcW w:w="580" w:type="dxa"/>
          </w:tcPr>
          <w:p w14:paraId="78941E47" w14:textId="77777777" w:rsidR="007664AB" w:rsidRDefault="00A828D6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74CF91A1" w14:textId="77777777" w:rsidR="007664AB" w:rsidRDefault="00A828D6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</w:tcPr>
          <w:p w14:paraId="776E1C30" w14:textId="77777777" w:rsidR="007664AB" w:rsidRDefault="71546206">
            <w:pPr>
              <w:pStyle w:val="TableParagraph"/>
              <w:spacing w:before="132"/>
              <w:ind w:left="107" w:right="-58"/>
            </w:pPr>
            <w:r w:rsidRPr="71546206">
              <w:rPr>
                <w:sz w:val="18"/>
                <w:szCs w:val="18"/>
              </w:rPr>
              <w:t xml:space="preserve">Inline and block comments explain </w:t>
            </w:r>
          </w:p>
          <w:p w14:paraId="3DD94F00" w14:textId="6DD5C00A" w:rsidR="007664AB" w:rsidRDefault="71546206" w:rsidP="71546206">
            <w:pPr>
              <w:pStyle w:val="TableParagraph"/>
              <w:spacing w:before="132"/>
              <w:ind w:left="107" w:right="-58"/>
              <w:rPr>
                <w:sz w:val="18"/>
                <w:szCs w:val="18"/>
              </w:rPr>
            </w:pPr>
            <w:r w:rsidRPr="71546206">
              <w:rPr>
                <w:spacing w:val="-5"/>
                <w:sz w:val="18"/>
                <w:szCs w:val="18"/>
              </w:rPr>
              <w:t>l</w:t>
            </w:r>
            <w:r w:rsidRPr="71546206">
              <w:rPr>
                <w:sz w:val="18"/>
                <w:szCs w:val="18"/>
              </w:rPr>
              <w:t>og</w:t>
            </w:r>
          </w:p>
        </w:tc>
        <w:tc>
          <w:tcPr>
            <w:tcW w:w="1700" w:type="dxa"/>
          </w:tcPr>
          <w:p w14:paraId="6E7C56AF" w14:textId="7BA7050B" w:rsidR="007664AB" w:rsidRDefault="0F1480D8">
            <w:pPr>
              <w:pStyle w:val="TableParagraph"/>
              <w:spacing w:before="132"/>
              <w:ind w:left="78"/>
            </w:pPr>
            <w:r w:rsidRPr="71546206">
              <w:rPr>
                <w:sz w:val="18"/>
                <w:szCs w:val="18"/>
              </w:rPr>
              <w:t>Partial</w:t>
            </w:r>
          </w:p>
          <w:p w14:paraId="42361D00" w14:textId="0314C7AA" w:rsidR="007664AB" w:rsidRDefault="007664AB" w:rsidP="71546206">
            <w:pPr>
              <w:pStyle w:val="TableParagraph"/>
              <w:spacing w:before="132"/>
              <w:ind w:left="78"/>
              <w:rPr>
                <w:sz w:val="18"/>
                <w:szCs w:val="18"/>
              </w:rPr>
            </w:pPr>
          </w:p>
        </w:tc>
        <w:tc>
          <w:tcPr>
            <w:tcW w:w="2660" w:type="dxa"/>
          </w:tcPr>
          <w:p w14:paraId="45FB0818" w14:textId="1F51359A" w:rsidR="007664AB" w:rsidRDefault="0F1480D8">
            <w:pPr>
              <w:pStyle w:val="TableParagraph"/>
            </w:pPr>
            <w:r w:rsidRPr="71546206">
              <w:t>Comments are provided for important AI processing and image-generation logic.</w:t>
            </w:r>
          </w:p>
        </w:tc>
      </w:tr>
      <w:tr w:rsidR="007664AB" w14:paraId="177090A6" w14:textId="77777777" w:rsidTr="71546206">
        <w:trPr>
          <w:trHeight w:val="600"/>
        </w:trPr>
        <w:tc>
          <w:tcPr>
            <w:tcW w:w="580" w:type="dxa"/>
          </w:tcPr>
          <w:p w14:paraId="29B4EA11" w14:textId="77777777" w:rsidR="007664AB" w:rsidRDefault="00A828D6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155F733C" w14:textId="77777777" w:rsidR="007664AB" w:rsidRDefault="00A828D6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</w:tcPr>
          <w:p w14:paraId="2B991BBB" w14:textId="7B4127B7" w:rsidR="007664AB" w:rsidRDefault="71546206">
            <w:pPr>
              <w:pStyle w:val="TableParagraph"/>
              <w:spacing w:before="122"/>
              <w:ind w:left="107" w:right="-44"/>
            </w:pPr>
            <w:r w:rsidRPr="71546206">
              <w:rPr>
                <w:sz w:val="18"/>
                <w:szCs w:val="18"/>
              </w:rPr>
              <w:t>Code is split into reusable</w:t>
            </w:r>
          </w:p>
          <w:p w14:paraId="0464F033" w14:textId="479228DD" w:rsidR="007664AB" w:rsidRDefault="71546206" w:rsidP="71546206">
            <w:pPr>
              <w:pStyle w:val="TableParagraph"/>
              <w:spacing w:before="122"/>
              <w:ind w:left="107" w:right="-44"/>
              <w:rPr>
                <w:sz w:val="18"/>
                <w:szCs w:val="18"/>
              </w:rPr>
            </w:pPr>
            <w:r w:rsidRPr="71546206">
              <w:rPr>
                <w:sz w:val="18"/>
                <w:szCs w:val="18"/>
              </w:rPr>
              <w:t xml:space="preserve"> </w:t>
            </w:r>
            <w:r w:rsidRPr="71546206">
              <w:rPr>
                <w:spacing w:val="-2"/>
                <w:sz w:val="18"/>
                <w:szCs w:val="18"/>
              </w:rPr>
              <w:t>functions/m</w:t>
            </w:r>
            <w:r w:rsidR="012EE552" w:rsidRPr="71546206">
              <w:rPr>
                <w:sz w:val="18"/>
                <w:szCs w:val="18"/>
              </w:rPr>
              <w:t>odules</w:t>
            </w:r>
          </w:p>
        </w:tc>
        <w:tc>
          <w:tcPr>
            <w:tcW w:w="1700" w:type="dxa"/>
          </w:tcPr>
          <w:p w14:paraId="34D5E97F" w14:textId="2E201343" w:rsidR="007664AB" w:rsidRDefault="012EE552" w:rsidP="71546206">
            <w:pPr>
              <w:pStyle w:val="TableParagraph"/>
              <w:spacing w:before="122"/>
            </w:pPr>
            <w:r w:rsidRPr="71546206">
              <w:rPr>
                <w:sz w:val="18"/>
                <w:szCs w:val="18"/>
              </w:rPr>
              <w:t>yes</w:t>
            </w:r>
          </w:p>
        </w:tc>
        <w:tc>
          <w:tcPr>
            <w:tcW w:w="2660" w:type="dxa"/>
          </w:tcPr>
          <w:p w14:paraId="049F31CB" w14:textId="64B3E83B" w:rsidR="007664AB" w:rsidRDefault="012EE552">
            <w:pPr>
              <w:pStyle w:val="TableParagraph"/>
            </w:pPr>
            <w:r w:rsidRPr="71546206">
              <w:t>Story, character, scene, dialogue, and comic-panel generation are handled separately</w:t>
            </w:r>
          </w:p>
        </w:tc>
      </w:tr>
      <w:tr w:rsidR="007664AB" w14:paraId="286989A0" w14:textId="77777777" w:rsidTr="71546206">
        <w:trPr>
          <w:trHeight w:val="619"/>
        </w:trPr>
        <w:tc>
          <w:tcPr>
            <w:tcW w:w="580" w:type="dxa"/>
          </w:tcPr>
          <w:p w14:paraId="75697EEC" w14:textId="77777777" w:rsidR="007664AB" w:rsidRDefault="00A828D6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6AE5D69A" w14:textId="77777777" w:rsidR="007664AB" w:rsidRDefault="00A828D6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</w:tcPr>
          <w:p w14:paraId="781EF642" w14:textId="77777777" w:rsidR="007664AB" w:rsidRDefault="00A828D6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700" w:type="dxa"/>
          </w:tcPr>
          <w:p w14:paraId="53128261" w14:textId="7587E35D" w:rsidR="007664AB" w:rsidRDefault="5998890A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2660" w:type="dxa"/>
          </w:tcPr>
          <w:p w14:paraId="62486C05" w14:textId="63CF593A" w:rsidR="007664AB" w:rsidRDefault="5998890A">
            <w:pPr>
              <w:pStyle w:val="TableParagraph"/>
            </w:pPr>
            <w:r w:rsidRPr="71546206">
              <w:t>Common operations are implemented using reusable functions</w:t>
            </w:r>
          </w:p>
        </w:tc>
      </w:tr>
      <w:tr w:rsidR="007664AB" w14:paraId="3CFDBDDB" w14:textId="77777777" w:rsidTr="71546206">
        <w:trPr>
          <w:trHeight w:val="600"/>
        </w:trPr>
        <w:tc>
          <w:tcPr>
            <w:tcW w:w="580" w:type="dxa"/>
          </w:tcPr>
          <w:p w14:paraId="44B0A208" w14:textId="77777777" w:rsidR="007664AB" w:rsidRDefault="00A828D6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67C6475D" w14:textId="77777777" w:rsidR="007664AB" w:rsidRDefault="00A828D6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</w:tcPr>
          <w:p w14:paraId="45763DA7" w14:textId="77777777" w:rsidR="007664AB" w:rsidRDefault="71546206">
            <w:pPr>
              <w:pStyle w:val="TableParagraph"/>
              <w:spacing w:before="122"/>
              <w:ind w:left="107" w:right="-72"/>
            </w:pPr>
            <w:r w:rsidRPr="71546206">
              <w:rPr>
                <w:sz w:val="18"/>
                <w:szCs w:val="18"/>
              </w:rPr>
              <w:t xml:space="preserve">Exceptions and errors are handled </w:t>
            </w:r>
          </w:p>
          <w:p w14:paraId="1DA8D0C4" w14:textId="01A6E37E" w:rsidR="007664AB" w:rsidRDefault="1DC64B9D">
            <w:pPr>
              <w:pStyle w:val="TableParagraph"/>
              <w:spacing w:before="122"/>
              <w:ind w:left="107" w:right="-72"/>
            </w:pPr>
            <w:r w:rsidRPr="71546206">
              <w:rPr>
                <w:sz w:val="18"/>
                <w:szCs w:val="18"/>
              </w:rPr>
              <w:lastRenderedPageBreak/>
              <w:t>gracefully</w:t>
            </w:r>
          </w:p>
        </w:tc>
        <w:tc>
          <w:tcPr>
            <w:tcW w:w="1700" w:type="dxa"/>
          </w:tcPr>
          <w:p w14:paraId="78E9053E" w14:textId="5A932561" w:rsidR="007664AB" w:rsidRDefault="1DC64B9D" w:rsidP="71546206">
            <w:pPr>
              <w:pStyle w:val="TableParagraph"/>
              <w:spacing w:before="122"/>
            </w:pPr>
            <w:r w:rsidRPr="71546206">
              <w:rPr>
                <w:sz w:val="18"/>
                <w:szCs w:val="18"/>
              </w:rPr>
              <w:lastRenderedPageBreak/>
              <w:t>yes</w:t>
            </w:r>
          </w:p>
        </w:tc>
        <w:tc>
          <w:tcPr>
            <w:tcW w:w="2660" w:type="dxa"/>
          </w:tcPr>
          <w:p w14:paraId="4101652C" w14:textId="77BEEFA8" w:rsidR="007664AB" w:rsidRDefault="1DC64B9D">
            <w:pPr>
              <w:pStyle w:val="TableParagraph"/>
            </w:pPr>
            <w:r w:rsidRPr="71546206">
              <w:t xml:space="preserve">Input validation and exception handling are </w:t>
            </w:r>
            <w:r w:rsidRPr="71546206">
              <w:lastRenderedPageBreak/>
              <w:t>used to handle invalid inputs and processing errors</w:t>
            </w:r>
          </w:p>
        </w:tc>
      </w:tr>
    </w:tbl>
    <w:p w14:paraId="4B99056E" w14:textId="77777777" w:rsidR="007664AB" w:rsidRDefault="007664AB">
      <w:pPr>
        <w:pStyle w:val="BodyText"/>
        <w:rPr>
          <w:rFonts w:ascii="Arial"/>
          <w:b/>
          <w:sz w:val="22"/>
        </w:rPr>
      </w:pPr>
    </w:p>
    <w:p w14:paraId="1299C43A" w14:textId="77777777" w:rsidR="007664AB" w:rsidRDefault="007664AB">
      <w:pPr>
        <w:pStyle w:val="BodyText"/>
        <w:spacing w:before="30"/>
        <w:rPr>
          <w:rFonts w:ascii="Arial"/>
          <w:b/>
          <w:sz w:val="22"/>
        </w:rPr>
      </w:pPr>
    </w:p>
    <w:p w14:paraId="4FBCD5A1" w14:textId="77777777" w:rsidR="007664AB" w:rsidRDefault="00A828D6">
      <w:pPr>
        <w:pStyle w:val="Heading2"/>
        <w:spacing w:after="35"/>
      </w:pPr>
      <w:bookmarkStart w:id="3" w:name="Reusable_Components_/_Modules:_"/>
      <w:bookmarkEnd w:id="3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7664AB" w14:paraId="1EC7A30E" w14:textId="77777777" w:rsidTr="71546206">
        <w:trPr>
          <w:trHeight w:val="859"/>
        </w:trPr>
        <w:tc>
          <w:tcPr>
            <w:tcW w:w="580" w:type="dxa"/>
          </w:tcPr>
          <w:p w14:paraId="4DDBEF00" w14:textId="77777777" w:rsidR="007664AB" w:rsidRDefault="007664AB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1B821FE5" w14:textId="77777777" w:rsidR="007664AB" w:rsidRDefault="00A828D6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540" w:type="dxa"/>
          </w:tcPr>
          <w:p w14:paraId="3461D779" w14:textId="77777777" w:rsidR="007664AB" w:rsidRDefault="007664AB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14A2FABF" w14:textId="77777777" w:rsidR="007664AB" w:rsidRDefault="00A828D6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3CF2D8B6" w14:textId="77777777" w:rsidR="007664AB" w:rsidRDefault="007664AB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5C07F82F" w14:textId="0D525770" w:rsidR="007664AB" w:rsidRDefault="71546206" w:rsidP="71546206">
            <w:pPr>
              <w:pStyle w:val="TableParagraph"/>
              <w:ind w:left="128" w:right="-72"/>
              <w:rPr>
                <w:rFonts w:ascii="Arial"/>
                <w:b/>
                <w:bCs/>
                <w:sz w:val="18"/>
                <w:szCs w:val="18"/>
              </w:rPr>
            </w:pPr>
            <w:r w:rsidRPr="71546206">
              <w:rPr>
                <w:rFonts w:ascii="Arial"/>
                <w:b/>
                <w:bCs/>
                <w:sz w:val="18"/>
                <w:szCs w:val="18"/>
              </w:rPr>
              <w:t xml:space="preserve">Language / </w:t>
            </w:r>
            <w:r w:rsidRPr="71546206">
              <w:rPr>
                <w:rFonts w:ascii="Arial"/>
                <w:b/>
                <w:bCs/>
                <w:spacing w:val="-2"/>
                <w:sz w:val="18"/>
                <w:szCs w:val="18"/>
              </w:rPr>
              <w:t>Technolog</w:t>
            </w:r>
            <w:r w:rsidR="6DE72D96" w:rsidRPr="71546206">
              <w:rPr>
                <w:rFonts w:ascii="Arial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2560" w:type="dxa"/>
          </w:tcPr>
          <w:p w14:paraId="0FB78278" w14:textId="77777777" w:rsidR="007664AB" w:rsidRDefault="007664AB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1C055B17" w14:textId="729E4D5B" w:rsidR="007664AB" w:rsidRDefault="71546206" w:rsidP="71546206">
            <w:pPr>
              <w:pStyle w:val="TableParagraph"/>
              <w:rPr>
                <w:rFonts w:ascii="Arial"/>
                <w:b/>
                <w:bCs/>
                <w:sz w:val="18"/>
                <w:szCs w:val="18"/>
              </w:rPr>
            </w:pPr>
            <w:r w:rsidRPr="71546206">
              <w:rPr>
                <w:rFonts w:ascii="Arial"/>
                <w:b/>
                <w:bCs/>
                <w:sz w:val="18"/>
                <w:szCs w:val="18"/>
              </w:rPr>
              <w:t>Where Reused</w:t>
            </w:r>
          </w:p>
        </w:tc>
        <w:tc>
          <w:tcPr>
            <w:tcW w:w="2660" w:type="dxa"/>
          </w:tcPr>
          <w:p w14:paraId="06404906" w14:textId="77777777" w:rsidR="007664AB" w:rsidRDefault="00A828D6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7664AB" w14:paraId="56B20A0C" w14:textId="77777777" w:rsidTr="71546206">
        <w:trPr>
          <w:trHeight w:val="599"/>
        </w:trPr>
        <w:tc>
          <w:tcPr>
            <w:tcW w:w="580" w:type="dxa"/>
          </w:tcPr>
          <w:p w14:paraId="249FAAB8" w14:textId="77777777" w:rsidR="007664AB" w:rsidRDefault="00A828D6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1FC39945" w14:textId="700348E7" w:rsidR="007664AB" w:rsidRDefault="450F0B07">
            <w:pPr>
              <w:pStyle w:val="TableParagraph"/>
            </w:pPr>
            <w:r w:rsidRPr="71546206">
              <w:t>Story Processing Module</w:t>
            </w:r>
          </w:p>
        </w:tc>
        <w:tc>
          <w:tcPr>
            <w:tcW w:w="1980" w:type="dxa"/>
          </w:tcPr>
          <w:p w14:paraId="0562CB0E" w14:textId="6BAAE6BE" w:rsidR="007664AB" w:rsidRDefault="450F0B07">
            <w:pPr>
              <w:pStyle w:val="TableParagraph"/>
            </w:pPr>
            <w:r w:rsidRPr="71546206">
              <w:t>Python, AI/LLM</w:t>
            </w:r>
          </w:p>
        </w:tc>
        <w:tc>
          <w:tcPr>
            <w:tcW w:w="2560" w:type="dxa"/>
          </w:tcPr>
          <w:p w14:paraId="34CE0A41" w14:textId="2E428A7B" w:rsidR="007664AB" w:rsidRDefault="450F0B07">
            <w:pPr>
              <w:pStyle w:val="TableParagraph"/>
            </w:pPr>
            <w:r w:rsidRPr="71546206">
              <w:t>Story generation and scene creation</w:t>
            </w:r>
          </w:p>
        </w:tc>
        <w:tc>
          <w:tcPr>
            <w:tcW w:w="2660" w:type="dxa"/>
          </w:tcPr>
          <w:p w14:paraId="62EBF3C5" w14:textId="35E5E03B" w:rsidR="007664AB" w:rsidRDefault="799E9AF9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High</w:t>
            </w:r>
          </w:p>
        </w:tc>
      </w:tr>
    </w:tbl>
    <w:p w14:paraId="6D98A12B" w14:textId="77777777" w:rsidR="007664AB" w:rsidRDefault="007664AB">
      <w:pPr>
        <w:pStyle w:val="TableParagraph"/>
        <w:rPr>
          <w:rFonts w:ascii="Times New Roman"/>
          <w:sz w:val="18"/>
        </w:rPr>
        <w:sectPr w:rsidR="007664AB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7664AB" w14:paraId="7144751B" w14:textId="77777777" w:rsidTr="71546206">
        <w:trPr>
          <w:trHeight w:val="620"/>
        </w:trPr>
        <w:tc>
          <w:tcPr>
            <w:tcW w:w="580" w:type="dxa"/>
          </w:tcPr>
          <w:p w14:paraId="78E884CA" w14:textId="77777777" w:rsidR="007664AB" w:rsidRDefault="00A828D6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36"/>
              <w:gridCol w:w="2405"/>
            </w:tblGrid>
            <w:tr w:rsidR="71546206" w14:paraId="7B3BF0D0" w14:textId="77777777" w:rsidTr="71546206">
              <w:trPr>
                <w:gridAfter w:val="1"/>
                <w:wAfter w:w="2405" w:type="dxa"/>
                <w:trHeight w:val="300"/>
              </w:trPr>
              <w:tc>
                <w:tcPr>
                  <w:tcW w:w="135" w:type="dxa"/>
                  <w:vAlign w:val="center"/>
                </w:tcPr>
                <w:p w14:paraId="52ECF79E" w14:textId="2F605804" w:rsidR="71546206" w:rsidRDefault="71546206"/>
              </w:tc>
            </w:tr>
            <w:tr w:rsidR="71546206" w14:paraId="1AB68FD4" w14:textId="77777777" w:rsidTr="71546206">
              <w:trPr>
                <w:trHeight w:val="300"/>
              </w:trPr>
              <w:tc>
                <w:tcPr>
                  <w:tcW w:w="2540" w:type="dxa"/>
                  <w:gridSpan w:val="2"/>
                  <w:vAlign w:val="center"/>
                </w:tcPr>
                <w:p w14:paraId="5F2DB30D" w14:textId="1F94A53C" w:rsidR="71546206" w:rsidRDefault="71546206" w:rsidP="71546206">
                  <w:r>
                    <w:t>Character Generation Module</w:t>
                  </w:r>
                </w:p>
              </w:tc>
            </w:tr>
          </w:tbl>
          <w:p w14:paraId="2946DB82" w14:textId="6C42690C" w:rsidR="007664AB" w:rsidRDefault="007664AB" w:rsidP="7154620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14:paraId="5997CC1D" w14:textId="546325E5" w:rsidR="007664AB" w:rsidRDefault="59D6B116">
            <w:pPr>
              <w:pStyle w:val="TableParagraph"/>
            </w:pPr>
            <w:r w:rsidRPr="71546206">
              <w:t>Python, AI/Image Generation</w:t>
            </w:r>
          </w:p>
        </w:tc>
        <w:tc>
          <w:tcPr>
            <w:tcW w:w="2560" w:type="dxa"/>
          </w:tcPr>
          <w:p w14:paraId="110FFD37" w14:textId="4395F847" w:rsidR="007664AB" w:rsidRDefault="59D6B116">
            <w:pPr>
              <w:pStyle w:val="TableParagraph"/>
            </w:pPr>
            <w:r w:rsidRPr="71546206">
              <w:t>Different comic characters</w:t>
            </w:r>
          </w:p>
        </w:tc>
        <w:tc>
          <w:tcPr>
            <w:tcW w:w="2660" w:type="dxa"/>
          </w:tcPr>
          <w:p w14:paraId="68313DE0" w14:textId="35E5E03B" w:rsidR="007664AB" w:rsidRDefault="00606D51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High</w:t>
            </w:r>
          </w:p>
          <w:p w14:paraId="6B699379" w14:textId="604F9775" w:rsidR="007664AB" w:rsidRDefault="007664AB" w:rsidP="7154620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7664AB" w14:paraId="0B778152" w14:textId="77777777" w:rsidTr="71546206">
        <w:trPr>
          <w:trHeight w:val="600"/>
        </w:trPr>
        <w:tc>
          <w:tcPr>
            <w:tcW w:w="580" w:type="dxa"/>
          </w:tcPr>
          <w:p w14:paraId="7A036E3D" w14:textId="77777777" w:rsidR="007664AB" w:rsidRDefault="00A828D6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3FE9F23F" w14:textId="11BB6989" w:rsidR="007664AB" w:rsidRDefault="799FB21C">
            <w:pPr>
              <w:pStyle w:val="TableParagraph"/>
            </w:pPr>
            <w:r w:rsidRPr="71546206">
              <w:t>Scene Generation Module</w:t>
            </w:r>
          </w:p>
        </w:tc>
        <w:tc>
          <w:tcPr>
            <w:tcW w:w="1980" w:type="dxa"/>
          </w:tcPr>
          <w:p w14:paraId="5512007B" w14:textId="546325E5" w:rsidR="007664AB" w:rsidRDefault="6FA18E0B">
            <w:pPr>
              <w:pStyle w:val="TableParagraph"/>
            </w:pPr>
            <w:r w:rsidRPr="71546206">
              <w:t>Python, AI/Image Generation</w:t>
            </w:r>
          </w:p>
          <w:p w14:paraId="1F72F646" w14:textId="61EBDD66" w:rsidR="007664AB" w:rsidRDefault="007664AB" w:rsidP="7154620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560" w:type="dxa"/>
          </w:tcPr>
          <w:p w14:paraId="08CE6F91" w14:textId="244CED59" w:rsidR="007664AB" w:rsidRDefault="6FA18E0B">
            <w:pPr>
              <w:pStyle w:val="TableParagraph"/>
            </w:pPr>
            <w:r w:rsidRPr="71546206">
              <w:t>Multiple comic scenes</w:t>
            </w:r>
          </w:p>
        </w:tc>
        <w:tc>
          <w:tcPr>
            <w:tcW w:w="2660" w:type="dxa"/>
          </w:tcPr>
          <w:p w14:paraId="07C3C3D2" w14:textId="35E5E03B" w:rsidR="007664AB" w:rsidRDefault="2DB020C7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High</w:t>
            </w:r>
          </w:p>
          <w:p w14:paraId="61CDCEAD" w14:textId="422615CC" w:rsidR="007664AB" w:rsidRDefault="007664AB" w:rsidP="7154620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7664AB" w14:paraId="279935FF" w14:textId="77777777" w:rsidTr="71546206">
        <w:trPr>
          <w:trHeight w:val="619"/>
        </w:trPr>
        <w:tc>
          <w:tcPr>
            <w:tcW w:w="580" w:type="dxa"/>
          </w:tcPr>
          <w:p w14:paraId="7C964D78" w14:textId="77777777" w:rsidR="007664AB" w:rsidRDefault="00A828D6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6BB9E253" w14:textId="1F86F46A" w:rsidR="007664AB" w:rsidRDefault="55AA3AA5">
            <w:pPr>
              <w:pStyle w:val="TableParagraph"/>
            </w:pPr>
            <w:r w:rsidRPr="71546206">
              <w:t>Dialogue Generation Module</w:t>
            </w:r>
          </w:p>
        </w:tc>
        <w:tc>
          <w:tcPr>
            <w:tcW w:w="1980" w:type="dxa"/>
          </w:tcPr>
          <w:p w14:paraId="23DE523C" w14:textId="36B386B3" w:rsidR="007664AB" w:rsidRDefault="55AA3AA5">
            <w:pPr>
              <w:pStyle w:val="TableParagraph"/>
            </w:pPr>
            <w:r w:rsidRPr="71546206">
              <w:t>Python, AI/LLM</w:t>
            </w:r>
          </w:p>
        </w:tc>
        <w:tc>
          <w:tcPr>
            <w:tcW w:w="2560" w:type="dxa"/>
          </w:tcPr>
          <w:p w14:paraId="52E56223" w14:textId="5DCCFDAC" w:rsidR="007664AB" w:rsidRDefault="55AA3AA5">
            <w:pPr>
              <w:pStyle w:val="TableParagraph"/>
            </w:pPr>
            <w:r w:rsidRPr="71546206">
              <w:t>Dialogue creation for different characters</w:t>
            </w:r>
          </w:p>
        </w:tc>
        <w:tc>
          <w:tcPr>
            <w:tcW w:w="2660" w:type="dxa"/>
          </w:tcPr>
          <w:p w14:paraId="1400BE4F" w14:textId="35E5E03B" w:rsidR="007664AB" w:rsidRDefault="2DB020C7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High</w:t>
            </w:r>
          </w:p>
          <w:p w14:paraId="07547A01" w14:textId="346C2CA3" w:rsidR="007664AB" w:rsidRDefault="007664AB" w:rsidP="7154620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7664AB" w14:paraId="44240AAE" w14:textId="77777777" w:rsidTr="71546206">
        <w:trPr>
          <w:trHeight w:val="599"/>
        </w:trPr>
        <w:tc>
          <w:tcPr>
            <w:tcW w:w="580" w:type="dxa"/>
          </w:tcPr>
          <w:p w14:paraId="76DB90EB" w14:textId="77777777" w:rsidR="007664AB" w:rsidRDefault="00A828D6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14:paraId="5043CB0F" w14:textId="7A069841" w:rsidR="007664AB" w:rsidRDefault="6EDD80CD">
            <w:pPr>
              <w:pStyle w:val="TableParagraph"/>
            </w:pPr>
            <w:r w:rsidRPr="71546206">
              <w:t>Comic Panel Generator</w:t>
            </w:r>
          </w:p>
        </w:tc>
        <w:tc>
          <w:tcPr>
            <w:tcW w:w="1980" w:type="dxa"/>
          </w:tcPr>
          <w:p w14:paraId="07459315" w14:textId="1302322E" w:rsidR="007664AB" w:rsidRDefault="6EDD80CD">
            <w:pPr>
              <w:pStyle w:val="TableParagraph"/>
            </w:pPr>
            <w:r w:rsidRPr="71546206">
              <w:t>Python, Pillow/</w:t>
            </w:r>
            <w:proofErr w:type="spellStart"/>
            <w:r w:rsidRPr="71546206">
              <w:t>OpenCV</w:t>
            </w:r>
            <w:proofErr w:type="spellEnd"/>
          </w:p>
        </w:tc>
        <w:tc>
          <w:tcPr>
            <w:tcW w:w="2560" w:type="dxa"/>
          </w:tcPr>
          <w:p w14:paraId="6537F28F" w14:textId="1C26365A" w:rsidR="007664AB" w:rsidRDefault="6EDD80CD">
            <w:pPr>
              <w:pStyle w:val="TableParagraph"/>
            </w:pPr>
            <w:r w:rsidRPr="71546206">
              <w:t>Combining characters, scenes and dialogues</w:t>
            </w:r>
          </w:p>
        </w:tc>
        <w:tc>
          <w:tcPr>
            <w:tcW w:w="2660" w:type="dxa"/>
          </w:tcPr>
          <w:p w14:paraId="0DD288C6" w14:textId="35E5E03B" w:rsidR="007664AB" w:rsidRDefault="24618B08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High</w:t>
            </w:r>
          </w:p>
          <w:p w14:paraId="6DFB9E20" w14:textId="6DF8AA29" w:rsidR="007664AB" w:rsidRDefault="007664AB" w:rsidP="7154620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</w:tbl>
    <w:p w14:paraId="70DF9E56" w14:textId="77777777" w:rsidR="007664AB" w:rsidRDefault="007664AB">
      <w:pPr>
        <w:pStyle w:val="BodyText"/>
        <w:rPr>
          <w:rFonts w:ascii="Arial"/>
          <w:b/>
          <w:sz w:val="22"/>
        </w:rPr>
      </w:pPr>
    </w:p>
    <w:p w14:paraId="44E871BC" w14:textId="77777777" w:rsidR="007664AB" w:rsidRDefault="007664AB">
      <w:pPr>
        <w:pStyle w:val="BodyText"/>
        <w:spacing w:before="45"/>
        <w:rPr>
          <w:rFonts w:ascii="Arial"/>
          <w:b/>
          <w:sz w:val="22"/>
        </w:rPr>
      </w:pPr>
    </w:p>
    <w:p w14:paraId="7133503B" w14:textId="77777777" w:rsidR="007664AB" w:rsidRDefault="00A828D6">
      <w:pPr>
        <w:pStyle w:val="Heading2"/>
        <w:spacing w:after="38"/>
      </w:pPr>
      <w:bookmarkStart w:id="4" w:name="Overall_Code_Quality_Assessment:_"/>
      <w:bookmarkEnd w:id="4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7664AB" w14:paraId="70C09D9D" w14:textId="77777777" w:rsidTr="71546206">
        <w:trPr>
          <w:trHeight w:val="540"/>
        </w:trPr>
        <w:tc>
          <w:tcPr>
            <w:tcW w:w="2840" w:type="dxa"/>
          </w:tcPr>
          <w:p w14:paraId="6C340A94" w14:textId="77777777" w:rsidR="007664AB" w:rsidRDefault="00A828D6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32DC2E0D" w14:textId="77777777" w:rsidR="007664AB" w:rsidRDefault="00A828D6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3CB4E697" w14:textId="77777777" w:rsidR="007664AB" w:rsidRDefault="00A828D6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7664AB" w14:paraId="105D92FF" w14:textId="77777777" w:rsidTr="71546206">
        <w:trPr>
          <w:trHeight w:val="520"/>
        </w:trPr>
        <w:tc>
          <w:tcPr>
            <w:tcW w:w="2840" w:type="dxa"/>
          </w:tcPr>
          <w:p w14:paraId="50174906" w14:textId="77777777" w:rsidR="007664AB" w:rsidRDefault="00A828D6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144A5D23" w14:textId="3EF6A4B2" w:rsidR="007664AB" w:rsidRDefault="76074AE1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4</w:t>
            </w:r>
          </w:p>
        </w:tc>
        <w:tc>
          <w:tcPr>
            <w:tcW w:w="5780" w:type="dxa"/>
          </w:tcPr>
          <w:p w14:paraId="738610EB" w14:textId="2E0F5ECF" w:rsidR="007664AB" w:rsidRDefault="76074AE1">
            <w:pPr>
              <w:pStyle w:val="TableParagraph"/>
            </w:pPr>
            <w:r w:rsidRPr="71546206">
              <w:t>Code is organized into separate modules for story processing, AI generation, image processing, and application logic.</w:t>
            </w:r>
          </w:p>
        </w:tc>
      </w:tr>
      <w:tr w:rsidR="007664AB" w14:paraId="40218BDD" w14:textId="77777777" w:rsidTr="71546206">
        <w:trPr>
          <w:trHeight w:val="540"/>
        </w:trPr>
        <w:tc>
          <w:tcPr>
            <w:tcW w:w="2840" w:type="dxa"/>
          </w:tcPr>
          <w:p w14:paraId="78CED800" w14:textId="77777777" w:rsidR="007664AB" w:rsidRDefault="00A828D6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637805D2" w14:textId="793165D8" w:rsidR="007664AB" w:rsidRDefault="736BC1AB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4</w:t>
            </w:r>
          </w:p>
        </w:tc>
        <w:tc>
          <w:tcPr>
            <w:tcW w:w="5780" w:type="dxa"/>
          </w:tcPr>
          <w:p w14:paraId="463F29E8" w14:textId="25E2006B" w:rsidR="007664AB" w:rsidRDefault="736BC1AB">
            <w:pPr>
              <w:pStyle w:val="TableParagraph"/>
            </w:pPr>
            <w:r w:rsidRPr="71546206">
              <w:t>Meaningful variable and function names are used, making the code easy to understand.</w:t>
            </w:r>
          </w:p>
        </w:tc>
      </w:tr>
      <w:tr w:rsidR="007664AB" w14:paraId="5F26A773" w14:textId="77777777" w:rsidTr="71546206">
        <w:trPr>
          <w:trHeight w:val="539"/>
        </w:trPr>
        <w:tc>
          <w:tcPr>
            <w:tcW w:w="2840" w:type="dxa"/>
          </w:tcPr>
          <w:p w14:paraId="0C2735CC" w14:textId="77777777" w:rsidR="007664AB" w:rsidRDefault="00A828D6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3B7B4B86" w14:textId="0A52D036" w:rsidR="007664AB" w:rsidRDefault="40796A45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4</w:t>
            </w:r>
          </w:p>
        </w:tc>
        <w:tc>
          <w:tcPr>
            <w:tcW w:w="5780" w:type="dxa"/>
          </w:tcPr>
          <w:p w14:paraId="3A0FF5F2" w14:textId="7FDFA797" w:rsidR="007664AB" w:rsidRDefault="58EE4ED0">
            <w:pPr>
              <w:pStyle w:val="TableParagraph"/>
            </w:pPr>
            <w:r w:rsidRPr="71546206">
              <w:t>Story, character, scene, dialogue, and comic-panel generation modules can be reused for different comic projects.</w:t>
            </w:r>
          </w:p>
        </w:tc>
      </w:tr>
      <w:tr w:rsidR="007664AB" w14:paraId="52705853" w14:textId="77777777" w:rsidTr="71546206">
        <w:trPr>
          <w:trHeight w:val="539"/>
        </w:trPr>
        <w:tc>
          <w:tcPr>
            <w:tcW w:w="2840" w:type="dxa"/>
          </w:tcPr>
          <w:p w14:paraId="0CA9E699" w14:textId="77777777" w:rsidR="007664AB" w:rsidRDefault="00A828D6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5630AD66" w14:textId="34395EAB" w:rsidR="007664AB" w:rsidRDefault="42D6D654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5780" w:type="dxa"/>
          </w:tcPr>
          <w:p w14:paraId="61829076" w14:textId="381C3C40" w:rsidR="007664AB" w:rsidRDefault="6F741DF4">
            <w:pPr>
              <w:pStyle w:val="TableParagraph"/>
            </w:pPr>
            <w:r w:rsidRPr="71546206">
              <w:t>Important sections are commented and documented, but additional comments can be added for complex AI processing.</w:t>
            </w:r>
          </w:p>
        </w:tc>
      </w:tr>
      <w:tr w:rsidR="007664AB" w14:paraId="525AC9BB" w14:textId="77777777" w:rsidTr="71546206">
        <w:trPr>
          <w:trHeight w:val="520"/>
        </w:trPr>
        <w:tc>
          <w:tcPr>
            <w:tcW w:w="2840" w:type="dxa"/>
          </w:tcPr>
          <w:p w14:paraId="00733793" w14:textId="77777777" w:rsidR="007664AB" w:rsidRDefault="00A828D6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2BA226A1" w14:textId="06A1E823" w:rsidR="007664AB" w:rsidRDefault="66499F68">
            <w:pPr>
              <w:pStyle w:val="TableParagraph"/>
            </w:pPr>
            <w:r w:rsidRPr="71546206">
              <w:rPr>
                <w:rFonts w:ascii="Times New Roman"/>
                <w:sz w:val="18"/>
                <w:szCs w:val="18"/>
              </w:rPr>
              <w:t>4/5</w:t>
            </w:r>
          </w:p>
        </w:tc>
        <w:tc>
          <w:tcPr>
            <w:tcW w:w="5780" w:type="dxa"/>
          </w:tcPr>
          <w:p w14:paraId="17AD93B2" w14:textId="5ADA7F61" w:rsidR="007664AB" w:rsidRDefault="66499F68">
            <w:pPr>
              <w:pStyle w:val="TableParagraph"/>
            </w:pPr>
            <w:proofErr w:type="spellStart"/>
            <w:r w:rsidRPr="71546206">
              <w:t>ComicCraft</w:t>
            </w:r>
            <w:proofErr w:type="spellEnd"/>
            <w:r w:rsidRPr="71546206">
              <w:t xml:space="preserve"> has a well-structured and maintainable codebase with good readability and reusable components.</w:t>
            </w:r>
          </w:p>
        </w:tc>
      </w:tr>
    </w:tbl>
    <w:p w14:paraId="78F34B04" w14:textId="015CA8EA" w:rsidR="71546206" w:rsidRDefault="71546206"/>
    <w:sectPr w:rsidR="71546206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502659"/>
    <w:rsid w:val="00502659"/>
    <w:rsid w:val="00606D51"/>
    <w:rsid w:val="007664AB"/>
    <w:rsid w:val="00A828D6"/>
    <w:rsid w:val="012EE552"/>
    <w:rsid w:val="045ECE2A"/>
    <w:rsid w:val="0477D19B"/>
    <w:rsid w:val="08916CF3"/>
    <w:rsid w:val="0F1480D8"/>
    <w:rsid w:val="131DE785"/>
    <w:rsid w:val="14B4ECB2"/>
    <w:rsid w:val="154D86F6"/>
    <w:rsid w:val="1B7F4D1B"/>
    <w:rsid w:val="1DC64B9D"/>
    <w:rsid w:val="22FA9485"/>
    <w:rsid w:val="24618B08"/>
    <w:rsid w:val="280C1DC7"/>
    <w:rsid w:val="287E52AF"/>
    <w:rsid w:val="28C9E640"/>
    <w:rsid w:val="2DB020C7"/>
    <w:rsid w:val="3C8C5DE4"/>
    <w:rsid w:val="3E949566"/>
    <w:rsid w:val="40259C7B"/>
    <w:rsid w:val="403BE5FC"/>
    <w:rsid w:val="40796A45"/>
    <w:rsid w:val="42D6D654"/>
    <w:rsid w:val="450F0B07"/>
    <w:rsid w:val="55AA3AA5"/>
    <w:rsid w:val="55C3B82E"/>
    <w:rsid w:val="58EE4ED0"/>
    <w:rsid w:val="598715C4"/>
    <w:rsid w:val="5998890A"/>
    <w:rsid w:val="59D6B116"/>
    <w:rsid w:val="5D5B0A56"/>
    <w:rsid w:val="5F687B9B"/>
    <w:rsid w:val="66499F68"/>
    <w:rsid w:val="6DE72D96"/>
    <w:rsid w:val="6EDD80CD"/>
    <w:rsid w:val="6F741DF4"/>
    <w:rsid w:val="6FA18E0B"/>
    <w:rsid w:val="71546206"/>
    <w:rsid w:val="721ACA44"/>
    <w:rsid w:val="722D0B55"/>
    <w:rsid w:val="736BC1AB"/>
    <w:rsid w:val="76074AE1"/>
    <w:rsid w:val="7708186C"/>
    <w:rsid w:val="799E9AF9"/>
    <w:rsid w:val="799FB21C"/>
    <w:rsid w:val="7AAE3D6F"/>
    <w:rsid w:val="7CCF2801"/>
    <w:rsid w:val="7F0A6224"/>
    <w:rsid w:val="7F2F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4DD2"/>
  <w15:docId w15:val="{D51EB086-7230-4ADE-BD12-3D14C6F1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3068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HP</cp:lastModifiedBy>
  <cp:revision>2</cp:revision>
  <dcterms:created xsi:type="dcterms:W3CDTF">2026-09-30T04:49:00Z</dcterms:created>
  <dcterms:modified xsi:type="dcterms:W3CDTF">2026-10-03T09:03:00Z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