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338F" w14:textId="0654A9BD" w:rsidR="00D4510D" w:rsidRDefault="008F0908" w:rsidP="008F0908">
      <w:pPr>
        <w:pStyle w:val="Title"/>
        <w:jc w:val="center"/>
        <w:rPr>
          <w:rFonts w:ascii="Times New Roman" w:hAnsi="Times New Roman" w:cs="Times New Roman"/>
          <w:sz w:val="40"/>
          <w:szCs w:val="40"/>
        </w:rPr>
      </w:pPr>
      <w:r w:rsidRPr="008F0908">
        <w:rPr>
          <w:rFonts w:ascii="Times New Roman" w:hAnsi="Times New Roman" w:cs="Times New Roman"/>
          <w:sz w:val="40"/>
          <w:szCs w:val="40"/>
        </w:rPr>
        <w:t>Ideation Phase</w:t>
      </w:r>
    </w:p>
    <w:p w14:paraId="1ECE3C5F" w14:textId="77777777" w:rsidR="00EF4C10" w:rsidRPr="00EF4C10" w:rsidRDefault="00EF4C10" w:rsidP="00EF4C10"/>
    <w:p w14:paraId="2CA79553" w14:textId="21092D70" w:rsidR="008F0908" w:rsidRDefault="008F0908" w:rsidP="008F0908">
      <w:pPr>
        <w:pStyle w:val="Title"/>
        <w:jc w:val="center"/>
        <w:rPr>
          <w:rFonts w:ascii="Times New Roman" w:hAnsi="Times New Roman" w:cs="Times New Roman"/>
          <w:sz w:val="36"/>
          <w:szCs w:val="36"/>
        </w:rPr>
      </w:pPr>
      <w:r>
        <w:rPr>
          <w:rFonts w:ascii="Times New Roman" w:hAnsi="Times New Roman" w:cs="Times New Roman"/>
          <w:sz w:val="36"/>
          <w:szCs w:val="36"/>
        </w:rPr>
        <w:t>Define The Problem Statement</w:t>
      </w:r>
    </w:p>
    <w:p w14:paraId="09D9E804" w14:textId="7BC4736F" w:rsidR="000C45E2" w:rsidRDefault="000C45E2" w:rsidP="000C45E2">
      <w:pPr>
        <w:ind w:left="3600" w:hanging="3600"/>
        <w:rPr>
          <w:rFonts w:ascii="Times New Roman" w:hAnsi="Times New Roman" w:cs="Times New Roman"/>
          <w:sz w:val="28"/>
          <w:szCs w:val="28"/>
        </w:rPr>
      </w:pPr>
    </w:p>
    <w:tbl>
      <w:tblPr>
        <w:tblStyle w:val="TableGrid"/>
        <w:tblW w:w="9684" w:type="dxa"/>
        <w:tblInd w:w="-5" w:type="dxa"/>
        <w:tblLook w:val="04A0" w:firstRow="1" w:lastRow="0" w:firstColumn="1" w:lastColumn="0" w:noHBand="0" w:noVBand="1"/>
      </w:tblPr>
      <w:tblGrid>
        <w:gridCol w:w="3439"/>
        <w:gridCol w:w="6245"/>
      </w:tblGrid>
      <w:tr w:rsidR="00EF4C10" w14:paraId="3A21E8CC" w14:textId="77777777" w:rsidTr="00CC64F3">
        <w:trPr>
          <w:trHeight w:val="571"/>
        </w:trPr>
        <w:tc>
          <w:tcPr>
            <w:tcW w:w="3439" w:type="dxa"/>
          </w:tcPr>
          <w:p w14:paraId="5A61CA00" w14:textId="04D38A81" w:rsidR="00EF4C10" w:rsidRDefault="00EF4C10" w:rsidP="000C45E2">
            <w:pPr>
              <w:rPr>
                <w:rFonts w:ascii="Times New Roman" w:hAnsi="Times New Roman" w:cs="Times New Roman"/>
                <w:sz w:val="28"/>
                <w:szCs w:val="28"/>
              </w:rPr>
            </w:pPr>
            <w:r>
              <w:rPr>
                <w:rFonts w:ascii="Times New Roman" w:hAnsi="Times New Roman" w:cs="Times New Roman"/>
                <w:sz w:val="28"/>
                <w:szCs w:val="28"/>
              </w:rPr>
              <w:t>Date</w:t>
            </w:r>
          </w:p>
        </w:tc>
        <w:tc>
          <w:tcPr>
            <w:tcW w:w="6245" w:type="dxa"/>
          </w:tcPr>
          <w:p w14:paraId="748F57A2" w14:textId="5D6FAC0D" w:rsidR="00EF4C10" w:rsidRDefault="00EF4C10" w:rsidP="000C45E2">
            <w:pPr>
              <w:rPr>
                <w:rFonts w:ascii="Times New Roman" w:hAnsi="Times New Roman" w:cs="Times New Roman"/>
                <w:sz w:val="28"/>
                <w:szCs w:val="28"/>
              </w:rPr>
            </w:pPr>
            <w:r>
              <w:rPr>
                <w:rFonts w:ascii="Times New Roman" w:hAnsi="Times New Roman" w:cs="Times New Roman"/>
                <w:sz w:val="28"/>
                <w:szCs w:val="28"/>
              </w:rPr>
              <w:t>0</w:t>
            </w:r>
            <w:r w:rsidR="00607133">
              <w:rPr>
                <w:rFonts w:ascii="Times New Roman" w:hAnsi="Times New Roman" w:cs="Times New Roman"/>
                <w:sz w:val="28"/>
                <w:szCs w:val="28"/>
              </w:rPr>
              <w:t xml:space="preserve">3 </w:t>
            </w:r>
            <w:r>
              <w:rPr>
                <w:rFonts w:ascii="Times New Roman" w:hAnsi="Times New Roman" w:cs="Times New Roman"/>
                <w:sz w:val="28"/>
                <w:szCs w:val="28"/>
              </w:rPr>
              <w:t>Nov</w:t>
            </w:r>
            <w:r w:rsidR="00607133">
              <w:rPr>
                <w:rFonts w:ascii="Times New Roman" w:hAnsi="Times New Roman" w:cs="Times New Roman"/>
                <w:sz w:val="28"/>
                <w:szCs w:val="28"/>
              </w:rPr>
              <w:t>ember</w:t>
            </w:r>
            <w:r>
              <w:rPr>
                <w:rFonts w:ascii="Times New Roman" w:hAnsi="Times New Roman" w:cs="Times New Roman"/>
                <w:sz w:val="28"/>
                <w:szCs w:val="28"/>
              </w:rPr>
              <w:t xml:space="preserve"> 2025</w:t>
            </w:r>
          </w:p>
        </w:tc>
      </w:tr>
      <w:tr w:rsidR="00EF4C10" w14:paraId="02163204" w14:textId="77777777" w:rsidTr="00CC64F3">
        <w:trPr>
          <w:trHeight w:val="553"/>
        </w:trPr>
        <w:tc>
          <w:tcPr>
            <w:tcW w:w="3439" w:type="dxa"/>
          </w:tcPr>
          <w:p w14:paraId="41ECB932" w14:textId="616AC013" w:rsidR="00EF4C10" w:rsidRDefault="00EF4C10" w:rsidP="000C45E2">
            <w:pPr>
              <w:rPr>
                <w:rFonts w:ascii="Times New Roman" w:hAnsi="Times New Roman" w:cs="Times New Roman"/>
                <w:sz w:val="28"/>
                <w:szCs w:val="28"/>
              </w:rPr>
            </w:pPr>
            <w:r>
              <w:rPr>
                <w:rFonts w:ascii="Times New Roman" w:hAnsi="Times New Roman" w:cs="Times New Roman"/>
                <w:sz w:val="28"/>
                <w:szCs w:val="28"/>
              </w:rPr>
              <w:t>Team Id</w:t>
            </w:r>
          </w:p>
        </w:tc>
        <w:tc>
          <w:tcPr>
            <w:tcW w:w="6245" w:type="dxa"/>
          </w:tcPr>
          <w:p w14:paraId="318979E6" w14:textId="7C5A13A4" w:rsidR="00EF4C10" w:rsidRDefault="00EF4C10" w:rsidP="000C45E2">
            <w:pPr>
              <w:rPr>
                <w:rFonts w:ascii="Times New Roman" w:hAnsi="Times New Roman" w:cs="Times New Roman"/>
                <w:sz w:val="28"/>
                <w:szCs w:val="28"/>
              </w:rPr>
            </w:pPr>
            <w:r w:rsidRPr="00EF4C10">
              <w:rPr>
                <w:rFonts w:ascii="Times New Roman" w:hAnsi="Times New Roman" w:cs="Times New Roman"/>
                <w:sz w:val="28"/>
                <w:szCs w:val="28"/>
              </w:rPr>
              <w:t> NM2025TMID02009</w:t>
            </w:r>
          </w:p>
        </w:tc>
      </w:tr>
      <w:tr w:rsidR="00EF4C10" w14:paraId="07C5636D" w14:textId="77777777" w:rsidTr="00CC64F3">
        <w:trPr>
          <w:trHeight w:val="571"/>
        </w:trPr>
        <w:tc>
          <w:tcPr>
            <w:tcW w:w="3439" w:type="dxa"/>
          </w:tcPr>
          <w:p w14:paraId="2889858B" w14:textId="6E78890D" w:rsidR="00EF4C10" w:rsidRDefault="00EF4C10" w:rsidP="000C45E2">
            <w:pPr>
              <w:rPr>
                <w:rFonts w:ascii="Times New Roman" w:hAnsi="Times New Roman" w:cs="Times New Roman"/>
                <w:sz w:val="28"/>
                <w:szCs w:val="28"/>
              </w:rPr>
            </w:pPr>
            <w:r>
              <w:rPr>
                <w:rFonts w:ascii="Times New Roman" w:hAnsi="Times New Roman" w:cs="Times New Roman"/>
                <w:sz w:val="28"/>
                <w:szCs w:val="28"/>
              </w:rPr>
              <w:t>Project Name</w:t>
            </w:r>
          </w:p>
        </w:tc>
        <w:tc>
          <w:tcPr>
            <w:tcW w:w="6245" w:type="dxa"/>
          </w:tcPr>
          <w:p w14:paraId="3ED4E0EB" w14:textId="0A92FF65" w:rsidR="00EF4C10" w:rsidRDefault="00EF4C10" w:rsidP="000C45E2">
            <w:pPr>
              <w:rPr>
                <w:rFonts w:ascii="Times New Roman" w:hAnsi="Times New Roman" w:cs="Times New Roman"/>
                <w:sz w:val="28"/>
                <w:szCs w:val="28"/>
              </w:rPr>
            </w:pPr>
            <w:r w:rsidRPr="00EF4C10">
              <w:rPr>
                <w:rFonts w:ascii="Times New Roman" w:hAnsi="Times New Roman" w:cs="Times New Roman"/>
                <w:sz w:val="28"/>
                <w:szCs w:val="28"/>
              </w:rPr>
              <w:t xml:space="preserve">Streamlining ticket assignment for efficient support operations </w:t>
            </w:r>
          </w:p>
        </w:tc>
      </w:tr>
      <w:tr w:rsidR="00EF4C10" w14:paraId="3622FC59" w14:textId="77777777" w:rsidTr="00CC64F3">
        <w:trPr>
          <w:trHeight w:val="553"/>
        </w:trPr>
        <w:tc>
          <w:tcPr>
            <w:tcW w:w="3439" w:type="dxa"/>
          </w:tcPr>
          <w:p w14:paraId="3A840E16" w14:textId="123C6805" w:rsidR="00EF4C10" w:rsidRDefault="00EF4C10" w:rsidP="000C45E2">
            <w:pPr>
              <w:rPr>
                <w:rFonts w:ascii="Times New Roman" w:hAnsi="Times New Roman" w:cs="Times New Roman"/>
                <w:sz w:val="28"/>
                <w:szCs w:val="28"/>
              </w:rPr>
            </w:pPr>
            <w:r>
              <w:rPr>
                <w:rFonts w:ascii="Times New Roman" w:hAnsi="Times New Roman" w:cs="Times New Roman"/>
                <w:sz w:val="28"/>
                <w:szCs w:val="28"/>
              </w:rPr>
              <w:t>Maximum Marks</w:t>
            </w:r>
          </w:p>
        </w:tc>
        <w:tc>
          <w:tcPr>
            <w:tcW w:w="6245" w:type="dxa"/>
          </w:tcPr>
          <w:p w14:paraId="771D3263" w14:textId="17F5F85A" w:rsidR="00EF4C10" w:rsidRDefault="00EF4C10" w:rsidP="000C45E2">
            <w:pPr>
              <w:rPr>
                <w:rFonts w:ascii="Times New Roman" w:hAnsi="Times New Roman" w:cs="Times New Roman"/>
                <w:sz w:val="28"/>
                <w:szCs w:val="28"/>
              </w:rPr>
            </w:pPr>
            <w:r>
              <w:rPr>
                <w:rFonts w:ascii="Times New Roman" w:hAnsi="Times New Roman" w:cs="Times New Roman"/>
                <w:sz w:val="28"/>
                <w:szCs w:val="28"/>
              </w:rPr>
              <w:t>2 Marks</w:t>
            </w:r>
          </w:p>
        </w:tc>
      </w:tr>
    </w:tbl>
    <w:p w14:paraId="29DA990D" w14:textId="77777777" w:rsidR="00CC64F3" w:rsidRDefault="00CC64F3" w:rsidP="00CC64F3">
      <w:pPr>
        <w:rPr>
          <w:rFonts w:ascii="Times New Roman" w:hAnsi="Times New Roman" w:cs="Times New Roman"/>
          <w:sz w:val="28"/>
          <w:szCs w:val="28"/>
        </w:rPr>
      </w:pPr>
    </w:p>
    <w:p w14:paraId="5673635B" w14:textId="16C84656" w:rsidR="00E1776D" w:rsidRDefault="00E1776D" w:rsidP="00CC64F3">
      <w:pPr>
        <w:rPr>
          <w:rFonts w:ascii="Times New Roman" w:hAnsi="Times New Roman" w:cs="Times New Roman"/>
          <w:sz w:val="28"/>
          <w:szCs w:val="28"/>
        </w:rPr>
      </w:pPr>
      <w:r>
        <w:rPr>
          <w:rFonts w:ascii="Times New Roman" w:hAnsi="Times New Roman" w:cs="Times New Roman"/>
          <w:sz w:val="28"/>
          <w:szCs w:val="28"/>
        </w:rPr>
        <w:t>Customer Problem Statement:</w:t>
      </w:r>
    </w:p>
    <w:p w14:paraId="38D5B651" w14:textId="7654F4E3" w:rsidR="00E1776D" w:rsidRDefault="00E1776D" w:rsidP="00CC64F3">
      <w:pPr>
        <w:rPr>
          <w:rFonts w:ascii="Times New Roman" w:hAnsi="Times New Roman" w:cs="Times New Roman"/>
          <w:sz w:val="24"/>
          <w:szCs w:val="24"/>
        </w:rPr>
      </w:pPr>
      <w:r>
        <w:rPr>
          <w:rFonts w:ascii="Times New Roman" w:hAnsi="Times New Roman" w:cs="Times New Roman"/>
          <w:sz w:val="28"/>
          <w:szCs w:val="28"/>
        </w:rPr>
        <w:tab/>
      </w:r>
      <w:r w:rsidRPr="00E1776D">
        <w:rPr>
          <w:rFonts w:ascii="Times New Roman" w:hAnsi="Times New Roman" w:cs="Times New Roman"/>
          <w:sz w:val="24"/>
          <w:szCs w:val="24"/>
        </w:rPr>
        <w:t xml:space="preserve">In many organizations, customers face delays and inconsistent responses due to manual ticket assignment in IT support operations. This results in uneven workload distribution among support agents, slower resolution times, and reduced customer satisfaction. The lack of automation makes it difficult for service teams to manage priorities effectively and maintain SLA compliance. The proposed solution, </w:t>
      </w:r>
      <w:r w:rsidRPr="00E1776D">
        <w:rPr>
          <w:rFonts w:ascii="Times New Roman" w:hAnsi="Times New Roman" w:cs="Times New Roman"/>
          <w:b/>
          <w:bCs/>
          <w:sz w:val="24"/>
          <w:szCs w:val="24"/>
        </w:rPr>
        <w:t>“Streamlining Ticket Assignment for Efficient Support Operations using ServiceNow,”</w:t>
      </w:r>
      <w:r w:rsidRPr="00E1776D">
        <w:rPr>
          <w:rFonts w:ascii="Times New Roman" w:hAnsi="Times New Roman" w:cs="Times New Roman"/>
          <w:sz w:val="24"/>
          <w:szCs w:val="24"/>
        </w:rPr>
        <w:t xml:space="preserve"> aims to automate the ticket routing process based on agent skills, workload, and ticket priority. By implementing intelligent workflows within ServiceNow, the project seeks to minimize response time, balance workloads, and enhance overall service efficiency and customer satisfaction.</w:t>
      </w:r>
    </w:p>
    <w:p w14:paraId="24441C89" w14:textId="77777777" w:rsidR="00D35500" w:rsidRDefault="00D35500" w:rsidP="00CC64F3">
      <w:pPr>
        <w:rPr>
          <w:rFonts w:ascii="Times New Roman" w:hAnsi="Times New Roman" w:cs="Times New Roman"/>
          <w:sz w:val="24"/>
          <w:szCs w:val="24"/>
        </w:rPr>
      </w:pPr>
    </w:p>
    <w:p w14:paraId="023DED58" w14:textId="2F8534B7" w:rsidR="00E1776D" w:rsidRDefault="00F12754" w:rsidP="00CC64F3">
      <w:pPr>
        <w:rPr>
          <w:rFonts w:ascii="Times New Roman" w:hAnsi="Times New Roman" w:cs="Times New Roman"/>
          <w:sz w:val="28"/>
          <w:szCs w:val="28"/>
        </w:rPr>
      </w:pPr>
      <w:r w:rsidRPr="00F12754">
        <w:rPr>
          <w:rFonts w:ascii="Times New Roman" w:hAnsi="Times New Roman" w:cs="Times New Roman"/>
          <w:sz w:val="28"/>
          <w:szCs w:val="28"/>
        </w:rPr>
        <w:t>Example Problem Statements:</w:t>
      </w:r>
    </w:p>
    <w:p w14:paraId="712601C8" w14:textId="515C6F66" w:rsidR="00F12754" w:rsidRDefault="00F12754" w:rsidP="00CC64F3">
      <w:pPr>
        <w:rPr>
          <w:rFonts w:ascii="Times New Roman" w:hAnsi="Times New Roman" w:cs="Times New Roman"/>
          <w:sz w:val="28"/>
          <w:szCs w:val="28"/>
        </w:rPr>
      </w:pPr>
      <w:r>
        <w:rPr>
          <w:rFonts w:ascii="Times New Roman" w:hAnsi="Times New Roman" w:cs="Times New Roman"/>
          <w:sz w:val="28"/>
          <w:szCs w:val="28"/>
        </w:rPr>
        <w:tab/>
        <w:t>Problem Statement 1:</w:t>
      </w:r>
    </w:p>
    <w:p w14:paraId="144CA919" w14:textId="17A3B383" w:rsidR="00F12754" w:rsidRDefault="00F12754" w:rsidP="006843E2">
      <w:pPr>
        <w:rPr>
          <w:rFonts w:ascii="Times New Roman" w:hAnsi="Times New Roman" w:cs="Times New Roman"/>
          <w:sz w:val="24"/>
          <w:szCs w:val="24"/>
        </w:rPr>
      </w:pPr>
      <w:r>
        <w:rPr>
          <w:rFonts w:ascii="Times New Roman" w:hAnsi="Times New Roman" w:cs="Times New Roman"/>
          <w:sz w:val="28"/>
          <w:szCs w:val="28"/>
        </w:rPr>
        <w:tab/>
      </w:r>
      <w:r>
        <w:rPr>
          <w:rFonts w:ascii="Times New Roman" w:hAnsi="Times New Roman" w:cs="Times New Roman"/>
          <w:sz w:val="28"/>
          <w:szCs w:val="28"/>
        </w:rPr>
        <w:tab/>
      </w:r>
      <w:r w:rsidR="006843E2" w:rsidRPr="006843E2">
        <w:rPr>
          <w:rFonts w:ascii="Times New Roman" w:hAnsi="Times New Roman" w:cs="Times New Roman"/>
          <w:sz w:val="24"/>
          <w:szCs w:val="24"/>
        </w:rPr>
        <w:t>In many organizations, IT support teams rely on manual processes to assign incoming tickets within ServiceNow. This leads to significant delays, uneven workload distribution among agents, and frequent human errors in ticket routing. As a result, response times increase, SLA compliance decreases, and overall customer satisfaction drops.</w:t>
      </w:r>
      <w:r w:rsidR="006843E2">
        <w:rPr>
          <w:rFonts w:ascii="Times New Roman" w:hAnsi="Times New Roman" w:cs="Times New Roman"/>
          <w:sz w:val="24"/>
          <w:szCs w:val="24"/>
        </w:rPr>
        <w:t xml:space="preserve"> </w:t>
      </w:r>
      <w:r w:rsidR="006843E2" w:rsidRPr="006843E2">
        <w:rPr>
          <w:rFonts w:ascii="Times New Roman" w:hAnsi="Times New Roman" w:cs="Times New Roman"/>
          <w:sz w:val="24"/>
          <w:szCs w:val="24"/>
        </w:rPr>
        <w:t>Therefore, there is a need to develop an automated and efficient ticket assignment system in ServiceNow that can intelligently route tickets based on category, priority, and agent skill sets ensuring faster resolution, balanced workload, and improved service quality.</w:t>
      </w:r>
    </w:p>
    <w:p w14:paraId="3C3CF147" w14:textId="2396EB96" w:rsidR="006843E2" w:rsidRPr="0091028C" w:rsidRDefault="00385713" w:rsidP="0091028C">
      <w:pPr>
        <w:rPr>
          <w:rFonts w:ascii="Times New Roman" w:hAnsi="Times New Roman" w:cs="Times New Roman"/>
          <w:sz w:val="24"/>
          <w:szCs w:val="24"/>
        </w:rPr>
      </w:pPr>
      <w:r>
        <w:rPr>
          <w:rFonts w:ascii="Times New Roman" w:hAnsi="Times New Roman" w:cs="Times New Roman"/>
          <w:sz w:val="24"/>
          <w:szCs w:val="24"/>
        </w:rPr>
        <w:tab/>
      </w:r>
      <w:r w:rsidRPr="00385713">
        <w:rPr>
          <w:rFonts w:ascii="Times New Roman" w:hAnsi="Times New Roman" w:cs="Times New Roman"/>
          <w:sz w:val="28"/>
          <w:szCs w:val="28"/>
        </w:rPr>
        <w:t>Problem Statement 2:</w:t>
      </w:r>
    </w:p>
    <w:p w14:paraId="60779AA4" w14:textId="027763B2" w:rsidR="00F12754" w:rsidRPr="006843E2" w:rsidRDefault="00385713" w:rsidP="00CC64F3">
      <w:pPr>
        <w:rPr>
          <w:rFonts w:ascii="Times New Roman" w:hAnsi="Times New Roman" w:cs="Times New Roman"/>
          <w:sz w:val="24"/>
          <w:szCs w:val="24"/>
        </w:rPr>
      </w:pPr>
      <w:r>
        <w:rPr>
          <w:rFonts w:ascii="Times New Roman" w:hAnsi="Times New Roman" w:cs="Times New Roman"/>
          <w:sz w:val="28"/>
          <w:szCs w:val="28"/>
        </w:rPr>
        <w:tab/>
      </w:r>
      <w:r>
        <w:rPr>
          <w:rFonts w:ascii="Times New Roman" w:hAnsi="Times New Roman" w:cs="Times New Roman"/>
          <w:sz w:val="28"/>
          <w:szCs w:val="28"/>
        </w:rPr>
        <w:tab/>
      </w:r>
      <w:r w:rsidR="00D35500" w:rsidRPr="00D35500">
        <w:rPr>
          <w:rFonts w:ascii="Times New Roman" w:hAnsi="Times New Roman" w:cs="Times New Roman"/>
          <w:sz w:val="24"/>
          <w:szCs w:val="24"/>
        </w:rPr>
        <w:t>The current ServiceNow ticket assignment process at most IT help desks is inefficient and lacks automation. Tickets are often misrouted or remain unassigned for long periods, causing delays in issue resolution. Supervisors spend excessive time manually allocating tickets, which reduces productivity and creates dependency on human judgment.</w:t>
      </w:r>
    </w:p>
    <w:sectPr w:rsidR="00F12754" w:rsidRPr="00684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908"/>
    <w:rsid w:val="000C45E2"/>
    <w:rsid w:val="00196D52"/>
    <w:rsid w:val="00385713"/>
    <w:rsid w:val="00607133"/>
    <w:rsid w:val="006843E2"/>
    <w:rsid w:val="008F0908"/>
    <w:rsid w:val="0091028C"/>
    <w:rsid w:val="009535DC"/>
    <w:rsid w:val="00A177A4"/>
    <w:rsid w:val="00A76EB9"/>
    <w:rsid w:val="00BA26A7"/>
    <w:rsid w:val="00BE6B3F"/>
    <w:rsid w:val="00CC64F3"/>
    <w:rsid w:val="00D35500"/>
    <w:rsid w:val="00D4510D"/>
    <w:rsid w:val="00E1776D"/>
    <w:rsid w:val="00EF4C10"/>
    <w:rsid w:val="00F12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8CF50"/>
  <w15:chartTrackingRefBased/>
  <w15:docId w15:val="{F0F5FFF7-0F35-4850-A314-9CE11BAB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9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9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9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9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9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9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9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9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9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9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908"/>
    <w:rPr>
      <w:rFonts w:eastAsiaTheme="majorEastAsia" w:cstheme="majorBidi"/>
      <w:color w:val="272727" w:themeColor="text1" w:themeTint="D8"/>
    </w:rPr>
  </w:style>
  <w:style w:type="paragraph" w:styleId="Title">
    <w:name w:val="Title"/>
    <w:basedOn w:val="Normal"/>
    <w:next w:val="Normal"/>
    <w:link w:val="TitleChar"/>
    <w:uiPriority w:val="10"/>
    <w:qFormat/>
    <w:rsid w:val="008F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908"/>
    <w:pPr>
      <w:spacing w:before="160"/>
      <w:jc w:val="center"/>
    </w:pPr>
    <w:rPr>
      <w:i/>
      <w:iCs/>
      <w:color w:val="404040" w:themeColor="text1" w:themeTint="BF"/>
    </w:rPr>
  </w:style>
  <w:style w:type="character" w:customStyle="1" w:styleId="QuoteChar">
    <w:name w:val="Quote Char"/>
    <w:basedOn w:val="DefaultParagraphFont"/>
    <w:link w:val="Quote"/>
    <w:uiPriority w:val="29"/>
    <w:rsid w:val="008F0908"/>
    <w:rPr>
      <w:i/>
      <w:iCs/>
      <w:color w:val="404040" w:themeColor="text1" w:themeTint="BF"/>
    </w:rPr>
  </w:style>
  <w:style w:type="paragraph" w:styleId="ListParagraph">
    <w:name w:val="List Paragraph"/>
    <w:basedOn w:val="Normal"/>
    <w:uiPriority w:val="34"/>
    <w:qFormat/>
    <w:rsid w:val="008F0908"/>
    <w:pPr>
      <w:ind w:left="720"/>
      <w:contextualSpacing/>
    </w:pPr>
  </w:style>
  <w:style w:type="character" w:styleId="IntenseEmphasis">
    <w:name w:val="Intense Emphasis"/>
    <w:basedOn w:val="DefaultParagraphFont"/>
    <w:uiPriority w:val="21"/>
    <w:qFormat/>
    <w:rsid w:val="008F0908"/>
    <w:rPr>
      <w:i/>
      <w:iCs/>
      <w:color w:val="2F5496" w:themeColor="accent1" w:themeShade="BF"/>
    </w:rPr>
  </w:style>
  <w:style w:type="paragraph" w:styleId="IntenseQuote">
    <w:name w:val="Intense Quote"/>
    <w:basedOn w:val="Normal"/>
    <w:next w:val="Normal"/>
    <w:link w:val="IntenseQuoteChar"/>
    <w:uiPriority w:val="30"/>
    <w:qFormat/>
    <w:rsid w:val="008F09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908"/>
    <w:rPr>
      <w:i/>
      <w:iCs/>
      <w:color w:val="2F5496" w:themeColor="accent1" w:themeShade="BF"/>
    </w:rPr>
  </w:style>
  <w:style w:type="character" w:styleId="IntenseReference">
    <w:name w:val="Intense Reference"/>
    <w:basedOn w:val="DefaultParagraphFont"/>
    <w:uiPriority w:val="32"/>
    <w:qFormat/>
    <w:rsid w:val="008F0908"/>
    <w:rPr>
      <w:b/>
      <w:bCs/>
      <w:smallCaps/>
      <w:color w:val="2F5496" w:themeColor="accent1" w:themeShade="BF"/>
      <w:spacing w:val="5"/>
    </w:rPr>
  </w:style>
  <w:style w:type="table" w:styleId="TableGrid">
    <w:name w:val="Table Grid"/>
    <w:basedOn w:val="TableNormal"/>
    <w:uiPriority w:val="39"/>
    <w:rsid w:val="00EF4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S</dc:creator>
  <cp:keywords/>
  <dc:description/>
  <cp:lastModifiedBy>Sahana S</cp:lastModifiedBy>
  <cp:revision>12</cp:revision>
  <dcterms:created xsi:type="dcterms:W3CDTF">2025-11-02T15:42:00Z</dcterms:created>
  <dcterms:modified xsi:type="dcterms:W3CDTF">2025-11-03T08:29:00Z</dcterms:modified>
</cp:coreProperties>
</file>