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3168" w14:textId="14648507" w:rsidR="00D4510D" w:rsidRDefault="00083269" w:rsidP="00083269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Project Planning Phase</w:t>
      </w:r>
    </w:p>
    <w:p w14:paraId="6DEEBB62" w14:textId="7994F06B" w:rsidR="00083269" w:rsidRDefault="00083269" w:rsidP="00083269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Planning </w:t>
      </w:r>
      <w:proofErr w:type="gramStart"/>
      <w:r>
        <w:rPr>
          <w:rFonts w:ascii="Times New Roman" w:hAnsi="Times New Roman" w:cs="Times New Roman"/>
          <w:sz w:val="36"/>
          <w:szCs w:val="36"/>
        </w:rPr>
        <w:t>Template(</w:t>
      </w:r>
      <w:proofErr w:type="gramEnd"/>
      <w:r>
        <w:rPr>
          <w:rFonts w:ascii="Times New Roman" w:hAnsi="Times New Roman" w:cs="Times New Roman"/>
          <w:sz w:val="36"/>
          <w:szCs w:val="36"/>
        </w:rPr>
        <w:t>Product Backlog, Sprint Planning, Stories, Story Points)</w:t>
      </w:r>
    </w:p>
    <w:p w14:paraId="3BA5A72B" w14:textId="77777777" w:rsidR="00083269" w:rsidRDefault="00083269" w:rsidP="00083269"/>
    <w:tbl>
      <w:tblPr>
        <w:tblStyle w:val="TableGrid"/>
        <w:tblpPr w:leftFromText="180" w:rightFromText="180" w:vertAnchor="text" w:horzAnchor="margin" w:tblpXSpec="center" w:tblpY="152"/>
        <w:tblW w:w="9866" w:type="dxa"/>
        <w:tblLook w:val="04A0" w:firstRow="1" w:lastRow="0" w:firstColumn="1" w:lastColumn="0" w:noHBand="0" w:noVBand="1"/>
      </w:tblPr>
      <w:tblGrid>
        <w:gridCol w:w="3114"/>
        <w:gridCol w:w="6752"/>
      </w:tblGrid>
      <w:tr w:rsidR="00083269" w14:paraId="3D4138E6" w14:textId="77777777" w:rsidTr="00083269">
        <w:trPr>
          <w:trHeight w:val="615"/>
        </w:trPr>
        <w:tc>
          <w:tcPr>
            <w:tcW w:w="3114" w:type="dxa"/>
          </w:tcPr>
          <w:p w14:paraId="4738FD33" w14:textId="2277F1ED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752" w:type="dxa"/>
          </w:tcPr>
          <w:p w14:paraId="705663D8" w14:textId="1C42D40D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03 November 2025</w:t>
            </w:r>
          </w:p>
        </w:tc>
      </w:tr>
      <w:tr w:rsidR="00083269" w14:paraId="3BF463FD" w14:textId="77777777" w:rsidTr="00083269">
        <w:trPr>
          <w:trHeight w:val="615"/>
        </w:trPr>
        <w:tc>
          <w:tcPr>
            <w:tcW w:w="3114" w:type="dxa"/>
          </w:tcPr>
          <w:p w14:paraId="0A30AAE5" w14:textId="07A694A8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752" w:type="dxa"/>
          </w:tcPr>
          <w:p w14:paraId="0818D6C8" w14:textId="12FF0E8A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NM2025TMID02009</w:t>
            </w:r>
          </w:p>
        </w:tc>
      </w:tr>
      <w:tr w:rsidR="00083269" w14:paraId="78722DA2" w14:textId="77777777" w:rsidTr="00083269">
        <w:trPr>
          <w:trHeight w:val="643"/>
        </w:trPr>
        <w:tc>
          <w:tcPr>
            <w:tcW w:w="3114" w:type="dxa"/>
          </w:tcPr>
          <w:p w14:paraId="29ACB6A1" w14:textId="3D0997F3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752" w:type="dxa"/>
          </w:tcPr>
          <w:p w14:paraId="61E71088" w14:textId="395D4FFA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 xml:space="preserve">Streamlining ticket assignment for efficient support operations </w:t>
            </w:r>
          </w:p>
        </w:tc>
      </w:tr>
      <w:tr w:rsidR="00083269" w14:paraId="6BF458C5" w14:textId="77777777" w:rsidTr="00083269">
        <w:trPr>
          <w:trHeight w:val="615"/>
        </w:trPr>
        <w:tc>
          <w:tcPr>
            <w:tcW w:w="3114" w:type="dxa"/>
          </w:tcPr>
          <w:p w14:paraId="4F4DA633" w14:textId="6FE26DB2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752" w:type="dxa"/>
          </w:tcPr>
          <w:p w14:paraId="70EDC03A" w14:textId="659B923F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094776EA" w14:textId="77777777" w:rsidR="00083269" w:rsidRDefault="00083269" w:rsidP="00083269"/>
    <w:p w14:paraId="25C8B7DF" w14:textId="77777777" w:rsidR="00083269" w:rsidRPr="00083269" w:rsidRDefault="00083269" w:rsidP="000832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F9E083" w14:textId="3A1BDFBA" w:rsidR="00083269" w:rsidRDefault="00083269" w:rsidP="000832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3269">
        <w:rPr>
          <w:rFonts w:ascii="Times New Roman" w:hAnsi="Times New Roman" w:cs="Times New Roman"/>
          <w:b/>
          <w:bCs/>
          <w:sz w:val="32"/>
          <w:szCs w:val="32"/>
        </w:rPr>
        <w:t>Product Backlog, Sprint Schedule and Estimation:</w:t>
      </w:r>
    </w:p>
    <w:p w14:paraId="5F3C9629" w14:textId="77777777" w:rsidR="00083269" w:rsidRDefault="00083269" w:rsidP="000832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011CB5" w14:textId="1AD735BC" w:rsidR="00083269" w:rsidRDefault="00083269" w:rsidP="000832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Product Backlog:</w:t>
      </w:r>
    </w:p>
    <w:p w14:paraId="0C1A07E1" w14:textId="77777777" w:rsidR="00083269" w:rsidRDefault="00083269" w:rsidP="00083269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10435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4067"/>
        <w:gridCol w:w="1009"/>
        <w:gridCol w:w="4319"/>
      </w:tblGrid>
      <w:tr w:rsidR="00083269" w:rsidRPr="00083269" w14:paraId="60139A1B" w14:textId="77777777" w:rsidTr="00083269">
        <w:trPr>
          <w:trHeight w:val="546"/>
          <w:tblHeader/>
          <w:tblCellSpacing w:w="15" w:type="dxa"/>
        </w:trPr>
        <w:tc>
          <w:tcPr>
            <w:tcW w:w="995" w:type="dxa"/>
            <w:vAlign w:val="center"/>
            <w:hideMark/>
          </w:tcPr>
          <w:p w14:paraId="6FA75E96" w14:textId="77777777" w:rsidR="00083269" w:rsidRPr="00083269" w:rsidRDefault="00083269" w:rsidP="00083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3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E4A472" w14:textId="77777777" w:rsidR="00083269" w:rsidRPr="00083269" w:rsidRDefault="00083269" w:rsidP="00083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3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Story / Feature</w:t>
            </w:r>
          </w:p>
        </w:tc>
        <w:tc>
          <w:tcPr>
            <w:tcW w:w="0" w:type="auto"/>
            <w:vAlign w:val="center"/>
            <w:hideMark/>
          </w:tcPr>
          <w:p w14:paraId="188557F3" w14:textId="77777777" w:rsidR="00083269" w:rsidRPr="00083269" w:rsidRDefault="00083269" w:rsidP="00083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3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E8BB10A" w14:textId="77777777" w:rsidR="00083269" w:rsidRPr="00083269" w:rsidRDefault="00083269" w:rsidP="00083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3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83269" w:rsidRPr="00083269" w14:paraId="7322CF75" w14:textId="77777777" w:rsidTr="00083269">
        <w:trPr>
          <w:trHeight w:val="805"/>
          <w:tblCellSpacing w:w="15" w:type="dxa"/>
        </w:trPr>
        <w:tc>
          <w:tcPr>
            <w:tcW w:w="995" w:type="dxa"/>
            <w:vAlign w:val="center"/>
            <w:hideMark/>
          </w:tcPr>
          <w:p w14:paraId="6B0BF6F7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PB1</w:t>
            </w:r>
          </w:p>
        </w:tc>
        <w:tc>
          <w:tcPr>
            <w:tcW w:w="0" w:type="auto"/>
            <w:vAlign w:val="center"/>
            <w:hideMark/>
          </w:tcPr>
          <w:p w14:paraId="450E56EB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As an admin, I want to define assignment rules</w:t>
            </w:r>
          </w:p>
        </w:tc>
        <w:tc>
          <w:tcPr>
            <w:tcW w:w="0" w:type="auto"/>
            <w:vAlign w:val="center"/>
            <w:hideMark/>
          </w:tcPr>
          <w:p w14:paraId="52295282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4F169A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Create business rules in ServiceNow to automate ticket assignment.</w:t>
            </w:r>
          </w:p>
        </w:tc>
      </w:tr>
      <w:tr w:rsidR="00083269" w:rsidRPr="00083269" w14:paraId="7E770F73" w14:textId="77777777" w:rsidTr="00083269">
        <w:trPr>
          <w:trHeight w:val="793"/>
          <w:tblCellSpacing w:w="15" w:type="dxa"/>
        </w:trPr>
        <w:tc>
          <w:tcPr>
            <w:tcW w:w="995" w:type="dxa"/>
            <w:vAlign w:val="center"/>
            <w:hideMark/>
          </w:tcPr>
          <w:p w14:paraId="197DC094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PB2</w:t>
            </w:r>
          </w:p>
        </w:tc>
        <w:tc>
          <w:tcPr>
            <w:tcW w:w="0" w:type="auto"/>
            <w:vAlign w:val="center"/>
            <w:hideMark/>
          </w:tcPr>
          <w:p w14:paraId="0851B806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As a support manager, I want to configure skill-based routing</w:t>
            </w:r>
          </w:p>
        </w:tc>
        <w:tc>
          <w:tcPr>
            <w:tcW w:w="0" w:type="auto"/>
            <w:vAlign w:val="center"/>
            <w:hideMark/>
          </w:tcPr>
          <w:p w14:paraId="420D71E1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D6AB51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Enable assignment based on agent skills and expertise.</w:t>
            </w:r>
          </w:p>
        </w:tc>
      </w:tr>
      <w:tr w:rsidR="00083269" w:rsidRPr="00083269" w14:paraId="0B98AF2A" w14:textId="77777777" w:rsidTr="00083269">
        <w:trPr>
          <w:trHeight w:val="805"/>
          <w:tblCellSpacing w:w="15" w:type="dxa"/>
        </w:trPr>
        <w:tc>
          <w:tcPr>
            <w:tcW w:w="995" w:type="dxa"/>
            <w:vAlign w:val="center"/>
            <w:hideMark/>
          </w:tcPr>
          <w:p w14:paraId="3898A47E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PB3</w:t>
            </w:r>
          </w:p>
        </w:tc>
        <w:tc>
          <w:tcPr>
            <w:tcW w:w="0" w:type="auto"/>
            <w:vAlign w:val="center"/>
            <w:hideMark/>
          </w:tcPr>
          <w:p w14:paraId="52EB3709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As a user, I want tickets to be assigned instantly</w:t>
            </w:r>
          </w:p>
        </w:tc>
        <w:tc>
          <w:tcPr>
            <w:tcW w:w="0" w:type="auto"/>
            <w:vAlign w:val="center"/>
            <w:hideMark/>
          </w:tcPr>
          <w:p w14:paraId="24AB3621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484C01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Implement automated routing workflow using Flow Designer.</w:t>
            </w:r>
          </w:p>
        </w:tc>
      </w:tr>
      <w:tr w:rsidR="00083269" w:rsidRPr="00083269" w14:paraId="754FB441" w14:textId="77777777" w:rsidTr="00083269">
        <w:trPr>
          <w:trHeight w:val="805"/>
          <w:tblCellSpacing w:w="15" w:type="dxa"/>
        </w:trPr>
        <w:tc>
          <w:tcPr>
            <w:tcW w:w="995" w:type="dxa"/>
            <w:vAlign w:val="center"/>
            <w:hideMark/>
          </w:tcPr>
          <w:p w14:paraId="7B8487D7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PB4</w:t>
            </w:r>
          </w:p>
        </w:tc>
        <w:tc>
          <w:tcPr>
            <w:tcW w:w="0" w:type="auto"/>
            <w:vAlign w:val="center"/>
            <w:hideMark/>
          </w:tcPr>
          <w:p w14:paraId="265C3C0B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As a manager, I want to monitor real-time ticket status</w:t>
            </w:r>
          </w:p>
        </w:tc>
        <w:tc>
          <w:tcPr>
            <w:tcW w:w="0" w:type="auto"/>
            <w:vAlign w:val="center"/>
            <w:hideMark/>
          </w:tcPr>
          <w:p w14:paraId="3B782C11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3F5940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Build dashboards to track open, assigned, and resolved tickets.</w:t>
            </w:r>
          </w:p>
        </w:tc>
      </w:tr>
      <w:tr w:rsidR="00083269" w:rsidRPr="00083269" w14:paraId="393F0891" w14:textId="77777777" w:rsidTr="00083269">
        <w:trPr>
          <w:trHeight w:val="805"/>
          <w:tblCellSpacing w:w="15" w:type="dxa"/>
        </w:trPr>
        <w:tc>
          <w:tcPr>
            <w:tcW w:w="995" w:type="dxa"/>
            <w:vAlign w:val="center"/>
            <w:hideMark/>
          </w:tcPr>
          <w:p w14:paraId="0DC310CF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PB5</w:t>
            </w:r>
          </w:p>
        </w:tc>
        <w:tc>
          <w:tcPr>
            <w:tcW w:w="0" w:type="auto"/>
            <w:vAlign w:val="center"/>
            <w:hideMark/>
          </w:tcPr>
          <w:p w14:paraId="0F689DF5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As an admin, I want performance analytics for tracking efficiency</w:t>
            </w:r>
          </w:p>
        </w:tc>
        <w:tc>
          <w:tcPr>
            <w:tcW w:w="0" w:type="auto"/>
            <w:vAlign w:val="center"/>
            <w:hideMark/>
          </w:tcPr>
          <w:p w14:paraId="3B8081CB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000EA7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Integrate Performance Analytics to measure KPIs like response time.</w:t>
            </w:r>
          </w:p>
        </w:tc>
      </w:tr>
      <w:tr w:rsidR="00083269" w:rsidRPr="00083269" w14:paraId="504E9FCF" w14:textId="77777777" w:rsidTr="00083269">
        <w:trPr>
          <w:trHeight w:val="819"/>
          <w:tblCellSpacing w:w="15" w:type="dxa"/>
        </w:trPr>
        <w:tc>
          <w:tcPr>
            <w:tcW w:w="995" w:type="dxa"/>
            <w:vAlign w:val="center"/>
            <w:hideMark/>
          </w:tcPr>
          <w:p w14:paraId="42386BBB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PB6</w:t>
            </w:r>
          </w:p>
        </w:tc>
        <w:tc>
          <w:tcPr>
            <w:tcW w:w="0" w:type="auto"/>
            <w:vAlign w:val="center"/>
            <w:hideMark/>
          </w:tcPr>
          <w:p w14:paraId="0989C299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As a user, I want notifications when tickets are updated</w:t>
            </w:r>
          </w:p>
        </w:tc>
        <w:tc>
          <w:tcPr>
            <w:tcW w:w="0" w:type="auto"/>
            <w:vAlign w:val="center"/>
            <w:hideMark/>
          </w:tcPr>
          <w:p w14:paraId="04FB1D03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949CC3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Configure automated email/SMS notifications for ticket actions.</w:t>
            </w:r>
          </w:p>
        </w:tc>
      </w:tr>
    </w:tbl>
    <w:p w14:paraId="4F183188" w14:textId="77777777" w:rsidR="00083269" w:rsidRDefault="00083269" w:rsidP="00083269">
      <w:pPr>
        <w:rPr>
          <w:rFonts w:ascii="Times New Roman" w:hAnsi="Times New Roman" w:cs="Times New Roman"/>
          <w:sz w:val="24"/>
          <w:szCs w:val="24"/>
        </w:rPr>
      </w:pPr>
    </w:p>
    <w:p w14:paraId="03185E5B" w14:textId="48343358" w:rsidR="00083269" w:rsidRDefault="00083269" w:rsidP="000832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3269">
        <w:rPr>
          <w:rFonts w:ascii="Times New Roman" w:hAnsi="Times New Roman" w:cs="Times New Roman"/>
          <w:b/>
          <w:bCs/>
          <w:sz w:val="32"/>
          <w:szCs w:val="32"/>
        </w:rPr>
        <w:lastRenderedPageBreak/>
        <w:t>Sprint Schedule:</w:t>
      </w:r>
    </w:p>
    <w:p w14:paraId="7F6C2F10" w14:textId="77777777" w:rsidR="00083269" w:rsidRDefault="00083269" w:rsidP="00083269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10428" w:type="dxa"/>
        <w:tblCellSpacing w:w="15" w:type="dxa"/>
        <w:tblInd w:w="-4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149"/>
        <w:gridCol w:w="3742"/>
        <w:gridCol w:w="4427"/>
      </w:tblGrid>
      <w:tr w:rsidR="00347DE0" w:rsidRPr="00083269" w14:paraId="4D957394" w14:textId="77777777" w:rsidTr="00347DE0">
        <w:trPr>
          <w:trHeight w:val="9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9037D" w14:textId="77777777" w:rsidR="00083269" w:rsidRPr="00083269" w:rsidRDefault="00083269" w:rsidP="00083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3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No.</w:t>
            </w:r>
          </w:p>
        </w:tc>
        <w:tc>
          <w:tcPr>
            <w:tcW w:w="0" w:type="auto"/>
            <w:vAlign w:val="center"/>
            <w:hideMark/>
          </w:tcPr>
          <w:p w14:paraId="5DF7AA4D" w14:textId="77777777" w:rsidR="00083269" w:rsidRPr="00083269" w:rsidRDefault="00083269" w:rsidP="00083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3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14D284A" w14:textId="77777777" w:rsidR="00083269" w:rsidRPr="00083269" w:rsidRDefault="00083269" w:rsidP="00083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3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Goal</w:t>
            </w:r>
          </w:p>
        </w:tc>
        <w:tc>
          <w:tcPr>
            <w:tcW w:w="0" w:type="auto"/>
            <w:vAlign w:val="center"/>
            <w:hideMark/>
          </w:tcPr>
          <w:p w14:paraId="080F49F8" w14:textId="77777777" w:rsidR="00083269" w:rsidRPr="00083269" w:rsidRDefault="00083269" w:rsidP="00083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3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Major Tasks</w:t>
            </w:r>
          </w:p>
        </w:tc>
      </w:tr>
      <w:tr w:rsidR="00347DE0" w:rsidRPr="00083269" w14:paraId="640C0D2C" w14:textId="77777777" w:rsidTr="00347DE0">
        <w:trPr>
          <w:trHeight w:val="818"/>
          <w:tblCellSpacing w:w="15" w:type="dxa"/>
        </w:trPr>
        <w:tc>
          <w:tcPr>
            <w:tcW w:w="0" w:type="auto"/>
            <w:vAlign w:val="center"/>
            <w:hideMark/>
          </w:tcPr>
          <w:p w14:paraId="797FDADA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38FBDCE0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Week 1–2</w:t>
            </w:r>
          </w:p>
        </w:tc>
        <w:tc>
          <w:tcPr>
            <w:tcW w:w="0" w:type="auto"/>
            <w:vAlign w:val="center"/>
            <w:hideMark/>
          </w:tcPr>
          <w:p w14:paraId="315544A2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Requirement gathering and workflow design</w:t>
            </w:r>
          </w:p>
        </w:tc>
        <w:tc>
          <w:tcPr>
            <w:tcW w:w="0" w:type="auto"/>
            <w:vAlign w:val="center"/>
            <w:hideMark/>
          </w:tcPr>
          <w:p w14:paraId="2F36CABA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Collect process requirements, map ticket flow, define business rules.</w:t>
            </w:r>
          </w:p>
        </w:tc>
      </w:tr>
      <w:tr w:rsidR="00347DE0" w:rsidRPr="00083269" w14:paraId="6F3088BA" w14:textId="77777777" w:rsidTr="00347DE0">
        <w:trPr>
          <w:trHeight w:val="1148"/>
          <w:tblCellSpacing w:w="15" w:type="dxa"/>
        </w:trPr>
        <w:tc>
          <w:tcPr>
            <w:tcW w:w="0" w:type="auto"/>
            <w:vAlign w:val="center"/>
            <w:hideMark/>
          </w:tcPr>
          <w:p w14:paraId="3D623564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7BA70016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Week 3–4</w:t>
            </w:r>
          </w:p>
        </w:tc>
        <w:tc>
          <w:tcPr>
            <w:tcW w:w="0" w:type="auto"/>
            <w:vAlign w:val="center"/>
            <w:hideMark/>
          </w:tcPr>
          <w:p w14:paraId="50BB4620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Develop and configure automated assignment workflow</w:t>
            </w:r>
          </w:p>
        </w:tc>
        <w:tc>
          <w:tcPr>
            <w:tcW w:w="0" w:type="auto"/>
            <w:vAlign w:val="center"/>
            <w:hideMark/>
          </w:tcPr>
          <w:p w14:paraId="3B7E1676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Build assignment rules, configure Flow Designer, test routing logic.</w:t>
            </w:r>
          </w:p>
        </w:tc>
      </w:tr>
      <w:tr w:rsidR="00347DE0" w:rsidRPr="00083269" w14:paraId="1A50F540" w14:textId="77777777" w:rsidTr="00347DE0">
        <w:trPr>
          <w:trHeight w:val="818"/>
          <w:tblCellSpacing w:w="15" w:type="dxa"/>
        </w:trPr>
        <w:tc>
          <w:tcPr>
            <w:tcW w:w="0" w:type="auto"/>
            <w:vAlign w:val="center"/>
            <w:hideMark/>
          </w:tcPr>
          <w:p w14:paraId="33FA3BEF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21DA1D1D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Week 5–6</w:t>
            </w:r>
          </w:p>
        </w:tc>
        <w:tc>
          <w:tcPr>
            <w:tcW w:w="0" w:type="auto"/>
            <w:vAlign w:val="center"/>
            <w:hideMark/>
          </w:tcPr>
          <w:p w14:paraId="479B9A7B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Dashboard and performance analytics setup</w:t>
            </w:r>
          </w:p>
        </w:tc>
        <w:tc>
          <w:tcPr>
            <w:tcW w:w="0" w:type="auto"/>
            <w:vAlign w:val="center"/>
            <w:hideMark/>
          </w:tcPr>
          <w:p w14:paraId="37823C52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Create dashboards, configure KPIs, monitor ticket efficiency.</w:t>
            </w:r>
          </w:p>
        </w:tc>
      </w:tr>
      <w:tr w:rsidR="00347DE0" w:rsidRPr="00083269" w14:paraId="20AA82E9" w14:textId="77777777" w:rsidTr="00347DE0">
        <w:trPr>
          <w:trHeight w:val="818"/>
          <w:tblCellSpacing w:w="15" w:type="dxa"/>
        </w:trPr>
        <w:tc>
          <w:tcPr>
            <w:tcW w:w="0" w:type="auto"/>
            <w:vAlign w:val="center"/>
            <w:hideMark/>
          </w:tcPr>
          <w:p w14:paraId="2EDD5B76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7D0A9515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Week 7–8</w:t>
            </w:r>
          </w:p>
        </w:tc>
        <w:tc>
          <w:tcPr>
            <w:tcW w:w="0" w:type="auto"/>
            <w:vAlign w:val="center"/>
            <w:hideMark/>
          </w:tcPr>
          <w:p w14:paraId="1A0630F4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Testing and optimization</w:t>
            </w:r>
          </w:p>
        </w:tc>
        <w:tc>
          <w:tcPr>
            <w:tcW w:w="0" w:type="auto"/>
            <w:vAlign w:val="center"/>
            <w:hideMark/>
          </w:tcPr>
          <w:p w14:paraId="7A90D0E3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Conduct functional and performance testing, fix workflow issues.</w:t>
            </w:r>
          </w:p>
        </w:tc>
      </w:tr>
      <w:tr w:rsidR="00347DE0" w:rsidRPr="00083269" w14:paraId="5E44E939" w14:textId="77777777" w:rsidTr="00347DE0">
        <w:trPr>
          <w:trHeight w:val="818"/>
          <w:tblCellSpacing w:w="15" w:type="dxa"/>
        </w:trPr>
        <w:tc>
          <w:tcPr>
            <w:tcW w:w="0" w:type="auto"/>
            <w:vAlign w:val="center"/>
            <w:hideMark/>
          </w:tcPr>
          <w:p w14:paraId="486CF498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16F03DCB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14:paraId="197F4EAB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Documentation and final deployment</w:t>
            </w:r>
          </w:p>
        </w:tc>
        <w:tc>
          <w:tcPr>
            <w:tcW w:w="0" w:type="auto"/>
            <w:vAlign w:val="center"/>
            <w:hideMark/>
          </w:tcPr>
          <w:p w14:paraId="43F9B942" w14:textId="77777777" w:rsidR="00083269" w:rsidRPr="00083269" w:rsidRDefault="00083269" w:rsidP="00083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269">
              <w:rPr>
                <w:rFonts w:ascii="Times New Roman" w:hAnsi="Times New Roman" w:cs="Times New Roman"/>
                <w:sz w:val="24"/>
                <w:szCs w:val="24"/>
              </w:rPr>
              <w:t>Prepare documentation, present results, deploy final system.</w:t>
            </w:r>
          </w:p>
        </w:tc>
      </w:tr>
    </w:tbl>
    <w:p w14:paraId="34703FFF" w14:textId="77777777" w:rsidR="00083269" w:rsidRPr="00347DE0" w:rsidRDefault="00083269" w:rsidP="000832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30CAA7" w14:textId="39540407" w:rsidR="00347DE0" w:rsidRDefault="00347DE0" w:rsidP="000832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7DE0">
        <w:rPr>
          <w:rFonts w:ascii="Times New Roman" w:hAnsi="Times New Roman" w:cs="Times New Roman"/>
          <w:b/>
          <w:bCs/>
          <w:sz w:val="32"/>
          <w:szCs w:val="32"/>
        </w:rPr>
        <w:t>Estimation:</w:t>
      </w:r>
    </w:p>
    <w:p w14:paraId="039945E6" w14:textId="77777777" w:rsidR="00347DE0" w:rsidRDefault="00347DE0" w:rsidP="00083269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2524"/>
        <w:gridCol w:w="1943"/>
        <w:gridCol w:w="2226"/>
      </w:tblGrid>
      <w:tr w:rsidR="00347DE0" w:rsidRPr="00347DE0" w14:paraId="19504685" w14:textId="77777777" w:rsidTr="00347DE0">
        <w:trPr>
          <w:trHeight w:val="8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20722" w14:textId="77777777" w:rsidR="00347DE0" w:rsidRPr="00347DE0" w:rsidRDefault="00347DE0" w:rsidP="00347D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D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 / Feature</w:t>
            </w:r>
          </w:p>
        </w:tc>
        <w:tc>
          <w:tcPr>
            <w:tcW w:w="0" w:type="auto"/>
            <w:vAlign w:val="center"/>
            <w:hideMark/>
          </w:tcPr>
          <w:p w14:paraId="3A386BCF" w14:textId="77777777" w:rsidR="00347DE0" w:rsidRPr="00347DE0" w:rsidRDefault="00347DE0" w:rsidP="00347D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D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Estimated Effort (Hours)</w:t>
            </w:r>
          </w:p>
        </w:tc>
        <w:tc>
          <w:tcPr>
            <w:tcW w:w="0" w:type="auto"/>
            <w:vAlign w:val="center"/>
            <w:hideMark/>
          </w:tcPr>
          <w:p w14:paraId="218CB07A" w14:textId="77777777" w:rsidR="00347DE0" w:rsidRPr="00347DE0" w:rsidRDefault="00347DE0" w:rsidP="00347D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D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Assigned To (Role)</w:t>
            </w:r>
          </w:p>
        </w:tc>
        <w:tc>
          <w:tcPr>
            <w:tcW w:w="0" w:type="auto"/>
            <w:vAlign w:val="center"/>
            <w:hideMark/>
          </w:tcPr>
          <w:p w14:paraId="2D5B0EB7" w14:textId="77777777" w:rsidR="00347DE0" w:rsidRPr="00347DE0" w:rsidRDefault="00347DE0" w:rsidP="00347D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D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Dependencies</w:t>
            </w:r>
          </w:p>
        </w:tc>
      </w:tr>
      <w:tr w:rsidR="00347DE0" w:rsidRPr="00347DE0" w14:paraId="160B9726" w14:textId="77777777" w:rsidTr="00347DE0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7AE0D18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2B393513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B5EE32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7A7FDB43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347DE0" w:rsidRPr="00347DE0" w14:paraId="6C2DA90C" w14:textId="77777777" w:rsidTr="00347DE0">
        <w:trPr>
          <w:trHeight w:val="792"/>
          <w:tblCellSpacing w:w="15" w:type="dxa"/>
        </w:trPr>
        <w:tc>
          <w:tcPr>
            <w:tcW w:w="0" w:type="auto"/>
            <w:vAlign w:val="center"/>
            <w:hideMark/>
          </w:tcPr>
          <w:p w14:paraId="55B23F61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Workflow design</w:t>
            </w:r>
          </w:p>
        </w:tc>
        <w:tc>
          <w:tcPr>
            <w:tcW w:w="0" w:type="auto"/>
            <w:vAlign w:val="center"/>
            <w:hideMark/>
          </w:tcPr>
          <w:p w14:paraId="32365D62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A936B7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8A4FA92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Requirement completion</w:t>
            </w:r>
          </w:p>
        </w:tc>
      </w:tr>
      <w:tr w:rsidR="00347DE0" w:rsidRPr="00347DE0" w14:paraId="390A09C6" w14:textId="77777777" w:rsidTr="00347DE0">
        <w:trPr>
          <w:trHeight w:val="792"/>
          <w:tblCellSpacing w:w="15" w:type="dxa"/>
        </w:trPr>
        <w:tc>
          <w:tcPr>
            <w:tcW w:w="0" w:type="auto"/>
            <w:vAlign w:val="center"/>
            <w:hideMark/>
          </w:tcPr>
          <w:p w14:paraId="2EBB34DC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Assignment rule configuration</w:t>
            </w:r>
          </w:p>
        </w:tc>
        <w:tc>
          <w:tcPr>
            <w:tcW w:w="0" w:type="auto"/>
            <w:vAlign w:val="center"/>
            <w:hideMark/>
          </w:tcPr>
          <w:p w14:paraId="5EE7AD5E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8F2D9FE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7A1E63A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Workflow design</w:t>
            </w:r>
          </w:p>
        </w:tc>
      </w:tr>
      <w:tr w:rsidR="00347DE0" w:rsidRPr="00347DE0" w14:paraId="0CAD559D" w14:textId="77777777" w:rsidTr="00347DE0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5125CE71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Skill-based routing setup</w:t>
            </w:r>
          </w:p>
        </w:tc>
        <w:tc>
          <w:tcPr>
            <w:tcW w:w="0" w:type="auto"/>
            <w:vAlign w:val="center"/>
            <w:hideMark/>
          </w:tcPr>
          <w:p w14:paraId="326D92E7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0A97732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04E7361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Assignment rules</w:t>
            </w:r>
          </w:p>
        </w:tc>
      </w:tr>
      <w:tr w:rsidR="00347DE0" w:rsidRPr="00347DE0" w14:paraId="1ECD4619" w14:textId="77777777" w:rsidTr="00347DE0">
        <w:trPr>
          <w:trHeight w:val="792"/>
          <w:tblCellSpacing w:w="15" w:type="dxa"/>
        </w:trPr>
        <w:tc>
          <w:tcPr>
            <w:tcW w:w="0" w:type="auto"/>
            <w:vAlign w:val="center"/>
            <w:hideMark/>
          </w:tcPr>
          <w:p w14:paraId="70BA27CC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Dashboard creation</w:t>
            </w:r>
          </w:p>
        </w:tc>
        <w:tc>
          <w:tcPr>
            <w:tcW w:w="0" w:type="auto"/>
            <w:vAlign w:val="center"/>
            <w:hideMark/>
          </w:tcPr>
          <w:p w14:paraId="3095AD0E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1CB3F2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Developer / Analyst</w:t>
            </w:r>
          </w:p>
        </w:tc>
        <w:tc>
          <w:tcPr>
            <w:tcW w:w="0" w:type="auto"/>
            <w:vAlign w:val="center"/>
            <w:hideMark/>
          </w:tcPr>
          <w:p w14:paraId="5D303E27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Workflow completion</w:t>
            </w:r>
          </w:p>
        </w:tc>
      </w:tr>
      <w:tr w:rsidR="00347DE0" w:rsidRPr="00347DE0" w14:paraId="54EF6957" w14:textId="77777777" w:rsidTr="00347DE0">
        <w:trPr>
          <w:trHeight w:val="792"/>
          <w:tblCellSpacing w:w="15" w:type="dxa"/>
        </w:trPr>
        <w:tc>
          <w:tcPr>
            <w:tcW w:w="0" w:type="auto"/>
            <w:vAlign w:val="center"/>
            <w:hideMark/>
          </w:tcPr>
          <w:p w14:paraId="4406DE16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Notification setup</w:t>
            </w:r>
          </w:p>
        </w:tc>
        <w:tc>
          <w:tcPr>
            <w:tcW w:w="0" w:type="auto"/>
            <w:vAlign w:val="center"/>
            <w:hideMark/>
          </w:tcPr>
          <w:p w14:paraId="5682C3E3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A1C9C2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6C5FFB3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Dashboard integration</w:t>
            </w:r>
          </w:p>
        </w:tc>
      </w:tr>
      <w:tr w:rsidR="00347DE0" w:rsidRPr="00347DE0" w14:paraId="7A8B339B" w14:textId="77777777" w:rsidTr="00347DE0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7FA91D59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Testing &amp; debugging</w:t>
            </w:r>
          </w:p>
        </w:tc>
        <w:tc>
          <w:tcPr>
            <w:tcW w:w="0" w:type="auto"/>
            <w:vAlign w:val="center"/>
            <w:hideMark/>
          </w:tcPr>
          <w:p w14:paraId="15D7CB02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293BFF4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4937BE45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All features complete</w:t>
            </w:r>
          </w:p>
        </w:tc>
      </w:tr>
      <w:tr w:rsidR="00347DE0" w:rsidRPr="00347DE0" w14:paraId="5B454A4F" w14:textId="77777777" w:rsidTr="00347DE0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4947B9A5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Performance analysis</w:t>
            </w:r>
          </w:p>
        </w:tc>
        <w:tc>
          <w:tcPr>
            <w:tcW w:w="0" w:type="auto"/>
            <w:vAlign w:val="center"/>
            <w:hideMark/>
          </w:tcPr>
          <w:p w14:paraId="5FA9BDFD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EA84F4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Tester / Analyst</w:t>
            </w:r>
          </w:p>
        </w:tc>
        <w:tc>
          <w:tcPr>
            <w:tcW w:w="0" w:type="auto"/>
            <w:vAlign w:val="center"/>
            <w:hideMark/>
          </w:tcPr>
          <w:p w14:paraId="78FB49A5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Testing results</w:t>
            </w:r>
          </w:p>
        </w:tc>
      </w:tr>
      <w:tr w:rsidR="00347DE0" w:rsidRPr="00347DE0" w14:paraId="2A818752" w14:textId="77777777" w:rsidTr="00347DE0">
        <w:trPr>
          <w:trHeight w:val="804"/>
          <w:tblCellSpacing w:w="15" w:type="dxa"/>
        </w:trPr>
        <w:tc>
          <w:tcPr>
            <w:tcW w:w="0" w:type="auto"/>
            <w:vAlign w:val="center"/>
            <w:hideMark/>
          </w:tcPr>
          <w:p w14:paraId="0C408CD9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Final deployment &amp; documentation</w:t>
            </w:r>
          </w:p>
        </w:tc>
        <w:tc>
          <w:tcPr>
            <w:tcW w:w="0" w:type="auto"/>
            <w:vAlign w:val="center"/>
            <w:hideMark/>
          </w:tcPr>
          <w:p w14:paraId="236813A3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C60D88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Project Lead</w:t>
            </w:r>
          </w:p>
        </w:tc>
        <w:tc>
          <w:tcPr>
            <w:tcW w:w="0" w:type="auto"/>
            <w:vAlign w:val="center"/>
            <w:hideMark/>
          </w:tcPr>
          <w:p w14:paraId="4B0218E3" w14:textId="77777777" w:rsidR="00347DE0" w:rsidRPr="00347DE0" w:rsidRDefault="00347DE0" w:rsidP="00347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DE0">
              <w:rPr>
                <w:rFonts w:ascii="Times New Roman" w:hAnsi="Times New Roman" w:cs="Times New Roman"/>
                <w:sz w:val="24"/>
                <w:szCs w:val="24"/>
              </w:rPr>
              <w:t>Approval &amp; testing</w:t>
            </w:r>
          </w:p>
        </w:tc>
      </w:tr>
    </w:tbl>
    <w:p w14:paraId="747B7250" w14:textId="77777777" w:rsidR="00347DE0" w:rsidRDefault="00347DE0" w:rsidP="00083269">
      <w:pPr>
        <w:rPr>
          <w:rFonts w:ascii="Times New Roman" w:hAnsi="Times New Roman" w:cs="Times New Roman"/>
          <w:sz w:val="24"/>
          <w:szCs w:val="24"/>
        </w:rPr>
      </w:pPr>
    </w:p>
    <w:p w14:paraId="5D631584" w14:textId="77777777" w:rsidR="00347DE0" w:rsidRDefault="00347DE0" w:rsidP="00083269">
      <w:pPr>
        <w:rPr>
          <w:rFonts w:ascii="Times New Roman" w:hAnsi="Times New Roman" w:cs="Times New Roman"/>
          <w:sz w:val="24"/>
          <w:szCs w:val="24"/>
        </w:rPr>
      </w:pPr>
    </w:p>
    <w:p w14:paraId="718BBF2D" w14:textId="23CD0786" w:rsidR="00347DE0" w:rsidRDefault="00347DE0" w:rsidP="000832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7DE0">
        <w:rPr>
          <w:rFonts w:ascii="Times New Roman" w:hAnsi="Times New Roman" w:cs="Times New Roman"/>
          <w:b/>
          <w:bCs/>
          <w:sz w:val="32"/>
          <w:szCs w:val="32"/>
        </w:rPr>
        <w:t>Summary:</w:t>
      </w:r>
    </w:p>
    <w:p w14:paraId="295F7F2F" w14:textId="28B47064" w:rsidR="00347DE0" w:rsidRPr="00347DE0" w:rsidRDefault="00347DE0" w:rsidP="000832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47DE0">
        <w:rPr>
          <w:rFonts w:ascii="Times New Roman" w:hAnsi="Times New Roman" w:cs="Times New Roman"/>
          <w:sz w:val="24"/>
          <w:szCs w:val="24"/>
        </w:rPr>
        <w:t>This Agile-based plan ensures a structured and iterative development process for implementing the ServiceNow automation system. Each sprint delivers a functional component, and the estimation ensures realistic time allocation for smooth execution.</w:t>
      </w:r>
    </w:p>
    <w:sectPr w:rsidR="00347DE0" w:rsidRPr="00347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69"/>
    <w:rsid w:val="00083269"/>
    <w:rsid w:val="00347DE0"/>
    <w:rsid w:val="0082173B"/>
    <w:rsid w:val="00BE6B3F"/>
    <w:rsid w:val="00D4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5417"/>
  <w15:chartTrackingRefBased/>
  <w15:docId w15:val="{4E893DB8-472D-4796-A6F6-304E1B04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3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S</dc:creator>
  <cp:keywords/>
  <dc:description/>
  <cp:lastModifiedBy>Sahana S</cp:lastModifiedBy>
  <cp:revision>1</cp:revision>
  <dcterms:created xsi:type="dcterms:W3CDTF">2025-11-03T07:36:00Z</dcterms:created>
  <dcterms:modified xsi:type="dcterms:W3CDTF">2025-11-03T07:49:00Z</dcterms:modified>
</cp:coreProperties>
</file>