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Lora" w:cs="Lora" w:eastAsia="Lora" w:hAnsi="Lora"/>
          <w:b w:val="1"/>
          <w:sz w:val="36"/>
          <w:szCs w:val="36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u w:val="single"/>
          <w:rtl w:val="0"/>
        </w:rPr>
        <w:t xml:space="preserve">Chapter 8 CRT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Surkhab Mundi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An is-a relationship involves c</w:t>
      </w: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lasses that are derived from existing classes. On the other hand, a has-a relationship involves classes that contain member variables. Is-a relationships are based on inheritance, has-a relationships are not based on inheritance.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Lora" w:cs="Lora" w:eastAsia="Lora" w:hAnsi="Lora"/>
          <w:color w:val="24292f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Both methods will be available to the respective classes.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Lora" w:cs="Lora" w:eastAsia="Lora" w:hAnsi="Lora"/>
          <w:color w:val="24292f"/>
          <w:highlight w:val="white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Abstract methods appear in abstract classes, however to override a method you do not have to be in an abstract class. When you override a method it is not required to implement all behaviors of the parent class, however that is required with abstract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Lora" w:cs="Lora" w:eastAsia="Lora" w:hAnsi="Lora"/>
          <w:color w:val="24292f"/>
          <w:highlight w:val="white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A class that contains one or more abstract methods must be declared abstract. </w:t>
      </w: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Abstract classes can have either abstract or non-abstract methods. An interface can only have abstract methods. Interfaces can not be inherited but can be implemented by any number of classes. 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Lora" w:cs="Lora" w:eastAsia="Lora" w:hAnsi="Lora"/>
          <w:color w:val="24292f"/>
          <w:highlight w:val="white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6. </w:t>
        <w:tab/>
      </w: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a)</w:t>
      </w: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 Abstract method.</w:t>
      </w:r>
    </w:p>
    <w:p w:rsidR="00000000" w:rsidDel="00000000" w:rsidP="00000000" w:rsidRDefault="00000000" w:rsidRPr="00000000" w14:paraId="00000009">
      <w:pPr>
        <w:ind w:left="0" w:firstLine="720"/>
        <w:jc w:val="left"/>
        <w:rPr>
          <w:rFonts w:ascii="Lora" w:cs="Lora" w:eastAsia="Lora" w:hAnsi="Lora"/>
          <w:color w:val="24292f"/>
          <w:highlight w:val="white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b) </w:t>
      </w: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Wo is</w:t>
      </w: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 the </w:t>
      </w: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jc w:val="left"/>
        <w:rPr>
          <w:rFonts w:ascii="Lora" w:cs="Lora" w:eastAsia="Lora" w:hAnsi="Lora"/>
          <w:color w:val="24292f"/>
          <w:highlight w:val="white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c) </w:t>
      </w: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Wo is</w:t>
      </w: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 an interface, so you must implement Wo to use its methods.</w:t>
      </w:r>
    </w:p>
    <w:p w:rsidR="00000000" w:rsidDel="00000000" w:rsidP="00000000" w:rsidRDefault="00000000" w:rsidRPr="00000000" w14:paraId="0000000B">
      <w:pPr>
        <w:ind w:left="0" w:firstLine="720"/>
        <w:jc w:val="left"/>
        <w:rPr>
          <w:rFonts w:ascii="Lora" w:cs="Lora" w:eastAsia="Lora" w:hAnsi="Lora"/>
          <w:color w:val="24292f"/>
          <w:highlight w:val="white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d) doThat(), doThis(), doNow().</w:t>
      </w:r>
    </w:p>
    <w:p w:rsidR="00000000" w:rsidDel="00000000" w:rsidP="00000000" w:rsidRDefault="00000000" w:rsidRPr="00000000" w14:paraId="0000000C">
      <w:pPr>
        <w:ind w:left="0" w:firstLine="720"/>
        <w:jc w:val="left"/>
        <w:rPr>
          <w:rFonts w:ascii="Lora" w:cs="Lora" w:eastAsia="Lora" w:hAnsi="Lora"/>
          <w:color w:val="24292f"/>
          <w:highlight w:val="white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e) doThis() will return 10 because Roo overrides Bo.</w:t>
      </w:r>
    </w:p>
    <w:p w:rsidR="00000000" w:rsidDel="00000000" w:rsidP="00000000" w:rsidRDefault="00000000" w:rsidRPr="00000000" w14:paraId="0000000D">
      <w:pPr>
        <w:ind w:left="0" w:firstLine="720"/>
        <w:jc w:val="left"/>
        <w:rPr>
          <w:rFonts w:ascii="Lora" w:cs="Lora" w:eastAsia="Lora" w:hAnsi="Lora"/>
          <w:color w:val="24292f"/>
          <w:highlight w:val="white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f) z = 1.</w:t>
      </w:r>
    </w:p>
    <w:p w:rsidR="00000000" w:rsidDel="00000000" w:rsidP="00000000" w:rsidRDefault="00000000" w:rsidRPr="00000000" w14:paraId="0000000E">
      <w:pPr>
        <w:ind w:left="0" w:firstLine="720"/>
        <w:jc w:val="left"/>
        <w:rPr>
          <w:rFonts w:ascii="Lora" w:cs="Lora" w:eastAsia="Lora" w:hAnsi="Lora"/>
          <w:color w:val="24292f"/>
          <w:highlight w:val="white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g) The Bo doThis() method can be called by using super.doThis().</w:t>
      </w:r>
    </w:p>
    <w:p w:rsidR="00000000" w:rsidDel="00000000" w:rsidP="00000000" w:rsidRDefault="00000000" w:rsidRPr="00000000" w14:paraId="0000000F">
      <w:pPr>
        <w:ind w:left="0" w:firstLine="720"/>
        <w:jc w:val="left"/>
        <w:rPr>
          <w:rFonts w:ascii="Lora" w:cs="Lora" w:eastAsia="Lora" w:hAnsi="Lora"/>
          <w:color w:val="24292f"/>
          <w:highlight w:val="white"/>
        </w:rPr>
      </w:pPr>
      <w:r w:rsidDel="00000000" w:rsidR="00000000" w:rsidRPr="00000000">
        <w:rPr>
          <w:rFonts w:ascii="Lora" w:cs="Lora" w:eastAsia="Lora" w:hAnsi="Lora"/>
          <w:color w:val="24292f"/>
          <w:highlight w:val="white"/>
          <w:rtl w:val="0"/>
        </w:rPr>
        <w:t xml:space="preserve">h) super.doThis can be used as well.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