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lang w:val="en-US" w:eastAsia="zh-CN"/>
        </w:rPr>
        <w:t>Datacast问题总结</w:t>
      </w:r>
    </w:p>
    <w:p>
      <w:pPr>
        <w:keepNext w:val="0"/>
        <w:keepLines w:val="0"/>
        <w:widowControl/>
        <w:suppressLineNumbers w:val="0"/>
        <w:shd w:val="clear" w:fill="FFFFFF"/>
        <w:spacing w:line="26" w:lineRule="atLeast"/>
        <w:ind w:left="0" w:firstLine="420" w:firstLineChars="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Datacast项目在开展过程中遇到了诸多问题，如开发方向错误、信息缺失、沟通不足等，导致项目延期，并浪费了开发资源。原因分析如下：</w:t>
      </w:r>
    </w:p>
    <w:p>
      <w:pPr>
        <w:keepNext w:val="0"/>
        <w:keepLines w:val="0"/>
        <w:widowControl/>
        <w:suppressLineNumbers w:val="0"/>
        <w:shd w:val="clear" w:fill="FFFFFF"/>
        <w:spacing w:line="26" w:lineRule="atLeast"/>
        <w:ind w:left="0" w:firstLine="420" w:firstLineChars="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1.需求输入信息不足。输入的需求仅仅是提供一个API，没有文档和资料。对于datacast功能是什么样的，客户如何使用该API，最终如何集成到我们的stb中，都没有搞清楚。</w:t>
      </w:r>
    </w:p>
    <w:p>
      <w:pPr>
        <w:keepNext w:val="0"/>
        <w:keepLines w:val="0"/>
        <w:widowControl/>
        <w:suppressLineNumbers w:val="0"/>
        <w:shd w:val="clear" w:fill="FFFFFF"/>
        <w:spacing w:line="26" w:lineRule="atLeast"/>
        <w:ind w:left="0" w:firstLine="420" w:firstLineChars="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2.技术评估不到位。因未搞清楚datacast的具体功能，在技术评估时就误以为该功能同古巴项目中的数据广播功能差不多。导致开发方向错误，对开发过程估计也过于乐观。</w:t>
      </w:r>
    </w:p>
    <w:p>
      <w:pPr>
        <w:keepNext w:val="0"/>
        <w:keepLines w:val="0"/>
        <w:widowControl/>
        <w:suppressLineNumbers w:val="0"/>
        <w:shd w:val="clear" w:fill="FFFFFF"/>
        <w:spacing w:line="26" w:lineRule="atLeast"/>
        <w:ind w:left="0" w:firstLine="420" w:firstLineChars="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3.同客户的沟通不到位。在我们评估后，将实现方案给到客户，客户对此也表示认可。但双方并未认真研究讨论该接口的细节信息。我们这边就想当然按自己的理解进行开发，</w:t>
      </w:r>
    </w:p>
    <w:p>
      <w:pPr>
        <w:keepNext w:val="0"/>
        <w:keepLines w:val="0"/>
        <w:widowControl/>
        <w:suppressLineNumbers w:val="0"/>
        <w:shd w:val="clear" w:fill="FFFFFF"/>
        <w:spacing w:line="26" w:lineRule="atLeast"/>
        <w:ind w:left="0" w:firstLine="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客户测试时又按照自己的期望进行测试。在对接过程中，因测试环境缺失、时差等原因，导致进展相当缓慢，版本迭代越来越多，问题原因也越来越难查，最终无法进行下去。</w:t>
      </w:r>
    </w:p>
    <w:p>
      <w:pPr>
        <w:keepNext w:val="0"/>
        <w:keepLines w:val="0"/>
        <w:widowControl/>
        <w:suppressLineNumbers w:val="0"/>
        <w:shd w:val="clear" w:fill="FFFFFF"/>
        <w:spacing w:line="26" w:lineRule="atLeast"/>
        <w:ind w:left="0" w:firstLine="420" w:firstLineChars="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4.专业知识不足。Datacast功能其实是dvb的一个标准功能，但由于这个比较小众，之前并没有了解过，导致在技术评估和开发过程中都出现了问题。</w:t>
      </w:r>
    </w:p>
    <w:p>
      <w:pPr>
        <w:keepNext w:val="0"/>
        <w:keepLines w:val="0"/>
        <w:widowControl/>
        <w:suppressLineNumbers w:val="0"/>
        <w:shd w:val="clear" w:fill="FFFFFF"/>
        <w:spacing w:line="26" w:lineRule="atLeast"/>
        <w:ind w:left="0" w:firstLine="0"/>
        <w:jc w:val="left"/>
        <w:rPr>
          <w:rFonts w:hint="eastAsia" w:ascii="宋体" w:hAnsi="宋体" w:eastAsia="宋体" w:cs="宋体"/>
          <w:b w:val="0"/>
          <w:i w:val="0"/>
          <w:caps w:val="0"/>
          <w:color w:val="000000"/>
          <w:spacing w:val="0"/>
          <w:sz w:val="21"/>
          <w:szCs w:val="21"/>
        </w:rPr>
      </w:pPr>
    </w:p>
    <w:p>
      <w:pPr>
        <w:keepNext w:val="0"/>
        <w:keepLines w:val="0"/>
        <w:widowControl/>
        <w:suppressLineNumbers w:val="0"/>
        <w:shd w:val="clear" w:fill="FFFFFF"/>
        <w:spacing w:line="26" w:lineRule="atLeast"/>
        <w:ind w:left="0" w:firstLine="420" w:firstLineChars="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改进方案：</w:t>
      </w:r>
    </w:p>
    <w:p>
      <w:pPr>
        <w:keepNext w:val="0"/>
        <w:keepLines w:val="0"/>
        <w:widowControl/>
        <w:suppressLineNumbers w:val="0"/>
        <w:shd w:val="clear" w:fill="FFFFFF"/>
        <w:spacing w:line="26" w:lineRule="atLeast"/>
        <w:ind w:left="0" w:firstLine="420" w:firstLineChars="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1.细化需求。要求输入的需求必须清晰明确，如有必要，则要求客户提供必要的文档资料，该项目也是在客户最终提供资料后才搞清楚功能需求是什么。尽量不要出现一句话需求的情况。</w:t>
      </w:r>
    </w:p>
    <w:p>
      <w:pPr>
        <w:keepNext w:val="0"/>
        <w:keepLines w:val="0"/>
        <w:widowControl/>
        <w:suppressLineNumbers w:val="0"/>
        <w:shd w:val="clear" w:fill="FFFFFF"/>
        <w:spacing w:line="26" w:lineRule="atLeast"/>
        <w:ind w:left="0" w:firstLine="420" w:firstLineChars="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2.重视技术评估。评估必须准确可靠，不能在没搞清楚时通过猜测来做判断。流程化技术评估，将其纳入项目管理流程中，最好形成文档。同时同样不要出现一句话评估的情况。</w:t>
      </w:r>
    </w:p>
    <w:p>
      <w:pPr>
        <w:keepNext w:val="0"/>
        <w:keepLines w:val="0"/>
        <w:widowControl/>
        <w:suppressLineNumbers w:val="0"/>
        <w:shd w:val="clear" w:fill="FFFFFF"/>
        <w:spacing w:line="26" w:lineRule="atLeast"/>
        <w:ind w:left="0" w:firstLine="420" w:firstLineChars="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3.增强同客户的沟通。对于这个产品或功能中的一些技术点必须同客户沟通清楚，避免再次出现这种开发完后才发现对客户的真正功能一无所知的情况。</w:t>
      </w:r>
    </w:p>
    <w:p>
      <w:pPr>
        <w:keepNext w:val="0"/>
        <w:keepLines w:val="0"/>
        <w:widowControl/>
        <w:suppressLineNumbers w:val="0"/>
        <w:shd w:val="clear" w:fill="FFFFFF"/>
        <w:spacing w:line="26" w:lineRule="atLeast"/>
        <w:ind w:left="0" w:firstLine="420" w:firstLineChars="0"/>
        <w:jc w:val="left"/>
        <w:rPr>
          <w:rFonts w:hint="eastAsia" w:ascii="宋体" w:hAnsi="宋体" w:eastAsia="宋体" w:cs="宋体"/>
          <w:b w:val="0"/>
          <w:i w:val="0"/>
          <w:caps w:val="0"/>
          <w:color w:val="000000"/>
          <w:spacing w:val="0"/>
          <w:sz w:val="21"/>
          <w:szCs w:val="21"/>
        </w:rPr>
      </w:pPr>
      <w:r>
        <w:rPr>
          <w:rFonts w:hint="eastAsia" w:ascii="宋体" w:hAnsi="宋体" w:eastAsia="宋体" w:cs="宋体"/>
          <w:b w:val="0"/>
          <w:i w:val="0"/>
          <w:caps w:val="0"/>
          <w:color w:val="000000"/>
          <w:spacing w:val="0"/>
          <w:kern w:val="0"/>
          <w:sz w:val="21"/>
          <w:szCs w:val="21"/>
          <w:shd w:val="clear" w:fill="FFFFFF"/>
          <w:lang w:val="en-US" w:eastAsia="zh-CN" w:bidi="ar"/>
        </w:rPr>
        <w:t>4.增加专业知识学习，同时也要多向有经验的同事请教以及向Amlogic的专业人员请教学习。</w:t>
      </w:r>
      <w:bookmarkStart w:id="0" w:name="_GoBack"/>
      <w:bookmarkEnd w:id="0"/>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CE13289"/>
    <w:rsid w:val="58F666A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2017-07-24T10:10:25Z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2052-10.1.0.6660</vt:lpwstr>
  </property>
</Properties>
</file>