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80"/>
      </w:pPr>
      <w:r>
        <w:rPr>
          <w:b/>
          <w:color w:val="0B2545"/>
          <w:sz w:val="50"/>
        </w:rPr>
        <w:t>KẾ HOẠCH KIỂM THỬ</w:t>
      </w:r>
    </w:p>
    <w:p>
      <w:pPr>
        <w:spacing w:after="360"/>
      </w:pPr>
      <w:r>
        <w:rPr>
          <w:color w:val="1F4D78"/>
          <w:sz w:val="30"/>
        </w:rPr>
        <w:t>Nền tảng Affiliate Marketplace nhãn trắng — MVP1</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2149"/>
            <w:shd w:fill="E8EEF5"/>
            <w:tcMar>
              <w:top w:w="90" w:type="dxa"/>
              <w:start w:w="110" w:type="dxa"/>
              <w:bottom w:w="90" w:type="dxa"/>
              <w:end w:w="110" w:type="dxa"/>
            </w:tcMar>
            <w:vAlign w:val="center"/>
          </w:tcPr>
          <w:p>
            <w:pPr>
              <w:keepLines/>
              <w:widowControl/>
              <w:spacing w:after="0"/>
              <w:jc w:val="center"/>
            </w:pPr>
            <w:r>
              <w:rPr>
                <w:b/>
                <w:color w:val="0B2545"/>
                <w:sz w:val="19"/>
              </w:rPr>
              <w:t>Thuộc tính</w:t>
            </w:r>
          </w:p>
        </w:tc>
        <w:tc>
          <w:tcPr>
            <w:tcW w:type="dxa" w:w="7210"/>
            <w:shd w:fill="E8EEF5"/>
            <w:tcMar>
              <w:top w:w="90" w:type="dxa"/>
              <w:start w:w="110" w:type="dxa"/>
              <w:bottom w:w="90" w:type="dxa"/>
              <w:end w:w="110" w:type="dxa"/>
            </w:tcMar>
            <w:vAlign w:val="center"/>
          </w:tcPr>
          <w:p>
            <w:pPr>
              <w:keepLines/>
              <w:widowControl/>
              <w:spacing w:after="0"/>
              <w:jc w:val="center"/>
            </w:pPr>
            <w:r>
              <w:rPr>
                <w:b/>
                <w:color w:val="0B2545"/>
                <w:sz w:val="19"/>
              </w:rPr>
              <w:t>Giá trị</w:t>
            </w:r>
          </w:p>
        </w:tc>
      </w:tr>
      <w:tr>
        <w:tc>
          <w:tcPr>
            <w:tcW w:type="dxa" w:w="2149"/>
            <w:tcMar>
              <w:top w:w="90" w:type="dxa"/>
              <w:start w:w="110" w:type="dxa"/>
              <w:bottom w:w="90" w:type="dxa"/>
              <w:end w:w="110" w:type="dxa"/>
            </w:tcMar>
            <w:vAlign w:val="center"/>
          </w:tcPr>
          <w:p>
            <w:pPr>
              <w:keepLines/>
              <w:widowControl/>
              <w:spacing w:after="0" w:line="240" w:lineRule="auto"/>
              <w:jc w:val="left"/>
            </w:pPr>
            <w:r>
              <w:rPr>
                <w:sz w:val="19"/>
              </w:rPr>
              <w:t>Mã tài liệu</w:t>
            </w:r>
          </w:p>
        </w:tc>
        <w:tc>
          <w:tcPr>
            <w:tcW w:type="dxa" w:w="7210"/>
            <w:tcMar>
              <w:top w:w="90" w:type="dxa"/>
              <w:start w:w="110" w:type="dxa"/>
              <w:bottom w:w="90" w:type="dxa"/>
              <w:end w:w="110" w:type="dxa"/>
            </w:tcMar>
            <w:vAlign w:val="center"/>
          </w:tcPr>
          <w:p>
            <w:pPr>
              <w:keepLines/>
              <w:widowControl/>
              <w:spacing w:after="0" w:line="240" w:lineRule="auto"/>
              <w:jc w:val="left"/>
            </w:pPr>
            <w:r>
              <w:rPr>
                <w:sz w:val="19"/>
              </w:rPr>
              <w:t>KHKT-AFF-MVP1-001</w:t>
            </w:r>
          </w:p>
        </w:tc>
      </w:tr>
      <w:tr>
        <w:tc>
          <w:tcPr>
            <w:tcW w:type="dxa" w:w="2149"/>
            <w:shd w:fill="FAFBFC"/>
            <w:tcMar>
              <w:top w:w="90" w:type="dxa"/>
              <w:start w:w="110" w:type="dxa"/>
              <w:bottom w:w="90" w:type="dxa"/>
              <w:end w:w="110" w:type="dxa"/>
            </w:tcMar>
            <w:vAlign w:val="center"/>
          </w:tcPr>
          <w:p>
            <w:pPr>
              <w:keepLines/>
              <w:widowControl/>
              <w:spacing w:after="0" w:line="240" w:lineRule="auto"/>
              <w:jc w:val="left"/>
            </w:pPr>
            <w:r>
              <w:rPr>
                <w:sz w:val="19"/>
              </w:rPr>
              <w:t>Phiên bản</w:t>
            </w:r>
          </w:p>
        </w:tc>
        <w:tc>
          <w:tcPr>
            <w:tcW w:type="dxa" w:w="7210"/>
            <w:shd w:fill="FAFBFC"/>
            <w:tcMar>
              <w:top w:w="90" w:type="dxa"/>
              <w:start w:w="110" w:type="dxa"/>
              <w:bottom w:w="90" w:type="dxa"/>
              <w:end w:w="110" w:type="dxa"/>
            </w:tcMar>
            <w:vAlign w:val="center"/>
          </w:tcPr>
          <w:p>
            <w:pPr>
              <w:keepLines/>
              <w:widowControl/>
              <w:spacing w:after="0" w:line="240" w:lineRule="auto"/>
              <w:jc w:val="left"/>
            </w:pPr>
            <w:r>
              <w:rPr>
                <w:sz w:val="19"/>
              </w:rPr>
              <w:t>1.0 — Dự thảo để rà soát</w:t>
            </w:r>
          </w:p>
        </w:tc>
      </w:tr>
      <w:tr>
        <w:tc>
          <w:tcPr>
            <w:tcW w:type="dxa" w:w="2149"/>
            <w:tcMar>
              <w:top w:w="90" w:type="dxa"/>
              <w:start w:w="110" w:type="dxa"/>
              <w:bottom w:w="90" w:type="dxa"/>
              <w:end w:w="110" w:type="dxa"/>
            </w:tcMar>
            <w:vAlign w:val="center"/>
          </w:tcPr>
          <w:p>
            <w:pPr>
              <w:keepLines/>
              <w:widowControl/>
              <w:spacing w:after="0" w:line="240" w:lineRule="auto"/>
              <w:jc w:val="left"/>
            </w:pPr>
            <w:r>
              <w:rPr>
                <w:sz w:val="19"/>
              </w:rPr>
              <w:t>Ngày lập</w:t>
            </w:r>
          </w:p>
        </w:tc>
        <w:tc>
          <w:tcPr>
            <w:tcW w:type="dxa" w:w="7210"/>
            <w:tcMar>
              <w:top w:w="90" w:type="dxa"/>
              <w:start w:w="110" w:type="dxa"/>
              <w:bottom w:w="90" w:type="dxa"/>
              <w:end w:w="110" w:type="dxa"/>
            </w:tcMar>
            <w:vAlign w:val="center"/>
          </w:tcPr>
          <w:p>
            <w:pPr>
              <w:keepLines/>
              <w:widowControl/>
              <w:spacing w:after="0" w:line="240" w:lineRule="auto"/>
              <w:jc w:val="left"/>
            </w:pPr>
            <w:r>
              <w:rPr>
                <w:sz w:val="19"/>
              </w:rPr>
              <w:t>30/07/2026</w:t>
            </w:r>
          </w:p>
        </w:tc>
      </w:tr>
      <w:tr>
        <w:tc>
          <w:tcPr>
            <w:tcW w:type="dxa" w:w="2149"/>
            <w:shd w:fill="FAFBFC"/>
            <w:tcMar>
              <w:top w:w="90" w:type="dxa"/>
              <w:start w:w="110" w:type="dxa"/>
              <w:bottom w:w="90" w:type="dxa"/>
              <w:end w:w="110" w:type="dxa"/>
            </w:tcMar>
            <w:vAlign w:val="center"/>
          </w:tcPr>
          <w:p>
            <w:pPr>
              <w:keepLines/>
              <w:widowControl/>
              <w:spacing w:after="0" w:line="240" w:lineRule="auto"/>
              <w:jc w:val="left"/>
            </w:pPr>
            <w:r>
              <w:rPr>
                <w:sz w:val="19"/>
              </w:rPr>
              <w:t>Người lập</w:t>
            </w:r>
          </w:p>
        </w:tc>
        <w:tc>
          <w:tcPr>
            <w:tcW w:type="dxa" w:w="7210"/>
            <w:shd w:fill="FAFBFC"/>
            <w:tcMar>
              <w:top w:w="90" w:type="dxa"/>
              <w:start w:w="110" w:type="dxa"/>
              <w:bottom w:w="90" w:type="dxa"/>
              <w:end w:w="110" w:type="dxa"/>
            </w:tcMar>
            <w:vAlign w:val="center"/>
          </w:tcPr>
          <w:p>
            <w:pPr>
              <w:keepLines/>
              <w:widowControl/>
              <w:spacing w:after="0" w:line="240" w:lineRule="auto"/>
              <w:jc w:val="left"/>
            </w:pPr>
            <w:r>
              <w:rPr>
                <w:sz w:val="19"/>
              </w:rPr>
              <w:t>QA Lead</w:t>
            </w:r>
          </w:p>
        </w:tc>
      </w:tr>
      <w:tr>
        <w:tc>
          <w:tcPr>
            <w:tcW w:type="dxa" w:w="2149"/>
            <w:tcMar>
              <w:top w:w="90" w:type="dxa"/>
              <w:start w:w="110" w:type="dxa"/>
              <w:bottom w:w="90" w:type="dxa"/>
              <w:end w:w="110" w:type="dxa"/>
            </w:tcMar>
            <w:vAlign w:val="center"/>
          </w:tcPr>
          <w:p>
            <w:pPr>
              <w:keepLines/>
              <w:widowControl/>
              <w:spacing w:after="0" w:line="240" w:lineRule="auto"/>
              <w:jc w:val="left"/>
            </w:pPr>
            <w:r>
              <w:rPr>
                <w:sz w:val="19"/>
              </w:rPr>
              <w:t>Phạm vi nguồn</w:t>
            </w:r>
          </w:p>
        </w:tc>
        <w:tc>
          <w:tcPr>
            <w:tcW w:type="dxa" w:w="7210"/>
            <w:tcMar>
              <w:top w:w="90" w:type="dxa"/>
              <w:start w:w="110" w:type="dxa"/>
              <w:bottom w:w="90" w:type="dxa"/>
              <w:end w:w="110" w:type="dxa"/>
            </w:tcMar>
            <w:vAlign w:val="center"/>
          </w:tcPr>
          <w:p>
            <w:pPr>
              <w:keepLines/>
              <w:widowControl/>
              <w:spacing w:after="0" w:line="240" w:lineRule="auto"/>
              <w:jc w:val="left"/>
            </w:pPr>
            <w:r>
              <w:rPr>
                <w:sz w:val="19"/>
              </w:rPr>
              <w:t>Toàn bộ tài liệu trong thư mục docs/requirements/docsaff_v1</w:t>
            </w:r>
          </w:p>
        </w:tc>
      </w:tr>
      <w:tr>
        <w:tc>
          <w:tcPr>
            <w:tcW w:type="dxa" w:w="2149"/>
            <w:shd w:fill="FAFBFC"/>
            <w:tcMar>
              <w:top w:w="90" w:type="dxa"/>
              <w:start w:w="110" w:type="dxa"/>
              <w:bottom w:w="90" w:type="dxa"/>
              <w:end w:w="110" w:type="dxa"/>
            </w:tcMar>
            <w:vAlign w:val="center"/>
          </w:tcPr>
          <w:p>
            <w:pPr>
              <w:keepLines/>
              <w:widowControl/>
              <w:spacing w:after="0" w:line="240" w:lineRule="auto"/>
              <w:jc w:val="left"/>
            </w:pPr>
            <w:r>
              <w:rPr>
                <w:sz w:val="19"/>
              </w:rPr>
              <w:t>Mô hình áp dụng</w:t>
            </w:r>
          </w:p>
        </w:tc>
        <w:tc>
          <w:tcPr>
            <w:tcW w:type="dxa" w:w="7210"/>
            <w:shd w:fill="FAFBFC"/>
            <w:tcMar>
              <w:top w:w="90" w:type="dxa"/>
              <w:start w:w="110" w:type="dxa"/>
              <w:bottom w:w="90" w:type="dxa"/>
              <w:end w:w="110" w:type="dxa"/>
            </w:tcMar>
            <w:vAlign w:val="center"/>
          </w:tcPr>
          <w:p>
            <w:pPr>
              <w:keepLines/>
              <w:widowControl/>
              <w:spacing w:after="0" w:line="240" w:lineRule="auto"/>
              <w:jc w:val="left"/>
            </w:pPr>
            <w:r>
              <w:rPr>
                <w:sz w:val="19"/>
              </w:rPr>
              <w:t>Kiểm thử dựa trên rủi ro; tham chiếu IEEE 829 và IEEE 29119</w:t>
            </w:r>
          </w:p>
        </w:tc>
      </w:tr>
      <w:tr>
        <w:tc>
          <w:tcPr>
            <w:tcW w:type="dxa" w:w="2149"/>
            <w:tcMar>
              <w:top w:w="90" w:type="dxa"/>
              <w:start w:w="110" w:type="dxa"/>
              <w:bottom w:w="90" w:type="dxa"/>
              <w:end w:w="110" w:type="dxa"/>
            </w:tcMar>
            <w:vAlign w:val="center"/>
          </w:tcPr>
          <w:p>
            <w:pPr>
              <w:keepLines/>
              <w:widowControl/>
              <w:spacing w:after="0" w:line="240" w:lineRule="auto"/>
              <w:jc w:val="left"/>
            </w:pPr>
            <w:r>
              <w:rPr>
                <w:sz w:val="19"/>
              </w:rPr>
              <w:t>Trạng thái requirement</w:t>
            </w:r>
          </w:p>
        </w:tc>
        <w:tc>
          <w:tcPr>
            <w:tcW w:type="dxa" w:w="7210"/>
            <w:tcMar>
              <w:top w:w="90" w:type="dxa"/>
              <w:start w:w="110" w:type="dxa"/>
              <w:bottom w:w="90" w:type="dxa"/>
              <w:end w:w="110" w:type="dxa"/>
            </w:tcMar>
            <w:vAlign w:val="center"/>
          </w:tcPr>
          <w:p>
            <w:pPr>
              <w:keepLines/>
              <w:widowControl/>
              <w:spacing w:after="0" w:line="240" w:lineRule="auto"/>
              <w:jc w:val="left"/>
            </w:pPr>
            <w:r>
              <w:rPr>
                <w:sz w:val="19"/>
              </w:rPr>
              <w:t>Chưa sẵn sàng hoàn toàn; có điều kiện chặn được nêu trong mục 6 và 10</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FF4E5"/>
            <w:tcMar>
              <w:top w:w="90" w:type="dxa"/>
              <w:start w:w="110" w:type="dxa"/>
              <w:bottom w:w="90" w:type="dxa"/>
              <w:end w:w="110" w:type="dxa"/>
            </w:tcMar>
            <w:vAlign w:val="center"/>
          </w:tcPr>
          <w:p>
            <w:pPr>
              <w:keepLines/>
              <w:widowControl/>
              <w:spacing w:after="0"/>
            </w:pPr>
            <w:r>
              <w:rPr>
                <w:b/>
                <w:color w:val="7A5A00"/>
              </w:rPr>
              <w:t xml:space="preserve">Kết luận điều hành: </w:t>
            </w:r>
            <w:r>
              <w:t>Có thể chuẩn bị thiết kế kiểm thử theo module, nhưng chưa nên bắt đầu kiểm thử toàn bộ luồng tài chính đầu-cuối cho đến khi chốt phạm vi MVP1, hợp đồng cancel/refund, quy tắc reversal/adjustment, permission tài chính và hợp đồng API.</w:t>
            </w:r>
          </w:p>
        </w:tc>
      </w:tr>
    </w:tbl>
    <w:p>
      <w:pPr>
        <w:spacing w:after="20"/>
      </w:pPr>
    </w:p>
    <w:p>
      <w:r>
        <w:br w:type="page"/>
      </w:r>
    </w:p>
    <w:p>
      <w:pPr>
        <w:pStyle w:val="Heading1"/>
      </w:pPr>
      <w:r>
        <w:t>1. Tổng quan dự án</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2149"/>
            <w:shd w:fill="E8EEF5"/>
            <w:tcMar>
              <w:top w:w="90" w:type="dxa"/>
              <w:start w:w="110" w:type="dxa"/>
              <w:bottom w:w="90" w:type="dxa"/>
              <w:end w:w="110" w:type="dxa"/>
            </w:tcMar>
            <w:vAlign w:val="center"/>
          </w:tcPr>
          <w:p>
            <w:pPr>
              <w:keepLines/>
              <w:widowControl/>
              <w:spacing w:after="0"/>
              <w:jc w:val="center"/>
            </w:pPr>
            <w:r>
              <w:rPr>
                <w:b/>
                <w:color w:val="0B2545"/>
                <w:sz w:val="18"/>
              </w:rPr>
              <w:t>Nội dung</w:t>
            </w:r>
          </w:p>
        </w:tc>
        <w:tc>
          <w:tcPr>
            <w:tcW w:type="dxa" w:w="7210"/>
            <w:shd w:fill="E8EEF5"/>
            <w:tcMar>
              <w:top w:w="90" w:type="dxa"/>
              <w:start w:w="110" w:type="dxa"/>
              <w:bottom w:w="90" w:type="dxa"/>
              <w:end w:w="110" w:type="dxa"/>
            </w:tcMar>
            <w:vAlign w:val="center"/>
          </w:tcPr>
          <w:p>
            <w:pPr>
              <w:keepLines/>
              <w:widowControl/>
              <w:spacing w:after="0"/>
              <w:jc w:val="center"/>
            </w:pPr>
            <w:r>
              <w:rPr>
                <w:b/>
                <w:color w:val="0B2545"/>
                <w:sz w:val="18"/>
              </w:rPr>
              <w:t>Mô tả</w:t>
            </w:r>
          </w:p>
        </w:tc>
      </w:tr>
      <w:tr>
        <w:tc>
          <w:tcPr>
            <w:tcW w:type="dxa" w:w="2149"/>
            <w:tcMar>
              <w:top w:w="90" w:type="dxa"/>
              <w:start w:w="110" w:type="dxa"/>
              <w:bottom w:w="90" w:type="dxa"/>
              <w:end w:w="110" w:type="dxa"/>
            </w:tcMar>
            <w:vAlign w:val="center"/>
          </w:tcPr>
          <w:p>
            <w:pPr>
              <w:keepLines/>
              <w:widowControl/>
              <w:spacing w:after="0" w:line="240" w:lineRule="auto"/>
              <w:jc w:val="left"/>
            </w:pPr>
            <w:r>
              <w:rPr>
                <w:sz w:val="18"/>
              </w:rPr>
              <w:t>Tên dự án</w:t>
            </w:r>
          </w:p>
        </w:tc>
        <w:tc>
          <w:tcPr>
            <w:tcW w:type="dxa" w:w="7210"/>
            <w:tcMar>
              <w:top w:w="90" w:type="dxa"/>
              <w:start w:w="110" w:type="dxa"/>
              <w:bottom w:w="90" w:type="dxa"/>
              <w:end w:w="110" w:type="dxa"/>
            </w:tcMar>
            <w:vAlign w:val="center"/>
          </w:tcPr>
          <w:p>
            <w:pPr>
              <w:keepLines/>
              <w:widowControl/>
              <w:spacing w:after="0" w:line="240" w:lineRule="auto"/>
              <w:jc w:val="left"/>
            </w:pPr>
            <w:r>
              <w:rPr>
                <w:sz w:val="18"/>
              </w:rPr>
              <w:t>Nền tảng Affiliate Marketplace nhãn trắng</w:t>
            </w:r>
          </w:p>
        </w:tc>
      </w:tr>
      <w:tr>
        <w:tc>
          <w:tcPr>
            <w:tcW w:type="dxa" w:w="2149"/>
            <w:shd w:fill="FAFBFC"/>
            <w:tcMar>
              <w:top w:w="90" w:type="dxa"/>
              <w:start w:w="110" w:type="dxa"/>
              <w:bottom w:w="90" w:type="dxa"/>
              <w:end w:w="110" w:type="dxa"/>
            </w:tcMar>
            <w:vAlign w:val="center"/>
          </w:tcPr>
          <w:p>
            <w:pPr>
              <w:keepLines/>
              <w:widowControl/>
              <w:spacing w:after="0" w:line="240" w:lineRule="auto"/>
              <w:jc w:val="left"/>
            </w:pPr>
            <w:r>
              <w:rPr>
                <w:sz w:val="18"/>
              </w:rPr>
              <w:t>Tên tính năng</w:t>
            </w:r>
          </w:p>
        </w:tc>
        <w:tc>
          <w:tcPr>
            <w:tcW w:type="dxa" w:w="7210"/>
            <w:shd w:fill="FAFBFC"/>
            <w:tcMar>
              <w:top w:w="90" w:type="dxa"/>
              <w:start w:w="110" w:type="dxa"/>
              <w:bottom w:w="90" w:type="dxa"/>
              <w:end w:w="110" w:type="dxa"/>
            </w:tcMar>
            <w:vAlign w:val="center"/>
          </w:tcPr>
          <w:p>
            <w:pPr>
              <w:keepLines/>
              <w:widowControl/>
              <w:spacing w:after="0" w:line="240" w:lineRule="auto"/>
              <w:jc w:val="left"/>
            </w:pPr>
            <w:r>
              <w:rPr>
                <w:sz w:val="18"/>
              </w:rPr>
              <w:t>Marketplace đa Tenant, quản lý ưu đãi và ghi nhận commission/revenue share</w:t>
            </w:r>
          </w:p>
        </w:tc>
      </w:tr>
      <w:tr>
        <w:tc>
          <w:tcPr>
            <w:tcW w:type="dxa" w:w="2149"/>
            <w:tcMar>
              <w:top w:w="90" w:type="dxa"/>
              <w:start w:w="110" w:type="dxa"/>
              <w:bottom w:w="90" w:type="dxa"/>
              <w:end w:w="110" w:type="dxa"/>
            </w:tcMar>
            <w:vAlign w:val="center"/>
          </w:tcPr>
          <w:p>
            <w:pPr>
              <w:keepLines/>
              <w:widowControl/>
              <w:spacing w:after="0" w:line="240" w:lineRule="auto"/>
              <w:jc w:val="left"/>
            </w:pPr>
            <w:r>
              <w:rPr>
                <w:sz w:val="18"/>
              </w:rPr>
              <w:t>Mô tả</w:t>
            </w:r>
          </w:p>
        </w:tc>
        <w:tc>
          <w:tcPr>
            <w:tcW w:type="dxa" w:w="7210"/>
            <w:tcMar>
              <w:top w:w="90" w:type="dxa"/>
              <w:start w:w="110" w:type="dxa"/>
              <w:bottom w:w="90" w:type="dxa"/>
              <w:end w:w="110" w:type="dxa"/>
            </w:tcMar>
            <w:vAlign w:val="center"/>
          </w:tcPr>
          <w:p>
            <w:pPr>
              <w:keepLines/>
              <w:widowControl/>
              <w:spacing w:after="0" w:line="240" w:lineRule="auto"/>
              <w:jc w:val="left"/>
            </w:pPr>
            <w:r>
              <w:rPr>
                <w:sz w:val="18"/>
              </w:rPr>
              <w:t>Nền tảng cho phép mỗi Tenant vận hành marketplace mang thương hiệu riêng; quản lý Brand, Category, Offer, visibility; theo dõi click/order; tính số tiền tạm tính/chính thức; reporting, settlement và audit.</w:t>
            </w:r>
          </w:p>
        </w:tc>
      </w:tr>
      <w:tr>
        <w:tc>
          <w:tcPr>
            <w:tcW w:type="dxa" w:w="2149"/>
            <w:shd w:fill="FAFBFC"/>
            <w:tcMar>
              <w:top w:w="90" w:type="dxa"/>
              <w:start w:w="110" w:type="dxa"/>
              <w:bottom w:w="90" w:type="dxa"/>
              <w:end w:w="110" w:type="dxa"/>
            </w:tcMar>
            <w:vAlign w:val="center"/>
          </w:tcPr>
          <w:p>
            <w:pPr>
              <w:keepLines/>
              <w:widowControl/>
              <w:spacing w:after="0" w:line="240" w:lineRule="auto"/>
              <w:jc w:val="left"/>
            </w:pPr>
            <w:r>
              <w:rPr>
                <w:sz w:val="18"/>
              </w:rPr>
              <w:t>Vai trò</w:t>
            </w:r>
          </w:p>
        </w:tc>
        <w:tc>
          <w:tcPr>
            <w:tcW w:type="dxa" w:w="7210"/>
            <w:shd w:fill="FAFBFC"/>
            <w:tcMar>
              <w:top w:w="90" w:type="dxa"/>
              <w:start w:w="110" w:type="dxa"/>
              <w:bottom w:w="90" w:type="dxa"/>
              <w:end w:w="110" w:type="dxa"/>
            </w:tcMar>
            <w:vAlign w:val="center"/>
          </w:tcPr>
          <w:p>
            <w:pPr>
              <w:keepLines/>
              <w:widowControl/>
              <w:spacing w:after="0" w:line="240" w:lineRule="auto"/>
              <w:jc w:val="left"/>
            </w:pPr>
            <w:r>
              <w:rPr>
                <w:sz w:val="18"/>
              </w:rPr>
              <w:t>Admin/Ops, Finance, Tenant Admin, Tenant Marketing/Operator, Tenant Viewer, End User, Brand System, Platform/Scheduler.</w:t>
            </w:r>
          </w:p>
        </w:tc>
      </w:tr>
      <w:tr>
        <w:tc>
          <w:tcPr>
            <w:tcW w:type="dxa" w:w="2149"/>
            <w:tcMar>
              <w:top w:w="90" w:type="dxa"/>
              <w:start w:w="110" w:type="dxa"/>
              <w:bottom w:w="90" w:type="dxa"/>
              <w:end w:w="110" w:type="dxa"/>
            </w:tcMar>
            <w:vAlign w:val="center"/>
          </w:tcPr>
          <w:p>
            <w:pPr>
              <w:keepLines/>
              <w:widowControl/>
              <w:spacing w:after="0" w:line="240" w:lineRule="auto"/>
              <w:jc w:val="left"/>
            </w:pPr>
            <w:r>
              <w:rPr>
                <w:sz w:val="18"/>
              </w:rPr>
              <w:t>Hệ thống phụ thuộc</w:t>
            </w:r>
          </w:p>
        </w:tc>
        <w:tc>
          <w:tcPr>
            <w:tcW w:type="dxa" w:w="7210"/>
            <w:tcMar>
              <w:top w:w="90" w:type="dxa"/>
              <w:start w:w="110" w:type="dxa"/>
              <w:bottom w:w="90" w:type="dxa"/>
              <w:end w:w="110" w:type="dxa"/>
            </w:tcMar>
            <w:vAlign w:val="center"/>
          </w:tcPr>
          <w:p>
            <w:pPr>
              <w:keepLines/>
              <w:widowControl/>
              <w:spacing w:after="0" w:line="240" w:lineRule="auto"/>
              <w:jc w:val="left"/>
            </w:pPr>
            <w:r>
              <w:rPr>
                <w:sz w:val="18"/>
              </w:rPr>
              <w:t>DNS/SSL, Brand API/webhook, dịch vụ xác thực, cơ sở dữ liệu, scheduler, reporting pipeline; Tenant Loyalty API được hoãn sau MVP1.</w:t>
            </w:r>
          </w:p>
        </w:tc>
      </w:tr>
    </w:tbl>
    <w:p>
      <w:pPr>
        <w:spacing w:after="20"/>
      </w:pPr>
    </w:p>
    <w:p>
      <w:pPr>
        <w:pStyle w:val="Heading2"/>
      </w:pPr>
      <w:r>
        <w:t>1.1 Mục tiêu kiểm thử</w:t>
      </w:r>
    </w:p>
    <w:p>
      <w:pPr>
        <w:pStyle w:val="ListBullet"/>
      </w:pPr>
      <w:r>
        <w:t>Xác nhận các chức năng MVP1 đáp ứng BRD, SRS, use case, business rule và quyết định thay đổi đã được phê duyệt.</w:t>
      </w:r>
    </w:p>
    <w:p>
      <w:pPr>
        <w:pStyle w:val="ListBullet"/>
      </w:pPr>
      <w:r>
        <w:t>Bảo đảm cách ly dữ liệu theo Tenant và kiểm soát quyền truy cập đối với dữ liệu tài chính, transaction và audit.</w:t>
      </w:r>
    </w:p>
    <w:p>
      <w:pPr>
        <w:pStyle w:val="ListBullet"/>
      </w:pPr>
      <w:r>
        <w:t>Xác nhận luồng click → order → Pending → Confirmed/Cancelled, tính commission/revenue share và settlement có tính đúng đắn, truy vết và chống trùng.</w:t>
      </w:r>
    </w:p>
    <w:p>
      <w:pPr>
        <w:pStyle w:val="ListBullet"/>
      </w:pPr>
      <w:r>
        <w:t>Đánh giá khả năng phục hồi khi retry, timeout, event sai thứ tự, dữ liệu thiếu/sai và thay đổi cấu hình đồng thời.</w:t>
      </w:r>
    </w:p>
    <w:p>
      <w:pPr>
        <w:pStyle w:val="ListBullet"/>
      </w:pPr>
      <w:r>
        <w:t>Xác nhận trải nghiệm web nhãn trắng, đa ngôn ngữ, responsive và các trạng thái loading/empty/error.</w:t>
      </w:r>
    </w:p>
    <w:p>
      <w:pPr>
        <w:pStyle w:val="ListBullet"/>
      </w:pPr>
      <w:r>
        <w:t>Cung cấp bằng chứng chất lượng và khuyến nghị phát hành dựa trên rủi ro còn lại.</w:t>
      </w:r>
    </w:p>
    <w:p>
      <w:pPr>
        <w:pStyle w:val="Heading1"/>
      </w:pPr>
      <w:r>
        <w:t>2. Phạm vi kiểm thử</w:t>
      </w:r>
    </w:p>
    <w:p>
      <w:pPr>
        <w:pStyle w:val="Heading2"/>
      </w:pPr>
      <w:r>
        <w:t>2.1 Trong phạm vi</w:t>
      </w:r>
    </w:p>
    <w:tbl>
      <w:tblPr>
        <w:tblStyle w:val="TableGrid"/>
        <w:tblW w:type="dxa" w:w="9359"/>
        <w:jc w:val="center"/>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582"/>
            <w:shd w:fill="E8EEF5"/>
            <w:tcMar>
              <w:top w:w="90" w:type="dxa"/>
              <w:start w:w="110" w:type="dxa"/>
              <w:bottom w:w="90" w:type="dxa"/>
              <w:end w:w="110" w:type="dxa"/>
            </w:tcMar>
            <w:vAlign w:val="center"/>
          </w:tcPr>
          <w:p>
            <w:pPr>
              <w:keepLines/>
              <w:widowControl/>
              <w:spacing w:after="0"/>
              <w:jc w:val="center"/>
            </w:pPr>
            <w:r>
              <w:rPr>
                <w:b/>
                <w:color w:val="0B2545"/>
                <w:sz w:val="16"/>
              </w:rPr>
              <w:t>STT</w:t>
            </w:r>
          </w:p>
        </w:tc>
        <w:tc>
          <w:tcPr>
            <w:tcW w:type="dxa" w:w="2149"/>
            <w:shd w:fill="E8EEF5"/>
            <w:tcMar>
              <w:top w:w="90" w:type="dxa"/>
              <w:start w:w="110" w:type="dxa"/>
              <w:bottom w:w="90" w:type="dxa"/>
              <w:end w:w="110" w:type="dxa"/>
            </w:tcMar>
            <w:vAlign w:val="center"/>
          </w:tcPr>
          <w:p>
            <w:pPr>
              <w:keepLines/>
              <w:widowControl/>
              <w:spacing w:after="0"/>
              <w:jc w:val="center"/>
            </w:pPr>
            <w:r>
              <w:rPr>
                <w:b/>
                <w:color w:val="0B2545"/>
                <w:sz w:val="16"/>
              </w:rPr>
              <w:t>Nhóm chức năng</w:t>
            </w:r>
          </w:p>
        </w:tc>
        <w:tc>
          <w:tcPr>
            <w:tcW w:type="dxa" w:w="5615"/>
            <w:shd w:fill="E8EEF5"/>
            <w:tcMar>
              <w:top w:w="90" w:type="dxa"/>
              <w:start w:w="110" w:type="dxa"/>
              <w:bottom w:w="90" w:type="dxa"/>
              <w:end w:w="110" w:type="dxa"/>
            </w:tcMar>
            <w:vAlign w:val="center"/>
          </w:tcPr>
          <w:p>
            <w:pPr>
              <w:keepLines/>
              <w:widowControl/>
              <w:spacing w:after="0"/>
              <w:jc w:val="center"/>
            </w:pPr>
            <w:r>
              <w:rPr>
                <w:b/>
                <w:color w:val="0B2545"/>
                <w:sz w:val="16"/>
              </w:rPr>
              <w:t>Phạm vi chính</w:t>
            </w:r>
          </w:p>
        </w:tc>
        <w:tc>
          <w:tcPr>
            <w:tcW w:type="dxa" w:w="1012"/>
            <w:shd w:fill="E8EEF5"/>
            <w:tcMar>
              <w:top w:w="90" w:type="dxa"/>
              <w:start w:w="110" w:type="dxa"/>
              <w:bottom w:w="90" w:type="dxa"/>
              <w:end w:w="110" w:type="dxa"/>
            </w:tcMar>
            <w:vAlign w:val="center"/>
          </w:tcPr>
          <w:p>
            <w:pPr>
              <w:keepLines/>
              <w:widowControl/>
              <w:spacing w:after="0"/>
              <w:jc w:val="center"/>
            </w:pPr>
            <w:r>
              <w:rPr>
                <w:b/>
                <w:color w:val="0B2545"/>
                <w:sz w:val="16"/>
              </w:rPr>
              <w:t>Ưu tiên</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6"/>
              </w:rPr>
              <w:t>1</w:t>
            </w:r>
          </w:p>
        </w:tc>
        <w:tc>
          <w:tcPr>
            <w:tcW w:type="dxa" w:w="2149"/>
            <w:tcMar>
              <w:top w:w="90" w:type="dxa"/>
              <w:start w:w="110" w:type="dxa"/>
              <w:bottom w:w="90" w:type="dxa"/>
              <w:end w:w="110" w:type="dxa"/>
            </w:tcMar>
            <w:vAlign w:val="center"/>
          </w:tcPr>
          <w:p>
            <w:pPr>
              <w:keepLines/>
              <w:widowControl/>
              <w:spacing w:after="0" w:line="240" w:lineRule="auto"/>
              <w:jc w:val="left"/>
            </w:pPr>
            <w:r>
              <w:rPr>
                <w:sz w:val="16"/>
              </w:rPr>
              <w:t>Quản lý Tenant</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Onboard, domain/DNS/SSL, branding, locale, user Tenant Portal, trạng thái và audit.</w:t>
            </w:r>
          </w:p>
        </w:tc>
        <w:tc>
          <w:tcPr>
            <w:tcW w:type="dxa" w:w="1012"/>
            <w:tcMar>
              <w:top w:w="90" w:type="dxa"/>
              <w:start w:w="110" w:type="dxa"/>
              <w:bottom w:w="90" w:type="dxa"/>
              <w:end w:w="110" w:type="dxa"/>
            </w:tcMar>
            <w:vAlign w:val="center"/>
          </w:tcPr>
          <w:p>
            <w:pPr>
              <w:keepLines/>
              <w:widowControl/>
              <w:spacing w:after="0" w:line="240" w:lineRule="auto"/>
              <w:jc w:val="left"/>
            </w:pPr>
            <w:r>
              <w:rPr>
                <w:sz w:val="16"/>
              </w:rPr>
              <w:t>Cao</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6"/>
              </w:rPr>
              <w:t>2</w:t>
            </w:r>
          </w:p>
        </w:tc>
        <w:tc>
          <w:tcPr>
            <w:tcW w:type="dxa" w:w="2149"/>
            <w:shd w:fill="FAFBFC"/>
            <w:tcMar>
              <w:top w:w="90" w:type="dxa"/>
              <w:start w:w="110" w:type="dxa"/>
              <w:bottom w:w="90" w:type="dxa"/>
              <w:end w:w="110" w:type="dxa"/>
            </w:tcMar>
            <w:vAlign w:val="center"/>
          </w:tcPr>
          <w:p>
            <w:pPr>
              <w:keepLines/>
              <w:widowControl/>
              <w:spacing w:after="0" w:line="240" w:lineRule="auto"/>
              <w:jc w:val="left"/>
            </w:pPr>
            <w:r>
              <w:rPr>
                <w:sz w:val="16"/>
              </w:rPr>
              <w:t>Quản lý Category</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Danh sách, tạo/sửa, đa ngôn ngữ, ngưng hoạt động/xóa mềm, dependency.</w:t>
            </w:r>
          </w:p>
        </w:tc>
        <w:tc>
          <w:tcPr>
            <w:tcW w:type="dxa" w:w="1012"/>
            <w:shd w:fill="FAFBFC"/>
            <w:tcMar>
              <w:top w:w="90" w:type="dxa"/>
              <w:start w:w="110" w:type="dxa"/>
              <w:bottom w:w="90" w:type="dxa"/>
              <w:end w:w="110" w:type="dxa"/>
            </w:tcMar>
            <w:vAlign w:val="center"/>
          </w:tcPr>
          <w:p>
            <w:pPr>
              <w:keepLines/>
              <w:widowControl/>
              <w:spacing w:after="0" w:line="240" w:lineRule="auto"/>
              <w:jc w:val="left"/>
            </w:pPr>
            <w:r>
              <w:rPr>
                <w:sz w:val="16"/>
              </w:rPr>
              <w:t>Trung bình</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6"/>
              </w:rPr>
              <w:t>3</w:t>
            </w:r>
          </w:p>
        </w:tc>
        <w:tc>
          <w:tcPr>
            <w:tcW w:type="dxa" w:w="2149"/>
            <w:tcMar>
              <w:top w:w="90" w:type="dxa"/>
              <w:start w:w="110" w:type="dxa"/>
              <w:bottom w:w="90" w:type="dxa"/>
              <w:end w:w="110" w:type="dxa"/>
            </w:tcMar>
            <w:vAlign w:val="center"/>
          </w:tcPr>
          <w:p>
            <w:pPr>
              <w:keepLines/>
              <w:widowControl/>
              <w:spacing w:after="0" w:line="240" w:lineRule="auto"/>
              <w:jc w:val="left"/>
            </w:pPr>
            <w:r>
              <w:rPr>
                <w:sz w:val="16"/>
              </w:rPr>
              <w:t>Quản lý Brand và Offer</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CRUD, trạng thái, category mapping, commission rule, hiệu lực, content đa ngôn ngữ.</w:t>
            </w:r>
          </w:p>
        </w:tc>
        <w:tc>
          <w:tcPr>
            <w:tcW w:type="dxa" w:w="1012"/>
            <w:tcMar>
              <w:top w:w="90" w:type="dxa"/>
              <w:start w:w="110" w:type="dxa"/>
              <w:bottom w:w="90" w:type="dxa"/>
              <w:end w:w="110" w:type="dxa"/>
            </w:tcMar>
            <w:vAlign w:val="center"/>
          </w:tcPr>
          <w:p>
            <w:pPr>
              <w:keepLines/>
              <w:widowControl/>
              <w:spacing w:after="0" w:line="240" w:lineRule="auto"/>
              <w:jc w:val="left"/>
            </w:pPr>
            <w:r>
              <w:rPr>
                <w:sz w:val="16"/>
              </w:rPr>
              <w:t>Cao</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6"/>
              </w:rPr>
              <w:t>4</w:t>
            </w:r>
          </w:p>
        </w:tc>
        <w:tc>
          <w:tcPr>
            <w:tcW w:type="dxa" w:w="2149"/>
            <w:shd w:fill="FAFBFC"/>
            <w:tcMar>
              <w:top w:w="90" w:type="dxa"/>
              <w:start w:w="110" w:type="dxa"/>
              <w:bottom w:w="90" w:type="dxa"/>
              <w:end w:w="110" w:type="dxa"/>
            </w:tcMar>
            <w:vAlign w:val="center"/>
          </w:tcPr>
          <w:p>
            <w:pPr>
              <w:keepLines/>
              <w:widowControl/>
              <w:spacing w:after="0" w:line="240" w:lineRule="auto"/>
              <w:jc w:val="left"/>
            </w:pPr>
            <w:r>
              <w:rPr>
                <w:sz w:val="16"/>
              </w:rPr>
              <w:t>Assignment và visibility</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Admin assign pool; Tenant ẩn/hiện; rule AND; direct-link protection.</w:t>
            </w:r>
          </w:p>
        </w:tc>
        <w:tc>
          <w:tcPr>
            <w:tcW w:type="dxa" w:w="1012"/>
            <w:shd w:fill="FAFBFC"/>
            <w:tcMar>
              <w:top w:w="90" w:type="dxa"/>
              <w:start w:w="110" w:type="dxa"/>
              <w:bottom w:w="90" w:type="dxa"/>
              <w:end w:w="110" w:type="dxa"/>
            </w:tcMar>
            <w:vAlign w:val="center"/>
          </w:tcPr>
          <w:p>
            <w:pPr>
              <w:keepLines/>
              <w:widowControl/>
              <w:spacing w:after="0" w:line="240" w:lineRule="auto"/>
              <w:jc w:val="left"/>
            </w:pPr>
            <w:r>
              <w:rPr>
                <w:sz w:val="16"/>
              </w:rPr>
              <w:t>Cao</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6"/>
              </w:rPr>
              <w:t>5</w:t>
            </w:r>
          </w:p>
        </w:tc>
        <w:tc>
          <w:tcPr>
            <w:tcW w:type="dxa" w:w="2149"/>
            <w:tcMar>
              <w:top w:w="90" w:type="dxa"/>
              <w:start w:w="110" w:type="dxa"/>
              <w:bottom w:w="90" w:type="dxa"/>
              <w:end w:w="110" w:type="dxa"/>
            </w:tcMar>
            <w:vAlign w:val="center"/>
          </w:tcPr>
          <w:p>
            <w:pPr>
              <w:keepLines/>
              <w:widowControl/>
              <w:spacing w:after="0" w:line="240" w:lineRule="auto"/>
              <w:jc w:val="left"/>
            </w:pPr>
            <w:r>
              <w:rPr>
                <w:sz w:val="16"/>
              </w:rPr>
              <w:t>Landing page</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Nhận diện Tenant, branding, catalog, search/filter/sort, card, earn display text, My Orders và redirect.</w:t>
            </w:r>
          </w:p>
        </w:tc>
        <w:tc>
          <w:tcPr>
            <w:tcW w:type="dxa" w:w="1012"/>
            <w:tcMar>
              <w:top w:w="90" w:type="dxa"/>
              <w:start w:w="110" w:type="dxa"/>
              <w:bottom w:w="90" w:type="dxa"/>
              <w:end w:w="110" w:type="dxa"/>
            </w:tcMar>
            <w:vAlign w:val="center"/>
          </w:tcPr>
          <w:p>
            <w:pPr>
              <w:keepLines/>
              <w:widowControl/>
              <w:spacing w:after="0" w:line="240" w:lineRule="auto"/>
              <w:jc w:val="left"/>
            </w:pPr>
            <w:r>
              <w:rPr>
                <w:sz w:val="16"/>
              </w:rPr>
              <w:t>Cao</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6"/>
              </w:rPr>
              <w:t>6</w:t>
            </w:r>
          </w:p>
        </w:tc>
        <w:tc>
          <w:tcPr>
            <w:tcW w:type="dxa" w:w="2149"/>
            <w:shd w:fill="FAFBFC"/>
            <w:tcMar>
              <w:top w:w="90" w:type="dxa"/>
              <w:start w:w="110" w:type="dxa"/>
              <w:bottom w:w="90" w:type="dxa"/>
              <w:end w:w="110" w:type="dxa"/>
            </w:tcMar>
            <w:vAlign w:val="center"/>
          </w:tcPr>
          <w:p>
            <w:pPr>
              <w:keepLines/>
              <w:widowControl/>
              <w:spacing w:after="0" w:line="240" w:lineRule="auto"/>
              <w:jc w:val="left"/>
            </w:pPr>
            <w:r>
              <w:rPr>
                <w:sz w:val="16"/>
              </w:rPr>
              <w:t>Theo dõi click</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Tạo click_id, context, redirect, chống thao tác trùng, correlation và logging.</w:t>
            </w:r>
          </w:p>
        </w:tc>
        <w:tc>
          <w:tcPr>
            <w:tcW w:type="dxa" w:w="1012"/>
            <w:shd w:fill="FAFBFC"/>
            <w:tcMar>
              <w:top w:w="90" w:type="dxa"/>
              <w:start w:w="110" w:type="dxa"/>
              <w:bottom w:w="90" w:type="dxa"/>
              <w:end w:w="110" w:type="dxa"/>
            </w:tcMar>
            <w:vAlign w:val="center"/>
          </w:tcPr>
          <w:p>
            <w:pPr>
              <w:keepLines/>
              <w:widowControl/>
              <w:spacing w:after="0" w:line="240" w:lineRule="auto"/>
              <w:jc w:val="left"/>
            </w:pPr>
            <w:r>
              <w:rPr>
                <w:sz w:val="16"/>
              </w:rPr>
              <w:t>Cao</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6"/>
              </w:rPr>
              <w:t>7</w:t>
            </w:r>
          </w:p>
        </w:tc>
        <w:tc>
          <w:tcPr>
            <w:tcW w:type="dxa" w:w="2149"/>
            <w:tcMar>
              <w:top w:w="90" w:type="dxa"/>
              <w:start w:w="110" w:type="dxa"/>
              <w:bottom w:w="90" w:type="dxa"/>
              <w:end w:w="110" w:type="dxa"/>
            </w:tcMar>
            <w:vAlign w:val="center"/>
          </w:tcPr>
          <w:p>
            <w:pPr>
              <w:keepLines/>
              <w:widowControl/>
              <w:spacing w:after="0" w:line="240" w:lineRule="auto"/>
              <w:jc w:val="left"/>
            </w:pPr>
            <w:r>
              <w:rPr>
                <w:sz w:val="16"/>
              </w:rPr>
              <w:t>Order và transaction</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Brand order success, xác thực, validation, idempotency, matching, exception, trạng thái.</w:t>
            </w:r>
          </w:p>
        </w:tc>
        <w:tc>
          <w:tcPr>
            <w:tcW w:type="dxa" w:w="1012"/>
            <w:tcMar>
              <w:top w:w="90" w:type="dxa"/>
              <w:start w:w="110" w:type="dxa"/>
              <w:bottom w:w="90" w:type="dxa"/>
              <w:end w:w="110" w:type="dxa"/>
            </w:tcMar>
            <w:vAlign w:val="center"/>
          </w:tcPr>
          <w:p>
            <w:pPr>
              <w:keepLines/>
              <w:widowControl/>
              <w:spacing w:after="0" w:line="240" w:lineRule="auto"/>
              <w:jc w:val="left"/>
            </w:pPr>
            <w:r>
              <w:rPr>
                <w:sz w:val="16"/>
              </w:rPr>
              <w:t>Rất cao</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6"/>
              </w:rPr>
              <w:t>8</w:t>
            </w:r>
          </w:p>
        </w:tc>
        <w:tc>
          <w:tcPr>
            <w:tcW w:type="dxa" w:w="2149"/>
            <w:shd w:fill="FAFBFC"/>
            <w:tcMar>
              <w:top w:w="90" w:type="dxa"/>
              <w:start w:w="110" w:type="dxa"/>
              <w:bottom w:w="90" w:type="dxa"/>
              <w:end w:w="110" w:type="dxa"/>
            </w:tcMar>
            <w:vAlign w:val="center"/>
          </w:tcPr>
          <w:p>
            <w:pPr>
              <w:keepLines/>
              <w:widowControl/>
              <w:spacing w:after="0" w:line="240" w:lineRule="auto"/>
              <w:jc w:val="left"/>
            </w:pPr>
            <w:r>
              <w:rPr>
                <w:sz w:val="16"/>
              </w:rPr>
              <w:t>Commission và revenue share</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Rule precedence/fallback, số tạm tính/chính thức, pending_days, Affiliate keep.</w:t>
            </w:r>
          </w:p>
        </w:tc>
        <w:tc>
          <w:tcPr>
            <w:tcW w:type="dxa" w:w="1012"/>
            <w:shd w:fill="FAFBFC"/>
            <w:tcMar>
              <w:top w:w="90" w:type="dxa"/>
              <w:start w:w="110" w:type="dxa"/>
              <w:bottom w:w="90" w:type="dxa"/>
              <w:end w:w="110" w:type="dxa"/>
            </w:tcMar>
            <w:vAlign w:val="center"/>
          </w:tcPr>
          <w:p>
            <w:pPr>
              <w:keepLines/>
              <w:widowControl/>
              <w:spacing w:after="0" w:line="240" w:lineRule="auto"/>
              <w:jc w:val="left"/>
            </w:pPr>
            <w:r>
              <w:rPr>
                <w:sz w:val="16"/>
              </w:rPr>
              <w:t>Rất cao</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6"/>
              </w:rPr>
              <w:t>9</w:t>
            </w:r>
          </w:p>
        </w:tc>
        <w:tc>
          <w:tcPr>
            <w:tcW w:type="dxa" w:w="2149"/>
            <w:tcMar>
              <w:top w:w="90" w:type="dxa"/>
              <w:start w:w="110" w:type="dxa"/>
              <w:bottom w:w="90" w:type="dxa"/>
              <w:end w:w="110" w:type="dxa"/>
            </w:tcMar>
            <w:vAlign w:val="center"/>
          </w:tcPr>
          <w:p>
            <w:pPr>
              <w:keepLines/>
              <w:widowControl/>
              <w:spacing w:after="0" w:line="240" w:lineRule="auto"/>
              <w:jc w:val="left"/>
            </w:pPr>
            <w:r>
              <w:rPr>
                <w:sz w:val="16"/>
              </w:rPr>
              <w:t>Cancel/refund và finalization</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Event cancel/refund, unmatched event, scheduler, Pending→Confirmed/Cancelled.</w:t>
            </w:r>
          </w:p>
        </w:tc>
        <w:tc>
          <w:tcPr>
            <w:tcW w:type="dxa" w:w="1012"/>
            <w:tcMar>
              <w:top w:w="90" w:type="dxa"/>
              <w:start w:w="110" w:type="dxa"/>
              <w:bottom w:w="90" w:type="dxa"/>
              <w:end w:w="110" w:type="dxa"/>
            </w:tcMar>
            <w:vAlign w:val="center"/>
          </w:tcPr>
          <w:p>
            <w:pPr>
              <w:keepLines/>
              <w:widowControl/>
              <w:spacing w:after="0" w:line="240" w:lineRule="auto"/>
              <w:jc w:val="left"/>
            </w:pPr>
            <w:r>
              <w:rPr>
                <w:sz w:val="16"/>
              </w:rPr>
              <w:t>Rất cao</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6"/>
              </w:rPr>
              <w:t>10</w:t>
            </w:r>
          </w:p>
        </w:tc>
        <w:tc>
          <w:tcPr>
            <w:tcW w:type="dxa" w:w="2149"/>
            <w:shd w:fill="FAFBFC"/>
            <w:tcMar>
              <w:top w:w="90" w:type="dxa"/>
              <w:start w:w="110" w:type="dxa"/>
              <w:bottom w:w="90" w:type="dxa"/>
              <w:end w:w="110" w:type="dxa"/>
            </w:tcMar>
            <w:vAlign w:val="center"/>
          </w:tcPr>
          <w:p>
            <w:pPr>
              <w:keepLines/>
              <w:widowControl/>
              <w:spacing w:after="0" w:line="240" w:lineRule="auto"/>
              <w:jc w:val="left"/>
            </w:pPr>
            <w:r>
              <w:rPr>
                <w:sz w:val="16"/>
              </w:rPr>
              <w:t>Reporting và settlement</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Dashboard, list/detail/export, kỳ đối soát, adjustment và trạng thái settlement.</w:t>
            </w:r>
          </w:p>
        </w:tc>
        <w:tc>
          <w:tcPr>
            <w:tcW w:type="dxa" w:w="1012"/>
            <w:shd w:fill="FAFBFC"/>
            <w:tcMar>
              <w:top w:w="90" w:type="dxa"/>
              <w:start w:w="110" w:type="dxa"/>
              <w:bottom w:w="90" w:type="dxa"/>
              <w:end w:w="110" w:type="dxa"/>
            </w:tcMar>
            <w:vAlign w:val="center"/>
          </w:tcPr>
          <w:p>
            <w:pPr>
              <w:keepLines/>
              <w:widowControl/>
              <w:spacing w:after="0" w:line="240" w:lineRule="auto"/>
              <w:jc w:val="left"/>
            </w:pPr>
            <w:r>
              <w:rPr>
                <w:sz w:val="16"/>
              </w:rPr>
              <w:t>Rất cao</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6"/>
              </w:rPr>
              <w:t>11</w:t>
            </w:r>
          </w:p>
        </w:tc>
        <w:tc>
          <w:tcPr>
            <w:tcW w:type="dxa" w:w="2149"/>
            <w:tcMar>
              <w:top w:w="90" w:type="dxa"/>
              <w:start w:w="110" w:type="dxa"/>
              <w:bottom w:w="90" w:type="dxa"/>
              <w:end w:w="110" w:type="dxa"/>
            </w:tcMar>
            <w:vAlign w:val="center"/>
          </w:tcPr>
          <w:p>
            <w:pPr>
              <w:keepLines/>
              <w:widowControl/>
              <w:spacing w:after="0" w:line="240" w:lineRule="auto"/>
              <w:jc w:val="left"/>
            </w:pPr>
            <w:r>
              <w:rPr>
                <w:sz w:val="16"/>
              </w:rPr>
              <w:t>Tenant Portal</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User/role, visibility, earn display, transaction, export và audit theo Tenant.</w:t>
            </w:r>
          </w:p>
        </w:tc>
        <w:tc>
          <w:tcPr>
            <w:tcW w:type="dxa" w:w="1012"/>
            <w:tcMar>
              <w:top w:w="90" w:type="dxa"/>
              <w:start w:w="110" w:type="dxa"/>
              <w:bottom w:w="90" w:type="dxa"/>
              <w:end w:w="110" w:type="dxa"/>
            </w:tcMar>
            <w:vAlign w:val="center"/>
          </w:tcPr>
          <w:p>
            <w:pPr>
              <w:keepLines/>
              <w:widowControl/>
              <w:spacing w:after="0" w:line="240" w:lineRule="auto"/>
              <w:jc w:val="left"/>
            </w:pPr>
            <w:r>
              <w:rPr>
                <w:sz w:val="16"/>
              </w:rPr>
              <w:t>Cao</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6"/>
              </w:rPr>
              <w:t>12</w:t>
            </w:r>
          </w:p>
        </w:tc>
        <w:tc>
          <w:tcPr>
            <w:tcW w:type="dxa" w:w="2149"/>
            <w:shd w:fill="FAFBFC"/>
            <w:tcMar>
              <w:top w:w="90" w:type="dxa"/>
              <w:start w:w="110" w:type="dxa"/>
              <w:bottom w:w="90" w:type="dxa"/>
              <w:end w:w="110" w:type="dxa"/>
            </w:tcMar>
            <w:vAlign w:val="center"/>
          </w:tcPr>
          <w:p>
            <w:pPr>
              <w:keepLines/>
              <w:widowControl/>
              <w:spacing w:after="0" w:line="240" w:lineRule="auto"/>
              <w:jc w:val="left"/>
            </w:pPr>
            <w:r>
              <w:rPr>
                <w:sz w:val="16"/>
              </w:rPr>
              <w:t>Audit và quan sát hệ thống</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Audit event, sensitive fields, correlation, exception log và khả năng truy vết.</w:t>
            </w:r>
          </w:p>
        </w:tc>
        <w:tc>
          <w:tcPr>
            <w:tcW w:type="dxa" w:w="1012"/>
            <w:shd w:fill="FAFBFC"/>
            <w:tcMar>
              <w:top w:w="90" w:type="dxa"/>
              <w:start w:w="110" w:type="dxa"/>
              <w:bottom w:w="90" w:type="dxa"/>
              <w:end w:w="110" w:type="dxa"/>
            </w:tcMar>
            <w:vAlign w:val="center"/>
          </w:tcPr>
          <w:p>
            <w:pPr>
              <w:keepLines/>
              <w:widowControl/>
              <w:spacing w:after="0" w:line="240" w:lineRule="auto"/>
              <w:jc w:val="left"/>
            </w:pPr>
            <w:r>
              <w:rPr>
                <w:sz w:val="16"/>
              </w:rPr>
              <w:t>Cao</w:t>
            </w:r>
          </w:p>
        </w:tc>
      </w:tr>
    </w:tbl>
    <w:p>
      <w:pPr>
        <w:spacing w:after="20"/>
      </w:pPr>
    </w:p>
    <w:p>
      <w:pPr>
        <w:pStyle w:val="Heading2"/>
      </w:pPr>
      <w:r>
        <w:t>2.2 Ngoài phạm vi MVP1</w:t>
      </w:r>
    </w:p>
    <w:p>
      <w:pPr>
        <w:pStyle w:val="ListBullet"/>
      </w:pPr>
      <w:r>
        <w:t>Cashback B1, tính điểm và cộng điểm cho End User.</w:t>
      </w:r>
    </w:p>
    <w:p>
      <w:pPr>
        <w:pStyle w:val="ListBullet"/>
      </w:pPr>
      <w:r>
        <w:t>Kết nối Tenant Loyalty API và Point Posting Log.</w:t>
      </w:r>
    </w:p>
    <w:p>
      <w:pPr>
        <w:pStyle w:val="ListBullet"/>
      </w:pPr>
      <w:r>
        <w:t>Lịch sử order/cashback ba tab dành cho End User.</w:t>
      </w:r>
    </w:p>
    <w:p>
      <w:pPr>
        <w:pStyle w:val="ListBullet"/>
      </w:pPr>
      <w:r>
        <w:t>Cước CPC; click tracking chỉ phục vụ tracking, reporting và correlation.</w:t>
      </w:r>
    </w:p>
    <w:p>
      <w:pPr>
        <w:pStyle w:val="ListBullet"/>
      </w:pPr>
      <w:r>
        <w:t>Ứng dụng di động native, kiểm thử cài đặt và thông báo đẩy.</w:t>
      </w:r>
    </w:p>
    <w:p>
      <w:pPr>
        <w:pStyle w:val="ListBullet"/>
      </w:pPr>
      <w:r>
        <w:t>Các chức năng được ghi rõ là phase sau hoặc chưa được phê duyệt.</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DECEC"/>
            <w:tcMar>
              <w:top w:w="90" w:type="dxa"/>
              <w:start w:w="110" w:type="dxa"/>
              <w:bottom w:w="90" w:type="dxa"/>
              <w:end w:w="110" w:type="dxa"/>
            </w:tcMar>
            <w:vAlign w:val="center"/>
          </w:tcPr>
          <w:p>
            <w:pPr>
              <w:keepLines/>
              <w:widowControl/>
              <w:spacing w:after="0"/>
            </w:pPr>
            <w:r>
              <w:rPr>
                <w:b/>
                <w:color w:val="9B1C1C"/>
              </w:rPr>
              <w:t xml:space="preserve">Lưu ý phạm vi: </w:t>
            </w:r>
            <w:r>
              <w:t>Chỉ kiểm thử theo baseline CR-01: earn display là text; không có cashback B1, point posting, Tenant Loyalty API hoặc Banner Management trong MVP1. Mọi tài liệu/màn hình khác baseline phải được BA/PO xác nhận trước khi kiểm thử.</w:t>
            </w:r>
          </w:p>
        </w:tc>
      </w:tr>
    </w:tbl>
    <w:p>
      <w:pPr>
        <w:spacing w:after="20"/>
      </w:pPr>
    </w:p>
    <w:p>
      <w:pPr>
        <w:pStyle w:val="Heading2"/>
      </w:pPr>
      <w:r>
        <w:t>2.3 Phạm vi kiểm thử theo từng nhóm chức năng</w:t>
      </w:r>
    </w:p>
    <w:p>
      <w:pPr>
        <w:pStyle w:val="Heading3"/>
      </w:pPr>
      <w:r>
        <w:t>2.3.1 Quản lý Tenant</w:t>
      </w:r>
    </w:p>
    <w:p>
      <w:pPr>
        <w:pStyle w:val="ListBullet"/>
      </w:pPr>
      <w:r>
        <w:t>CRUD và state transition Draft/Active/Inactive.</w:t>
      </w:r>
    </w:p>
    <w:p>
      <w:pPr>
        <w:pStyle w:val="ListBullet"/>
      </w:pPr>
      <w:r>
        <w:t>Tính duy nhất Tenant code/domain; DNS/SSL readiness; branding và locale.</w:t>
      </w:r>
    </w:p>
    <w:p>
      <w:pPr>
        <w:pStyle w:val="ListBullet"/>
      </w:pPr>
      <w:r>
        <w:t>User Tenant Portal, account status, role và data scope.</w:t>
      </w:r>
    </w:p>
    <w:p>
      <w:pPr>
        <w:pStyle w:val="ListBullet"/>
      </w:pPr>
      <w:r>
        <w:t>Ngưng hoạt động khi còn order/settlement là câu hỏi cần chốt.</w:t>
      </w:r>
    </w:p>
    <w:p>
      <w:pPr>
        <w:pStyle w:val="Heading3"/>
      </w:pPr>
      <w:r>
        <w:t>2.3.2 Category</w:t>
      </w:r>
    </w:p>
    <w:p>
      <w:pPr>
        <w:pStyle w:val="ListBullet"/>
      </w:pPr>
      <w:r>
        <w:t>CRUD, tìm kiếm/lọc, localized content và fallback vi-VN.</w:t>
      </w:r>
    </w:p>
    <w:p>
      <w:pPr>
        <w:pStyle w:val="ListBullet"/>
      </w:pPr>
      <w:r>
        <w:t>Một category mặc định active trên mỗi Brand; dependency và xóa mềm.</w:t>
      </w:r>
    </w:p>
    <w:p>
      <w:pPr>
        <w:pStyle w:val="ListBullet"/>
      </w:pPr>
      <w:r>
        <w:t>Policy sửa category code sau khi có dependency còn mở.</w:t>
      </w:r>
    </w:p>
    <w:p>
      <w:pPr>
        <w:pStyle w:val="Heading3"/>
      </w:pPr>
      <w:r>
        <w:t>2.3.3 Brand, Offer và commission</w:t>
      </w:r>
    </w:p>
    <w:p>
      <w:pPr>
        <w:pStyle w:val="ListBullet"/>
      </w:pPr>
      <w:r>
        <w:t>Brand/Offer lifecycle; URL/effective period; category mapping.</w:t>
      </w:r>
    </w:p>
    <w:p>
      <w:pPr>
        <w:pStyle w:val="ListBullet"/>
      </w:pPr>
      <w:r>
        <w:t>Offer commission override và fallback về Category; commission_value &gt; 0.</w:t>
      </w:r>
    </w:p>
    <w:p>
      <w:pPr>
        <w:pStyle w:val="ListBullet"/>
      </w:pPr>
      <w:r>
        <w:t>Pending days và điều kiện active.</w:t>
      </w:r>
    </w:p>
    <w:p>
      <w:pPr>
        <w:pStyle w:val="ListBullet"/>
      </w:pPr>
      <w:r>
        <w:t>Fixed commission Brand→Affiliate cần BA/PO chốt.</w:t>
      </w:r>
    </w:p>
    <w:p>
      <w:pPr>
        <w:pStyle w:val="Heading3"/>
      </w:pPr>
      <w:r>
        <w:t>2.3.4 Assignment và visibility</w:t>
      </w:r>
    </w:p>
    <w:p>
      <w:pPr>
        <w:pStyle w:val="ListBullet"/>
      </w:pPr>
      <w:r>
        <w:t>Admin assignment active và Tenant visibility visible theo phép AND.</w:t>
      </w:r>
    </w:p>
    <w:p>
      <w:pPr>
        <w:pStyle w:val="ListBullet"/>
      </w:pPr>
      <w:r>
        <w:t>Giá trị mặc định khi Tenant chưa thao tác; Brand/Offer chưa assign phải ẩn.</w:t>
      </w:r>
    </w:p>
    <w:p>
      <w:pPr>
        <w:pStyle w:val="ListBullet"/>
      </w:pPr>
      <w:r>
        <w:t>Thay đổi visibility giữa click và conversion; unassign khi còn rule liên quan.</w:t>
      </w:r>
    </w:p>
    <w:p>
      <w:pPr>
        <w:pStyle w:val="Heading3"/>
      </w:pPr>
      <w:r>
        <w:t>2.3.5 Landing page và click</w:t>
      </w:r>
    </w:p>
    <w:p>
      <w:pPr>
        <w:pStyle w:val="ListBullet"/>
      </w:pPr>
      <w:r>
        <w:t>Tenant resolution, catalog, search/filter/sort, card/detail và My Orders cơ bản.</w:t>
      </w:r>
    </w:p>
    <w:p>
      <w:pPr>
        <w:pStyle w:val="ListBullet"/>
      </w:pPr>
      <w:r>
        <w:t>Hai locale, fallback, responsive, loading/empty/error và accessibility.</w:t>
      </w:r>
    </w:p>
    <w:p>
      <w:pPr>
        <w:pStyle w:val="ListBullet"/>
      </w:pPr>
      <w:r>
        <w:t>Click idempotency, warning khi thiếu member_ref, redirect và source_component.</w:t>
      </w:r>
    </w:p>
    <w:p>
      <w:pPr>
        <w:pStyle w:val="ListBullet"/>
      </w:pPr>
      <w:r>
        <w:t>Navigation Offer card, redirect fallback và SEO còn mở; Banner Management thuộc Phase 2.</w:t>
      </w:r>
    </w:p>
    <w:p>
      <w:pPr>
        <w:pStyle w:val="Heading3"/>
      </w:pPr>
      <w:r>
        <w:t>2.3.6 Order, transaction và exception</w:t>
      </w:r>
    </w:p>
    <w:p>
      <w:pPr>
        <w:pStyle w:val="ListBullet"/>
      </w:pPr>
      <w:r>
        <w:t>Auth/schema, click/context matching, idempotency và duplicate handling.</w:t>
      </w:r>
    </w:p>
    <w:p>
      <w:pPr>
        <w:pStyle w:val="ListBullet"/>
      </w:pPr>
      <w:r>
        <w:t>Tạo Pending và provisional fields; reject/exception không tạo order.</w:t>
      </w:r>
    </w:p>
    <w:p>
      <w:pPr>
        <w:pStyle w:val="ListBullet"/>
      </w:pPr>
      <w:r>
        <w:t>Exception type, list/detail, scope, resolution/reprocess cần hoàn thiện.</w:t>
      </w:r>
    </w:p>
    <w:p>
      <w:pPr>
        <w:pStyle w:val="Heading3"/>
      </w:pPr>
      <w:r>
        <w:t>2.3.7 Commission, cancel/refund và finalization</w:t>
      </w:r>
    </w:p>
    <w:p>
      <w:pPr>
        <w:pStyle w:val="ListBullet"/>
      </w:pPr>
      <w:r>
        <w:t>Category/Offer precedence, tenant_share_rate, Affiliate keep và rounding.</w:t>
      </w:r>
    </w:p>
    <w:p>
      <w:pPr>
        <w:pStyle w:val="ListBullet"/>
      </w:pPr>
      <w:r>
        <w:t>Cancel/refund trước pending_until; scheduler finalization.</w:t>
      </w:r>
    </w:p>
    <w:p>
      <w:pPr>
        <w:pStyle w:val="ListBullet"/>
      </w:pPr>
      <w:r>
        <w:t>Partial refund, refund sau Confirmed và reversal/adjustment là blocker.</w:t>
      </w:r>
    </w:p>
    <w:p>
      <w:pPr>
        <w:pStyle w:val="Heading3"/>
      </w:pPr>
      <w:r>
        <w:t>2.3.8 Reporting và settlement</w:t>
      </w:r>
    </w:p>
    <w:p>
      <w:pPr>
        <w:pStyle w:val="ListBullet"/>
      </w:pPr>
      <w:r>
        <w:t>Dashboard, filter, metric, data freshness, export và Tenant isolation.</w:t>
      </w:r>
    </w:p>
    <w:p>
      <w:pPr>
        <w:pStyle w:val="ListBullet"/>
      </w:pPr>
      <w:r>
        <w:t>Settlement cycle theo hợp đồng; create/detail/status/adjustment/export.</w:t>
      </w:r>
    </w:p>
    <w:p>
      <w:pPr>
        <w:pStyle w:val="ListBullet"/>
      </w:pPr>
      <w:r>
        <w:t>Metric dictionary, workflow approval và post-settlement adjustment còn mở.</w:t>
      </w:r>
    </w:p>
    <w:p>
      <w:pPr>
        <w:pStyle w:val="Heading3"/>
      </w:pPr>
      <w:r>
        <w:t>2.3.9 Tenant Portal</w:t>
      </w:r>
    </w:p>
    <w:p>
      <w:pPr>
        <w:pStyle w:val="ListBullet"/>
      </w:pPr>
      <w:r>
        <w:t>Role, user, assigned Brand, Offer visibility, earn display và transaction.</w:t>
      </w:r>
    </w:p>
    <w:p>
      <w:pPr>
        <w:pStyle w:val="ListBullet"/>
      </w:pPr>
      <w:r>
        <w:t>Tenant-scoped reporting/export/audit; Viewer financial access là blocker.</w:t>
      </w:r>
    </w:p>
    <w:p>
      <w:pPr>
        <w:pStyle w:val="ListBullet"/>
      </w:pPr>
      <w:r>
        <w:t>Earn display effective datetime, locale và precedence.</w:t>
      </w:r>
    </w:p>
    <w:p>
      <w:pPr>
        <w:pStyle w:val="Heading3"/>
      </w:pPr>
      <w:r>
        <w:t>2.3.10 Audit và phi chức năng</w:t>
      </w:r>
    </w:p>
    <w:p>
      <w:pPr>
        <w:pStyle w:val="ListBullet"/>
      </w:pPr>
      <w:r>
        <w:t>Audit thay đổi cấu hình quan trọng, before/after, actor và correlation.</w:t>
      </w:r>
    </w:p>
    <w:p>
      <w:pPr>
        <w:pStyle w:val="ListBullet"/>
      </w:pPr>
      <w:r>
        <w:t>Hiệu năng, bảo mật, khả dụng, compatibility, accessibility và observability.</w:t>
      </w:r>
    </w:p>
    <w:p>
      <w:pPr>
        <w:pStyle w:val="ListBullet"/>
      </w:pPr>
      <w:r>
        <w:t>Retention, failed action log và target định lượng chưa được chốt.</w:t>
      </w:r>
    </w:p>
    <w:p>
      <w:pPr>
        <w:pStyle w:val="Heading1"/>
      </w:pPr>
      <w:r>
        <w:t>3. Chiến lược kiểm thử</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149"/>
            <w:shd w:fill="E8EEF5"/>
            <w:tcMar>
              <w:top w:w="90" w:type="dxa"/>
              <w:start w:w="110" w:type="dxa"/>
              <w:bottom w:w="90" w:type="dxa"/>
              <w:end w:w="110" w:type="dxa"/>
            </w:tcMar>
            <w:vAlign w:val="center"/>
          </w:tcPr>
          <w:p>
            <w:pPr>
              <w:keepLines/>
              <w:widowControl/>
              <w:spacing w:after="0"/>
              <w:jc w:val="center"/>
            </w:pPr>
            <w:r>
              <w:rPr>
                <w:b/>
                <w:color w:val="0B2545"/>
                <w:sz w:val="16"/>
              </w:rPr>
              <w:t>Loại kiểm thử</w:t>
            </w:r>
          </w:p>
        </w:tc>
        <w:tc>
          <w:tcPr>
            <w:tcW w:type="dxa" w:w="5615"/>
            <w:shd w:fill="E8EEF5"/>
            <w:tcMar>
              <w:top w:w="90" w:type="dxa"/>
              <w:start w:w="110" w:type="dxa"/>
              <w:bottom w:w="90" w:type="dxa"/>
              <w:end w:w="110" w:type="dxa"/>
            </w:tcMar>
            <w:vAlign w:val="center"/>
          </w:tcPr>
          <w:p>
            <w:pPr>
              <w:keepLines/>
              <w:widowControl/>
              <w:spacing w:after="0"/>
              <w:jc w:val="center"/>
            </w:pPr>
            <w:r>
              <w:rPr>
                <w:b/>
                <w:color w:val="0B2545"/>
                <w:sz w:val="16"/>
              </w:rPr>
              <w:t>Cách tiếp cận</w:t>
            </w:r>
          </w:p>
        </w:tc>
        <w:tc>
          <w:tcPr>
            <w:tcW w:type="dxa" w:w="1594"/>
            <w:shd w:fill="E8EEF5"/>
            <w:tcMar>
              <w:top w:w="90" w:type="dxa"/>
              <w:start w:w="110" w:type="dxa"/>
              <w:bottom w:w="90" w:type="dxa"/>
              <w:end w:w="110" w:type="dxa"/>
            </w:tcMar>
            <w:vAlign w:val="center"/>
          </w:tcPr>
          <w:p>
            <w:pPr>
              <w:keepLines/>
              <w:widowControl/>
              <w:spacing w:after="0"/>
              <w:jc w:val="center"/>
            </w:pPr>
            <w:r>
              <w:rPr>
                <w:b/>
                <w:color w:val="0B2545"/>
                <w:sz w:val="16"/>
              </w:rPr>
              <w:t>Áp dụng</w:t>
            </w:r>
          </w:p>
        </w:tc>
      </w:tr>
      <w:tr>
        <w:tc>
          <w:tcPr>
            <w:tcW w:type="dxa" w:w="2149"/>
            <w:tcMar>
              <w:top w:w="90" w:type="dxa"/>
              <w:start w:w="110" w:type="dxa"/>
              <w:bottom w:w="90" w:type="dxa"/>
              <w:end w:w="110" w:type="dxa"/>
            </w:tcMar>
            <w:vAlign w:val="center"/>
          </w:tcPr>
          <w:p>
            <w:pPr>
              <w:keepLines/>
              <w:widowControl/>
              <w:spacing w:after="0" w:line="240" w:lineRule="auto"/>
              <w:jc w:val="center"/>
            </w:pPr>
            <w:r>
              <w:rPr>
                <w:sz w:val="16"/>
              </w:rPr>
              <w:t>Kiểm thử chức năng</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Đối chiếu luồng chính, thay thế, ngoại lệ, state transition và acceptance criteria theo từng module.</w:t>
            </w:r>
          </w:p>
        </w:tc>
        <w:tc>
          <w:tcPr>
            <w:tcW w:type="dxa" w:w="1594"/>
            <w:tcMar>
              <w:top w:w="90" w:type="dxa"/>
              <w:start w:w="110" w:type="dxa"/>
              <w:bottom w:w="90" w:type="dxa"/>
              <w:end w:w="110" w:type="dxa"/>
            </w:tcMar>
            <w:vAlign w:val="center"/>
          </w:tcPr>
          <w:p>
            <w:pPr>
              <w:keepLines/>
              <w:widowControl/>
              <w:spacing w:after="0" w:line="240" w:lineRule="auto"/>
              <w:jc w:val="left"/>
            </w:pPr>
            <w:r>
              <w:rPr>
                <w:sz w:val="16"/>
              </w:rPr>
              <w:t>Tất cả</w:t>
            </w:r>
          </w:p>
        </w:tc>
      </w:tr>
      <w:tr>
        <w:tc>
          <w:tcPr>
            <w:tcW w:type="dxa" w:w="2149"/>
            <w:shd w:fill="FAFBFC"/>
            <w:tcMar>
              <w:top w:w="90" w:type="dxa"/>
              <w:start w:w="110" w:type="dxa"/>
              <w:bottom w:w="90" w:type="dxa"/>
              <w:end w:w="110" w:type="dxa"/>
            </w:tcMar>
            <w:vAlign w:val="center"/>
          </w:tcPr>
          <w:p>
            <w:pPr>
              <w:keepLines/>
              <w:widowControl/>
              <w:spacing w:after="0" w:line="240" w:lineRule="auto"/>
              <w:jc w:val="center"/>
            </w:pPr>
            <w:r>
              <w:rPr>
                <w:sz w:val="16"/>
              </w:rPr>
              <w:t>Kiểm thử giao diện/trải nghiệm</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Bố cục, label, trạng thái control, responsive, hai locale, fallback, loading/empty/error.</w:t>
            </w:r>
          </w:p>
        </w:tc>
        <w:tc>
          <w:tcPr>
            <w:tcW w:type="dxa" w:w="1594"/>
            <w:shd w:fill="FAFBFC"/>
            <w:tcMar>
              <w:top w:w="90" w:type="dxa"/>
              <w:start w:w="110" w:type="dxa"/>
              <w:bottom w:w="90" w:type="dxa"/>
              <w:end w:w="110" w:type="dxa"/>
            </w:tcMar>
            <w:vAlign w:val="center"/>
          </w:tcPr>
          <w:p>
            <w:pPr>
              <w:keepLines/>
              <w:widowControl/>
              <w:spacing w:after="0" w:line="240" w:lineRule="auto"/>
              <w:jc w:val="left"/>
            </w:pPr>
            <w:r>
              <w:rPr>
                <w:sz w:val="16"/>
              </w:rPr>
              <w:t>Tenant CMS, Tenant Portal, Landing page</w:t>
            </w:r>
          </w:p>
        </w:tc>
      </w:tr>
      <w:tr>
        <w:tc>
          <w:tcPr>
            <w:tcW w:type="dxa" w:w="2149"/>
            <w:tcMar>
              <w:top w:w="90" w:type="dxa"/>
              <w:start w:w="110" w:type="dxa"/>
              <w:bottom w:w="90" w:type="dxa"/>
              <w:end w:w="110" w:type="dxa"/>
            </w:tcMar>
            <w:vAlign w:val="center"/>
          </w:tcPr>
          <w:p>
            <w:pPr>
              <w:keepLines/>
              <w:widowControl/>
              <w:spacing w:after="0" w:line="240" w:lineRule="auto"/>
              <w:jc w:val="center"/>
            </w:pPr>
            <w:r>
              <w:rPr>
                <w:sz w:val="16"/>
              </w:rPr>
              <w:t>Kiểm thử validation</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Required, format, length, boundary, precision, effective date, duplicate, special characters.</w:t>
            </w:r>
          </w:p>
        </w:tc>
        <w:tc>
          <w:tcPr>
            <w:tcW w:type="dxa" w:w="1594"/>
            <w:tcMar>
              <w:top w:w="90" w:type="dxa"/>
              <w:start w:w="110" w:type="dxa"/>
              <w:bottom w:w="90" w:type="dxa"/>
              <w:end w:w="110" w:type="dxa"/>
            </w:tcMar>
            <w:vAlign w:val="center"/>
          </w:tcPr>
          <w:p>
            <w:pPr>
              <w:keepLines/>
              <w:widowControl/>
              <w:spacing w:after="0" w:line="240" w:lineRule="auto"/>
              <w:jc w:val="left"/>
            </w:pPr>
            <w:r>
              <w:rPr>
                <w:sz w:val="16"/>
              </w:rPr>
              <w:t>UI, API, dữ liệu</w:t>
            </w:r>
          </w:p>
        </w:tc>
      </w:tr>
      <w:tr>
        <w:tc>
          <w:tcPr>
            <w:tcW w:type="dxa" w:w="2149"/>
            <w:shd w:fill="FAFBFC"/>
            <w:tcMar>
              <w:top w:w="90" w:type="dxa"/>
              <w:start w:w="110" w:type="dxa"/>
              <w:bottom w:w="90" w:type="dxa"/>
              <w:end w:w="110" w:type="dxa"/>
            </w:tcMar>
            <w:vAlign w:val="center"/>
          </w:tcPr>
          <w:p>
            <w:pPr>
              <w:keepLines/>
              <w:widowControl/>
              <w:spacing w:after="0" w:line="240" w:lineRule="auto"/>
              <w:jc w:val="center"/>
            </w:pPr>
            <w:r>
              <w:rPr>
                <w:sz w:val="16"/>
              </w:rPr>
              <w:t>Kiểm thử tích hợp</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DNS/SSL, Brand event, scheduler, reporting pipeline, settlement và audit correlation.</w:t>
            </w:r>
          </w:p>
        </w:tc>
        <w:tc>
          <w:tcPr>
            <w:tcW w:type="dxa" w:w="1594"/>
            <w:shd w:fill="FAFBFC"/>
            <w:tcMar>
              <w:top w:w="90" w:type="dxa"/>
              <w:start w:w="110" w:type="dxa"/>
              <w:bottom w:w="90" w:type="dxa"/>
              <w:end w:w="110" w:type="dxa"/>
            </w:tcMar>
            <w:vAlign w:val="center"/>
          </w:tcPr>
          <w:p>
            <w:pPr>
              <w:keepLines/>
              <w:widowControl/>
              <w:spacing w:after="0" w:line="240" w:lineRule="auto"/>
              <w:jc w:val="left"/>
            </w:pPr>
            <w:r>
              <w:rPr>
                <w:sz w:val="16"/>
              </w:rPr>
              <w:t>Đầu-cuối</w:t>
            </w:r>
          </w:p>
        </w:tc>
      </w:tr>
      <w:tr>
        <w:tc>
          <w:tcPr>
            <w:tcW w:type="dxa" w:w="2149"/>
            <w:tcMar>
              <w:top w:w="90" w:type="dxa"/>
              <w:start w:w="110" w:type="dxa"/>
              <w:bottom w:w="90" w:type="dxa"/>
              <w:end w:w="110" w:type="dxa"/>
            </w:tcMar>
            <w:vAlign w:val="center"/>
          </w:tcPr>
          <w:p>
            <w:pPr>
              <w:keepLines/>
              <w:widowControl/>
              <w:spacing w:after="0" w:line="240" w:lineRule="auto"/>
              <w:jc w:val="center"/>
            </w:pPr>
            <w:r>
              <w:rPr>
                <w:sz w:val="16"/>
              </w:rPr>
              <w:t>Kiểm thử API</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Auth, schema, status/error, idempotency, retry, timeout, event ordering và negative contract.</w:t>
            </w:r>
          </w:p>
        </w:tc>
        <w:tc>
          <w:tcPr>
            <w:tcW w:type="dxa" w:w="1594"/>
            <w:tcMar>
              <w:top w:w="90" w:type="dxa"/>
              <w:start w:w="110" w:type="dxa"/>
              <w:bottom w:w="90" w:type="dxa"/>
              <w:end w:w="110" w:type="dxa"/>
            </w:tcMar>
            <w:vAlign w:val="center"/>
          </w:tcPr>
          <w:p>
            <w:pPr>
              <w:keepLines/>
              <w:widowControl/>
              <w:spacing w:after="0" w:line="240" w:lineRule="auto"/>
              <w:jc w:val="left"/>
            </w:pPr>
            <w:r>
              <w:rPr>
                <w:sz w:val="16"/>
              </w:rPr>
              <w:t>Order, cancel/refund</w:t>
            </w:r>
          </w:p>
        </w:tc>
      </w:tr>
      <w:tr>
        <w:tc>
          <w:tcPr>
            <w:tcW w:type="dxa" w:w="2149"/>
            <w:shd w:fill="FAFBFC"/>
            <w:tcMar>
              <w:top w:w="90" w:type="dxa"/>
              <w:start w:w="110" w:type="dxa"/>
              <w:bottom w:w="90" w:type="dxa"/>
              <w:end w:w="110" w:type="dxa"/>
            </w:tcMar>
            <w:vAlign w:val="center"/>
          </w:tcPr>
          <w:p>
            <w:pPr>
              <w:keepLines/>
              <w:widowControl/>
              <w:spacing w:after="0" w:line="240" w:lineRule="auto"/>
              <w:jc w:val="center"/>
            </w:pPr>
            <w:r>
              <w:rPr>
                <w:sz w:val="16"/>
              </w:rPr>
              <w:t>Kiểm thử dữ liệu</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Persistence, unique constraint, state/history, amount calculation, soft delete, Tenant isolation.</w:t>
            </w:r>
          </w:p>
        </w:tc>
        <w:tc>
          <w:tcPr>
            <w:tcW w:type="dxa" w:w="1594"/>
            <w:shd w:fill="FAFBFC"/>
            <w:tcMar>
              <w:top w:w="90" w:type="dxa"/>
              <w:start w:w="110" w:type="dxa"/>
              <w:bottom w:w="90" w:type="dxa"/>
              <w:end w:w="110" w:type="dxa"/>
            </w:tcMar>
            <w:vAlign w:val="center"/>
          </w:tcPr>
          <w:p>
            <w:pPr>
              <w:keepLines/>
              <w:widowControl/>
              <w:spacing w:after="0" w:line="240" w:lineRule="auto"/>
              <w:jc w:val="left"/>
            </w:pPr>
            <w:r>
              <w:rPr>
                <w:sz w:val="16"/>
              </w:rPr>
              <w:t>Các entity nghiệp vụ</w:t>
            </w:r>
          </w:p>
        </w:tc>
      </w:tr>
      <w:tr>
        <w:tc>
          <w:tcPr>
            <w:tcW w:type="dxa" w:w="2149"/>
            <w:tcMar>
              <w:top w:w="90" w:type="dxa"/>
              <w:start w:w="110" w:type="dxa"/>
              <w:bottom w:w="90" w:type="dxa"/>
              <w:end w:w="110" w:type="dxa"/>
            </w:tcMar>
            <w:vAlign w:val="center"/>
          </w:tcPr>
          <w:p>
            <w:pPr>
              <w:keepLines/>
              <w:widowControl/>
              <w:spacing w:after="0" w:line="240" w:lineRule="auto"/>
              <w:jc w:val="center"/>
            </w:pPr>
            <w:r>
              <w:rPr>
                <w:sz w:val="16"/>
              </w:rPr>
              <w:t>Kiểm thử permission</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Role-action-data matrix; truy cập chéo Tenant; field-level financial visibility; export.</w:t>
            </w:r>
          </w:p>
        </w:tc>
        <w:tc>
          <w:tcPr>
            <w:tcW w:type="dxa" w:w="1594"/>
            <w:tcMar>
              <w:top w:w="90" w:type="dxa"/>
              <w:start w:w="110" w:type="dxa"/>
              <w:bottom w:w="90" w:type="dxa"/>
              <w:end w:w="110" w:type="dxa"/>
            </w:tcMar>
            <w:vAlign w:val="center"/>
          </w:tcPr>
          <w:p>
            <w:pPr>
              <w:keepLines/>
              <w:widowControl/>
              <w:spacing w:after="0" w:line="240" w:lineRule="auto"/>
              <w:jc w:val="left"/>
            </w:pPr>
            <w:r>
              <w:rPr>
                <w:sz w:val="16"/>
              </w:rPr>
              <w:t>CMS và Tenant Portal</w:t>
            </w:r>
          </w:p>
        </w:tc>
      </w:tr>
      <w:tr>
        <w:tc>
          <w:tcPr>
            <w:tcW w:type="dxa" w:w="2149"/>
            <w:shd w:fill="FAFBFC"/>
            <w:tcMar>
              <w:top w:w="90" w:type="dxa"/>
              <w:start w:w="110" w:type="dxa"/>
              <w:bottom w:w="90" w:type="dxa"/>
              <w:end w:w="110" w:type="dxa"/>
            </w:tcMar>
            <w:vAlign w:val="center"/>
          </w:tcPr>
          <w:p>
            <w:pPr>
              <w:keepLines/>
              <w:widowControl/>
              <w:spacing w:after="0" w:line="240" w:lineRule="auto"/>
              <w:jc w:val="center"/>
            </w:pPr>
            <w:r>
              <w:rPr>
                <w:sz w:val="16"/>
              </w:rPr>
              <w:t>Kiểm thử tương thích</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Trình duyệt/độ phân giải được phê duyệt; responsive desktop/mobile web.</w:t>
            </w:r>
          </w:p>
        </w:tc>
        <w:tc>
          <w:tcPr>
            <w:tcW w:type="dxa" w:w="1594"/>
            <w:shd w:fill="FAFBFC"/>
            <w:tcMar>
              <w:top w:w="90" w:type="dxa"/>
              <w:start w:w="110" w:type="dxa"/>
              <w:bottom w:w="90" w:type="dxa"/>
              <w:end w:w="110" w:type="dxa"/>
            </w:tcMar>
            <w:vAlign w:val="center"/>
          </w:tcPr>
          <w:p>
            <w:pPr>
              <w:keepLines/>
              <w:widowControl/>
              <w:spacing w:after="0" w:line="240" w:lineRule="auto"/>
              <w:jc w:val="left"/>
            </w:pPr>
            <w:r>
              <w:rPr>
                <w:sz w:val="16"/>
              </w:rPr>
              <w:t>Giao diện web</w:t>
            </w:r>
          </w:p>
        </w:tc>
      </w:tr>
      <w:tr>
        <w:tc>
          <w:tcPr>
            <w:tcW w:type="dxa" w:w="2149"/>
            <w:tcMar>
              <w:top w:w="90" w:type="dxa"/>
              <w:start w:w="110" w:type="dxa"/>
              <w:bottom w:w="90" w:type="dxa"/>
              <w:end w:w="110" w:type="dxa"/>
            </w:tcMar>
            <w:vAlign w:val="center"/>
          </w:tcPr>
          <w:p>
            <w:pPr>
              <w:keepLines/>
              <w:widowControl/>
              <w:spacing w:after="0" w:line="240" w:lineRule="auto"/>
              <w:jc w:val="center"/>
            </w:pPr>
            <w:r>
              <w:rPr>
                <w:sz w:val="16"/>
              </w:rPr>
              <w:t>Kiểm thử khói</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Luồng sống còn sau mỗi bản triển khai: đăng nhập, catalog, click, ingest order, transaction view.</w:t>
            </w:r>
          </w:p>
        </w:tc>
        <w:tc>
          <w:tcPr>
            <w:tcW w:type="dxa" w:w="1594"/>
            <w:tcMar>
              <w:top w:w="90" w:type="dxa"/>
              <w:start w:w="110" w:type="dxa"/>
              <w:bottom w:w="90" w:type="dxa"/>
              <w:end w:w="110" w:type="dxa"/>
            </w:tcMar>
            <w:vAlign w:val="center"/>
          </w:tcPr>
          <w:p>
            <w:pPr>
              <w:keepLines/>
              <w:widowControl/>
              <w:spacing w:after="0" w:line="240" w:lineRule="auto"/>
              <w:jc w:val="left"/>
            </w:pPr>
            <w:r>
              <w:rPr>
                <w:sz w:val="16"/>
              </w:rPr>
              <w:t>Mỗi bản dựng</w:t>
            </w:r>
          </w:p>
        </w:tc>
      </w:tr>
      <w:tr>
        <w:tc>
          <w:tcPr>
            <w:tcW w:type="dxa" w:w="2149"/>
            <w:shd w:fill="FAFBFC"/>
            <w:tcMar>
              <w:top w:w="90" w:type="dxa"/>
              <w:start w:w="110" w:type="dxa"/>
              <w:bottom w:w="90" w:type="dxa"/>
              <w:end w:w="110" w:type="dxa"/>
            </w:tcMar>
            <w:vAlign w:val="center"/>
          </w:tcPr>
          <w:p>
            <w:pPr>
              <w:keepLines/>
              <w:widowControl/>
              <w:spacing w:after="0" w:line="240" w:lineRule="auto"/>
              <w:jc w:val="center"/>
            </w:pPr>
            <w:r>
              <w:rPr>
                <w:sz w:val="16"/>
              </w:rPr>
              <w:t>Kiểm thử xác nhận sửa lỗi</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Chạy tập trung vùng thay đổi và dependency trực tiếp sau bản sửa.</w:t>
            </w:r>
          </w:p>
        </w:tc>
        <w:tc>
          <w:tcPr>
            <w:tcW w:type="dxa" w:w="1594"/>
            <w:shd w:fill="FAFBFC"/>
            <w:tcMar>
              <w:top w:w="90" w:type="dxa"/>
              <w:start w:w="110" w:type="dxa"/>
              <w:bottom w:w="90" w:type="dxa"/>
              <w:end w:w="110" w:type="dxa"/>
            </w:tcMar>
            <w:vAlign w:val="center"/>
          </w:tcPr>
          <w:p>
            <w:pPr>
              <w:keepLines/>
              <w:widowControl/>
              <w:spacing w:after="0" w:line="240" w:lineRule="auto"/>
              <w:jc w:val="left"/>
            </w:pPr>
            <w:r>
              <w:rPr>
                <w:sz w:val="16"/>
              </w:rPr>
              <w:t>Theo thay đổi</w:t>
            </w:r>
          </w:p>
        </w:tc>
      </w:tr>
      <w:tr>
        <w:tc>
          <w:tcPr>
            <w:tcW w:type="dxa" w:w="2149"/>
            <w:tcMar>
              <w:top w:w="90" w:type="dxa"/>
              <w:start w:w="110" w:type="dxa"/>
              <w:bottom w:w="90" w:type="dxa"/>
              <w:end w:w="110" w:type="dxa"/>
            </w:tcMar>
            <w:vAlign w:val="center"/>
          </w:tcPr>
          <w:p>
            <w:pPr>
              <w:keepLines/>
              <w:widowControl/>
              <w:spacing w:after="0" w:line="240" w:lineRule="auto"/>
              <w:jc w:val="center"/>
            </w:pPr>
            <w:r>
              <w:rPr>
                <w:sz w:val="16"/>
              </w:rPr>
              <w:t>Kiểm thử hồi quy</w:t>
            </w:r>
          </w:p>
        </w:tc>
        <w:tc>
          <w:tcPr>
            <w:tcW w:type="dxa" w:w="5615"/>
            <w:tcMar>
              <w:top w:w="90" w:type="dxa"/>
              <w:start w:w="110" w:type="dxa"/>
              <w:bottom w:w="90" w:type="dxa"/>
              <w:end w:w="110" w:type="dxa"/>
            </w:tcMar>
            <w:vAlign w:val="center"/>
          </w:tcPr>
          <w:p>
            <w:pPr>
              <w:keepLines/>
              <w:widowControl/>
              <w:spacing w:after="0" w:line="240" w:lineRule="auto"/>
              <w:jc w:val="left"/>
            </w:pPr>
            <w:r>
              <w:rPr>
                <w:sz w:val="16"/>
              </w:rPr>
              <w:t>Bộ P0/P1 và luồng liên module; ưu tiên state, money, permission, integration.</w:t>
            </w:r>
          </w:p>
        </w:tc>
        <w:tc>
          <w:tcPr>
            <w:tcW w:type="dxa" w:w="1594"/>
            <w:tcMar>
              <w:top w:w="90" w:type="dxa"/>
              <w:start w:w="110" w:type="dxa"/>
              <w:bottom w:w="90" w:type="dxa"/>
              <w:end w:w="110" w:type="dxa"/>
            </w:tcMar>
            <w:vAlign w:val="center"/>
          </w:tcPr>
          <w:p>
            <w:pPr>
              <w:keepLines/>
              <w:widowControl/>
              <w:spacing w:after="0" w:line="240" w:lineRule="auto"/>
              <w:jc w:val="left"/>
            </w:pPr>
            <w:r>
              <w:rPr>
                <w:sz w:val="16"/>
              </w:rPr>
              <w:t>Trước phát hành</w:t>
            </w:r>
          </w:p>
        </w:tc>
      </w:tr>
      <w:tr>
        <w:tc>
          <w:tcPr>
            <w:tcW w:type="dxa" w:w="2149"/>
            <w:shd w:fill="FAFBFC"/>
            <w:tcMar>
              <w:top w:w="90" w:type="dxa"/>
              <w:start w:w="110" w:type="dxa"/>
              <w:bottom w:w="90" w:type="dxa"/>
              <w:end w:w="110" w:type="dxa"/>
            </w:tcMar>
            <w:vAlign w:val="center"/>
          </w:tcPr>
          <w:p>
            <w:pPr>
              <w:keepLines/>
              <w:widowControl/>
              <w:spacing w:after="0" w:line="240" w:lineRule="auto"/>
              <w:jc w:val="center"/>
            </w:pPr>
            <w:r>
              <w:rPr>
                <w:sz w:val="16"/>
              </w:rPr>
              <w:t>Kiểm thử thăm dò và tiêu cực</w:t>
            </w:r>
          </w:p>
        </w:tc>
        <w:tc>
          <w:tcPr>
            <w:tcW w:type="dxa" w:w="5615"/>
            <w:shd w:fill="FAFBFC"/>
            <w:tcMar>
              <w:top w:w="90" w:type="dxa"/>
              <w:start w:w="110" w:type="dxa"/>
              <w:bottom w:w="90" w:type="dxa"/>
              <w:end w:w="110" w:type="dxa"/>
            </w:tcMar>
            <w:vAlign w:val="center"/>
          </w:tcPr>
          <w:p>
            <w:pPr>
              <w:keepLines/>
              <w:widowControl/>
              <w:spacing w:after="0" w:line="240" w:lineRule="auto"/>
              <w:jc w:val="left"/>
            </w:pPr>
            <w:r>
              <w:rPr>
                <w:sz w:val="16"/>
              </w:rPr>
              <w:t>Event sai thứ tự, race condition, cấu hình đổi giữa luồng, malformed payload, truy cập trái phép.</w:t>
            </w:r>
          </w:p>
        </w:tc>
        <w:tc>
          <w:tcPr>
            <w:tcW w:type="dxa" w:w="1594"/>
            <w:shd w:fill="FAFBFC"/>
            <w:tcMar>
              <w:top w:w="90" w:type="dxa"/>
              <w:start w:w="110" w:type="dxa"/>
              <w:bottom w:w="90" w:type="dxa"/>
              <w:end w:w="110" w:type="dxa"/>
            </w:tcMar>
            <w:vAlign w:val="center"/>
          </w:tcPr>
          <w:p>
            <w:pPr>
              <w:keepLines/>
              <w:widowControl/>
              <w:spacing w:after="0" w:line="240" w:lineRule="auto"/>
              <w:jc w:val="left"/>
            </w:pPr>
            <w:r>
              <w:rPr>
                <w:sz w:val="16"/>
              </w:rPr>
              <w:t>Vùng rủi ro cao</w:t>
            </w:r>
          </w:p>
        </w:tc>
      </w:tr>
    </w:tbl>
    <w:p>
      <w:pPr>
        <w:spacing w:after="20"/>
      </w:pPr>
    </w:p>
    <w:p>
      <w:pPr>
        <w:pStyle w:val="Heading2"/>
      </w:pPr>
      <w:r>
        <w:t>3.1 Ưu tiên dựa trên rủi ro</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831"/>
            <w:shd w:fill="E8EEF5"/>
            <w:tcMar>
              <w:top w:w="90" w:type="dxa"/>
              <w:start w:w="110" w:type="dxa"/>
              <w:bottom w:w="90" w:type="dxa"/>
              <w:end w:w="110" w:type="dxa"/>
            </w:tcMar>
            <w:vAlign w:val="center"/>
          </w:tcPr>
          <w:p>
            <w:pPr>
              <w:keepLines/>
              <w:widowControl/>
              <w:spacing w:after="0"/>
              <w:jc w:val="center"/>
            </w:pPr>
            <w:r>
              <w:rPr>
                <w:b/>
                <w:color w:val="0B2545"/>
                <w:sz w:val="17"/>
              </w:rPr>
              <w:t>Mức</w:t>
            </w:r>
          </w:p>
        </w:tc>
        <w:tc>
          <w:tcPr>
            <w:tcW w:type="dxa" w:w="4437"/>
            <w:shd w:fill="E8EEF5"/>
            <w:tcMar>
              <w:top w:w="90" w:type="dxa"/>
              <w:start w:w="110" w:type="dxa"/>
              <w:bottom w:w="90" w:type="dxa"/>
              <w:end w:w="110" w:type="dxa"/>
            </w:tcMar>
            <w:vAlign w:val="center"/>
          </w:tcPr>
          <w:p>
            <w:pPr>
              <w:keepLines/>
              <w:widowControl/>
              <w:spacing w:after="0"/>
              <w:jc w:val="center"/>
            </w:pPr>
            <w:r>
              <w:rPr>
                <w:b/>
                <w:color w:val="0B2545"/>
                <w:sz w:val="17"/>
              </w:rPr>
              <w:t>Tiêu chí</w:t>
            </w:r>
          </w:p>
        </w:tc>
        <w:tc>
          <w:tcPr>
            <w:tcW w:type="dxa" w:w="4090"/>
            <w:shd w:fill="E8EEF5"/>
            <w:tcMar>
              <w:top w:w="90" w:type="dxa"/>
              <w:start w:w="110" w:type="dxa"/>
              <w:bottom w:w="90" w:type="dxa"/>
              <w:end w:w="110" w:type="dxa"/>
            </w:tcMar>
            <w:vAlign w:val="center"/>
          </w:tcPr>
          <w:p>
            <w:pPr>
              <w:keepLines/>
              <w:widowControl/>
              <w:spacing w:after="0"/>
              <w:jc w:val="center"/>
            </w:pPr>
            <w:r>
              <w:rPr>
                <w:b/>
                <w:color w:val="0B2545"/>
                <w:sz w:val="17"/>
              </w:rPr>
              <w:t>Nhóm ưu tiên</w:t>
            </w:r>
          </w:p>
        </w:tc>
      </w:tr>
      <w:tr>
        <w:tc>
          <w:tcPr>
            <w:tcW w:type="dxa" w:w="831"/>
            <w:tcMar>
              <w:top w:w="90" w:type="dxa"/>
              <w:start w:w="110" w:type="dxa"/>
              <w:bottom w:w="90" w:type="dxa"/>
              <w:end w:w="110" w:type="dxa"/>
            </w:tcMar>
            <w:vAlign w:val="center"/>
          </w:tcPr>
          <w:p>
            <w:pPr>
              <w:keepLines/>
              <w:widowControl/>
              <w:spacing w:after="0" w:line="240" w:lineRule="auto"/>
              <w:jc w:val="center"/>
            </w:pPr>
            <w:r>
              <w:rPr>
                <w:sz w:val="17"/>
              </w:rPr>
              <w:t>P0</w:t>
            </w:r>
          </w:p>
        </w:tc>
        <w:tc>
          <w:tcPr>
            <w:tcW w:type="dxa" w:w="4437"/>
            <w:tcMar>
              <w:top w:w="90" w:type="dxa"/>
              <w:start w:w="110" w:type="dxa"/>
              <w:bottom w:w="90" w:type="dxa"/>
              <w:end w:w="110" w:type="dxa"/>
            </w:tcMar>
            <w:vAlign w:val="center"/>
          </w:tcPr>
          <w:p>
            <w:pPr>
              <w:keepLines/>
              <w:widowControl/>
              <w:spacing w:after="0" w:line="240" w:lineRule="auto"/>
              <w:jc w:val="left"/>
            </w:pPr>
            <w:r>
              <w:rPr>
                <w:sz w:val="17"/>
              </w:rPr>
              <w:t>Sai tiền, mất/corrupt dữ liệu, lộ dữ liệu Tenant, hệ thống không giao dịch được.</w:t>
            </w:r>
          </w:p>
        </w:tc>
        <w:tc>
          <w:tcPr>
            <w:tcW w:type="dxa" w:w="4090"/>
            <w:tcMar>
              <w:top w:w="90" w:type="dxa"/>
              <w:start w:w="110" w:type="dxa"/>
              <w:bottom w:w="90" w:type="dxa"/>
              <w:end w:w="110" w:type="dxa"/>
            </w:tcMar>
            <w:vAlign w:val="center"/>
          </w:tcPr>
          <w:p>
            <w:pPr>
              <w:keepLines/>
              <w:widowControl/>
              <w:spacing w:after="0" w:line="240" w:lineRule="auto"/>
              <w:jc w:val="left"/>
            </w:pPr>
            <w:r>
              <w:rPr>
                <w:sz w:val="17"/>
              </w:rPr>
              <w:t>Order, commission/share, cancel/refund, settlement, permission, idempotency.</w:t>
            </w:r>
          </w:p>
        </w:tc>
      </w:tr>
      <w:tr>
        <w:tc>
          <w:tcPr>
            <w:tcW w:type="dxa" w:w="831"/>
            <w:shd w:fill="FAFBFC"/>
            <w:tcMar>
              <w:top w:w="90" w:type="dxa"/>
              <w:start w:w="110" w:type="dxa"/>
              <w:bottom w:w="90" w:type="dxa"/>
              <w:end w:w="110" w:type="dxa"/>
            </w:tcMar>
            <w:vAlign w:val="center"/>
          </w:tcPr>
          <w:p>
            <w:pPr>
              <w:keepLines/>
              <w:widowControl/>
              <w:spacing w:after="0" w:line="240" w:lineRule="auto"/>
              <w:jc w:val="center"/>
            </w:pPr>
            <w:r>
              <w:rPr>
                <w:sz w:val="17"/>
              </w:rPr>
              <w:t>P1</w:t>
            </w:r>
          </w:p>
        </w:tc>
        <w:tc>
          <w:tcPr>
            <w:tcW w:type="dxa" w:w="4437"/>
            <w:shd w:fill="FAFBFC"/>
            <w:tcMar>
              <w:top w:w="90" w:type="dxa"/>
              <w:start w:w="110" w:type="dxa"/>
              <w:bottom w:w="90" w:type="dxa"/>
              <w:end w:w="110" w:type="dxa"/>
            </w:tcMar>
            <w:vAlign w:val="center"/>
          </w:tcPr>
          <w:p>
            <w:pPr>
              <w:keepLines/>
              <w:widowControl/>
              <w:spacing w:after="0" w:line="240" w:lineRule="auto"/>
              <w:jc w:val="left"/>
            </w:pPr>
            <w:r>
              <w:rPr>
                <w:sz w:val="17"/>
              </w:rPr>
              <w:t>Hỏng luồng nghiệp vụ chính hoặc ảnh hưởng nhiều Tenant nhưng có giải pháp tạm.</w:t>
            </w:r>
          </w:p>
        </w:tc>
        <w:tc>
          <w:tcPr>
            <w:tcW w:type="dxa" w:w="4090"/>
            <w:shd w:fill="FAFBFC"/>
            <w:tcMar>
              <w:top w:w="90" w:type="dxa"/>
              <w:start w:w="110" w:type="dxa"/>
              <w:bottom w:w="90" w:type="dxa"/>
              <w:end w:w="110" w:type="dxa"/>
            </w:tcMar>
            <w:vAlign w:val="center"/>
          </w:tcPr>
          <w:p>
            <w:pPr>
              <w:keepLines/>
              <w:widowControl/>
              <w:spacing w:after="0" w:line="240" w:lineRule="auto"/>
              <w:jc w:val="left"/>
            </w:pPr>
            <w:r>
              <w:rPr>
                <w:sz w:val="17"/>
              </w:rPr>
              <w:t>Tenant/Brand/Offer, visibility, landing page/click, reporting/export, audit.</w:t>
            </w:r>
          </w:p>
        </w:tc>
      </w:tr>
      <w:tr>
        <w:tc>
          <w:tcPr>
            <w:tcW w:type="dxa" w:w="831"/>
            <w:tcMar>
              <w:top w:w="90" w:type="dxa"/>
              <w:start w:w="110" w:type="dxa"/>
              <w:bottom w:w="90" w:type="dxa"/>
              <w:end w:w="110" w:type="dxa"/>
            </w:tcMar>
            <w:vAlign w:val="center"/>
          </w:tcPr>
          <w:p>
            <w:pPr>
              <w:keepLines/>
              <w:widowControl/>
              <w:spacing w:after="0" w:line="240" w:lineRule="auto"/>
              <w:jc w:val="center"/>
            </w:pPr>
            <w:r>
              <w:rPr>
                <w:sz w:val="17"/>
              </w:rPr>
              <w:t>P2</w:t>
            </w:r>
          </w:p>
        </w:tc>
        <w:tc>
          <w:tcPr>
            <w:tcW w:type="dxa" w:w="4437"/>
            <w:tcMar>
              <w:top w:w="90" w:type="dxa"/>
              <w:start w:w="110" w:type="dxa"/>
              <w:bottom w:w="90" w:type="dxa"/>
              <w:end w:w="110" w:type="dxa"/>
            </w:tcMar>
            <w:vAlign w:val="center"/>
          </w:tcPr>
          <w:p>
            <w:pPr>
              <w:keepLines/>
              <w:widowControl/>
              <w:spacing w:after="0" w:line="240" w:lineRule="auto"/>
              <w:jc w:val="left"/>
            </w:pPr>
            <w:r>
              <w:rPr>
                <w:sz w:val="17"/>
              </w:rPr>
              <w:t>Ảnh hưởng cục bộ, UX hoặc trường hợp ít gặp.</w:t>
            </w:r>
          </w:p>
        </w:tc>
        <w:tc>
          <w:tcPr>
            <w:tcW w:type="dxa" w:w="4090"/>
            <w:tcMar>
              <w:top w:w="90" w:type="dxa"/>
              <w:start w:w="110" w:type="dxa"/>
              <w:bottom w:w="90" w:type="dxa"/>
              <w:end w:w="110" w:type="dxa"/>
            </w:tcMar>
            <w:vAlign w:val="center"/>
          </w:tcPr>
          <w:p>
            <w:pPr>
              <w:keepLines/>
              <w:widowControl/>
              <w:spacing w:after="0" w:line="240" w:lineRule="auto"/>
              <w:jc w:val="left"/>
            </w:pPr>
            <w:r>
              <w:rPr>
                <w:sz w:val="17"/>
              </w:rPr>
              <w:t>Localization nhỏ, visual consistency, filter phụ, nội dung trợ giúp.</w:t>
            </w:r>
          </w:p>
        </w:tc>
      </w:tr>
    </w:tbl>
    <w:p>
      <w:pPr>
        <w:spacing w:after="20"/>
      </w:pPr>
    </w:p>
    <w:p>
      <w:pPr>
        <w:pStyle w:val="Heading2"/>
      </w:pPr>
      <w:r>
        <w:t>3.2 Tự động hóa và kiểm thử thủ công</w:t>
      </w:r>
    </w:p>
    <w:p>
      <w:pPr>
        <w:pStyle w:val="ListBullet"/>
      </w:pPr>
      <w:r>
        <w:t>Ưu tiên tự động hóa hợp đồng API, idempotency, calculation, state transition, Tenant isolation và bộ hồi quy P0/P1 ổn định.</w:t>
      </w:r>
    </w:p>
    <w:p>
      <w:pPr>
        <w:pStyle w:val="ListBullet"/>
      </w:pPr>
      <w:r>
        <w:t>Duy trì kiểm thử thủ công cho UX, accessibility, exploratory, nội dung đa ngôn ngữ, reconciliation review và requirement còn biến động.</w:t>
      </w:r>
    </w:p>
    <w:p>
      <w:pPr>
        <w:pStyle w:val="ListBullet"/>
      </w:pPr>
      <w:r>
        <w:t>Không tự động hóa các luồng chưa chốt business rule; đánh dấu blocked và theo dõi trong open question register.</w:t>
      </w:r>
    </w:p>
    <w:p>
      <w:pPr>
        <w:pStyle w:val="Heading1"/>
      </w:pPr>
      <w:r>
        <w:t>4. Các cấp độ kiểm thử</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149"/>
            <w:shd w:fill="E8EEF5"/>
            <w:tcMar>
              <w:top w:w="90" w:type="dxa"/>
              <w:start w:w="110" w:type="dxa"/>
              <w:bottom w:w="90" w:type="dxa"/>
              <w:end w:w="110" w:type="dxa"/>
            </w:tcMar>
            <w:vAlign w:val="center"/>
          </w:tcPr>
          <w:p>
            <w:pPr>
              <w:keepLines/>
              <w:widowControl/>
              <w:spacing w:after="0"/>
              <w:jc w:val="center"/>
            </w:pPr>
            <w:r>
              <w:rPr>
                <w:b/>
                <w:color w:val="0B2545"/>
                <w:sz w:val="17"/>
              </w:rPr>
              <w:t>Cấp độ</w:t>
            </w:r>
          </w:p>
        </w:tc>
        <w:tc>
          <w:tcPr>
            <w:tcW w:type="dxa" w:w="1872"/>
            <w:shd w:fill="E8EEF5"/>
            <w:tcMar>
              <w:top w:w="90" w:type="dxa"/>
              <w:start w:w="110" w:type="dxa"/>
              <w:bottom w:w="90" w:type="dxa"/>
              <w:end w:w="110" w:type="dxa"/>
            </w:tcMar>
            <w:vAlign w:val="center"/>
          </w:tcPr>
          <w:p>
            <w:pPr>
              <w:keepLines/>
              <w:widowControl/>
              <w:spacing w:after="0"/>
              <w:jc w:val="center"/>
            </w:pPr>
            <w:r>
              <w:rPr>
                <w:b/>
                <w:color w:val="0B2545"/>
                <w:sz w:val="17"/>
              </w:rPr>
              <w:t>Trách nhiệm</w:t>
            </w:r>
          </w:p>
        </w:tc>
        <w:tc>
          <w:tcPr>
            <w:tcW w:type="dxa" w:w="5338"/>
            <w:shd w:fill="E8EEF5"/>
            <w:tcMar>
              <w:top w:w="90" w:type="dxa"/>
              <w:start w:w="110" w:type="dxa"/>
              <w:bottom w:w="90" w:type="dxa"/>
              <w:end w:w="110" w:type="dxa"/>
            </w:tcMar>
            <w:vAlign w:val="center"/>
          </w:tcPr>
          <w:p>
            <w:pPr>
              <w:keepLines/>
              <w:widowControl/>
              <w:spacing w:after="0"/>
              <w:jc w:val="center"/>
            </w:pPr>
            <w:r>
              <w:rPr>
                <w:b/>
                <w:color w:val="0B2545"/>
                <w:sz w:val="17"/>
              </w:rPr>
              <w:t>Mục tiêu/đầu ra</w:t>
            </w:r>
          </w:p>
        </w:tc>
      </w:tr>
      <w:tr>
        <w:tc>
          <w:tcPr>
            <w:tcW w:type="dxa" w:w="2149"/>
            <w:tcMar>
              <w:top w:w="90" w:type="dxa"/>
              <w:start w:w="110" w:type="dxa"/>
              <w:bottom w:w="90" w:type="dxa"/>
              <w:end w:w="110" w:type="dxa"/>
            </w:tcMar>
            <w:vAlign w:val="center"/>
          </w:tcPr>
          <w:p>
            <w:pPr>
              <w:keepLines/>
              <w:widowControl/>
              <w:spacing w:after="0" w:line="240" w:lineRule="auto"/>
              <w:jc w:val="center"/>
            </w:pPr>
            <w:r>
              <w:rPr>
                <w:sz w:val="17"/>
              </w:rPr>
              <w:t>Kiểm thử đơn vị (tham chiếu)</w:t>
            </w:r>
          </w:p>
        </w:tc>
        <w:tc>
          <w:tcPr>
            <w:tcW w:type="dxa" w:w="1872"/>
            <w:tcMar>
              <w:top w:w="90" w:type="dxa"/>
              <w:start w:w="110" w:type="dxa"/>
              <w:bottom w:w="90" w:type="dxa"/>
              <w:end w:w="110" w:type="dxa"/>
            </w:tcMar>
            <w:vAlign w:val="center"/>
          </w:tcPr>
          <w:p>
            <w:pPr>
              <w:keepLines/>
              <w:widowControl/>
              <w:spacing w:after="0" w:line="240" w:lineRule="auto"/>
              <w:jc w:val="left"/>
            </w:pPr>
            <w:r>
              <w:rPr>
                <w:sz w:val="17"/>
              </w:rPr>
              <w:t>Phát triển</w:t>
            </w:r>
          </w:p>
        </w:tc>
        <w:tc>
          <w:tcPr>
            <w:tcW w:type="dxa" w:w="5338"/>
            <w:tcMar>
              <w:top w:w="90" w:type="dxa"/>
              <w:start w:w="110" w:type="dxa"/>
              <w:bottom w:w="90" w:type="dxa"/>
              <w:end w:w="110" w:type="dxa"/>
            </w:tcMar>
            <w:vAlign w:val="center"/>
          </w:tcPr>
          <w:p>
            <w:pPr>
              <w:keepLines/>
              <w:widowControl/>
              <w:spacing w:after="0" w:line="240" w:lineRule="auto"/>
              <w:jc w:val="left"/>
            </w:pPr>
            <w:r>
              <w:rPr>
                <w:sz w:val="17"/>
              </w:rPr>
              <w:t>Calculation function, validation, repository/service, scheduler và permission guard đạt độ bao phủ do nhóm phát triển cam kết.</w:t>
            </w:r>
          </w:p>
        </w:tc>
      </w:tr>
      <w:tr>
        <w:tc>
          <w:tcPr>
            <w:tcW w:type="dxa" w:w="2149"/>
            <w:shd w:fill="FAFBFC"/>
            <w:tcMar>
              <w:top w:w="90" w:type="dxa"/>
              <w:start w:w="110" w:type="dxa"/>
              <w:bottom w:w="90" w:type="dxa"/>
              <w:end w:w="110" w:type="dxa"/>
            </w:tcMar>
            <w:vAlign w:val="center"/>
          </w:tcPr>
          <w:p>
            <w:pPr>
              <w:keepLines/>
              <w:widowControl/>
              <w:spacing w:after="0" w:line="240" w:lineRule="auto"/>
              <w:jc w:val="center"/>
            </w:pPr>
            <w:r>
              <w:rPr>
                <w:sz w:val="17"/>
              </w:rPr>
              <w:t>Kiểm thử tích hợp</w:t>
            </w:r>
          </w:p>
        </w:tc>
        <w:tc>
          <w:tcPr>
            <w:tcW w:type="dxa" w:w="1872"/>
            <w:shd w:fill="FAFBFC"/>
            <w:tcMar>
              <w:top w:w="90" w:type="dxa"/>
              <w:start w:w="110" w:type="dxa"/>
              <w:bottom w:w="90" w:type="dxa"/>
              <w:end w:w="110" w:type="dxa"/>
            </w:tcMar>
            <w:vAlign w:val="center"/>
          </w:tcPr>
          <w:p>
            <w:pPr>
              <w:keepLines/>
              <w:widowControl/>
              <w:spacing w:after="0" w:line="240" w:lineRule="auto"/>
              <w:jc w:val="left"/>
            </w:pPr>
            <w:r>
              <w:rPr>
                <w:sz w:val="17"/>
              </w:rPr>
              <w:t>QA + Phát triển</w:t>
            </w:r>
          </w:p>
        </w:tc>
        <w:tc>
          <w:tcPr>
            <w:tcW w:type="dxa" w:w="5338"/>
            <w:shd w:fill="FAFBFC"/>
            <w:tcMar>
              <w:top w:w="90" w:type="dxa"/>
              <w:start w:w="110" w:type="dxa"/>
              <w:bottom w:w="90" w:type="dxa"/>
              <w:end w:w="110" w:type="dxa"/>
            </w:tcMar>
            <w:vAlign w:val="center"/>
          </w:tcPr>
          <w:p>
            <w:pPr>
              <w:keepLines/>
              <w:widowControl/>
              <w:spacing w:after="0" w:line="240" w:lineRule="auto"/>
              <w:jc w:val="left"/>
            </w:pPr>
            <w:r>
              <w:rPr>
                <w:sz w:val="17"/>
              </w:rPr>
              <w:t>API, cơ sở dữ liệu, scheduler, reporting, DNS/SSL và audit hoạt động đúng hợp đồng.</w:t>
            </w:r>
          </w:p>
        </w:tc>
      </w:tr>
      <w:tr>
        <w:tc>
          <w:tcPr>
            <w:tcW w:type="dxa" w:w="2149"/>
            <w:tcMar>
              <w:top w:w="90" w:type="dxa"/>
              <w:start w:w="110" w:type="dxa"/>
              <w:bottom w:w="90" w:type="dxa"/>
              <w:end w:w="110" w:type="dxa"/>
            </w:tcMar>
            <w:vAlign w:val="center"/>
          </w:tcPr>
          <w:p>
            <w:pPr>
              <w:keepLines/>
              <w:widowControl/>
              <w:spacing w:after="0" w:line="240" w:lineRule="auto"/>
              <w:jc w:val="center"/>
            </w:pPr>
            <w:r>
              <w:rPr>
                <w:sz w:val="17"/>
              </w:rPr>
              <w:t>Kiểm thử hệ thống</w:t>
            </w:r>
          </w:p>
        </w:tc>
        <w:tc>
          <w:tcPr>
            <w:tcW w:type="dxa" w:w="1872"/>
            <w:tcMar>
              <w:top w:w="90" w:type="dxa"/>
              <w:start w:w="110" w:type="dxa"/>
              <w:bottom w:w="90" w:type="dxa"/>
              <w:end w:w="110" w:type="dxa"/>
            </w:tcMar>
            <w:vAlign w:val="center"/>
          </w:tcPr>
          <w:p>
            <w:pPr>
              <w:keepLines/>
              <w:widowControl/>
              <w:spacing w:after="0" w:line="240" w:lineRule="auto"/>
              <w:jc w:val="left"/>
            </w:pPr>
            <w:r>
              <w:rPr>
                <w:sz w:val="17"/>
              </w:rPr>
              <w:t>QA</w:t>
            </w:r>
          </w:p>
        </w:tc>
        <w:tc>
          <w:tcPr>
            <w:tcW w:type="dxa" w:w="5338"/>
            <w:tcMar>
              <w:top w:w="90" w:type="dxa"/>
              <w:start w:w="110" w:type="dxa"/>
              <w:bottom w:w="90" w:type="dxa"/>
              <w:end w:w="110" w:type="dxa"/>
            </w:tcMar>
            <w:vAlign w:val="center"/>
          </w:tcPr>
          <w:p>
            <w:pPr>
              <w:keepLines/>
              <w:widowControl/>
              <w:spacing w:after="0" w:line="240" w:lineRule="auto"/>
              <w:jc w:val="left"/>
            </w:pPr>
            <w:r>
              <w:rPr>
                <w:sz w:val="17"/>
              </w:rPr>
              <w:t>Xác nhận toàn bộ chức năng và phi chức năng trên môi trường gần sản xuất.</w:t>
            </w:r>
          </w:p>
        </w:tc>
      </w:tr>
      <w:tr>
        <w:tc>
          <w:tcPr>
            <w:tcW w:type="dxa" w:w="2149"/>
            <w:shd w:fill="FAFBFC"/>
            <w:tcMar>
              <w:top w:w="90" w:type="dxa"/>
              <w:start w:w="110" w:type="dxa"/>
              <w:bottom w:w="90" w:type="dxa"/>
              <w:end w:w="110" w:type="dxa"/>
            </w:tcMar>
            <w:vAlign w:val="center"/>
          </w:tcPr>
          <w:p>
            <w:pPr>
              <w:keepLines/>
              <w:widowControl/>
              <w:spacing w:after="0" w:line="240" w:lineRule="auto"/>
              <w:jc w:val="center"/>
            </w:pPr>
            <w:r>
              <w:rPr>
                <w:sz w:val="17"/>
              </w:rPr>
              <w:t>Kiểm thử chấp nhận người dùng</w:t>
            </w:r>
          </w:p>
        </w:tc>
        <w:tc>
          <w:tcPr>
            <w:tcW w:type="dxa" w:w="1872"/>
            <w:shd w:fill="FAFBFC"/>
            <w:tcMar>
              <w:top w:w="90" w:type="dxa"/>
              <w:start w:w="110" w:type="dxa"/>
              <w:bottom w:w="90" w:type="dxa"/>
              <w:end w:w="110" w:type="dxa"/>
            </w:tcMar>
            <w:vAlign w:val="center"/>
          </w:tcPr>
          <w:p>
            <w:pPr>
              <w:keepLines/>
              <w:widowControl/>
              <w:spacing w:after="0" w:line="240" w:lineRule="auto"/>
              <w:jc w:val="left"/>
            </w:pPr>
            <w:r>
              <w:rPr>
                <w:sz w:val="17"/>
              </w:rPr>
              <w:t>BA/PO, Ops, Finance, đại diện Tenant</w:t>
            </w:r>
          </w:p>
        </w:tc>
        <w:tc>
          <w:tcPr>
            <w:tcW w:type="dxa" w:w="5338"/>
            <w:shd w:fill="FAFBFC"/>
            <w:tcMar>
              <w:top w:w="90" w:type="dxa"/>
              <w:start w:w="110" w:type="dxa"/>
              <w:bottom w:w="90" w:type="dxa"/>
              <w:end w:w="110" w:type="dxa"/>
            </w:tcMar>
            <w:vAlign w:val="center"/>
          </w:tcPr>
          <w:p>
            <w:pPr>
              <w:keepLines/>
              <w:widowControl/>
              <w:spacing w:after="0" w:line="240" w:lineRule="auto"/>
              <w:jc w:val="left"/>
            </w:pPr>
            <w:r>
              <w:rPr>
                <w:sz w:val="17"/>
              </w:rPr>
              <w:t>Xác nhận nghiệp vụ, báo cáo, settlement và vận hành theo hợp đồng.</w:t>
            </w:r>
          </w:p>
        </w:tc>
      </w:tr>
      <w:tr>
        <w:tc>
          <w:tcPr>
            <w:tcW w:type="dxa" w:w="2149"/>
            <w:tcMar>
              <w:top w:w="90" w:type="dxa"/>
              <w:start w:w="110" w:type="dxa"/>
              <w:bottom w:w="90" w:type="dxa"/>
              <w:end w:w="110" w:type="dxa"/>
            </w:tcMar>
            <w:vAlign w:val="center"/>
          </w:tcPr>
          <w:p>
            <w:pPr>
              <w:keepLines/>
              <w:widowControl/>
              <w:spacing w:after="0" w:line="240" w:lineRule="auto"/>
              <w:jc w:val="center"/>
            </w:pPr>
            <w:r>
              <w:rPr>
                <w:sz w:val="17"/>
              </w:rPr>
              <w:t>Kiểm thử hồi quy</w:t>
            </w:r>
          </w:p>
        </w:tc>
        <w:tc>
          <w:tcPr>
            <w:tcW w:type="dxa" w:w="1872"/>
            <w:tcMar>
              <w:top w:w="90" w:type="dxa"/>
              <w:start w:w="110" w:type="dxa"/>
              <w:bottom w:w="90" w:type="dxa"/>
              <w:end w:w="110" w:type="dxa"/>
            </w:tcMar>
            <w:vAlign w:val="center"/>
          </w:tcPr>
          <w:p>
            <w:pPr>
              <w:keepLines/>
              <w:widowControl/>
              <w:spacing w:after="0" w:line="240" w:lineRule="auto"/>
              <w:jc w:val="left"/>
            </w:pPr>
            <w:r>
              <w:rPr>
                <w:sz w:val="17"/>
              </w:rPr>
              <w:t>QA</w:t>
            </w:r>
          </w:p>
        </w:tc>
        <w:tc>
          <w:tcPr>
            <w:tcW w:type="dxa" w:w="5338"/>
            <w:tcMar>
              <w:top w:w="90" w:type="dxa"/>
              <w:start w:w="110" w:type="dxa"/>
              <w:bottom w:w="90" w:type="dxa"/>
              <w:end w:w="110" w:type="dxa"/>
            </w:tcMar>
            <w:vAlign w:val="center"/>
          </w:tcPr>
          <w:p>
            <w:pPr>
              <w:keepLines/>
              <w:widowControl/>
              <w:spacing w:after="0" w:line="240" w:lineRule="auto"/>
              <w:jc w:val="left"/>
            </w:pPr>
            <w:r>
              <w:rPr>
                <w:sz w:val="17"/>
              </w:rPr>
              <w:t>Bảo vệ luồng P0/P1 trước phát hành và sau thay đổi lớn.</w:t>
            </w:r>
          </w:p>
        </w:tc>
      </w:tr>
      <w:tr>
        <w:tc>
          <w:tcPr>
            <w:tcW w:type="dxa" w:w="2149"/>
            <w:shd w:fill="FAFBFC"/>
            <w:tcMar>
              <w:top w:w="90" w:type="dxa"/>
              <w:start w:w="110" w:type="dxa"/>
              <w:bottom w:w="90" w:type="dxa"/>
              <w:end w:w="110" w:type="dxa"/>
            </w:tcMar>
            <w:vAlign w:val="center"/>
          </w:tcPr>
          <w:p>
            <w:pPr>
              <w:keepLines/>
              <w:widowControl/>
              <w:spacing w:after="0" w:line="240" w:lineRule="auto"/>
              <w:jc w:val="center"/>
            </w:pPr>
            <w:r>
              <w:rPr>
                <w:sz w:val="17"/>
              </w:rPr>
              <w:t>Kiểm thử khói</w:t>
            </w:r>
          </w:p>
        </w:tc>
        <w:tc>
          <w:tcPr>
            <w:tcW w:type="dxa" w:w="1872"/>
            <w:shd w:fill="FAFBFC"/>
            <w:tcMar>
              <w:top w:w="90" w:type="dxa"/>
              <w:start w:w="110" w:type="dxa"/>
              <w:bottom w:w="90" w:type="dxa"/>
              <w:end w:w="110" w:type="dxa"/>
            </w:tcMar>
            <w:vAlign w:val="center"/>
          </w:tcPr>
          <w:p>
            <w:pPr>
              <w:keepLines/>
              <w:widowControl/>
              <w:spacing w:after="0" w:line="240" w:lineRule="auto"/>
              <w:jc w:val="left"/>
            </w:pPr>
            <w:r>
              <w:rPr>
                <w:sz w:val="17"/>
              </w:rPr>
              <w:t>QA/Tự động</w:t>
            </w:r>
          </w:p>
        </w:tc>
        <w:tc>
          <w:tcPr>
            <w:tcW w:type="dxa" w:w="5338"/>
            <w:shd w:fill="FAFBFC"/>
            <w:tcMar>
              <w:top w:w="90" w:type="dxa"/>
              <w:start w:w="110" w:type="dxa"/>
              <w:bottom w:w="90" w:type="dxa"/>
              <w:end w:w="110" w:type="dxa"/>
            </w:tcMar>
            <w:vAlign w:val="center"/>
          </w:tcPr>
          <w:p>
            <w:pPr>
              <w:keepLines/>
              <w:widowControl/>
              <w:spacing w:after="0" w:line="240" w:lineRule="auto"/>
              <w:jc w:val="left"/>
            </w:pPr>
            <w:r>
              <w:rPr>
                <w:sz w:val="17"/>
              </w:rPr>
              <w:t>Xác nhận bản dựng đủ ổn định để bắt đầu kiểm thử sâu.</w:t>
            </w:r>
          </w:p>
        </w:tc>
      </w:tr>
    </w:tbl>
    <w:p>
      <w:pPr>
        <w:spacing w:after="20"/>
      </w:pPr>
    </w:p>
    <w:p>
      <w:pPr>
        <w:pStyle w:val="Heading1"/>
      </w:pPr>
      <w:r>
        <w:t>5. Môi trường kiểm thử</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1941"/>
            <w:shd w:fill="E8EEF5"/>
            <w:tcMar>
              <w:top w:w="90" w:type="dxa"/>
              <w:start w:w="110" w:type="dxa"/>
              <w:bottom w:w="90" w:type="dxa"/>
              <w:end w:w="110" w:type="dxa"/>
            </w:tcMar>
            <w:vAlign w:val="center"/>
          </w:tcPr>
          <w:p>
            <w:pPr>
              <w:keepLines/>
              <w:widowControl/>
              <w:spacing w:after="0"/>
              <w:jc w:val="center"/>
            </w:pPr>
            <w:r>
              <w:rPr>
                <w:b/>
                <w:color w:val="0B2545"/>
                <w:sz w:val="16"/>
              </w:rPr>
              <w:t>Hạng mục</w:t>
            </w:r>
          </w:p>
        </w:tc>
        <w:tc>
          <w:tcPr>
            <w:tcW w:type="dxa" w:w="5477"/>
            <w:shd w:fill="E8EEF5"/>
            <w:tcMar>
              <w:top w:w="90" w:type="dxa"/>
              <w:start w:w="110" w:type="dxa"/>
              <w:bottom w:w="90" w:type="dxa"/>
              <w:end w:w="110" w:type="dxa"/>
            </w:tcMar>
            <w:vAlign w:val="center"/>
          </w:tcPr>
          <w:p>
            <w:pPr>
              <w:keepLines/>
              <w:widowControl/>
              <w:spacing w:after="0"/>
              <w:jc w:val="center"/>
            </w:pPr>
            <w:r>
              <w:rPr>
                <w:b/>
                <w:color w:val="0B2545"/>
                <w:sz w:val="16"/>
              </w:rPr>
              <w:t>Yêu cầu</w:t>
            </w:r>
          </w:p>
        </w:tc>
        <w:tc>
          <w:tcPr>
            <w:tcW w:type="dxa" w:w="1941"/>
            <w:shd w:fill="E8EEF5"/>
            <w:tcMar>
              <w:top w:w="90" w:type="dxa"/>
              <w:start w:w="110" w:type="dxa"/>
              <w:bottom w:w="90" w:type="dxa"/>
              <w:end w:w="110" w:type="dxa"/>
            </w:tcMar>
            <w:vAlign w:val="center"/>
          </w:tcPr>
          <w:p>
            <w:pPr>
              <w:keepLines/>
              <w:widowControl/>
              <w:spacing w:after="0"/>
              <w:jc w:val="center"/>
            </w:pPr>
            <w:r>
              <w:rPr>
                <w:b/>
                <w:color w:val="0B2545"/>
                <w:sz w:val="16"/>
              </w:rPr>
              <w:t>Trạng thái thông tin</w:t>
            </w:r>
          </w:p>
        </w:tc>
      </w:tr>
      <w:tr>
        <w:tc>
          <w:tcPr>
            <w:tcW w:type="dxa" w:w="1941"/>
            <w:tcMar>
              <w:top w:w="90" w:type="dxa"/>
              <w:start w:w="110" w:type="dxa"/>
              <w:bottom w:w="90" w:type="dxa"/>
              <w:end w:w="110" w:type="dxa"/>
            </w:tcMar>
            <w:vAlign w:val="center"/>
          </w:tcPr>
          <w:p>
            <w:pPr>
              <w:keepLines/>
              <w:widowControl/>
              <w:spacing w:after="0" w:line="240" w:lineRule="auto"/>
              <w:jc w:val="center"/>
            </w:pPr>
            <w:r>
              <w:rPr>
                <w:sz w:val="16"/>
              </w:rPr>
              <w:t>Môi trường</w:t>
            </w:r>
          </w:p>
        </w:tc>
        <w:tc>
          <w:tcPr>
            <w:tcW w:type="dxa" w:w="5477"/>
            <w:tcMar>
              <w:top w:w="90" w:type="dxa"/>
              <w:start w:w="110" w:type="dxa"/>
              <w:bottom w:w="90" w:type="dxa"/>
              <w:end w:w="110" w:type="dxa"/>
            </w:tcMar>
            <w:vAlign w:val="center"/>
          </w:tcPr>
          <w:p>
            <w:pPr>
              <w:keepLines/>
              <w:widowControl/>
              <w:spacing w:after="0" w:line="240" w:lineRule="auto"/>
              <w:jc w:val="left"/>
            </w:pPr>
            <w:r>
              <w:rPr>
                <w:sz w:val="16"/>
              </w:rPr>
              <w:t>Tích hợp, kiểm thử hệ thống, chấp nhận người dùng; tách dữ liệu và credential.</w:t>
            </w:r>
          </w:p>
        </w:tc>
        <w:tc>
          <w:tcPr>
            <w:tcW w:type="dxa" w:w="1941"/>
            <w:tcMar>
              <w:top w:w="90" w:type="dxa"/>
              <w:start w:w="110" w:type="dxa"/>
              <w:bottom w:w="90" w:type="dxa"/>
              <w:end w:w="110" w:type="dxa"/>
            </w:tcMar>
            <w:vAlign w:val="center"/>
          </w:tcPr>
          <w:p>
            <w:pPr>
              <w:keepLines/>
              <w:widowControl/>
              <w:spacing w:after="0" w:line="240" w:lineRule="auto"/>
              <w:jc w:val="left"/>
            </w:pPr>
            <w:r>
              <w:rPr>
                <w:sz w:val="16"/>
              </w:rPr>
              <w:t>Tên/URL chưa cung cấp</w:t>
            </w:r>
          </w:p>
        </w:tc>
      </w:tr>
      <w:tr>
        <w:tc>
          <w:tcPr>
            <w:tcW w:type="dxa" w:w="1941"/>
            <w:shd w:fill="FAFBFC"/>
            <w:tcMar>
              <w:top w:w="90" w:type="dxa"/>
              <w:start w:w="110" w:type="dxa"/>
              <w:bottom w:w="90" w:type="dxa"/>
              <w:end w:w="110" w:type="dxa"/>
            </w:tcMar>
            <w:vAlign w:val="center"/>
          </w:tcPr>
          <w:p>
            <w:pPr>
              <w:keepLines/>
              <w:widowControl/>
              <w:spacing w:after="0" w:line="240" w:lineRule="auto"/>
              <w:jc w:val="center"/>
            </w:pPr>
            <w:r>
              <w:rPr>
                <w:sz w:val="16"/>
              </w:rPr>
              <w:t>Giao diện</w:t>
            </w:r>
          </w:p>
        </w:tc>
        <w:tc>
          <w:tcPr>
            <w:tcW w:type="dxa" w:w="5477"/>
            <w:shd w:fill="FAFBFC"/>
            <w:tcMar>
              <w:top w:w="90" w:type="dxa"/>
              <w:start w:w="110" w:type="dxa"/>
              <w:bottom w:w="90" w:type="dxa"/>
              <w:end w:w="110" w:type="dxa"/>
            </w:tcMar>
            <w:vAlign w:val="center"/>
          </w:tcPr>
          <w:p>
            <w:pPr>
              <w:keepLines/>
              <w:widowControl/>
              <w:spacing w:after="0" w:line="240" w:lineRule="auto"/>
              <w:jc w:val="left"/>
            </w:pPr>
            <w:r>
              <w:rPr>
                <w:sz w:val="16"/>
              </w:rPr>
              <w:t>CMS Admin, Tenant Portal, Landing page nhãn trắng.</w:t>
            </w:r>
          </w:p>
        </w:tc>
        <w:tc>
          <w:tcPr>
            <w:tcW w:type="dxa" w:w="1941"/>
            <w:shd w:fill="FAFBFC"/>
            <w:tcMar>
              <w:top w:w="90" w:type="dxa"/>
              <w:start w:w="110" w:type="dxa"/>
              <w:bottom w:w="90" w:type="dxa"/>
              <w:end w:w="110" w:type="dxa"/>
            </w:tcMar>
            <w:vAlign w:val="center"/>
          </w:tcPr>
          <w:p>
            <w:pPr>
              <w:keepLines/>
              <w:widowControl/>
              <w:spacing w:after="0" w:line="240" w:lineRule="auto"/>
              <w:jc w:val="left"/>
            </w:pPr>
            <w:r>
              <w:rPr>
                <w:sz w:val="16"/>
              </w:rPr>
              <w:t>Công nghệ/phiên bản chưa cung cấp</w:t>
            </w:r>
          </w:p>
        </w:tc>
      </w:tr>
      <w:tr>
        <w:tc>
          <w:tcPr>
            <w:tcW w:type="dxa" w:w="1941"/>
            <w:tcMar>
              <w:top w:w="90" w:type="dxa"/>
              <w:start w:w="110" w:type="dxa"/>
              <w:bottom w:w="90" w:type="dxa"/>
              <w:end w:w="110" w:type="dxa"/>
            </w:tcMar>
            <w:vAlign w:val="center"/>
          </w:tcPr>
          <w:p>
            <w:pPr>
              <w:keepLines/>
              <w:widowControl/>
              <w:spacing w:after="0" w:line="240" w:lineRule="auto"/>
              <w:jc w:val="center"/>
            </w:pPr>
            <w:r>
              <w:rPr>
                <w:sz w:val="16"/>
              </w:rPr>
              <w:t>Dịch vụ phía máy chủ</w:t>
            </w:r>
          </w:p>
        </w:tc>
        <w:tc>
          <w:tcPr>
            <w:tcW w:type="dxa" w:w="5477"/>
            <w:tcMar>
              <w:top w:w="90" w:type="dxa"/>
              <w:start w:w="110" w:type="dxa"/>
              <w:bottom w:w="90" w:type="dxa"/>
              <w:end w:w="110" w:type="dxa"/>
            </w:tcMar>
            <w:vAlign w:val="center"/>
          </w:tcPr>
          <w:p>
            <w:pPr>
              <w:keepLines/>
              <w:widowControl/>
              <w:spacing w:after="0" w:line="240" w:lineRule="auto"/>
              <w:jc w:val="left"/>
            </w:pPr>
            <w:r>
              <w:rPr>
                <w:sz w:val="16"/>
              </w:rPr>
              <w:t>Tenant, catalog, tracking, order, commission, reporting, settlement, audit.</w:t>
            </w:r>
          </w:p>
        </w:tc>
        <w:tc>
          <w:tcPr>
            <w:tcW w:type="dxa" w:w="1941"/>
            <w:tcMar>
              <w:top w:w="90" w:type="dxa"/>
              <w:start w:w="110" w:type="dxa"/>
              <w:bottom w:w="90" w:type="dxa"/>
              <w:end w:w="110" w:type="dxa"/>
            </w:tcMar>
            <w:vAlign w:val="center"/>
          </w:tcPr>
          <w:p>
            <w:pPr>
              <w:keepLines/>
              <w:widowControl/>
              <w:spacing w:after="0" w:line="240" w:lineRule="auto"/>
              <w:jc w:val="left"/>
            </w:pPr>
            <w:r>
              <w:rPr>
                <w:sz w:val="16"/>
              </w:rPr>
              <w:t>Công nghệ/phiên bản chưa cung cấp</w:t>
            </w:r>
          </w:p>
        </w:tc>
      </w:tr>
      <w:tr>
        <w:tc>
          <w:tcPr>
            <w:tcW w:type="dxa" w:w="1941"/>
            <w:shd w:fill="FAFBFC"/>
            <w:tcMar>
              <w:top w:w="90" w:type="dxa"/>
              <w:start w:w="110" w:type="dxa"/>
              <w:bottom w:w="90" w:type="dxa"/>
              <w:end w:w="110" w:type="dxa"/>
            </w:tcMar>
            <w:vAlign w:val="center"/>
          </w:tcPr>
          <w:p>
            <w:pPr>
              <w:keepLines/>
              <w:widowControl/>
              <w:spacing w:after="0" w:line="240" w:lineRule="auto"/>
              <w:jc w:val="center"/>
            </w:pPr>
            <w:r>
              <w:rPr>
                <w:sz w:val="16"/>
              </w:rPr>
              <w:t>Cơ sở dữ liệu</w:t>
            </w:r>
          </w:p>
        </w:tc>
        <w:tc>
          <w:tcPr>
            <w:tcW w:type="dxa" w:w="5477"/>
            <w:shd w:fill="FAFBFC"/>
            <w:tcMar>
              <w:top w:w="90" w:type="dxa"/>
              <w:start w:w="110" w:type="dxa"/>
              <w:bottom w:w="90" w:type="dxa"/>
              <w:end w:w="110" w:type="dxa"/>
            </w:tcMar>
            <w:vAlign w:val="center"/>
          </w:tcPr>
          <w:p>
            <w:pPr>
              <w:keepLines/>
              <w:widowControl/>
              <w:spacing w:after="0" w:line="240" w:lineRule="auto"/>
              <w:jc w:val="left"/>
            </w:pPr>
            <w:r>
              <w:rPr>
                <w:sz w:val="16"/>
              </w:rPr>
              <w:t>Dữ liệu Tenant/Brand/Offer/click/order/rule/settlement/audit có thể kiểm chứng.</w:t>
            </w:r>
          </w:p>
        </w:tc>
        <w:tc>
          <w:tcPr>
            <w:tcW w:type="dxa" w:w="1941"/>
            <w:shd w:fill="FAFBFC"/>
            <w:tcMar>
              <w:top w:w="90" w:type="dxa"/>
              <w:start w:w="110" w:type="dxa"/>
              <w:bottom w:w="90" w:type="dxa"/>
              <w:end w:w="110" w:type="dxa"/>
            </w:tcMar>
            <w:vAlign w:val="center"/>
          </w:tcPr>
          <w:p>
            <w:pPr>
              <w:keepLines/>
              <w:widowControl/>
              <w:spacing w:after="0" w:line="240" w:lineRule="auto"/>
              <w:jc w:val="left"/>
            </w:pPr>
            <w:r>
              <w:rPr>
                <w:sz w:val="16"/>
              </w:rPr>
              <w:t>Loại/phiên bản chưa cung cấp</w:t>
            </w:r>
          </w:p>
        </w:tc>
      </w:tr>
      <w:tr>
        <w:tc>
          <w:tcPr>
            <w:tcW w:type="dxa" w:w="1941"/>
            <w:tcMar>
              <w:top w:w="90" w:type="dxa"/>
              <w:start w:w="110" w:type="dxa"/>
              <w:bottom w:w="90" w:type="dxa"/>
              <w:end w:w="110" w:type="dxa"/>
            </w:tcMar>
            <w:vAlign w:val="center"/>
          </w:tcPr>
          <w:p>
            <w:pPr>
              <w:keepLines/>
              <w:widowControl/>
              <w:spacing w:after="0" w:line="240" w:lineRule="auto"/>
              <w:jc w:val="center"/>
            </w:pPr>
            <w:r>
              <w:rPr>
                <w:sz w:val="16"/>
              </w:rPr>
              <w:t>Điểm cuối API</w:t>
            </w:r>
          </w:p>
        </w:tc>
        <w:tc>
          <w:tcPr>
            <w:tcW w:type="dxa" w:w="5477"/>
            <w:tcMar>
              <w:top w:w="90" w:type="dxa"/>
              <w:start w:w="110" w:type="dxa"/>
              <w:bottom w:w="90" w:type="dxa"/>
              <w:end w:w="110" w:type="dxa"/>
            </w:tcMar>
            <w:vAlign w:val="center"/>
          </w:tcPr>
          <w:p>
            <w:pPr>
              <w:keepLines/>
              <w:widowControl/>
              <w:spacing w:after="0" w:line="240" w:lineRule="auto"/>
              <w:jc w:val="left"/>
            </w:pPr>
            <w:r>
              <w:rPr>
                <w:sz w:val="16"/>
              </w:rPr>
              <w:t>Order success; cancel/refund; xác thực Brand; mock/stub khi cần.</w:t>
            </w:r>
          </w:p>
        </w:tc>
        <w:tc>
          <w:tcPr>
            <w:tcW w:type="dxa" w:w="1941"/>
            <w:tcMar>
              <w:top w:w="90" w:type="dxa"/>
              <w:start w:w="110" w:type="dxa"/>
              <w:bottom w:w="90" w:type="dxa"/>
              <w:end w:w="110" w:type="dxa"/>
            </w:tcMar>
            <w:vAlign w:val="center"/>
          </w:tcPr>
          <w:p>
            <w:pPr>
              <w:keepLines/>
              <w:widowControl/>
              <w:spacing w:after="0" w:line="240" w:lineRule="auto"/>
              <w:jc w:val="left"/>
            </w:pPr>
            <w:r>
              <w:rPr>
                <w:sz w:val="16"/>
              </w:rPr>
              <w:t>Contract/URL chưa chốt</w:t>
            </w:r>
          </w:p>
        </w:tc>
      </w:tr>
      <w:tr>
        <w:tc>
          <w:tcPr>
            <w:tcW w:type="dxa" w:w="1941"/>
            <w:shd w:fill="FAFBFC"/>
            <w:tcMar>
              <w:top w:w="90" w:type="dxa"/>
              <w:start w:w="110" w:type="dxa"/>
              <w:bottom w:w="90" w:type="dxa"/>
              <w:end w:w="110" w:type="dxa"/>
            </w:tcMar>
            <w:vAlign w:val="center"/>
          </w:tcPr>
          <w:p>
            <w:pPr>
              <w:keepLines/>
              <w:widowControl/>
              <w:spacing w:after="0" w:line="240" w:lineRule="auto"/>
              <w:jc w:val="center"/>
            </w:pPr>
            <w:r>
              <w:rPr>
                <w:sz w:val="16"/>
              </w:rPr>
              <w:t>Trình duyệt</w:t>
            </w:r>
          </w:p>
        </w:tc>
        <w:tc>
          <w:tcPr>
            <w:tcW w:type="dxa" w:w="5477"/>
            <w:shd w:fill="FAFBFC"/>
            <w:tcMar>
              <w:top w:w="90" w:type="dxa"/>
              <w:start w:w="110" w:type="dxa"/>
              <w:bottom w:w="90" w:type="dxa"/>
              <w:end w:w="110" w:type="dxa"/>
            </w:tcMar>
            <w:vAlign w:val="center"/>
          </w:tcPr>
          <w:p>
            <w:pPr>
              <w:keepLines/>
              <w:widowControl/>
              <w:spacing w:after="0" w:line="240" w:lineRule="auto"/>
              <w:jc w:val="left"/>
            </w:pPr>
            <w:r>
              <w:rPr>
                <w:sz w:val="16"/>
              </w:rPr>
              <w:t>Chrome, Edge, Safari, Firefox theo ma trận được PO/Engineering phê duyệt.</w:t>
            </w:r>
          </w:p>
        </w:tc>
        <w:tc>
          <w:tcPr>
            <w:tcW w:type="dxa" w:w="1941"/>
            <w:shd w:fill="FAFBFC"/>
            <w:tcMar>
              <w:top w:w="90" w:type="dxa"/>
              <w:start w:w="110" w:type="dxa"/>
              <w:bottom w:w="90" w:type="dxa"/>
              <w:end w:w="110" w:type="dxa"/>
            </w:tcMar>
            <w:vAlign w:val="center"/>
          </w:tcPr>
          <w:p>
            <w:pPr>
              <w:keepLines/>
              <w:widowControl/>
              <w:spacing w:after="0" w:line="240" w:lineRule="auto"/>
              <w:jc w:val="left"/>
            </w:pPr>
            <w:r>
              <w:rPr>
                <w:sz w:val="16"/>
              </w:rPr>
              <w:t>Phiên bản chưa chốt</w:t>
            </w:r>
          </w:p>
        </w:tc>
      </w:tr>
      <w:tr>
        <w:tc>
          <w:tcPr>
            <w:tcW w:type="dxa" w:w="1941"/>
            <w:tcMar>
              <w:top w:w="90" w:type="dxa"/>
              <w:start w:w="110" w:type="dxa"/>
              <w:bottom w:w="90" w:type="dxa"/>
              <w:end w:w="110" w:type="dxa"/>
            </w:tcMar>
            <w:vAlign w:val="center"/>
          </w:tcPr>
          <w:p>
            <w:pPr>
              <w:keepLines/>
              <w:widowControl/>
              <w:spacing w:after="0" w:line="240" w:lineRule="auto"/>
              <w:jc w:val="center"/>
            </w:pPr>
            <w:r>
              <w:rPr>
                <w:sz w:val="16"/>
              </w:rPr>
              <w:t>Thiết bị</w:t>
            </w:r>
          </w:p>
        </w:tc>
        <w:tc>
          <w:tcPr>
            <w:tcW w:type="dxa" w:w="5477"/>
            <w:tcMar>
              <w:top w:w="90" w:type="dxa"/>
              <w:start w:w="110" w:type="dxa"/>
              <w:bottom w:w="90" w:type="dxa"/>
              <w:end w:w="110" w:type="dxa"/>
            </w:tcMar>
            <w:vAlign w:val="center"/>
          </w:tcPr>
          <w:p>
            <w:pPr>
              <w:keepLines/>
              <w:widowControl/>
              <w:spacing w:after="0" w:line="240" w:lineRule="auto"/>
              <w:jc w:val="left"/>
            </w:pPr>
            <w:r>
              <w:rPr>
                <w:sz w:val="16"/>
              </w:rPr>
              <w:t>Desktop và mobile web theo breakpoint được thiết kế.</w:t>
            </w:r>
          </w:p>
        </w:tc>
        <w:tc>
          <w:tcPr>
            <w:tcW w:type="dxa" w:w="1941"/>
            <w:tcMar>
              <w:top w:w="90" w:type="dxa"/>
              <w:start w:w="110" w:type="dxa"/>
              <w:bottom w:w="90" w:type="dxa"/>
              <w:end w:w="110" w:type="dxa"/>
            </w:tcMar>
            <w:vAlign w:val="center"/>
          </w:tcPr>
          <w:p>
            <w:pPr>
              <w:keepLines/>
              <w:widowControl/>
              <w:spacing w:after="0" w:line="240" w:lineRule="auto"/>
              <w:jc w:val="left"/>
            </w:pPr>
            <w:r>
              <w:rPr>
                <w:sz w:val="16"/>
              </w:rPr>
              <w:t>Danh sách chưa chốt</w:t>
            </w:r>
          </w:p>
        </w:tc>
      </w:tr>
      <w:tr>
        <w:tc>
          <w:tcPr>
            <w:tcW w:type="dxa" w:w="1941"/>
            <w:shd w:fill="FAFBFC"/>
            <w:tcMar>
              <w:top w:w="90" w:type="dxa"/>
              <w:start w:w="110" w:type="dxa"/>
              <w:bottom w:w="90" w:type="dxa"/>
              <w:end w:w="110" w:type="dxa"/>
            </w:tcMar>
            <w:vAlign w:val="center"/>
          </w:tcPr>
          <w:p>
            <w:pPr>
              <w:keepLines/>
              <w:widowControl/>
              <w:spacing w:after="0" w:line="240" w:lineRule="auto"/>
              <w:jc w:val="center"/>
            </w:pPr>
            <w:r>
              <w:rPr>
                <w:sz w:val="16"/>
              </w:rPr>
              <w:t>Tài khoản</w:t>
            </w:r>
          </w:p>
        </w:tc>
        <w:tc>
          <w:tcPr>
            <w:tcW w:type="dxa" w:w="5477"/>
            <w:shd w:fill="FAFBFC"/>
            <w:tcMar>
              <w:top w:w="90" w:type="dxa"/>
              <w:start w:w="110" w:type="dxa"/>
              <w:bottom w:w="90" w:type="dxa"/>
              <w:end w:w="110" w:type="dxa"/>
            </w:tcMar>
            <w:vAlign w:val="center"/>
          </w:tcPr>
          <w:p>
            <w:pPr>
              <w:keepLines/>
              <w:widowControl/>
              <w:spacing w:after="0" w:line="240" w:lineRule="auto"/>
              <w:jc w:val="left"/>
            </w:pPr>
            <w:r>
              <w:rPr>
                <w:sz w:val="16"/>
              </w:rPr>
              <w:t>Admin/Ops, Finance, Tenant Admin, Marketing/Operator, Viewer, End User; ít nhất hai Tenant.</w:t>
            </w:r>
          </w:p>
        </w:tc>
        <w:tc>
          <w:tcPr>
            <w:tcW w:type="dxa" w:w="1941"/>
            <w:shd w:fill="FAFBFC"/>
            <w:tcMar>
              <w:top w:w="90" w:type="dxa"/>
              <w:start w:w="110" w:type="dxa"/>
              <w:bottom w:w="90" w:type="dxa"/>
              <w:end w:w="110" w:type="dxa"/>
            </w:tcMar>
            <w:vAlign w:val="center"/>
          </w:tcPr>
          <w:p>
            <w:pPr>
              <w:keepLines/>
              <w:widowControl/>
              <w:spacing w:after="0" w:line="240" w:lineRule="auto"/>
              <w:jc w:val="left"/>
            </w:pPr>
            <w:r>
              <w:rPr>
                <w:sz w:val="16"/>
              </w:rPr>
              <w:t>Phải chuẩn bị</w:t>
            </w:r>
          </w:p>
        </w:tc>
      </w:tr>
      <w:tr>
        <w:tc>
          <w:tcPr>
            <w:tcW w:type="dxa" w:w="1941"/>
            <w:tcMar>
              <w:top w:w="90" w:type="dxa"/>
              <w:start w:w="110" w:type="dxa"/>
              <w:bottom w:w="90" w:type="dxa"/>
              <w:end w:w="110" w:type="dxa"/>
            </w:tcMar>
            <w:vAlign w:val="center"/>
          </w:tcPr>
          <w:p>
            <w:pPr>
              <w:keepLines/>
              <w:widowControl/>
              <w:spacing w:after="0" w:line="240" w:lineRule="auto"/>
              <w:jc w:val="center"/>
            </w:pPr>
            <w:r>
              <w:rPr>
                <w:sz w:val="16"/>
              </w:rPr>
              <w:t>Dữ liệu</w:t>
            </w:r>
          </w:p>
        </w:tc>
        <w:tc>
          <w:tcPr>
            <w:tcW w:type="dxa" w:w="5477"/>
            <w:tcMar>
              <w:top w:w="90" w:type="dxa"/>
              <w:start w:w="110" w:type="dxa"/>
              <w:bottom w:w="90" w:type="dxa"/>
              <w:end w:w="110" w:type="dxa"/>
            </w:tcMar>
            <w:vAlign w:val="center"/>
          </w:tcPr>
          <w:p>
            <w:pPr>
              <w:keepLines/>
              <w:widowControl/>
              <w:spacing w:after="0" w:line="240" w:lineRule="auto"/>
              <w:jc w:val="left"/>
            </w:pPr>
            <w:r>
              <w:rPr>
                <w:sz w:val="16"/>
              </w:rPr>
              <w:t>Nhiều Brand/Category/Offer/rule/currency/timezone/state; dataset duplicate/refund/exception.</w:t>
            </w:r>
          </w:p>
        </w:tc>
        <w:tc>
          <w:tcPr>
            <w:tcW w:type="dxa" w:w="1941"/>
            <w:tcMar>
              <w:top w:w="90" w:type="dxa"/>
              <w:start w:w="110" w:type="dxa"/>
              <w:bottom w:w="90" w:type="dxa"/>
              <w:end w:w="110" w:type="dxa"/>
            </w:tcMar>
            <w:vAlign w:val="center"/>
          </w:tcPr>
          <w:p>
            <w:pPr>
              <w:keepLines/>
              <w:widowControl/>
              <w:spacing w:after="0" w:line="240" w:lineRule="auto"/>
              <w:jc w:val="left"/>
            </w:pPr>
            <w:r>
              <w:rPr>
                <w:sz w:val="16"/>
              </w:rPr>
              <w:t>Phải thiết kế</w:t>
            </w:r>
          </w:p>
        </w:tc>
      </w:tr>
      <w:tr>
        <w:tc>
          <w:tcPr>
            <w:tcW w:type="dxa" w:w="1941"/>
            <w:shd w:fill="FAFBFC"/>
            <w:tcMar>
              <w:top w:w="90" w:type="dxa"/>
              <w:start w:w="110" w:type="dxa"/>
              <w:bottom w:w="90" w:type="dxa"/>
              <w:end w:w="110" w:type="dxa"/>
            </w:tcMar>
            <w:vAlign w:val="center"/>
          </w:tcPr>
          <w:p>
            <w:pPr>
              <w:keepLines/>
              <w:widowControl/>
              <w:spacing w:after="0" w:line="240" w:lineRule="auto"/>
              <w:jc w:val="center"/>
            </w:pPr>
            <w:r>
              <w:rPr>
                <w:sz w:val="16"/>
              </w:rPr>
              <w:t>Quan sát</w:t>
            </w:r>
          </w:p>
        </w:tc>
        <w:tc>
          <w:tcPr>
            <w:tcW w:type="dxa" w:w="5477"/>
            <w:shd w:fill="FAFBFC"/>
            <w:tcMar>
              <w:top w:w="90" w:type="dxa"/>
              <w:start w:w="110" w:type="dxa"/>
              <w:bottom w:w="90" w:type="dxa"/>
              <w:end w:w="110" w:type="dxa"/>
            </w:tcMar>
            <w:vAlign w:val="center"/>
          </w:tcPr>
          <w:p>
            <w:pPr>
              <w:keepLines/>
              <w:widowControl/>
              <w:spacing w:after="0" w:line="240" w:lineRule="auto"/>
              <w:jc w:val="left"/>
            </w:pPr>
            <w:r>
              <w:rPr>
                <w:sz w:val="16"/>
              </w:rPr>
              <w:t>Log, correlation ID, audit, exception queue, metric và quyền truy vấn dữ liệu.</w:t>
            </w:r>
          </w:p>
        </w:tc>
        <w:tc>
          <w:tcPr>
            <w:tcW w:type="dxa" w:w="1941"/>
            <w:shd w:fill="FAFBFC"/>
            <w:tcMar>
              <w:top w:w="90" w:type="dxa"/>
              <w:start w:w="110" w:type="dxa"/>
              <w:bottom w:w="90" w:type="dxa"/>
              <w:end w:w="110" w:type="dxa"/>
            </w:tcMar>
            <w:vAlign w:val="center"/>
          </w:tcPr>
          <w:p>
            <w:pPr>
              <w:keepLines/>
              <w:widowControl/>
              <w:spacing w:after="0" w:line="240" w:lineRule="auto"/>
              <w:jc w:val="left"/>
            </w:pPr>
            <w:r>
              <w:rPr>
                <w:sz w:val="16"/>
              </w:rPr>
              <w:t>Quyền truy cập chưa chốt</w:t>
            </w:r>
          </w:p>
        </w:tc>
      </w:tr>
    </w:tbl>
    <w:p>
      <w:pPr>
        <w:spacing w:after="20"/>
      </w:pPr>
    </w:p>
    <w:p>
      <w:pPr>
        <w:pStyle w:val="Heading2"/>
      </w:pPr>
      <w:r>
        <w:t>5.1 Bộ dữ liệu tối thiểu</w:t>
      </w:r>
    </w:p>
    <w:p>
      <w:pPr>
        <w:pStyle w:val="ListBullet"/>
      </w:pPr>
      <w:r>
        <w:t>Hai Tenant active và một Tenant inactive; domain/branding/locale khác nhau để kiểm tra cách ly.</w:t>
      </w:r>
    </w:p>
    <w:p>
      <w:pPr>
        <w:pStyle w:val="ListBullet"/>
      </w:pPr>
      <w:r>
        <w:t>Brand/Offer ở Draft/Active/Inactive, có/không assignment, visibility visible/hidden và effective period biên.</w:t>
      </w:r>
    </w:p>
    <w:p>
      <w:pPr>
        <w:pStyle w:val="ListBullet"/>
      </w:pPr>
      <w:r>
        <w:t>Category default/non-default; Offer có commission override và fallback Category.</w:t>
      </w:r>
    </w:p>
    <w:p>
      <w:pPr>
        <w:pStyle w:val="ListBullet"/>
      </w:pPr>
      <w:r>
        <w:t>Order hợp lệ, duplicate, invalid click, invalid visibility, missing mapping/rule và event cancel/refund unmatched.</w:t>
      </w:r>
    </w:p>
    <w:p>
      <w:pPr>
        <w:pStyle w:val="ListBullet"/>
      </w:pPr>
      <w:r>
        <w:t>Dữ liệu Pending/Confirmed/Cancelled và settlement ở mọi trạng thái được phê duyệt.</w:t>
      </w:r>
    </w:p>
    <w:p>
      <w:pPr>
        <w:pStyle w:val="Heading1"/>
      </w:pPr>
      <w:r>
        <w:t>6. Tiêu chí bắt đầu kiểm thử</w:t>
      </w:r>
    </w:p>
    <w:tbl>
      <w:tblPr>
        <w:tblStyle w:val="TableGrid"/>
        <w:tblW w:type="dxa" w:w="9359"/>
        <w:jc w:val="center"/>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665"/>
            <w:shd w:fill="E8EEF5"/>
            <w:tcMar>
              <w:top w:w="90" w:type="dxa"/>
              <w:start w:w="110" w:type="dxa"/>
              <w:bottom w:w="90" w:type="dxa"/>
              <w:end w:w="110" w:type="dxa"/>
            </w:tcMar>
            <w:vAlign w:val="center"/>
          </w:tcPr>
          <w:p>
            <w:pPr>
              <w:keepLines/>
              <w:widowControl/>
              <w:spacing w:after="0"/>
              <w:jc w:val="center"/>
            </w:pPr>
            <w:r>
              <w:rPr>
                <w:b/>
                <w:color w:val="0B2545"/>
                <w:sz w:val="16"/>
              </w:rPr>
              <w:t>Mã</w:t>
            </w:r>
          </w:p>
        </w:tc>
        <w:tc>
          <w:tcPr>
            <w:tcW w:type="dxa" w:w="6031"/>
            <w:shd w:fill="E8EEF5"/>
            <w:tcMar>
              <w:top w:w="90" w:type="dxa"/>
              <w:start w:w="110" w:type="dxa"/>
              <w:bottom w:w="90" w:type="dxa"/>
              <w:end w:w="110" w:type="dxa"/>
            </w:tcMar>
            <w:vAlign w:val="center"/>
          </w:tcPr>
          <w:p>
            <w:pPr>
              <w:keepLines/>
              <w:widowControl/>
              <w:spacing w:after="0"/>
              <w:jc w:val="center"/>
            </w:pPr>
            <w:r>
              <w:rPr>
                <w:b/>
                <w:color w:val="0B2545"/>
                <w:sz w:val="16"/>
              </w:rPr>
              <w:t>Tiêu chí</w:t>
            </w:r>
          </w:p>
        </w:tc>
        <w:tc>
          <w:tcPr>
            <w:tcW w:type="dxa" w:w="1594"/>
            <w:shd w:fill="E8EEF5"/>
            <w:tcMar>
              <w:top w:w="90" w:type="dxa"/>
              <w:start w:w="110" w:type="dxa"/>
              <w:bottom w:w="90" w:type="dxa"/>
              <w:end w:w="110" w:type="dxa"/>
            </w:tcMar>
            <w:vAlign w:val="center"/>
          </w:tcPr>
          <w:p>
            <w:pPr>
              <w:keepLines/>
              <w:widowControl/>
              <w:spacing w:after="0"/>
              <w:jc w:val="center"/>
            </w:pPr>
            <w:r>
              <w:rPr>
                <w:b/>
                <w:color w:val="0B2545"/>
                <w:sz w:val="16"/>
              </w:rPr>
              <w:t>Áp dụng</w:t>
            </w:r>
          </w:p>
        </w:tc>
        <w:tc>
          <w:tcPr>
            <w:tcW w:type="dxa" w:w="1067"/>
            <w:shd w:fill="E8EEF5"/>
            <w:tcMar>
              <w:top w:w="90" w:type="dxa"/>
              <w:start w:w="110" w:type="dxa"/>
              <w:bottom w:w="90" w:type="dxa"/>
              <w:end w:w="110" w:type="dxa"/>
            </w:tcMar>
            <w:vAlign w:val="center"/>
          </w:tcPr>
          <w:p>
            <w:pPr>
              <w:keepLines/>
              <w:widowControl/>
              <w:spacing w:after="0"/>
              <w:jc w:val="center"/>
            </w:pPr>
            <w:r>
              <w:rPr>
                <w:b/>
                <w:color w:val="0B2545"/>
                <w:sz w:val="16"/>
              </w:rPr>
              <w:t>Hiện trạng</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E1</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Baseline MVP1 được BA/PO phê duyệt và đồng bộ BRD/SRS/wireframe/CR.</w:t>
            </w:r>
          </w:p>
        </w:tc>
        <w:tc>
          <w:tcPr>
            <w:tcW w:type="dxa" w:w="1594"/>
            <w:tcMar>
              <w:top w:w="90" w:type="dxa"/>
              <w:start w:w="110" w:type="dxa"/>
              <w:bottom w:w="90" w:type="dxa"/>
              <w:end w:w="110" w:type="dxa"/>
            </w:tcMar>
            <w:vAlign w:val="center"/>
          </w:tcPr>
          <w:p>
            <w:pPr>
              <w:keepLines/>
              <w:widowControl/>
              <w:spacing w:after="0" w:line="240" w:lineRule="auto"/>
              <w:jc w:val="left"/>
            </w:pPr>
            <w:r>
              <w:rPr>
                <w:sz w:val="16"/>
              </w:rPr>
              <w:t>Bắt buộc</w:t>
            </w:r>
          </w:p>
        </w:tc>
        <w:tc>
          <w:tcPr>
            <w:tcW w:type="dxa" w:w="1067"/>
            <w:tcMar>
              <w:top w:w="90" w:type="dxa"/>
              <w:start w:w="110" w:type="dxa"/>
              <w:bottom w:w="90" w:type="dxa"/>
              <w:end w:w="110" w:type="dxa"/>
            </w:tcMar>
            <w:vAlign w:val="center"/>
          </w:tcPr>
          <w:p>
            <w:pPr>
              <w:keepLines/>
              <w:widowControl/>
              <w:spacing w:after="0" w:line="240" w:lineRule="auto"/>
              <w:jc w:val="left"/>
            </w:pPr>
            <w:r>
              <w:rPr>
                <w:sz w:val="16"/>
              </w:rPr>
              <w:t>Chưa đạt</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E2</w:t>
            </w:r>
          </w:p>
        </w:tc>
        <w:tc>
          <w:tcPr>
            <w:tcW w:type="dxa" w:w="6031"/>
            <w:shd w:fill="FAFBFC"/>
            <w:tcMar>
              <w:top w:w="90" w:type="dxa"/>
              <w:start w:w="110" w:type="dxa"/>
              <w:bottom w:w="90" w:type="dxa"/>
              <w:end w:w="110" w:type="dxa"/>
            </w:tcMar>
            <w:vAlign w:val="center"/>
          </w:tcPr>
          <w:p>
            <w:pPr>
              <w:keepLines/>
              <w:widowControl/>
              <w:spacing w:after="0" w:line="240" w:lineRule="auto"/>
              <w:jc w:val="left"/>
            </w:pPr>
            <w:r>
              <w:rPr>
                <w:sz w:val="16"/>
              </w:rPr>
              <w:t>Chốt API order/cancel/refund, partial refund và reversal sau Confirmed.</w:t>
            </w:r>
          </w:p>
        </w:tc>
        <w:tc>
          <w:tcPr>
            <w:tcW w:type="dxa" w:w="1594"/>
            <w:shd w:fill="FAFBFC"/>
            <w:tcMar>
              <w:top w:w="90" w:type="dxa"/>
              <w:start w:w="110" w:type="dxa"/>
              <w:bottom w:w="90" w:type="dxa"/>
              <w:end w:w="110" w:type="dxa"/>
            </w:tcMar>
            <w:vAlign w:val="center"/>
          </w:tcPr>
          <w:p>
            <w:pPr>
              <w:keepLines/>
              <w:widowControl/>
              <w:spacing w:after="0" w:line="240" w:lineRule="auto"/>
              <w:jc w:val="left"/>
            </w:pPr>
            <w:r>
              <w:rPr>
                <w:sz w:val="16"/>
              </w:rPr>
              <w:t>Bắt buộc cho order đầu-cuối</w:t>
            </w:r>
          </w:p>
        </w:tc>
        <w:tc>
          <w:tcPr>
            <w:tcW w:type="dxa" w:w="1067"/>
            <w:shd w:fill="FAFBFC"/>
            <w:tcMar>
              <w:top w:w="90" w:type="dxa"/>
              <w:start w:w="110" w:type="dxa"/>
              <w:bottom w:w="90" w:type="dxa"/>
              <w:end w:w="110" w:type="dxa"/>
            </w:tcMar>
            <w:vAlign w:val="center"/>
          </w:tcPr>
          <w:p>
            <w:pPr>
              <w:keepLines/>
              <w:widowControl/>
              <w:spacing w:after="0" w:line="240" w:lineRule="auto"/>
              <w:jc w:val="left"/>
            </w:pPr>
            <w:r>
              <w:rPr>
                <w:sz w:val="16"/>
              </w:rPr>
              <w:t>Chưa đạt</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E3</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Chốt calculation, rounding, Tenant share missing và settlement adjustment.</w:t>
            </w:r>
          </w:p>
        </w:tc>
        <w:tc>
          <w:tcPr>
            <w:tcW w:type="dxa" w:w="1594"/>
            <w:tcMar>
              <w:top w:w="90" w:type="dxa"/>
              <w:start w:w="110" w:type="dxa"/>
              <w:bottom w:w="90" w:type="dxa"/>
              <w:end w:w="110" w:type="dxa"/>
            </w:tcMar>
            <w:vAlign w:val="center"/>
          </w:tcPr>
          <w:p>
            <w:pPr>
              <w:keepLines/>
              <w:widowControl/>
              <w:spacing w:after="0" w:line="240" w:lineRule="auto"/>
              <w:jc w:val="left"/>
            </w:pPr>
            <w:r>
              <w:rPr>
                <w:sz w:val="16"/>
              </w:rPr>
              <w:t>Bắt buộc cho tài chính</w:t>
            </w:r>
          </w:p>
        </w:tc>
        <w:tc>
          <w:tcPr>
            <w:tcW w:type="dxa" w:w="1067"/>
            <w:tcMar>
              <w:top w:w="90" w:type="dxa"/>
              <w:start w:w="110" w:type="dxa"/>
              <w:bottom w:w="90" w:type="dxa"/>
              <w:end w:w="110" w:type="dxa"/>
            </w:tcMar>
            <w:vAlign w:val="center"/>
          </w:tcPr>
          <w:p>
            <w:pPr>
              <w:keepLines/>
              <w:widowControl/>
              <w:spacing w:after="0" w:line="240" w:lineRule="auto"/>
              <w:jc w:val="left"/>
            </w:pPr>
            <w:r>
              <w:rPr>
                <w:sz w:val="16"/>
              </w:rPr>
              <w:t>Chưa đạt</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E4</w:t>
            </w:r>
          </w:p>
        </w:tc>
        <w:tc>
          <w:tcPr>
            <w:tcW w:type="dxa" w:w="6031"/>
            <w:shd w:fill="FAFBFC"/>
            <w:tcMar>
              <w:top w:w="90" w:type="dxa"/>
              <w:start w:w="110" w:type="dxa"/>
              <w:bottom w:w="90" w:type="dxa"/>
              <w:end w:w="110" w:type="dxa"/>
            </w:tcMar>
            <w:vAlign w:val="center"/>
          </w:tcPr>
          <w:p>
            <w:pPr>
              <w:keepLines/>
              <w:widowControl/>
              <w:spacing w:after="0" w:line="240" w:lineRule="auto"/>
              <w:jc w:val="left"/>
            </w:pPr>
            <w:r>
              <w:rPr>
                <w:sz w:val="16"/>
              </w:rPr>
              <w:t>Permission matrix và Viewer financial visibility được phê duyệt.</w:t>
            </w:r>
          </w:p>
        </w:tc>
        <w:tc>
          <w:tcPr>
            <w:tcW w:type="dxa" w:w="1594"/>
            <w:shd w:fill="FAFBFC"/>
            <w:tcMar>
              <w:top w:w="90" w:type="dxa"/>
              <w:start w:w="110" w:type="dxa"/>
              <w:bottom w:w="90" w:type="dxa"/>
              <w:end w:w="110" w:type="dxa"/>
            </w:tcMar>
            <w:vAlign w:val="center"/>
          </w:tcPr>
          <w:p>
            <w:pPr>
              <w:keepLines/>
              <w:widowControl/>
              <w:spacing w:after="0" w:line="240" w:lineRule="auto"/>
              <w:jc w:val="left"/>
            </w:pPr>
            <w:r>
              <w:rPr>
                <w:sz w:val="16"/>
              </w:rPr>
              <w:t>Bắt buộc cho bảo mật</w:t>
            </w:r>
          </w:p>
        </w:tc>
        <w:tc>
          <w:tcPr>
            <w:tcW w:type="dxa" w:w="1067"/>
            <w:shd w:fill="FAFBFC"/>
            <w:tcMar>
              <w:top w:w="90" w:type="dxa"/>
              <w:start w:w="110" w:type="dxa"/>
              <w:bottom w:w="90" w:type="dxa"/>
              <w:end w:w="110" w:type="dxa"/>
            </w:tcMar>
            <w:vAlign w:val="center"/>
          </w:tcPr>
          <w:p>
            <w:pPr>
              <w:keepLines/>
              <w:widowControl/>
              <w:spacing w:after="0" w:line="240" w:lineRule="auto"/>
              <w:jc w:val="left"/>
            </w:pPr>
            <w:r>
              <w:rPr>
                <w:sz w:val="16"/>
              </w:rPr>
              <w:t>Chưa đạt</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E5</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Bản dựng triển khai thành công; khói kỹ thuật đạt; không có lỗi chặn môi trường.</w:t>
            </w:r>
          </w:p>
        </w:tc>
        <w:tc>
          <w:tcPr>
            <w:tcW w:type="dxa" w:w="1594"/>
            <w:tcMar>
              <w:top w:w="90" w:type="dxa"/>
              <w:start w:w="110" w:type="dxa"/>
              <w:bottom w:w="90" w:type="dxa"/>
              <w:end w:w="110" w:type="dxa"/>
            </w:tcMar>
            <w:vAlign w:val="center"/>
          </w:tcPr>
          <w:p>
            <w:pPr>
              <w:keepLines/>
              <w:widowControl/>
              <w:spacing w:after="0" w:line="240" w:lineRule="auto"/>
              <w:jc w:val="left"/>
            </w:pPr>
            <w:r>
              <w:rPr>
                <w:sz w:val="16"/>
              </w:rPr>
              <w:t>Bắt buộc</w:t>
            </w:r>
          </w:p>
        </w:tc>
        <w:tc>
          <w:tcPr>
            <w:tcW w:type="dxa" w:w="1067"/>
            <w:tcMar>
              <w:top w:w="90" w:type="dxa"/>
              <w:start w:w="110" w:type="dxa"/>
              <w:bottom w:w="90" w:type="dxa"/>
              <w:end w:w="110" w:type="dxa"/>
            </w:tcMar>
            <w:vAlign w:val="center"/>
          </w:tcPr>
          <w:p>
            <w:pPr>
              <w:keepLines/>
              <w:widowControl/>
              <w:spacing w:after="0" w:line="240" w:lineRule="auto"/>
              <w:jc w:val="left"/>
            </w:pPr>
            <w:r>
              <w:rPr>
                <w:sz w:val="16"/>
              </w:rPr>
              <w:t>Chờ</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E6</w:t>
            </w:r>
          </w:p>
        </w:tc>
        <w:tc>
          <w:tcPr>
            <w:tcW w:type="dxa" w:w="6031"/>
            <w:shd w:fill="FAFBFC"/>
            <w:tcMar>
              <w:top w:w="90" w:type="dxa"/>
              <w:start w:w="110" w:type="dxa"/>
              <w:bottom w:w="90" w:type="dxa"/>
              <w:end w:w="110" w:type="dxa"/>
            </w:tcMar>
            <w:vAlign w:val="center"/>
          </w:tcPr>
          <w:p>
            <w:pPr>
              <w:keepLines/>
              <w:widowControl/>
              <w:spacing w:after="0" w:line="240" w:lineRule="auto"/>
              <w:jc w:val="left"/>
            </w:pPr>
            <w:r>
              <w:rPr>
                <w:sz w:val="16"/>
              </w:rPr>
              <w:t>Môi trường, account, credential, test data, log/audit access sẵn sàng.</w:t>
            </w:r>
          </w:p>
        </w:tc>
        <w:tc>
          <w:tcPr>
            <w:tcW w:type="dxa" w:w="1594"/>
            <w:shd w:fill="FAFBFC"/>
            <w:tcMar>
              <w:top w:w="90" w:type="dxa"/>
              <w:start w:w="110" w:type="dxa"/>
              <w:bottom w:w="90" w:type="dxa"/>
              <w:end w:w="110" w:type="dxa"/>
            </w:tcMar>
            <w:vAlign w:val="center"/>
          </w:tcPr>
          <w:p>
            <w:pPr>
              <w:keepLines/>
              <w:widowControl/>
              <w:spacing w:after="0" w:line="240" w:lineRule="auto"/>
              <w:jc w:val="left"/>
            </w:pPr>
            <w:r>
              <w:rPr>
                <w:sz w:val="16"/>
              </w:rPr>
              <w:t>Bắt buộc</w:t>
            </w:r>
          </w:p>
        </w:tc>
        <w:tc>
          <w:tcPr>
            <w:tcW w:type="dxa" w:w="1067"/>
            <w:shd w:fill="FAFBFC"/>
            <w:tcMar>
              <w:top w:w="90" w:type="dxa"/>
              <w:start w:w="110" w:type="dxa"/>
              <w:bottom w:w="90" w:type="dxa"/>
              <w:end w:w="110" w:type="dxa"/>
            </w:tcMar>
            <w:vAlign w:val="center"/>
          </w:tcPr>
          <w:p>
            <w:pPr>
              <w:keepLines/>
              <w:widowControl/>
              <w:spacing w:after="0" w:line="240" w:lineRule="auto"/>
              <w:jc w:val="left"/>
            </w:pPr>
            <w:r>
              <w:rPr>
                <w:sz w:val="16"/>
              </w:rPr>
              <w:t>Chờ</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E7</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Test case P0/P1 được review; traceability và dữ liệu kiểm thử hoàn tất.</w:t>
            </w:r>
          </w:p>
        </w:tc>
        <w:tc>
          <w:tcPr>
            <w:tcW w:type="dxa" w:w="1594"/>
            <w:tcMar>
              <w:top w:w="90" w:type="dxa"/>
              <w:start w:w="110" w:type="dxa"/>
              <w:bottom w:w="90" w:type="dxa"/>
              <w:end w:w="110" w:type="dxa"/>
            </w:tcMar>
            <w:vAlign w:val="center"/>
          </w:tcPr>
          <w:p>
            <w:pPr>
              <w:keepLines/>
              <w:widowControl/>
              <w:spacing w:after="0" w:line="240" w:lineRule="auto"/>
              <w:jc w:val="left"/>
            </w:pPr>
            <w:r>
              <w:rPr>
                <w:sz w:val="16"/>
              </w:rPr>
              <w:t>Bắt buộc</w:t>
            </w:r>
          </w:p>
        </w:tc>
        <w:tc>
          <w:tcPr>
            <w:tcW w:type="dxa" w:w="1067"/>
            <w:tcMar>
              <w:top w:w="90" w:type="dxa"/>
              <w:start w:w="110" w:type="dxa"/>
              <w:bottom w:w="90" w:type="dxa"/>
              <w:end w:w="110" w:type="dxa"/>
            </w:tcMar>
            <w:vAlign w:val="center"/>
          </w:tcPr>
          <w:p>
            <w:pPr>
              <w:keepLines/>
              <w:widowControl/>
              <w:spacing w:after="0" w:line="240" w:lineRule="auto"/>
              <w:jc w:val="left"/>
            </w:pPr>
            <w:r>
              <w:rPr>
                <w:sz w:val="16"/>
              </w:rPr>
              <w:t>Chờ</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E8</w:t>
            </w:r>
          </w:p>
        </w:tc>
        <w:tc>
          <w:tcPr>
            <w:tcW w:type="dxa" w:w="6031"/>
            <w:shd w:fill="FAFBFC"/>
            <w:tcMar>
              <w:top w:w="90" w:type="dxa"/>
              <w:start w:w="110" w:type="dxa"/>
              <w:bottom w:w="90" w:type="dxa"/>
              <w:end w:w="110" w:type="dxa"/>
            </w:tcMar>
            <w:vAlign w:val="center"/>
          </w:tcPr>
          <w:p>
            <w:pPr>
              <w:keepLines/>
              <w:widowControl/>
              <w:spacing w:after="0" w:line="240" w:lineRule="auto"/>
              <w:jc w:val="left"/>
            </w:pPr>
            <w:r>
              <w:rPr>
                <w:sz w:val="16"/>
              </w:rPr>
              <w:t>NFR critical có target đo được và công cụ tải/quan sát sẵn sàng.</w:t>
            </w:r>
          </w:p>
        </w:tc>
        <w:tc>
          <w:tcPr>
            <w:tcW w:type="dxa" w:w="1594"/>
            <w:shd w:fill="FAFBFC"/>
            <w:tcMar>
              <w:top w:w="90" w:type="dxa"/>
              <w:start w:w="110" w:type="dxa"/>
              <w:bottom w:w="90" w:type="dxa"/>
              <w:end w:w="110" w:type="dxa"/>
            </w:tcMar>
            <w:vAlign w:val="center"/>
          </w:tcPr>
          <w:p>
            <w:pPr>
              <w:keepLines/>
              <w:widowControl/>
              <w:spacing w:after="0" w:line="240" w:lineRule="auto"/>
              <w:jc w:val="left"/>
            </w:pPr>
            <w:r>
              <w:rPr>
                <w:sz w:val="16"/>
              </w:rPr>
              <w:t>Cho kiểm thử phi chức năng</w:t>
            </w:r>
          </w:p>
        </w:tc>
        <w:tc>
          <w:tcPr>
            <w:tcW w:type="dxa" w:w="1067"/>
            <w:shd w:fill="FAFBFC"/>
            <w:tcMar>
              <w:top w:w="90" w:type="dxa"/>
              <w:start w:w="110" w:type="dxa"/>
              <w:bottom w:w="90" w:type="dxa"/>
              <w:end w:w="110" w:type="dxa"/>
            </w:tcMar>
            <w:vAlign w:val="center"/>
          </w:tcPr>
          <w:p>
            <w:pPr>
              <w:keepLines/>
              <w:widowControl/>
              <w:spacing w:after="0" w:line="240" w:lineRule="auto"/>
              <w:jc w:val="left"/>
            </w:pPr>
            <w:r>
              <w:rPr>
                <w:sz w:val="16"/>
              </w:rPr>
              <w:t>Chưa đạt</w:t>
            </w:r>
          </w:p>
        </w:tc>
      </w:tr>
    </w:tbl>
    <w:p>
      <w:pPr>
        <w:spacing w:after="20"/>
      </w:pPr>
    </w:p>
    <w:p>
      <w:pPr>
        <w:pStyle w:val="Heading1"/>
      </w:pPr>
      <w:r>
        <w:t>7. Tiêu chí kết thúc kiểm thử</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665"/>
            <w:shd w:fill="E8EEF5"/>
            <w:tcMar>
              <w:top w:w="90" w:type="dxa"/>
              <w:start w:w="110" w:type="dxa"/>
              <w:bottom w:w="90" w:type="dxa"/>
              <w:end w:w="110" w:type="dxa"/>
            </w:tcMar>
            <w:vAlign w:val="center"/>
          </w:tcPr>
          <w:p>
            <w:pPr>
              <w:keepLines/>
              <w:widowControl/>
              <w:spacing w:after="0"/>
              <w:jc w:val="center"/>
            </w:pPr>
            <w:r>
              <w:rPr>
                <w:b/>
                <w:color w:val="0B2545"/>
                <w:sz w:val="16"/>
              </w:rPr>
              <w:t>Mã</w:t>
            </w:r>
          </w:p>
        </w:tc>
        <w:tc>
          <w:tcPr>
            <w:tcW w:type="dxa" w:w="6864"/>
            <w:shd w:fill="E8EEF5"/>
            <w:tcMar>
              <w:top w:w="90" w:type="dxa"/>
              <w:start w:w="110" w:type="dxa"/>
              <w:bottom w:w="90" w:type="dxa"/>
              <w:end w:w="110" w:type="dxa"/>
            </w:tcMar>
            <w:vAlign w:val="center"/>
          </w:tcPr>
          <w:p>
            <w:pPr>
              <w:keepLines/>
              <w:widowControl/>
              <w:spacing w:after="0"/>
              <w:jc w:val="center"/>
            </w:pPr>
            <w:r>
              <w:rPr>
                <w:b/>
                <w:color w:val="0B2545"/>
                <w:sz w:val="16"/>
              </w:rPr>
              <w:t>Tiêu chí</w:t>
            </w:r>
          </w:p>
        </w:tc>
        <w:tc>
          <w:tcPr>
            <w:tcW w:type="dxa" w:w="1830"/>
            <w:shd w:fill="E8EEF5"/>
            <w:tcMar>
              <w:top w:w="90" w:type="dxa"/>
              <w:start w:w="110" w:type="dxa"/>
              <w:bottom w:w="90" w:type="dxa"/>
              <w:end w:w="110" w:type="dxa"/>
            </w:tcMar>
            <w:vAlign w:val="center"/>
          </w:tcPr>
          <w:p>
            <w:pPr>
              <w:keepLines/>
              <w:widowControl/>
              <w:spacing w:after="0"/>
              <w:jc w:val="center"/>
            </w:pPr>
            <w:r>
              <w:rPr>
                <w:b/>
                <w:color w:val="0B2545"/>
                <w:sz w:val="16"/>
              </w:rPr>
              <w:t>Bằng chứng</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X1</w:t>
            </w:r>
          </w:p>
        </w:tc>
        <w:tc>
          <w:tcPr>
            <w:tcW w:type="dxa" w:w="6864"/>
            <w:tcMar>
              <w:top w:w="90" w:type="dxa"/>
              <w:start w:w="110" w:type="dxa"/>
              <w:bottom w:w="90" w:type="dxa"/>
              <w:end w:w="110" w:type="dxa"/>
            </w:tcMar>
            <w:vAlign w:val="center"/>
          </w:tcPr>
          <w:p>
            <w:pPr>
              <w:keepLines/>
              <w:widowControl/>
              <w:spacing w:after="0" w:line="240" w:lineRule="auto"/>
              <w:jc w:val="left"/>
            </w:pPr>
            <w:r>
              <w:rPr>
                <w:sz w:val="16"/>
              </w:rPr>
              <w:t>100% test case P0 và P1 thuộc phạm vi phát hành được thực thi; P2 đạt tối thiểu 95%.</w:t>
            </w:r>
          </w:p>
        </w:tc>
        <w:tc>
          <w:tcPr>
            <w:tcW w:type="dxa" w:w="1830"/>
            <w:tcMar>
              <w:top w:w="90" w:type="dxa"/>
              <w:start w:w="110" w:type="dxa"/>
              <w:bottom w:w="90" w:type="dxa"/>
              <w:end w:w="110" w:type="dxa"/>
            </w:tcMar>
            <w:vAlign w:val="center"/>
          </w:tcPr>
          <w:p>
            <w:pPr>
              <w:keepLines/>
              <w:widowControl/>
              <w:spacing w:after="0" w:line="240" w:lineRule="auto"/>
              <w:jc w:val="left"/>
            </w:pPr>
            <w:r>
              <w:rPr>
                <w:sz w:val="16"/>
              </w:rPr>
              <w:t>Báo cáo thực thi</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X2</w:t>
            </w:r>
          </w:p>
        </w:tc>
        <w:tc>
          <w:tcPr>
            <w:tcW w:type="dxa" w:w="6864"/>
            <w:shd w:fill="FAFBFC"/>
            <w:tcMar>
              <w:top w:w="90" w:type="dxa"/>
              <w:start w:w="110" w:type="dxa"/>
              <w:bottom w:w="90" w:type="dxa"/>
              <w:end w:w="110" w:type="dxa"/>
            </w:tcMar>
            <w:vAlign w:val="center"/>
          </w:tcPr>
          <w:p>
            <w:pPr>
              <w:keepLines/>
              <w:widowControl/>
              <w:spacing w:after="0" w:line="240" w:lineRule="auto"/>
              <w:jc w:val="left"/>
            </w:pPr>
            <w:r>
              <w:rPr>
                <w:sz w:val="16"/>
              </w:rPr>
              <w:t>Không còn lỗi Chặn hoặc Nghiêm trọng mở; lỗi Cao còn lại phải có đánh giá rủi ro và phê duyệt PO.</w:t>
            </w:r>
          </w:p>
        </w:tc>
        <w:tc>
          <w:tcPr>
            <w:tcW w:type="dxa" w:w="1830"/>
            <w:shd w:fill="FAFBFC"/>
            <w:tcMar>
              <w:top w:w="90" w:type="dxa"/>
              <w:start w:w="110" w:type="dxa"/>
              <w:bottom w:w="90" w:type="dxa"/>
              <w:end w:w="110" w:type="dxa"/>
            </w:tcMar>
            <w:vAlign w:val="center"/>
          </w:tcPr>
          <w:p>
            <w:pPr>
              <w:keepLines/>
              <w:widowControl/>
              <w:spacing w:after="0" w:line="240" w:lineRule="auto"/>
              <w:jc w:val="left"/>
            </w:pPr>
            <w:r>
              <w:rPr>
                <w:sz w:val="16"/>
              </w:rPr>
              <w:t>Báo cáo lỗi/phê duyệt</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X3</w:t>
            </w:r>
          </w:p>
        </w:tc>
        <w:tc>
          <w:tcPr>
            <w:tcW w:type="dxa" w:w="6864"/>
            <w:tcMar>
              <w:top w:w="90" w:type="dxa"/>
              <w:start w:w="110" w:type="dxa"/>
              <w:bottom w:w="90" w:type="dxa"/>
              <w:end w:w="110" w:type="dxa"/>
            </w:tcMar>
            <w:vAlign w:val="center"/>
          </w:tcPr>
          <w:p>
            <w:pPr>
              <w:keepLines/>
              <w:widowControl/>
              <w:spacing w:after="0" w:line="240" w:lineRule="auto"/>
              <w:jc w:val="left"/>
            </w:pPr>
            <w:r>
              <w:rPr>
                <w:sz w:val="16"/>
              </w:rPr>
              <w:t>Tỷ lệ đạt P0/P1 tối thiểu 95%; mọi case blocked có quyết định xử lý rõ.</w:t>
            </w:r>
          </w:p>
        </w:tc>
        <w:tc>
          <w:tcPr>
            <w:tcW w:type="dxa" w:w="1830"/>
            <w:tcMar>
              <w:top w:w="90" w:type="dxa"/>
              <w:start w:w="110" w:type="dxa"/>
              <w:bottom w:w="90" w:type="dxa"/>
              <w:end w:w="110" w:type="dxa"/>
            </w:tcMar>
            <w:vAlign w:val="center"/>
          </w:tcPr>
          <w:p>
            <w:pPr>
              <w:keepLines/>
              <w:widowControl/>
              <w:spacing w:after="0" w:line="240" w:lineRule="auto"/>
              <w:jc w:val="left"/>
            </w:pPr>
            <w:r>
              <w:rPr>
                <w:sz w:val="16"/>
              </w:rPr>
              <w:t>Chỉ số thực thi</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X4</w:t>
            </w:r>
          </w:p>
        </w:tc>
        <w:tc>
          <w:tcPr>
            <w:tcW w:type="dxa" w:w="6864"/>
            <w:shd w:fill="FAFBFC"/>
            <w:tcMar>
              <w:top w:w="90" w:type="dxa"/>
              <w:start w:w="110" w:type="dxa"/>
              <w:bottom w:w="90" w:type="dxa"/>
              <w:end w:w="110" w:type="dxa"/>
            </w:tcMar>
            <w:vAlign w:val="center"/>
          </w:tcPr>
          <w:p>
            <w:pPr>
              <w:keepLines/>
              <w:widowControl/>
              <w:spacing w:after="0" w:line="240" w:lineRule="auto"/>
              <w:jc w:val="left"/>
            </w:pPr>
            <w:r>
              <w:rPr>
                <w:sz w:val="16"/>
              </w:rPr>
              <w:t>Hồi quy hoàn tất; smoke bản ứng viên phát hành đạt 100%.</w:t>
            </w:r>
          </w:p>
        </w:tc>
        <w:tc>
          <w:tcPr>
            <w:tcW w:type="dxa" w:w="1830"/>
            <w:shd w:fill="FAFBFC"/>
            <w:tcMar>
              <w:top w:w="90" w:type="dxa"/>
              <w:start w:w="110" w:type="dxa"/>
              <w:bottom w:w="90" w:type="dxa"/>
              <w:end w:w="110" w:type="dxa"/>
            </w:tcMar>
            <w:vAlign w:val="center"/>
          </w:tcPr>
          <w:p>
            <w:pPr>
              <w:keepLines/>
              <w:widowControl/>
              <w:spacing w:after="0" w:line="240" w:lineRule="auto"/>
              <w:jc w:val="left"/>
            </w:pPr>
            <w:r>
              <w:rPr>
                <w:sz w:val="16"/>
              </w:rPr>
              <w:t>Kết quả bộ hồi quy/khói</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X5</w:t>
            </w:r>
          </w:p>
        </w:tc>
        <w:tc>
          <w:tcPr>
            <w:tcW w:type="dxa" w:w="6864"/>
            <w:tcMar>
              <w:top w:w="90" w:type="dxa"/>
              <w:start w:w="110" w:type="dxa"/>
              <w:bottom w:w="90" w:type="dxa"/>
              <w:end w:w="110" w:type="dxa"/>
            </w:tcMar>
            <w:vAlign w:val="center"/>
          </w:tcPr>
          <w:p>
            <w:pPr>
              <w:keepLines/>
              <w:widowControl/>
              <w:spacing w:after="0" w:line="240" w:lineRule="auto"/>
              <w:jc w:val="left"/>
            </w:pPr>
            <w:r>
              <w:rPr>
                <w:sz w:val="16"/>
              </w:rPr>
              <w:t>Không phát hiện truy cập chéo Tenant hoặc rò rỉ trường tài chính trái quyền.</w:t>
            </w:r>
          </w:p>
        </w:tc>
        <w:tc>
          <w:tcPr>
            <w:tcW w:type="dxa" w:w="1830"/>
            <w:tcMar>
              <w:top w:w="90" w:type="dxa"/>
              <w:start w:w="110" w:type="dxa"/>
              <w:bottom w:w="90" w:type="dxa"/>
              <w:end w:w="110" w:type="dxa"/>
            </w:tcMar>
            <w:vAlign w:val="center"/>
          </w:tcPr>
          <w:p>
            <w:pPr>
              <w:keepLines/>
              <w:widowControl/>
              <w:spacing w:after="0" w:line="240" w:lineRule="auto"/>
              <w:jc w:val="left"/>
            </w:pPr>
            <w:r>
              <w:rPr>
                <w:sz w:val="16"/>
              </w:rPr>
              <w:t>Bằng chứng permission</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X6</w:t>
            </w:r>
          </w:p>
        </w:tc>
        <w:tc>
          <w:tcPr>
            <w:tcW w:type="dxa" w:w="6864"/>
            <w:shd w:fill="FAFBFC"/>
            <w:tcMar>
              <w:top w:w="90" w:type="dxa"/>
              <w:start w:w="110" w:type="dxa"/>
              <w:bottom w:w="90" w:type="dxa"/>
              <w:end w:w="110" w:type="dxa"/>
            </w:tcMar>
            <w:vAlign w:val="center"/>
          </w:tcPr>
          <w:p>
            <w:pPr>
              <w:keepLines/>
              <w:widowControl/>
              <w:spacing w:after="0" w:line="240" w:lineRule="auto"/>
              <w:jc w:val="left"/>
            </w:pPr>
            <w:r>
              <w:rPr>
                <w:sz w:val="16"/>
              </w:rPr>
              <w:t>Kết quả calculation/settlement khớp bộ ví dụ chuẩn do Finance/PO phê duyệt.</w:t>
            </w:r>
          </w:p>
        </w:tc>
        <w:tc>
          <w:tcPr>
            <w:tcW w:type="dxa" w:w="1830"/>
            <w:shd w:fill="FAFBFC"/>
            <w:tcMar>
              <w:top w:w="90" w:type="dxa"/>
              <w:start w:w="110" w:type="dxa"/>
              <w:bottom w:w="90" w:type="dxa"/>
              <w:end w:w="110" w:type="dxa"/>
            </w:tcMar>
            <w:vAlign w:val="center"/>
          </w:tcPr>
          <w:p>
            <w:pPr>
              <w:keepLines/>
              <w:widowControl/>
              <w:spacing w:after="0" w:line="240" w:lineRule="auto"/>
              <w:jc w:val="left"/>
            </w:pPr>
            <w:r>
              <w:rPr>
                <w:sz w:val="16"/>
              </w:rPr>
              <w:t>Biên bản đối chiếu</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X7</w:t>
            </w:r>
          </w:p>
        </w:tc>
        <w:tc>
          <w:tcPr>
            <w:tcW w:type="dxa" w:w="6864"/>
            <w:tcMar>
              <w:top w:w="90" w:type="dxa"/>
              <w:start w:w="110" w:type="dxa"/>
              <w:bottom w:w="90" w:type="dxa"/>
              <w:end w:w="110" w:type="dxa"/>
            </w:tcMar>
            <w:vAlign w:val="center"/>
          </w:tcPr>
          <w:p>
            <w:pPr>
              <w:keepLines/>
              <w:widowControl/>
              <w:spacing w:after="0" w:line="240" w:lineRule="auto"/>
              <w:jc w:val="left"/>
            </w:pPr>
            <w:r>
              <w:rPr>
                <w:sz w:val="16"/>
              </w:rPr>
              <w:t>Các target phi chức năng thuộc release scope đạt hoặc có chấp nhận rủi ro.</w:t>
            </w:r>
          </w:p>
        </w:tc>
        <w:tc>
          <w:tcPr>
            <w:tcW w:type="dxa" w:w="1830"/>
            <w:tcMar>
              <w:top w:w="90" w:type="dxa"/>
              <w:start w:w="110" w:type="dxa"/>
              <w:bottom w:w="90" w:type="dxa"/>
              <w:end w:w="110" w:type="dxa"/>
            </w:tcMar>
            <w:vAlign w:val="center"/>
          </w:tcPr>
          <w:p>
            <w:pPr>
              <w:keepLines/>
              <w:widowControl/>
              <w:spacing w:after="0" w:line="240" w:lineRule="auto"/>
              <w:jc w:val="left"/>
            </w:pPr>
            <w:r>
              <w:rPr>
                <w:sz w:val="16"/>
              </w:rPr>
              <w:t>Báo cáo phi chức năng</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X8</w:t>
            </w:r>
          </w:p>
        </w:tc>
        <w:tc>
          <w:tcPr>
            <w:tcW w:type="dxa" w:w="6864"/>
            <w:shd w:fill="FAFBFC"/>
            <w:tcMar>
              <w:top w:w="90" w:type="dxa"/>
              <w:start w:w="110" w:type="dxa"/>
              <w:bottom w:w="90" w:type="dxa"/>
              <w:end w:w="110" w:type="dxa"/>
            </w:tcMar>
            <w:vAlign w:val="center"/>
          </w:tcPr>
          <w:p>
            <w:pPr>
              <w:keepLines/>
              <w:widowControl/>
              <w:spacing w:after="0" w:line="240" w:lineRule="auto"/>
              <w:jc w:val="left"/>
            </w:pPr>
            <w:r>
              <w:rPr>
                <w:sz w:val="16"/>
              </w:rPr>
              <w:t>Báo cáo tổng kết kiểm thử, rủi ro tồn dư và khuyến nghị phát hành được phê duyệt.</w:t>
            </w:r>
          </w:p>
        </w:tc>
        <w:tc>
          <w:tcPr>
            <w:tcW w:type="dxa" w:w="1830"/>
            <w:shd w:fill="FAFBFC"/>
            <w:tcMar>
              <w:top w:w="90" w:type="dxa"/>
              <w:start w:w="110" w:type="dxa"/>
              <w:bottom w:w="90" w:type="dxa"/>
              <w:end w:w="110" w:type="dxa"/>
            </w:tcMar>
            <w:vAlign w:val="center"/>
          </w:tcPr>
          <w:p>
            <w:pPr>
              <w:keepLines/>
              <w:widowControl/>
              <w:spacing w:after="0" w:line="240" w:lineRule="auto"/>
              <w:jc w:val="left"/>
            </w:pPr>
            <w:r>
              <w:rPr>
                <w:sz w:val="16"/>
              </w:rPr>
              <w:t>Biên bản kết thúc</w:t>
            </w:r>
          </w:p>
        </w:tc>
      </w:tr>
    </w:tbl>
    <w:p>
      <w:pPr>
        <w:spacing w:after="20"/>
      </w:pPr>
    </w:p>
    <w:p>
      <w:pPr>
        <w:pStyle w:val="Heading1"/>
      </w:pPr>
      <w:r>
        <w:t>8. Sản phẩm bàn giao kiểm thử</w:t>
      </w:r>
    </w:p>
    <w:p>
      <w:pPr>
        <w:pStyle w:val="ListBullet"/>
      </w:pPr>
      <w:r>
        <w:t>Kế hoạch kiểm thử đã phê duyệt.</w:t>
      </w:r>
    </w:p>
    <w:p>
      <w:pPr>
        <w:pStyle w:val="ListBullet"/>
      </w:pPr>
      <w:r>
        <w:t>Bộ test case và ma trận truy vết requirement–test case.</w:t>
      </w:r>
    </w:p>
    <w:p>
      <w:pPr>
        <w:pStyle w:val="ListBullet"/>
      </w:pPr>
      <w:r>
        <w:t>Thiết kế dữ liệu kiểm thử và bộ dữ liệu chuẩn cho calculation/settlement.</w:t>
      </w:r>
    </w:p>
    <w:p>
      <w:pPr>
        <w:pStyle w:val="ListBullet"/>
      </w:pPr>
      <w:r>
        <w:t>Bộ kiểm thử tự động và kết quả chạy khi được áp dụng.</w:t>
      </w:r>
    </w:p>
    <w:p>
      <w:pPr>
        <w:pStyle w:val="ListBullet"/>
      </w:pPr>
      <w:r>
        <w:t>Báo cáo lỗi với bằng chứng, mức độ nghiêm trọng và requirement liên quan.</w:t>
      </w:r>
    </w:p>
    <w:p>
      <w:pPr>
        <w:pStyle w:val="ListBullet"/>
      </w:pPr>
      <w:r>
        <w:t>Báo cáo thực thi theo chu kỳ, báo cáo hồi quy và báo cáo khói.</w:t>
      </w:r>
    </w:p>
    <w:p>
      <w:pPr>
        <w:pStyle w:val="ListBullet"/>
      </w:pPr>
      <w:r>
        <w:t>Báo cáo tổng kết kiểm thử, rủi ro tồn dư và khuyến nghị phát hành.</w:t>
      </w:r>
    </w:p>
    <w:p>
      <w:pPr>
        <w:pStyle w:val="Heading1"/>
      </w:pPr>
      <w:r>
        <w:t>9. Phân tích rủi ro</w:t>
      </w:r>
    </w:p>
    <w:tbl>
      <w:tblPr>
        <w:tblStyle w:val="TableGrid"/>
        <w:tblW w:type="dxa" w:w="9360"/>
        <w:jc w:val="center"/>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582"/>
            <w:shd w:fill="E8EEF5"/>
            <w:tcMar>
              <w:top w:w="90" w:type="dxa"/>
              <w:start w:w="110" w:type="dxa"/>
              <w:bottom w:w="90" w:type="dxa"/>
              <w:end w:w="110" w:type="dxa"/>
            </w:tcMar>
            <w:vAlign w:val="center"/>
          </w:tcPr>
          <w:p>
            <w:pPr>
              <w:keepLines/>
              <w:widowControl/>
              <w:spacing w:after="0"/>
              <w:jc w:val="center"/>
            </w:pPr>
            <w:r>
              <w:rPr>
                <w:b/>
                <w:color w:val="0B2545"/>
                <w:sz w:val="14"/>
              </w:rPr>
              <w:t>Mã</w:t>
            </w:r>
          </w:p>
        </w:tc>
        <w:tc>
          <w:tcPr>
            <w:tcW w:type="dxa" w:w="1081"/>
            <w:shd w:fill="E8EEF5"/>
            <w:tcMar>
              <w:top w:w="90" w:type="dxa"/>
              <w:start w:w="110" w:type="dxa"/>
              <w:bottom w:w="90" w:type="dxa"/>
              <w:end w:w="110" w:type="dxa"/>
            </w:tcMar>
            <w:vAlign w:val="center"/>
          </w:tcPr>
          <w:p>
            <w:pPr>
              <w:keepLines/>
              <w:widowControl/>
              <w:spacing w:after="0"/>
              <w:jc w:val="center"/>
            </w:pPr>
            <w:r>
              <w:rPr>
                <w:b/>
                <w:color w:val="0B2545"/>
                <w:sz w:val="14"/>
              </w:rPr>
              <w:t>Loại</w:t>
            </w:r>
          </w:p>
        </w:tc>
        <w:tc>
          <w:tcPr>
            <w:tcW w:type="dxa" w:w="3258"/>
            <w:shd w:fill="E8EEF5"/>
            <w:tcMar>
              <w:top w:w="90" w:type="dxa"/>
              <w:start w:w="110" w:type="dxa"/>
              <w:bottom w:w="90" w:type="dxa"/>
              <w:end w:w="110" w:type="dxa"/>
            </w:tcMar>
            <w:vAlign w:val="center"/>
          </w:tcPr>
          <w:p>
            <w:pPr>
              <w:keepLines/>
              <w:widowControl/>
              <w:spacing w:after="0"/>
              <w:jc w:val="center"/>
            </w:pPr>
            <w:r>
              <w:rPr>
                <w:b/>
                <w:color w:val="0B2545"/>
                <w:sz w:val="14"/>
              </w:rPr>
              <w:t>Mô tả</w:t>
            </w:r>
          </w:p>
        </w:tc>
        <w:tc>
          <w:tcPr>
            <w:tcW w:type="dxa" w:w="1040"/>
            <w:shd w:fill="E8EEF5"/>
            <w:tcMar>
              <w:top w:w="90" w:type="dxa"/>
              <w:start w:w="110" w:type="dxa"/>
              <w:bottom w:w="90" w:type="dxa"/>
              <w:end w:w="110" w:type="dxa"/>
            </w:tcMar>
            <w:vAlign w:val="center"/>
          </w:tcPr>
          <w:p>
            <w:pPr>
              <w:keepLines/>
              <w:widowControl/>
              <w:spacing w:after="0"/>
              <w:jc w:val="center"/>
            </w:pPr>
            <w:r>
              <w:rPr>
                <w:b/>
                <w:color w:val="0B2545"/>
                <w:sz w:val="14"/>
              </w:rPr>
              <w:t>Tác động</w:t>
            </w:r>
          </w:p>
        </w:tc>
        <w:tc>
          <w:tcPr>
            <w:tcW w:type="dxa" w:w="1081"/>
            <w:shd w:fill="E8EEF5"/>
            <w:tcMar>
              <w:top w:w="90" w:type="dxa"/>
              <w:start w:w="110" w:type="dxa"/>
              <w:bottom w:w="90" w:type="dxa"/>
              <w:end w:w="110" w:type="dxa"/>
            </w:tcMar>
            <w:vAlign w:val="center"/>
          </w:tcPr>
          <w:p>
            <w:pPr>
              <w:keepLines/>
              <w:widowControl/>
              <w:spacing w:after="0"/>
              <w:jc w:val="center"/>
            </w:pPr>
            <w:r>
              <w:rPr>
                <w:b/>
                <w:color w:val="0B2545"/>
                <w:sz w:val="14"/>
              </w:rPr>
              <w:t>Khả năng</w:t>
            </w:r>
          </w:p>
        </w:tc>
        <w:tc>
          <w:tcPr>
            <w:tcW w:type="dxa" w:w="2315"/>
            <w:shd w:fill="E8EEF5"/>
            <w:tcMar>
              <w:top w:w="90" w:type="dxa"/>
              <w:start w:w="110" w:type="dxa"/>
              <w:bottom w:w="90" w:type="dxa"/>
              <w:end w:w="110" w:type="dxa"/>
            </w:tcMar>
            <w:vAlign w:val="center"/>
          </w:tcPr>
          <w:p>
            <w:pPr>
              <w:keepLines/>
              <w:widowControl/>
              <w:spacing w:after="0"/>
              <w:jc w:val="center"/>
            </w:pPr>
            <w:r>
              <w:rPr>
                <w:b/>
                <w:color w:val="0B2545"/>
                <w:sz w:val="14"/>
              </w:rPr>
              <w:t>Giảm thiểu</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4"/>
              </w:rPr>
              <w:t>R01</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Nghiệp vụ</w:t>
            </w:r>
          </w:p>
        </w:tc>
        <w:tc>
          <w:tcPr>
            <w:tcW w:type="dxa" w:w="3258"/>
            <w:tcMar>
              <w:top w:w="90" w:type="dxa"/>
              <w:start w:w="110" w:type="dxa"/>
              <w:bottom w:w="90" w:type="dxa"/>
              <w:end w:w="110" w:type="dxa"/>
            </w:tcMar>
            <w:vAlign w:val="center"/>
          </w:tcPr>
          <w:p>
            <w:pPr>
              <w:keepLines/>
              <w:widowControl/>
              <w:spacing w:after="0" w:line="240" w:lineRule="auto"/>
              <w:jc w:val="left"/>
            </w:pPr>
            <w:r>
              <w:rPr>
                <w:sz w:val="14"/>
              </w:rPr>
              <w:t>Scope MVP1 không đồng nhất giữa CR và wireframe/SRS GUI.</w:t>
            </w:r>
          </w:p>
        </w:tc>
        <w:tc>
          <w:tcPr>
            <w:tcW w:type="dxa" w:w="1040"/>
            <w:tcMar>
              <w:top w:w="90" w:type="dxa"/>
              <w:start w:w="110" w:type="dxa"/>
              <w:bottom w:w="90" w:type="dxa"/>
              <w:end w:w="110" w:type="dxa"/>
            </w:tcMar>
            <w:vAlign w:val="center"/>
          </w:tcPr>
          <w:p>
            <w:pPr>
              <w:keepLines/>
              <w:widowControl/>
              <w:spacing w:after="0" w:line="240" w:lineRule="auto"/>
              <w:jc w:val="left"/>
            </w:pPr>
            <w:r>
              <w:rPr>
                <w:sz w:val="14"/>
              </w:rPr>
              <w:t>Rất cao</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2315"/>
            <w:tcMar>
              <w:top w:w="90" w:type="dxa"/>
              <w:start w:w="110" w:type="dxa"/>
              <w:bottom w:w="90" w:type="dxa"/>
              <w:end w:w="110" w:type="dxa"/>
            </w:tcMar>
            <w:vAlign w:val="center"/>
          </w:tcPr>
          <w:p>
            <w:pPr>
              <w:keepLines/>
              <w:widowControl/>
              <w:spacing w:after="0" w:line="240" w:lineRule="auto"/>
              <w:jc w:val="left"/>
            </w:pPr>
            <w:r>
              <w:rPr>
                <w:sz w:val="14"/>
              </w:rPr>
              <w:t>Đồng bộ CR-01/15 toàn bộ tài liệu; khóa baseline trước thiết kế chi tiết.</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4"/>
              </w:rPr>
              <w:t>R02</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Nghiệp vụ</w:t>
            </w:r>
          </w:p>
        </w:tc>
        <w:tc>
          <w:tcPr>
            <w:tcW w:type="dxa" w:w="3258"/>
            <w:shd w:fill="FAFBFC"/>
            <w:tcMar>
              <w:top w:w="90" w:type="dxa"/>
              <w:start w:w="110" w:type="dxa"/>
              <w:bottom w:w="90" w:type="dxa"/>
              <w:end w:w="110" w:type="dxa"/>
            </w:tcMar>
            <w:vAlign w:val="center"/>
          </w:tcPr>
          <w:p>
            <w:pPr>
              <w:keepLines/>
              <w:widowControl/>
              <w:spacing w:after="0" w:line="240" w:lineRule="auto"/>
              <w:jc w:val="left"/>
            </w:pPr>
            <w:r>
              <w:rPr>
                <w:sz w:val="14"/>
              </w:rPr>
              <w:t>Cancel/refund, partial refund và reversal chưa chốt.</w:t>
            </w:r>
          </w:p>
        </w:tc>
        <w:tc>
          <w:tcPr>
            <w:tcW w:type="dxa" w:w="1040"/>
            <w:shd w:fill="FAFBFC"/>
            <w:tcMar>
              <w:top w:w="90" w:type="dxa"/>
              <w:start w:w="110" w:type="dxa"/>
              <w:bottom w:w="90" w:type="dxa"/>
              <w:end w:w="110" w:type="dxa"/>
            </w:tcMar>
            <w:vAlign w:val="center"/>
          </w:tcPr>
          <w:p>
            <w:pPr>
              <w:keepLines/>
              <w:widowControl/>
              <w:spacing w:after="0" w:line="240" w:lineRule="auto"/>
              <w:jc w:val="left"/>
            </w:pPr>
            <w:r>
              <w:rPr>
                <w:sz w:val="14"/>
              </w:rPr>
              <w:t>Rất cao</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2315"/>
            <w:shd w:fill="FAFBFC"/>
            <w:tcMar>
              <w:top w:w="90" w:type="dxa"/>
              <w:start w:w="110" w:type="dxa"/>
              <w:bottom w:w="90" w:type="dxa"/>
              <w:end w:w="110" w:type="dxa"/>
            </w:tcMar>
            <w:vAlign w:val="center"/>
          </w:tcPr>
          <w:p>
            <w:pPr>
              <w:keepLines/>
              <w:widowControl/>
              <w:spacing w:after="0" w:line="240" w:lineRule="auto"/>
              <w:jc w:val="left"/>
            </w:pPr>
            <w:r>
              <w:rPr>
                <w:sz w:val="14"/>
              </w:rPr>
              <w:t>Workshop Product/Finance/Integration; phê duyệt contract và state transition.</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4"/>
              </w:rPr>
              <w:t>R03</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Nghiệp vụ</w:t>
            </w:r>
          </w:p>
        </w:tc>
        <w:tc>
          <w:tcPr>
            <w:tcW w:type="dxa" w:w="3258"/>
            <w:tcMar>
              <w:top w:w="90" w:type="dxa"/>
              <w:start w:w="110" w:type="dxa"/>
              <w:bottom w:w="90" w:type="dxa"/>
              <w:end w:w="110" w:type="dxa"/>
            </w:tcMar>
            <w:vAlign w:val="center"/>
          </w:tcPr>
          <w:p>
            <w:pPr>
              <w:keepLines/>
              <w:widowControl/>
              <w:spacing w:after="0" w:line="240" w:lineRule="auto"/>
              <w:jc w:val="left"/>
            </w:pPr>
            <w:r>
              <w:rPr>
                <w:sz w:val="14"/>
              </w:rPr>
              <w:t>Calculation/rounding/adjustment còn rule mở.</w:t>
            </w:r>
          </w:p>
        </w:tc>
        <w:tc>
          <w:tcPr>
            <w:tcW w:type="dxa" w:w="1040"/>
            <w:tcMar>
              <w:top w:w="90" w:type="dxa"/>
              <w:start w:w="110" w:type="dxa"/>
              <w:bottom w:w="90" w:type="dxa"/>
              <w:end w:w="110" w:type="dxa"/>
            </w:tcMar>
            <w:vAlign w:val="center"/>
          </w:tcPr>
          <w:p>
            <w:pPr>
              <w:keepLines/>
              <w:widowControl/>
              <w:spacing w:after="0" w:line="240" w:lineRule="auto"/>
              <w:jc w:val="left"/>
            </w:pPr>
            <w:r>
              <w:rPr>
                <w:sz w:val="14"/>
              </w:rPr>
              <w:t>Rất cao</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2315"/>
            <w:tcMar>
              <w:top w:w="90" w:type="dxa"/>
              <w:start w:w="110" w:type="dxa"/>
              <w:bottom w:w="90" w:type="dxa"/>
              <w:end w:w="110" w:type="dxa"/>
            </w:tcMar>
            <w:vAlign w:val="center"/>
          </w:tcPr>
          <w:p>
            <w:pPr>
              <w:keepLines/>
              <w:widowControl/>
              <w:spacing w:after="0" w:line="240" w:lineRule="auto"/>
              <w:jc w:val="left"/>
            </w:pPr>
            <w:r>
              <w:rPr>
                <w:sz w:val="14"/>
              </w:rPr>
              <w:t>Finance cung cấp calculation catalog và ví dụ vàng.</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4"/>
              </w:rPr>
              <w:t>R04</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Bảo mật</w:t>
            </w:r>
          </w:p>
        </w:tc>
        <w:tc>
          <w:tcPr>
            <w:tcW w:type="dxa" w:w="3258"/>
            <w:shd w:fill="FAFBFC"/>
            <w:tcMar>
              <w:top w:w="90" w:type="dxa"/>
              <w:start w:w="110" w:type="dxa"/>
              <w:bottom w:w="90" w:type="dxa"/>
              <w:end w:w="110" w:type="dxa"/>
            </w:tcMar>
            <w:vAlign w:val="center"/>
          </w:tcPr>
          <w:p>
            <w:pPr>
              <w:keepLines/>
              <w:widowControl/>
              <w:spacing w:after="0" w:line="240" w:lineRule="auto"/>
              <w:jc w:val="left"/>
            </w:pPr>
            <w:r>
              <w:rPr>
                <w:sz w:val="14"/>
              </w:rPr>
              <w:t>Permission catalog và quyền Viewer xem tài chính chưa chốt.</w:t>
            </w:r>
          </w:p>
        </w:tc>
        <w:tc>
          <w:tcPr>
            <w:tcW w:type="dxa" w:w="1040"/>
            <w:shd w:fill="FAFBFC"/>
            <w:tcMar>
              <w:top w:w="90" w:type="dxa"/>
              <w:start w:w="110" w:type="dxa"/>
              <w:bottom w:w="90" w:type="dxa"/>
              <w:end w:w="110" w:type="dxa"/>
            </w:tcMar>
            <w:vAlign w:val="center"/>
          </w:tcPr>
          <w:p>
            <w:pPr>
              <w:keepLines/>
              <w:widowControl/>
              <w:spacing w:after="0" w:line="240" w:lineRule="auto"/>
              <w:jc w:val="left"/>
            </w:pPr>
            <w:r>
              <w:rPr>
                <w:sz w:val="14"/>
              </w:rPr>
              <w:t>Rất cao</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Trung bình</w:t>
            </w:r>
          </w:p>
        </w:tc>
        <w:tc>
          <w:tcPr>
            <w:tcW w:type="dxa" w:w="2315"/>
            <w:shd w:fill="FAFBFC"/>
            <w:tcMar>
              <w:top w:w="90" w:type="dxa"/>
              <w:start w:w="110" w:type="dxa"/>
              <w:bottom w:w="90" w:type="dxa"/>
              <w:end w:w="110" w:type="dxa"/>
            </w:tcMar>
            <w:vAlign w:val="center"/>
          </w:tcPr>
          <w:p>
            <w:pPr>
              <w:keepLines/>
              <w:widowControl/>
              <w:spacing w:after="0" w:line="240" w:lineRule="auto"/>
              <w:jc w:val="left"/>
            </w:pPr>
            <w:r>
              <w:rPr>
                <w:sz w:val="14"/>
              </w:rPr>
              <w:t>Phê duyệt role-action-data matrix; kiểm thử chéo Tenant bắt buộc.</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4"/>
              </w:rPr>
              <w:t>R05</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Kỹ thuật</w:t>
            </w:r>
          </w:p>
        </w:tc>
        <w:tc>
          <w:tcPr>
            <w:tcW w:type="dxa" w:w="3258"/>
            <w:tcMar>
              <w:top w:w="90" w:type="dxa"/>
              <w:start w:w="110" w:type="dxa"/>
              <w:bottom w:w="90" w:type="dxa"/>
              <w:end w:w="110" w:type="dxa"/>
            </w:tcMar>
            <w:vAlign w:val="center"/>
          </w:tcPr>
          <w:p>
            <w:pPr>
              <w:keepLines/>
              <w:widowControl/>
              <w:spacing w:after="0" w:line="240" w:lineRule="auto"/>
              <w:jc w:val="left"/>
            </w:pPr>
            <w:r>
              <w:rPr>
                <w:sz w:val="14"/>
              </w:rPr>
              <w:t>API auth/error/idempotency/retry contract thiếu.</w:t>
            </w:r>
          </w:p>
        </w:tc>
        <w:tc>
          <w:tcPr>
            <w:tcW w:type="dxa" w:w="1040"/>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2315"/>
            <w:tcMar>
              <w:top w:w="90" w:type="dxa"/>
              <w:start w:w="110" w:type="dxa"/>
              <w:bottom w:w="90" w:type="dxa"/>
              <w:end w:w="110" w:type="dxa"/>
            </w:tcMar>
            <w:vAlign w:val="center"/>
          </w:tcPr>
          <w:p>
            <w:pPr>
              <w:keepLines/>
              <w:widowControl/>
              <w:spacing w:after="0" w:line="240" w:lineRule="auto"/>
              <w:jc w:val="left"/>
            </w:pPr>
            <w:r>
              <w:rPr>
                <w:sz w:val="14"/>
              </w:rPr>
              <w:t>API spec versioned; contract test và fault injection.</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4"/>
              </w:rPr>
              <w:t>R06</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Dữ liệu</w:t>
            </w:r>
          </w:p>
        </w:tc>
        <w:tc>
          <w:tcPr>
            <w:tcW w:type="dxa" w:w="3258"/>
            <w:shd w:fill="FAFBFC"/>
            <w:tcMar>
              <w:top w:w="90" w:type="dxa"/>
              <w:start w:w="110" w:type="dxa"/>
              <w:bottom w:w="90" w:type="dxa"/>
              <w:end w:w="110" w:type="dxa"/>
            </w:tcMar>
            <w:vAlign w:val="center"/>
          </w:tcPr>
          <w:p>
            <w:pPr>
              <w:keepLines/>
              <w:widowControl/>
              <w:spacing w:after="0" w:line="240" w:lineRule="auto"/>
              <w:jc w:val="left"/>
            </w:pPr>
            <w:r>
              <w:rPr>
                <w:sz w:val="14"/>
              </w:rPr>
              <w:t>Late event/race condition làm sai state hoặc settlement.</w:t>
            </w:r>
          </w:p>
        </w:tc>
        <w:tc>
          <w:tcPr>
            <w:tcW w:type="dxa" w:w="1040"/>
            <w:shd w:fill="FAFBFC"/>
            <w:tcMar>
              <w:top w:w="90" w:type="dxa"/>
              <w:start w:w="110" w:type="dxa"/>
              <w:bottom w:w="90" w:type="dxa"/>
              <w:end w:w="110" w:type="dxa"/>
            </w:tcMar>
            <w:vAlign w:val="center"/>
          </w:tcPr>
          <w:p>
            <w:pPr>
              <w:keepLines/>
              <w:widowControl/>
              <w:spacing w:after="0" w:line="240" w:lineRule="auto"/>
              <w:jc w:val="left"/>
            </w:pPr>
            <w:r>
              <w:rPr>
                <w:sz w:val="14"/>
              </w:rPr>
              <w:t>Rất cao</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Trung bình</w:t>
            </w:r>
          </w:p>
        </w:tc>
        <w:tc>
          <w:tcPr>
            <w:tcW w:type="dxa" w:w="2315"/>
            <w:shd w:fill="FAFBFC"/>
            <w:tcMar>
              <w:top w:w="90" w:type="dxa"/>
              <w:start w:w="110" w:type="dxa"/>
              <w:bottom w:w="90" w:type="dxa"/>
              <w:end w:w="110" w:type="dxa"/>
            </w:tcMar>
            <w:vAlign w:val="center"/>
          </w:tcPr>
          <w:p>
            <w:pPr>
              <w:keepLines/>
              <w:widowControl/>
              <w:spacing w:after="0" w:line="240" w:lineRule="auto"/>
              <w:jc w:val="left"/>
            </w:pPr>
            <w:r>
              <w:rPr>
                <w:sz w:val="14"/>
              </w:rPr>
              <w:t>Thiết kế concurrency/event-order suite; audit/correlation bắt buộc.</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4"/>
              </w:rPr>
              <w:t>R07</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Kỹ thuật</w:t>
            </w:r>
          </w:p>
        </w:tc>
        <w:tc>
          <w:tcPr>
            <w:tcW w:type="dxa" w:w="3258"/>
            <w:tcMar>
              <w:top w:w="90" w:type="dxa"/>
              <w:start w:w="110" w:type="dxa"/>
              <w:bottom w:w="90" w:type="dxa"/>
              <w:end w:w="110" w:type="dxa"/>
            </w:tcMar>
            <w:vAlign w:val="center"/>
          </w:tcPr>
          <w:p>
            <w:pPr>
              <w:keepLines/>
              <w:widowControl/>
              <w:spacing w:after="0" w:line="240" w:lineRule="auto"/>
              <w:jc w:val="left"/>
            </w:pPr>
            <w:r>
              <w:rPr>
                <w:sz w:val="14"/>
              </w:rPr>
              <w:t>NFR không có target đo được.</w:t>
            </w:r>
          </w:p>
        </w:tc>
        <w:tc>
          <w:tcPr>
            <w:tcW w:type="dxa" w:w="1040"/>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2315"/>
            <w:tcMar>
              <w:top w:w="90" w:type="dxa"/>
              <w:start w:w="110" w:type="dxa"/>
              <w:bottom w:w="90" w:type="dxa"/>
              <w:end w:w="110" w:type="dxa"/>
            </w:tcMar>
            <w:vAlign w:val="center"/>
          </w:tcPr>
          <w:p>
            <w:pPr>
              <w:keepLines/>
              <w:widowControl/>
              <w:spacing w:after="0" w:line="240" w:lineRule="auto"/>
              <w:jc w:val="left"/>
            </w:pPr>
            <w:r>
              <w:rPr>
                <w:sz w:val="14"/>
              </w:rPr>
              <w:t>Chốt SLA/SLO, tải, percentile và điều kiện đo.</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4"/>
              </w:rPr>
              <w:t>R08</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Phụ thuộc</w:t>
            </w:r>
          </w:p>
        </w:tc>
        <w:tc>
          <w:tcPr>
            <w:tcW w:type="dxa" w:w="3258"/>
            <w:shd w:fill="FAFBFC"/>
            <w:tcMar>
              <w:top w:w="90" w:type="dxa"/>
              <w:start w:w="110" w:type="dxa"/>
              <w:bottom w:w="90" w:type="dxa"/>
              <w:end w:w="110" w:type="dxa"/>
            </w:tcMar>
            <w:vAlign w:val="center"/>
          </w:tcPr>
          <w:p>
            <w:pPr>
              <w:keepLines/>
              <w:widowControl/>
              <w:spacing w:after="0" w:line="240" w:lineRule="auto"/>
              <w:jc w:val="left"/>
            </w:pPr>
            <w:r>
              <w:rPr>
                <w:sz w:val="14"/>
              </w:rPr>
              <w:t>Brand sandbox/webhook và DNS/SSL không ổn định.</w:t>
            </w:r>
          </w:p>
        </w:tc>
        <w:tc>
          <w:tcPr>
            <w:tcW w:type="dxa" w:w="1040"/>
            <w:shd w:fill="FAFBFC"/>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Trung bình</w:t>
            </w:r>
          </w:p>
        </w:tc>
        <w:tc>
          <w:tcPr>
            <w:tcW w:type="dxa" w:w="2315"/>
            <w:shd w:fill="FAFBFC"/>
            <w:tcMar>
              <w:top w:w="90" w:type="dxa"/>
              <w:start w:w="110" w:type="dxa"/>
              <w:bottom w:w="90" w:type="dxa"/>
              <w:end w:w="110" w:type="dxa"/>
            </w:tcMar>
            <w:vAlign w:val="center"/>
          </w:tcPr>
          <w:p>
            <w:pPr>
              <w:keepLines/>
              <w:widowControl/>
              <w:spacing w:after="0" w:line="240" w:lineRule="auto"/>
              <w:jc w:val="left"/>
            </w:pPr>
            <w:r>
              <w:rPr>
                <w:sz w:val="14"/>
              </w:rPr>
              <w:t>Mock/stub kiểm soát được; health check; lịch phối hợp tích hợp.</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4"/>
              </w:rPr>
              <w:t>R09</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Môi trường</w:t>
            </w:r>
          </w:p>
        </w:tc>
        <w:tc>
          <w:tcPr>
            <w:tcW w:type="dxa" w:w="3258"/>
            <w:tcMar>
              <w:top w:w="90" w:type="dxa"/>
              <w:start w:w="110" w:type="dxa"/>
              <w:bottom w:w="90" w:type="dxa"/>
              <w:end w:w="110" w:type="dxa"/>
            </w:tcMar>
            <w:vAlign w:val="center"/>
          </w:tcPr>
          <w:p>
            <w:pPr>
              <w:keepLines/>
              <w:widowControl/>
              <w:spacing w:after="0" w:line="240" w:lineRule="auto"/>
              <w:jc w:val="left"/>
            </w:pPr>
            <w:r>
              <w:rPr>
                <w:sz w:val="14"/>
              </w:rPr>
              <w:t>Thiếu log, audit hoặc quyền DB làm chậm điều tra.</w:t>
            </w:r>
          </w:p>
        </w:tc>
        <w:tc>
          <w:tcPr>
            <w:tcW w:type="dxa" w:w="1040"/>
            <w:tcMar>
              <w:top w:w="90" w:type="dxa"/>
              <w:start w:w="110" w:type="dxa"/>
              <w:bottom w:w="90" w:type="dxa"/>
              <w:end w:w="110" w:type="dxa"/>
            </w:tcMar>
            <w:vAlign w:val="center"/>
          </w:tcPr>
          <w:p>
            <w:pPr>
              <w:keepLines/>
              <w:widowControl/>
              <w:spacing w:after="0" w:line="240" w:lineRule="auto"/>
              <w:jc w:val="left"/>
            </w:pPr>
            <w:r>
              <w:rPr>
                <w:sz w:val="14"/>
              </w:rPr>
              <w:t>Trung bình</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Trung bình</w:t>
            </w:r>
          </w:p>
        </w:tc>
        <w:tc>
          <w:tcPr>
            <w:tcW w:type="dxa" w:w="2315"/>
            <w:tcMar>
              <w:top w:w="90" w:type="dxa"/>
              <w:start w:w="110" w:type="dxa"/>
              <w:bottom w:w="90" w:type="dxa"/>
              <w:end w:w="110" w:type="dxa"/>
            </w:tcMar>
            <w:vAlign w:val="center"/>
          </w:tcPr>
          <w:p>
            <w:pPr>
              <w:keepLines/>
              <w:widowControl/>
              <w:spacing w:after="0" w:line="240" w:lineRule="auto"/>
              <w:jc w:val="left"/>
            </w:pPr>
            <w:r>
              <w:rPr>
                <w:sz w:val="14"/>
              </w:rPr>
              <w:t>Checklist observability và quyền truy cập trước test cycle.</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4"/>
              </w:rPr>
              <w:t>R10</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Tiến độ</w:t>
            </w:r>
          </w:p>
        </w:tc>
        <w:tc>
          <w:tcPr>
            <w:tcW w:type="dxa" w:w="3258"/>
            <w:shd w:fill="FAFBFC"/>
            <w:tcMar>
              <w:top w:w="90" w:type="dxa"/>
              <w:start w:w="110" w:type="dxa"/>
              <w:bottom w:w="90" w:type="dxa"/>
              <w:end w:w="110" w:type="dxa"/>
            </w:tcMar>
            <w:vAlign w:val="center"/>
          </w:tcPr>
          <w:p>
            <w:pPr>
              <w:keepLines/>
              <w:widowControl/>
              <w:spacing w:after="0" w:line="240" w:lineRule="auto"/>
              <w:jc w:val="left"/>
            </w:pPr>
            <w:r>
              <w:rPr>
                <w:sz w:val="14"/>
              </w:rPr>
              <w:t>Nhiều module và open question gây rework test case.</w:t>
            </w:r>
          </w:p>
        </w:tc>
        <w:tc>
          <w:tcPr>
            <w:tcW w:type="dxa" w:w="1040"/>
            <w:shd w:fill="FAFBFC"/>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2315"/>
            <w:shd w:fill="FAFBFC"/>
            <w:tcMar>
              <w:top w:w="90" w:type="dxa"/>
              <w:start w:w="110" w:type="dxa"/>
              <w:bottom w:w="90" w:type="dxa"/>
              <w:end w:w="110" w:type="dxa"/>
            </w:tcMar>
            <w:vAlign w:val="center"/>
          </w:tcPr>
          <w:p>
            <w:pPr>
              <w:keepLines/>
              <w:widowControl/>
              <w:spacing w:after="0" w:line="240" w:lineRule="auto"/>
              <w:jc w:val="left"/>
            </w:pPr>
            <w:r>
              <w:rPr>
                <w:sz w:val="14"/>
              </w:rPr>
              <w:t>Thiết kế theo risk slice; freeze P0 trước; quản lý thay đổi và impact analysis.</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4"/>
              </w:rPr>
              <w:t>R11</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Báo cáo</w:t>
            </w:r>
          </w:p>
        </w:tc>
        <w:tc>
          <w:tcPr>
            <w:tcW w:type="dxa" w:w="3258"/>
            <w:tcMar>
              <w:top w:w="90" w:type="dxa"/>
              <w:start w:w="110" w:type="dxa"/>
              <w:bottom w:w="90" w:type="dxa"/>
              <w:end w:w="110" w:type="dxa"/>
            </w:tcMar>
            <w:vAlign w:val="center"/>
          </w:tcPr>
          <w:p>
            <w:pPr>
              <w:keepLines/>
              <w:widowControl/>
              <w:spacing w:after="0" w:line="240" w:lineRule="auto"/>
              <w:jc w:val="left"/>
            </w:pPr>
            <w:r>
              <w:rPr>
                <w:sz w:val="14"/>
              </w:rPr>
              <w:t>Metric/cut-off/freshness chưa khóa.</w:t>
            </w:r>
          </w:p>
        </w:tc>
        <w:tc>
          <w:tcPr>
            <w:tcW w:type="dxa" w:w="1040"/>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1081"/>
            <w:tcMar>
              <w:top w:w="90" w:type="dxa"/>
              <w:start w:w="110" w:type="dxa"/>
              <w:bottom w:w="90" w:type="dxa"/>
              <w:end w:w="110" w:type="dxa"/>
            </w:tcMar>
            <w:vAlign w:val="center"/>
          </w:tcPr>
          <w:p>
            <w:pPr>
              <w:keepLines/>
              <w:widowControl/>
              <w:spacing w:after="0" w:line="240" w:lineRule="auto"/>
              <w:jc w:val="left"/>
            </w:pPr>
            <w:r>
              <w:rPr>
                <w:sz w:val="14"/>
              </w:rPr>
              <w:t>Trung bình</w:t>
            </w:r>
          </w:p>
        </w:tc>
        <w:tc>
          <w:tcPr>
            <w:tcW w:type="dxa" w:w="2315"/>
            <w:tcMar>
              <w:top w:w="90" w:type="dxa"/>
              <w:start w:w="110" w:type="dxa"/>
              <w:bottom w:w="90" w:type="dxa"/>
              <w:end w:w="110" w:type="dxa"/>
            </w:tcMar>
            <w:vAlign w:val="center"/>
          </w:tcPr>
          <w:p>
            <w:pPr>
              <w:keepLines/>
              <w:widowControl/>
              <w:spacing w:after="0" w:line="240" w:lineRule="auto"/>
              <w:jc w:val="left"/>
            </w:pPr>
            <w:r>
              <w:rPr>
                <w:sz w:val="14"/>
              </w:rPr>
              <w:t>Metric dictionary; dataset reconciliation chuẩn.</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4"/>
              </w:rPr>
              <w:t>R12</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Tuân thủ</w:t>
            </w:r>
          </w:p>
        </w:tc>
        <w:tc>
          <w:tcPr>
            <w:tcW w:type="dxa" w:w="3258"/>
            <w:shd w:fill="FAFBFC"/>
            <w:tcMar>
              <w:top w:w="90" w:type="dxa"/>
              <w:start w:w="110" w:type="dxa"/>
              <w:bottom w:w="90" w:type="dxa"/>
              <w:end w:w="110" w:type="dxa"/>
            </w:tcMar>
            <w:vAlign w:val="center"/>
          </w:tcPr>
          <w:p>
            <w:pPr>
              <w:keepLines/>
              <w:widowControl/>
              <w:spacing w:after="0" w:line="240" w:lineRule="auto"/>
              <w:jc w:val="left"/>
            </w:pPr>
            <w:r>
              <w:rPr>
                <w:sz w:val="14"/>
              </w:rPr>
              <w:t>Retention/masking/audit policy chưa đầy đủ.</w:t>
            </w:r>
          </w:p>
        </w:tc>
        <w:tc>
          <w:tcPr>
            <w:tcW w:type="dxa" w:w="1040"/>
            <w:shd w:fill="FAFBFC"/>
            <w:tcMar>
              <w:top w:w="90" w:type="dxa"/>
              <w:start w:w="110" w:type="dxa"/>
              <w:bottom w:w="90" w:type="dxa"/>
              <w:end w:w="110" w:type="dxa"/>
            </w:tcMar>
            <w:vAlign w:val="center"/>
          </w:tcPr>
          <w:p>
            <w:pPr>
              <w:keepLines/>
              <w:widowControl/>
              <w:spacing w:after="0" w:line="240" w:lineRule="auto"/>
              <w:jc w:val="left"/>
            </w:pPr>
            <w:r>
              <w:rPr>
                <w:sz w:val="14"/>
              </w:rPr>
              <w:t>Cao</w:t>
            </w:r>
          </w:p>
        </w:tc>
        <w:tc>
          <w:tcPr>
            <w:tcW w:type="dxa" w:w="1081"/>
            <w:shd w:fill="FAFBFC"/>
            <w:tcMar>
              <w:top w:w="90" w:type="dxa"/>
              <w:start w:w="110" w:type="dxa"/>
              <w:bottom w:w="90" w:type="dxa"/>
              <w:end w:w="110" w:type="dxa"/>
            </w:tcMar>
            <w:vAlign w:val="center"/>
          </w:tcPr>
          <w:p>
            <w:pPr>
              <w:keepLines/>
              <w:widowControl/>
              <w:spacing w:after="0" w:line="240" w:lineRule="auto"/>
              <w:jc w:val="left"/>
            </w:pPr>
            <w:r>
              <w:rPr>
                <w:sz w:val="14"/>
              </w:rPr>
              <w:t>Trung bình</w:t>
            </w:r>
          </w:p>
        </w:tc>
        <w:tc>
          <w:tcPr>
            <w:tcW w:type="dxa" w:w="2315"/>
            <w:shd w:fill="FAFBFC"/>
            <w:tcMar>
              <w:top w:w="90" w:type="dxa"/>
              <w:start w:w="110" w:type="dxa"/>
              <w:bottom w:w="90" w:type="dxa"/>
              <w:end w:w="110" w:type="dxa"/>
            </w:tcMar>
            <w:vAlign w:val="center"/>
          </w:tcPr>
          <w:p>
            <w:pPr>
              <w:keepLines/>
              <w:widowControl/>
              <w:spacing w:after="0" w:line="240" w:lineRule="auto"/>
              <w:jc w:val="left"/>
            </w:pPr>
            <w:r>
              <w:rPr>
                <w:sz w:val="14"/>
              </w:rPr>
              <w:t>Security/Compliance phê duyệt data governance matrix.</w:t>
            </w:r>
          </w:p>
        </w:tc>
      </w:tr>
    </w:tbl>
    <w:p>
      <w:pPr>
        <w:spacing w:after="20"/>
      </w:pPr>
    </w:p>
    <w:p>
      <w:pPr>
        <w:pStyle w:val="Heading1"/>
      </w:pPr>
      <w:r>
        <w:t>10. Giả định, phụ thuộc và câu hỏi mở</w:t>
      </w:r>
    </w:p>
    <w:p>
      <w:pPr>
        <w:pStyle w:val="Heading2"/>
      </w:pPr>
      <w:r>
        <w:t>10.1 Giả định kiểm thử có kiểm soát</w:t>
      </w:r>
    </w:p>
    <w:p>
      <w:pPr>
        <w:pStyle w:val="ListBullet"/>
      </w:pPr>
      <w:r>
        <w:t>Kế hoạch hiện dùng phạm vi MVP1 đã chốt trong CR-01: không cashback B1, không tính/cộng điểm và không gọi Tenant Loyalty API.</w:t>
      </w:r>
    </w:p>
    <w:p>
      <w:pPr>
        <w:pStyle w:val="ListBullet"/>
      </w:pPr>
      <w:r>
        <w:t>Trạng thái order MVP1 là Pending, Confirmed và Cancelled; trường hợp invalid đi exception queue và không tạo order.</w:t>
      </w:r>
    </w:p>
    <w:p>
      <w:pPr>
        <w:pStyle w:val="ListBullet"/>
      </w:pPr>
      <w:r>
        <w:t>Các giả định chỉ dùng để lập kế hoạch nguồn lực; không thay thế quyết định nghiệp vụ hoặc acceptance criteria.</w:t>
      </w:r>
    </w:p>
    <w:p>
      <w:pPr>
        <w:pStyle w:val="Heading2"/>
      </w:pPr>
      <w:r>
        <w:t>10.2 Phụ thuộc</w:t>
      </w:r>
    </w:p>
    <w:p>
      <w:pPr>
        <w:pStyle w:val="ListBullet"/>
      </w:pPr>
      <w:r>
        <w:t>BA/PO/Finance/Engineering khóa requirement, calculation, API và permission.</w:t>
      </w:r>
    </w:p>
    <w:p>
      <w:pPr>
        <w:pStyle w:val="ListBullet"/>
      </w:pPr>
      <w:r>
        <w:t>Brand cung cấp sandbox, credential, payload mẫu và khả năng phát event theo kịch bản.</w:t>
      </w:r>
    </w:p>
    <w:p>
      <w:pPr>
        <w:pStyle w:val="ListBullet"/>
      </w:pPr>
      <w:r>
        <w:t>DevOps cung cấp môi trường, DNS/SSL, scheduler control, dữ liệu reset và observability.</w:t>
      </w:r>
    </w:p>
    <w:p>
      <w:pPr>
        <w:pStyle w:val="ListBullet"/>
      </w:pPr>
      <w:r>
        <w:t>Nhóm phát triển cung cấp unit test evidence, deployment note và danh sách thay đổi.</w:t>
      </w:r>
    </w:p>
    <w:p>
      <w:pPr>
        <w:pStyle w:val="ListBullet"/>
      </w:pPr>
      <w:r>
        <w:t>Đại diện Tenant/Ops/Finance sẵn sàng cho UAT và reconciliation review.</w:t>
      </w:r>
    </w:p>
    <w:p>
      <w:pPr>
        <w:pStyle w:val="Heading2"/>
      </w:pPr>
      <w:r>
        <w:t>10.3 Câu hỏi cho BA/PO và chủ sở hữu</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665"/>
            <w:shd w:fill="E8EEF5"/>
            <w:tcMar>
              <w:top w:w="90" w:type="dxa"/>
              <w:start w:w="110" w:type="dxa"/>
              <w:bottom w:w="90" w:type="dxa"/>
              <w:end w:w="110" w:type="dxa"/>
            </w:tcMar>
            <w:vAlign w:val="center"/>
          </w:tcPr>
          <w:p>
            <w:pPr>
              <w:keepLines/>
              <w:widowControl/>
              <w:spacing w:after="0"/>
              <w:jc w:val="center"/>
            </w:pPr>
            <w:r>
              <w:rPr>
                <w:b/>
                <w:color w:val="0B2545"/>
                <w:sz w:val="16"/>
              </w:rPr>
              <w:t>Mã</w:t>
            </w:r>
          </w:p>
        </w:tc>
        <w:tc>
          <w:tcPr>
            <w:tcW w:type="dxa" w:w="6031"/>
            <w:shd w:fill="E8EEF5"/>
            <w:tcMar>
              <w:top w:w="90" w:type="dxa"/>
              <w:start w:w="110" w:type="dxa"/>
              <w:bottom w:w="90" w:type="dxa"/>
              <w:end w:w="110" w:type="dxa"/>
            </w:tcMar>
            <w:vAlign w:val="center"/>
          </w:tcPr>
          <w:p>
            <w:pPr>
              <w:keepLines/>
              <w:widowControl/>
              <w:spacing w:after="0"/>
              <w:jc w:val="center"/>
            </w:pPr>
            <w:r>
              <w:rPr>
                <w:b/>
                <w:color w:val="0B2545"/>
                <w:sz w:val="16"/>
              </w:rPr>
              <w:t>Câu hỏi</w:t>
            </w:r>
          </w:p>
        </w:tc>
        <w:tc>
          <w:tcPr>
            <w:tcW w:type="dxa" w:w="1553"/>
            <w:shd w:fill="E8EEF5"/>
            <w:tcMar>
              <w:top w:w="90" w:type="dxa"/>
              <w:start w:w="110" w:type="dxa"/>
              <w:bottom w:w="90" w:type="dxa"/>
              <w:end w:w="110" w:type="dxa"/>
            </w:tcMar>
            <w:vAlign w:val="center"/>
          </w:tcPr>
          <w:p>
            <w:pPr>
              <w:keepLines/>
              <w:widowControl/>
              <w:spacing w:after="0"/>
              <w:jc w:val="center"/>
            </w:pPr>
            <w:r>
              <w:rPr>
                <w:b/>
                <w:color w:val="0B2545"/>
                <w:sz w:val="16"/>
              </w:rPr>
              <w:t>Chủ trì</w:t>
            </w:r>
          </w:p>
        </w:tc>
        <w:tc>
          <w:tcPr>
            <w:tcW w:type="dxa" w:w="1109"/>
            <w:shd w:fill="E8EEF5"/>
            <w:tcMar>
              <w:top w:w="90" w:type="dxa"/>
              <w:start w:w="110" w:type="dxa"/>
              <w:bottom w:w="90" w:type="dxa"/>
              <w:end w:w="110" w:type="dxa"/>
            </w:tcMar>
            <w:vAlign w:val="center"/>
          </w:tcPr>
          <w:p>
            <w:pPr>
              <w:keepLines/>
              <w:widowControl/>
              <w:spacing w:after="0"/>
              <w:jc w:val="center"/>
            </w:pPr>
            <w:r>
              <w:rPr>
                <w:b/>
                <w:color w:val="0B2545"/>
                <w:sz w:val="16"/>
              </w:rPr>
              <w:t>Tác động</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OQ01</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Baseline MVP1 có loại hoàn toàn các nội dung cashback/estimated points/loyalty endpoint khỏi UI không?</w:t>
            </w:r>
          </w:p>
        </w:tc>
        <w:tc>
          <w:tcPr>
            <w:tcW w:type="dxa" w:w="1553"/>
            <w:tcMar>
              <w:top w:w="90" w:type="dxa"/>
              <w:start w:w="110" w:type="dxa"/>
              <w:bottom w:w="90" w:type="dxa"/>
              <w:end w:w="110" w:type="dxa"/>
            </w:tcMar>
            <w:vAlign w:val="center"/>
          </w:tcPr>
          <w:p>
            <w:pPr>
              <w:keepLines/>
              <w:widowControl/>
              <w:spacing w:after="0" w:line="240" w:lineRule="auto"/>
              <w:jc w:val="left"/>
            </w:pPr>
            <w:r>
              <w:rPr>
                <w:sz w:val="16"/>
              </w:rPr>
              <w:t>PO/BA</w:t>
            </w:r>
          </w:p>
        </w:tc>
        <w:tc>
          <w:tcPr>
            <w:tcW w:type="dxa" w:w="1109"/>
            <w:tcMar>
              <w:top w:w="90" w:type="dxa"/>
              <w:start w:w="110" w:type="dxa"/>
              <w:bottom w:w="90" w:type="dxa"/>
              <w:end w:w="110" w:type="dxa"/>
            </w:tcMar>
            <w:vAlign w:val="center"/>
          </w:tcPr>
          <w:p>
            <w:pPr>
              <w:keepLines/>
              <w:widowControl/>
              <w:spacing w:after="0" w:line="240" w:lineRule="auto"/>
              <w:jc w:val="left"/>
            </w:pPr>
            <w:r>
              <w:rPr>
                <w:sz w:val="16"/>
              </w:rPr>
              <w:t>Chặn scope</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OQ02</w:t>
            </w:r>
          </w:p>
        </w:tc>
        <w:tc>
          <w:tcPr>
            <w:tcW w:type="dxa" w:w="6031"/>
            <w:shd w:fill="FAFBFC"/>
            <w:tcMar>
              <w:top w:w="90" w:type="dxa"/>
              <w:start w:w="110" w:type="dxa"/>
              <w:bottom w:w="90" w:type="dxa"/>
              <w:end w:w="110" w:type="dxa"/>
            </w:tcMar>
            <w:vAlign w:val="center"/>
          </w:tcPr>
          <w:p>
            <w:pPr>
              <w:keepLines/>
              <w:widowControl/>
              <w:spacing w:after="0" w:line="240" w:lineRule="auto"/>
              <w:jc w:val="left"/>
            </w:pPr>
            <w:r>
              <w:rPr>
                <w:sz w:val="16"/>
              </w:rPr>
              <w:t>Contract cancel/refund dùng endpoint/event nào; response, error và idempotency ra sao?</w:t>
            </w:r>
          </w:p>
        </w:tc>
        <w:tc>
          <w:tcPr>
            <w:tcW w:type="dxa" w:w="1553"/>
            <w:shd w:fill="FAFBFC"/>
            <w:tcMar>
              <w:top w:w="90" w:type="dxa"/>
              <w:start w:w="110" w:type="dxa"/>
              <w:bottom w:w="90" w:type="dxa"/>
              <w:end w:w="110" w:type="dxa"/>
            </w:tcMar>
            <w:vAlign w:val="center"/>
          </w:tcPr>
          <w:p>
            <w:pPr>
              <w:keepLines/>
              <w:widowControl/>
              <w:spacing w:after="0" w:line="240" w:lineRule="auto"/>
              <w:jc w:val="left"/>
            </w:pPr>
            <w:r>
              <w:rPr>
                <w:sz w:val="16"/>
              </w:rPr>
              <w:t>Product/Engineering</w:t>
            </w:r>
          </w:p>
        </w:tc>
        <w:tc>
          <w:tcPr>
            <w:tcW w:type="dxa" w:w="1109"/>
            <w:shd w:fill="FAFBFC"/>
            <w:tcMar>
              <w:top w:w="90" w:type="dxa"/>
              <w:start w:w="110" w:type="dxa"/>
              <w:bottom w:w="90" w:type="dxa"/>
              <w:end w:w="110" w:type="dxa"/>
            </w:tcMar>
            <w:vAlign w:val="center"/>
          </w:tcPr>
          <w:p>
            <w:pPr>
              <w:keepLines/>
              <w:widowControl/>
              <w:spacing w:after="0" w:line="240" w:lineRule="auto"/>
              <w:jc w:val="left"/>
            </w:pPr>
            <w:r>
              <w:rPr>
                <w:sz w:val="16"/>
              </w:rPr>
              <w:t>Chặn API</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OQ03</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MVP1 có partial refund không; refund sau Confirmed/settlement xử lý thế nào?</w:t>
            </w:r>
          </w:p>
        </w:tc>
        <w:tc>
          <w:tcPr>
            <w:tcW w:type="dxa" w:w="1553"/>
            <w:tcMar>
              <w:top w:w="90" w:type="dxa"/>
              <w:start w:w="110" w:type="dxa"/>
              <w:bottom w:w="90" w:type="dxa"/>
              <w:end w:w="110" w:type="dxa"/>
            </w:tcMar>
            <w:vAlign w:val="center"/>
          </w:tcPr>
          <w:p>
            <w:pPr>
              <w:keepLines/>
              <w:widowControl/>
              <w:spacing w:after="0" w:line="240" w:lineRule="auto"/>
              <w:jc w:val="left"/>
            </w:pPr>
            <w:r>
              <w:rPr>
                <w:sz w:val="16"/>
              </w:rPr>
              <w:t>Finance/PO</w:t>
            </w:r>
          </w:p>
        </w:tc>
        <w:tc>
          <w:tcPr>
            <w:tcW w:type="dxa" w:w="1109"/>
            <w:tcMar>
              <w:top w:w="90" w:type="dxa"/>
              <w:start w:w="110" w:type="dxa"/>
              <w:bottom w:w="90" w:type="dxa"/>
              <w:end w:w="110" w:type="dxa"/>
            </w:tcMar>
            <w:vAlign w:val="center"/>
          </w:tcPr>
          <w:p>
            <w:pPr>
              <w:keepLines/>
              <w:widowControl/>
              <w:spacing w:after="0" w:line="240" w:lineRule="auto"/>
              <w:jc w:val="left"/>
            </w:pPr>
            <w:r>
              <w:rPr>
                <w:sz w:val="16"/>
              </w:rPr>
              <w:t>Chặn tiền</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OQ04</w:t>
            </w:r>
          </w:p>
        </w:tc>
        <w:tc>
          <w:tcPr>
            <w:tcW w:type="dxa" w:w="6031"/>
            <w:shd w:fill="FAFBFC"/>
            <w:tcMar>
              <w:top w:w="90" w:type="dxa"/>
              <w:start w:w="110" w:type="dxa"/>
              <w:bottom w:w="90" w:type="dxa"/>
              <w:end w:w="110" w:type="dxa"/>
            </w:tcMar>
            <w:vAlign w:val="center"/>
          </w:tcPr>
          <w:p>
            <w:pPr>
              <w:keepLines/>
              <w:widowControl/>
              <w:spacing w:after="0" w:line="240" w:lineRule="auto"/>
              <w:jc w:val="left"/>
            </w:pPr>
            <w:r>
              <w:rPr>
                <w:sz w:val="16"/>
              </w:rPr>
              <w:t>Thiếu Tenant share rule sẽ exception hay tạo transaction với share bằng 0?</w:t>
            </w:r>
          </w:p>
        </w:tc>
        <w:tc>
          <w:tcPr>
            <w:tcW w:type="dxa" w:w="1553"/>
            <w:shd w:fill="FAFBFC"/>
            <w:tcMar>
              <w:top w:w="90" w:type="dxa"/>
              <w:start w:w="110" w:type="dxa"/>
              <w:bottom w:w="90" w:type="dxa"/>
              <w:end w:w="110" w:type="dxa"/>
            </w:tcMar>
            <w:vAlign w:val="center"/>
          </w:tcPr>
          <w:p>
            <w:pPr>
              <w:keepLines/>
              <w:widowControl/>
              <w:spacing w:after="0" w:line="240" w:lineRule="auto"/>
              <w:jc w:val="left"/>
            </w:pPr>
            <w:r>
              <w:rPr>
                <w:sz w:val="16"/>
              </w:rPr>
              <w:t>Finance/PO</w:t>
            </w:r>
          </w:p>
        </w:tc>
        <w:tc>
          <w:tcPr>
            <w:tcW w:type="dxa" w:w="1109"/>
            <w:shd w:fill="FAFBFC"/>
            <w:tcMar>
              <w:top w:w="90" w:type="dxa"/>
              <w:start w:w="110" w:type="dxa"/>
              <w:bottom w:w="90" w:type="dxa"/>
              <w:end w:w="110" w:type="dxa"/>
            </w:tcMar>
            <w:vAlign w:val="center"/>
          </w:tcPr>
          <w:p>
            <w:pPr>
              <w:keepLines/>
              <w:widowControl/>
              <w:spacing w:after="0" w:line="240" w:lineRule="auto"/>
              <w:jc w:val="left"/>
            </w:pPr>
            <w:r>
              <w:rPr>
                <w:sz w:val="16"/>
              </w:rPr>
              <w:t>Chặn tiền</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OQ05</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Commission Fixed Brand→Affiliate có thuộc MVP1 không?</w:t>
            </w:r>
          </w:p>
        </w:tc>
        <w:tc>
          <w:tcPr>
            <w:tcW w:type="dxa" w:w="1553"/>
            <w:tcMar>
              <w:top w:w="90" w:type="dxa"/>
              <w:start w:w="110" w:type="dxa"/>
              <w:bottom w:w="90" w:type="dxa"/>
              <w:end w:w="110" w:type="dxa"/>
            </w:tcMar>
            <w:vAlign w:val="center"/>
          </w:tcPr>
          <w:p>
            <w:pPr>
              <w:keepLines/>
              <w:widowControl/>
              <w:spacing w:after="0" w:line="240" w:lineRule="auto"/>
              <w:jc w:val="left"/>
            </w:pPr>
            <w:r>
              <w:rPr>
                <w:sz w:val="16"/>
              </w:rPr>
              <w:t>Finance/PO</w:t>
            </w:r>
          </w:p>
        </w:tc>
        <w:tc>
          <w:tcPr>
            <w:tcW w:type="dxa" w:w="1109"/>
            <w:tcMar>
              <w:top w:w="90" w:type="dxa"/>
              <w:start w:w="110" w:type="dxa"/>
              <w:bottom w:w="90" w:type="dxa"/>
              <w:end w:w="110" w:type="dxa"/>
            </w:tcMar>
            <w:vAlign w:val="center"/>
          </w:tcPr>
          <w:p>
            <w:pPr>
              <w:keepLines/>
              <w:widowControl/>
              <w:spacing w:after="0" w:line="240" w:lineRule="auto"/>
              <w:jc w:val="left"/>
            </w:pPr>
            <w:r>
              <w:rPr>
                <w:sz w:val="16"/>
              </w:rPr>
              <w:t>Chặn test data</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OQ06</w:t>
            </w:r>
          </w:p>
        </w:tc>
        <w:tc>
          <w:tcPr>
            <w:tcW w:type="dxa" w:w="6031"/>
            <w:shd w:fill="FAFBFC"/>
            <w:tcMar>
              <w:top w:w="90" w:type="dxa"/>
              <w:start w:w="110" w:type="dxa"/>
              <w:bottom w:w="90" w:type="dxa"/>
              <w:end w:w="110" w:type="dxa"/>
            </w:tcMar>
            <w:vAlign w:val="center"/>
          </w:tcPr>
          <w:p>
            <w:pPr>
              <w:keepLines/>
              <w:widowControl/>
              <w:spacing w:after="0" w:line="240" w:lineRule="auto"/>
              <w:jc w:val="left"/>
            </w:pPr>
            <w:r>
              <w:rPr>
                <w:sz w:val="16"/>
              </w:rPr>
              <w:t>Brand bị unassign thì revenue share/earn display rule có hiệu lực thế nào?</w:t>
            </w:r>
          </w:p>
        </w:tc>
        <w:tc>
          <w:tcPr>
            <w:tcW w:type="dxa" w:w="1553"/>
            <w:shd w:fill="FAFBFC"/>
            <w:tcMar>
              <w:top w:w="90" w:type="dxa"/>
              <w:start w:w="110" w:type="dxa"/>
              <w:bottom w:w="90" w:type="dxa"/>
              <w:end w:w="110" w:type="dxa"/>
            </w:tcMar>
            <w:vAlign w:val="center"/>
          </w:tcPr>
          <w:p>
            <w:pPr>
              <w:keepLines/>
              <w:widowControl/>
              <w:spacing w:after="0" w:line="240" w:lineRule="auto"/>
              <w:jc w:val="left"/>
            </w:pPr>
            <w:r>
              <w:rPr>
                <w:sz w:val="16"/>
              </w:rPr>
              <w:t>PO/Ops</w:t>
            </w:r>
          </w:p>
        </w:tc>
        <w:tc>
          <w:tcPr>
            <w:tcW w:type="dxa" w:w="1109"/>
            <w:shd w:fill="FAFBFC"/>
            <w:tcMar>
              <w:top w:w="90" w:type="dxa"/>
              <w:start w:w="110" w:type="dxa"/>
              <w:bottom w:w="90" w:type="dxa"/>
              <w:end w:w="110" w:type="dxa"/>
            </w:tcMar>
            <w:vAlign w:val="center"/>
          </w:tcPr>
          <w:p>
            <w:pPr>
              <w:keepLines/>
              <w:widowControl/>
              <w:spacing w:after="0" w:line="240" w:lineRule="auto"/>
              <w:jc w:val="left"/>
            </w:pPr>
            <w:r>
              <w:rPr>
                <w:sz w:val="16"/>
              </w:rPr>
              <w:t>Chặn lifecycle</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OQ07</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Viewer được xem/export trường tài chính nào?</w:t>
            </w:r>
          </w:p>
        </w:tc>
        <w:tc>
          <w:tcPr>
            <w:tcW w:type="dxa" w:w="1553"/>
            <w:tcMar>
              <w:top w:w="90" w:type="dxa"/>
              <w:start w:w="110" w:type="dxa"/>
              <w:bottom w:w="90" w:type="dxa"/>
              <w:end w:w="110" w:type="dxa"/>
            </w:tcMar>
            <w:vAlign w:val="center"/>
          </w:tcPr>
          <w:p>
            <w:pPr>
              <w:keepLines/>
              <w:widowControl/>
              <w:spacing w:after="0" w:line="240" w:lineRule="auto"/>
              <w:jc w:val="left"/>
            </w:pPr>
            <w:r>
              <w:rPr>
                <w:sz w:val="16"/>
              </w:rPr>
              <w:t>PO/Security</w:t>
            </w:r>
          </w:p>
        </w:tc>
        <w:tc>
          <w:tcPr>
            <w:tcW w:type="dxa" w:w="1109"/>
            <w:tcMar>
              <w:top w:w="90" w:type="dxa"/>
              <w:start w:w="110" w:type="dxa"/>
              <w:bottom w:w="90" w:type="dxa"/>
              <w:end w:w="110" w:type="dxa"/>
            </w:tcMar>
            <w:vAlign w:val="center"/>
          </w:tcPr>
          <w:p>
            <w:pPr>
              <w:keepLines/>
              <w:widowControl/>
              <w:spacing w:after="0" w:line="240" w:lineRule="auto"/>
              <w:jc w:val="left"/>
            </w:pPr>
            <w:r>
              <w:rPr>
                <w:sz w:val="16"/>
              </w:rPr>
              <w:t>Chặn permission</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OQ08</w:t>
            </w:r>
          </w:p>
        </w:tc>
        <w:tc>
          <w:tcPr>
            <w:tcW w:type="dxa" w:w="6031"/>
            <w:shd w:fill="FAFBFC"/>
            <w:tcMar>
              <w:top w:w="90" w:type="dxa"/>
              <w:start w:w="110" w:type="dxa"/>
              <w:bottom w:w="90" w:type="dxa"/>
              <w:end w:w="110" w:type="dxa"/>
            </w:tcMar>
            <w:vAlign w:val="center"/>
          </w:tcPr>
          <w:p>
            <w:pPr>
              <w:keepLines/>
              <w:widowControl/>
              <w:spacing w:after="0" w:line="240" w:lineRule="auto"/>
              <w:jc w:val="left"/>
            </w:pPr>
            <w:r>
              <w:rPr>
                <w:sz w:val="16"/>
              </w:rPr>
              <w:t>Settlement states, approval, auto/manual creation và adjustment formula là gì?</w:t>
            </w:r>
          </w:p>
        </w:tc>
        <w:tc>
          <w:tcPr>
            <w:tcW w:type="dxa" w:w="1553"/>
            <w:shd w:fill="FAFBFC"/>
            <w:tcMar>
              <w:top w:w="90" w:type="dxa"/>
              <w:start w:w="110" w:type="dxa"/>
              <w:bottom w:w="90" w:type="dxa"/>
              <w:end w:w="110" w:type="dxa"/>
            </w:tcMar>
            <w:vAlign w:val="center"/>
          </w:tcPr>
          <w:p>
            <w:pPr>
              <w:keepLines/>
              <w:widowControl/>
              <w:spacing w:after="0" w:line="240" w:lineRule="auto"/>
              <w:jc w:val="left"/>
            </w:pPr>
            <w:r>
              <w:rPr>
                <w:sz w:val="16"/>
              </w:rPr>
              <w:t>Finance/Ops</w:t>
            </w:r>
          </w:p>
        </w:tc>
        <w:tc>
          <w:tcPr>
            <w:tcW w:type="dxa" w:w="1109"/>
            <w:shd w:fill="FAFBFC"/>
            <w:tcMar>
              <w:top w:w="90" w:type="dxa"/>
              <w:start w:w="110" w:type="dxa"/>
              <w:bottom w:w="90" w:type="dxa"/>
              <w:end w:w="110" w:type="dxa"/>
            </w:tcMar>
            <w:vAlign w:val="center"/>
          </w:tcPr>
          <w:p>
            <w:pPr>
              <w:keepLines/>
              <w:widowControl/>
              <w:spacing w:after="0" w:line="240" w:lineRule="auto"/>
              <w:jc w:val="left"/>
            </w:pPr>
            <w:r>
              <w:rPr>
                <w:sz w:val="16"/>
              </w:rPr>
              <w:t>Chặn settlement</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OQ09</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Chỉ VND hay multi-currency; precision/rounding chuẩn là gì?</w:t>
            </w:r>
          </w:p>
        </w:tc>
        <w:tc>
          <w:tcPr>
            <w:tcW w:type="dxa" w:w="1553"/>
            <w:tcMar>
              <w:top w:w="90" w:type="dxa"/>
              <w:start w:w="110" w:type="dxa"/>
              <w:bottom w:w="90" w:type="dxa"/>
              <w:end w:w="110" w:type="dxa"/>
            </w:tcMar>
            <w:vAlign w:val="center"/>
          </w:tcPr>
          <w:p>
            <w:pPr>
              <w:keepLines/>
              <w:widowControl/>
              <w:spacing w:after="0" w:line="240" w:lineRule="auto"/>
              <w:jc w:val="left"/>
            </w:pPr>
            <w:r>
              <w:rPr>
                <w:sz w:val="16"/>
              </w:rPr>
              <w:t>Finance</w:t>
            </w:r>
          </w:p>
        </w:tc>
        <w:tc>
          <w:tcPr>
            <w:tcW w:type="dxa" w:w="1109"/>
            <w:tcMar>
              <w:top w:w="90" w:type="dxa"/>
              <w:start w:w="110" w:type="dxa"/>
              <w:bottom w:w="90" w:type="dxa"/>
              <w:end w:w="110" w:type="dxa"/>
            </w:tcMar>
            <w:vAlign w:val="center"/>
          </w:tcPr>
          <w:p>
            <w:pPr>
              <w:keepLines/>
              <w:widowControl/>
              <w:spacing w:after="0" w:line="240" w:lineRule="auto"/>
              <w:jc w:val="left"/>
            </w:pPr>
            <w:r>
              <w:rPr>
                <w:sz w:val="16"/>
              </w:rPr>
              <w:t>Chặn calculation</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OQ10</w:t>
            </w:r>
          </w:p>
        </w:tc>
        <w:tc>
          <w:tcPr>
            <w:tcW w:type="dxa" w:w="6031"/>
            <w:shd w:fill="FAFBFC"/>
            <w:tcMar>
              <w:top w:w="90" w:type="dxa"/>
              <w:start w:w="110" w:type="dxa"/>
              <w:bottom w:w="90" w:type="dxa"/>
              <w:end w:w="110" w:type="dxa"/>
            </w:tcMar>
            <w:vAlign w:val="center"/>
          </w:tcPr>
          <w:p>
            <w:pPr>
              <w:keepLines/>
              <w:widowControl/>
              <w:spacing w:after="0" w:line="240" w:lineRule="auto"/>
              <w:jc w:val="left"/>
            </w:pPr>
            <w:r>
              <w:rPr>
                <w:sz w:val="16"/>
              </w:rPr>
              <w:t>Offer card mở detail hay redirect; policy redirect fallback khi tracking lỗi là gì?</w:t>
            </w:r>
          </w:p>
        </w:tc>
        <w:tc>
          <w:tcPr>
            <w:tcW w:type="dxa" w:w="1553"/>
            <w:shd w:fill="FAFBFC"/>
            <w:tcMar>
              <w:top w:w="90" w:type="dxa"/>
              <w:start w:w="110" w:type="dxa"/>
              <w:bottom w:w="90" w:type="dxa"/>
              <w:end w:w="110" w:type="dxa"/>
            </w:tcMar>
            <w:vAlign w:val="center"/>
          </w:tcPr>
          <w:p>
            <w:pPr>
              <w:keepLines/>
              <w:widowControl/>
              <w:spacing w:after="0" w:line="240" w:lineRule="auto"/>
              <w:jc w:val="left"/>
            </w:pPr>
            <w:r>
              <w:rPr>
                <w:sz w:val="16"/>
              </w:rPr>
              <w:t>PO/UX</w:t>
            </w:r>
          </w:p>
        </w:tc>
        <w:tc>
          <w:tcPr>
            <w:tcW w:type="dxa" w:w="1109"/>
            <w:shd w:fill="FAFBFC"/>
            <w:tcMar>
              <w:top w:w="90" w:type="dxa"/>
              <w:start w:w="110" w:type="dxa"/>
              <w:bottom w:w="90" w:type="dxa"/>
              <w:end w:w="110" w:type="dxa"/>
            </w:tcMar>
            <w:vAlign w:val="center"/>
          </w:tcPr>
          <w:p>
            <w:pPr>
              <w:keepLines/>
              <w:widowControl/>
              <w:spacing w:after="0" w:line="240" w:lineRule="auto"/>
              <w:jc w:val="left"/>
            </w:pPr>
            <w:r>
              <w:rPr>
                <w:sz w:val="16"/>
              </w:rPr>
              <w:t>Chặn UI</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OQ11</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Target latency, throughput, availability, freshness và export limit?</w:t>
            </w:r>
          </w:p>
        </w:tc>
        <w:tc>
          <w:tcPr>
            <w:tcW w:type="dxa" w:w="1553"/>
            <w:tcMar>
              <w:top w:w="90" w:type="dxa"/>
              <w:start w:w="110" w:type="dxa"/>
              <w:bottom w:w="90" w:type="dxa"/>
              <w:end w:w="110" w:type="dxa"/>
            </w:tcMar>
            <w:vAlign w:val="center"/>
          </w:tcPr>
          <w:p>
            <w:pPr>
              <w:keepLines/>
              <w:widowControl/>
              <w:spacing w:after="0" w:line="240" w:lineRule="auto"/>
              <w:jc w:val="left"/>
            </w:pPr>
            <w:r>
              <w:rPr>
                <w:sz w:val="16"/>
              </w:rPr>
              <w:t>Engineering/PO</w:t>
            </w:r>
          </w:p>
        </w:tc>
        <w:tc>
          <w:tcPr>
            <w:tcW w:type="dxa" w:w="1109"/>
            <w:tcMar>
              <w:top w:w="90" w:type="dxa"/>
              <w:start w:w="110" w:type="dxa"/>
              <w:bottom w:w="90" w:type="dxa"/>
              <w:end w:w="110" w:type="dxa"/>
            </w:tcMar>
            <w:vAlign w:val="center"/>
          </w:tcPr>
          <w:p>
            <w:pPr>
              <w:keepLines/>
              <w:widowControl/>
              <w:spacing w:after="0" w:line="240" w:lineRule="auto"/>
              <w:jc w:val="left"/>
            </w:pPr>
            <w:r>
              <w:rPr>
                <w:sz w:val="16"/>
              </w:rPr>
              <w:t>Chặn NFR</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OQ12</w:t>
            </w:r>
          </w:p>
        </w:tc>
        <w:tc>
          <w:tcPr>
            <w:tcW w:type="dxa" w:w="6031"/>
            <w:shd w:fill="FAFBFC"/>
            <w:tcMar>
              <w:top w:w="90" w:type="dxa"/>
              <w:start w:w="110" w:type="dxa"/>
              <w:bottom w:w="90" w:type="dxa"/>
              <w:end w:w="110" w:type="dxa"/>
            </w:tcMar>
            <w:vAlign w:val="center"/>
          </w:tcPr>
          <w:p>
            <w:pPr>
              <w:keepLines/>
              <w:widowControl/>
              <w:spacing w:after="0" w:line="240" w:lineRule="auto"/>
              <w:jc w:val="left"/>
            </w:pPr>
            <w:r>
              <w:rPr>
                <w:sz w:val="16"/>
              </w:rPr>
              <w:t>Retention/masking cho member_ref, event, audit và exception?</w:t>
            </w:r>
          </w:p>
        </w:tc>
        <w:tc>
          <w:tcPr>
            <w:tcW w:type="dxa" w:w="1553"/>
            <w:shd w:fill="FAFBFC"/>
            <w:tcMar>
              <w:top w:w="90" w:type="dxa"/>
              <w:start w:w="110" w:type="dxa"/>
              <w:bottom w:w="90" w:type="dxa"/>
              <w:end w:w="110" w:type="dxa"/>
            </w:tcMar>
            <w:vAlign w:val="center"/>
          </w:tcPr>
          <w:p>
            <w:pPr>
              <w:keepLines/>
              <w:widowControl/>
              <w:spacing w:after="0" w:line="240" w:lineRule="auto"/>
              <w:jc w:val="left"/>
            </w:pPr>
            <w:r>
              <w:rPr>
                <w:sz w:val="16"/>
              </w:rPr>
              <w:t>Security/Compliance</w:t>
            </w:r>
          </w:p>
        </w:tc>
        <w:tc>
          <w:tcPr>
            <w:tcW w:type="dxa" w:w="1109"/>
            <w:shd w:fill="FAFBFC"/>
            <w:tcMar>
              <w:top w:w="90" w:type="dxa"/>
              <w:start w:w="110" w:type="dxa"/>
              <w:bottom w:w="90" w:type="dxa"/>
              <w:end w:w="110" w:type="dxa"/>
            </w:tcMar>
            <w:vAlign w:val="center"/>
          </w:tcPr>
          <w:p>
            <w:pPr>
              <w:keepLines/>
              <w:widowControl/>
              <w:spacing w:after="0" w:line="240" w:lineRule="auto"/>
              <w:jc w:val="left"/>
            </w:pPr>
            <w:r>
              <w:rPr>
                <w:sz w:val="16"/>
              </w:rPr>
              <w:t>Chặn compliance</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OQ13</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Idempotency key precedence, retention và payload conflict behavior?</w:t>
            </w:r>
          </w:p>
        </w:tc>
        <w:tc>
          <w:tcPr>
            <w:tcW w:type="dxa" w:w="1553"/>
            <w:tcMar>
              <w:top w:w="90" w:type="dxa"/>
              <w:start w:w="110" w:type="dxa"/>
              <w:bottom w:w="90" w:type="dxa"/>
              <w:end w:w="110" w:type="dxa"/>
            </w:tcMar>
            <w:vAlign w:val="center"/>
          </w:tcPr>
          <w:p>
            <w:pPr>
              <w:keepLines/>
              <w:widowControl/>
              <w:spacing w:after="0" w:line="240" w:lineRule="auto"/>
              <w:jc w:val="left"/>
            </w:pPr>
            <w:r>
              <w:rPr>
                <w:sz w:val="16"/>
              </w:rPr>
              <w:t>Engineering/Product</w:t>
            </w:r>
          </w:p>
        </w:tc>
        <w:tc>
          <w:tcPr>
            <w:tcW w:type="dxa" w:w="1109"/>
            <w:tcMar>
              <w:top w:w="90" w:type="dxa"/>
              <w:start w:w="110" w:type="dxa"/>
              <w:bottom w:w="90" w:type="dxa"/>
              <w:end w:w="110" w:type="dxa"/>
            </w:tcMar>
            <w:vAlign w:val="center"/>
          </w:tcPr>
          <w:p>
            <w:pPr>
              <w:keepLines/>
              <w:widowControl/>
              <w:spacing w:after="0" w:line="240" w:lineRule="auto"/>
              <w:jc w:val="left"/>
            </w:pPr>
            <w:r>
              <w:rPr>
                <w:sz w:val="16"/>
              </w:rPr>
              <w:t>Chặn API</w:t>
            </w:r>
          </w:p>
        </w:tc>
      </w:tr>
      <w:tr>
        <w:tc>
          <w:tcPr>
            <w:tcW w:type="dxa" w:w="665"/>
            <w:shd w:fill="FAFBFC"/>
            <w:tcMar>
              <w:top w:w="90" w:type="dxa"/>
              <w:start w:w="110" w:type="dxa"/>
              <w:bottom w:w="90" w:type="dxa"/>
              <w:end w:w="110" w:type="dxa"/>
            </w:tcMar>
            <w:vAlign w:val="center"/>
          </w:tcPr>
          <w:p>
            <w:pPr>
              <w:keepLines/>
              <w:widowControl/>
              <w:spacing w:after="0" w:line="240" w:lineRule="auto"/>
              <w:jc w:val="center"/>
            </w:pPr>
            <w:r>
              <w:rPr>
                <w:sz w:val="16"/>
              </w:rPr>
              <w:t>OQ14</w:t>
            </w:r>
          </w:p>
        </w:tc>
        <w:tc>
          <w:tcPr>
            <w:tcW w:type="dxa" w:w="6031"/>
            <w:shd w:fill="FAFBFC"/>
            <w:tcMar>
              <w:top w:w="90" w:type="dxa"/>
              <w:start w:w="110" w:type="dxa"/>
              <w:bottom w:w="90" w:type="dxa"/>
              <w:end w:w="110" w:type="dxa"/>
            </w:tcMar>
            <w:vAlign w:val="center"/>
          </w:tcPr>
          <w:p>
            <w:pPr>
              <w:keepLines/>
              <w:widowControl/>
              <w:spacing w:after="0" w:line="240" w:lineRule="auto"/>
              <w:jc w:val="left"/>
            </w:pPr>
            <w:r>
              <w:rPr>
                <w:sz w:val="16"/>
              </w:rPr>
              <w:t>Exception lifecycle, SLA, owner và reprocess behavior?</w:t>
            </w:r>
          </w:p>
        </w:tc>
        <w:tc>
          <w:tcPr>
            <w:tcW w:type="dxa" w:w="1553"/>
            <w:shd w:fill="FAFBFC"/>
            <w:tcMar>
              <w:top w:w="90" w:type="dxa"/>
              <w:start w:w="110" w:type="dxa"/>
              <w:bottom w:w="90" w:type="dxa"/>
              <w:end w:w="110" w:type="dxa"/>
            </w:tcMar>
            <w:vAlign w:val="center"/>
          </w:tcPr>
          <w:p>
            <w:pPr>
              <w:keepLines/>
              <w:widowControl/>
              <w:spacing w:after="0" w:line="240" w:lineRule="auto"/>
              <w:jc w:val="left"/>
            </w:pPr>
            <w:r>
              <w:rPr>
                <w:sz w:val="16"/>
              </w:rPr>
              <w:t>Ops/Product</w:t>
            </w:r>
          </w:p>
        </w:tc>
        <w:tc>
          <w:tcPr>
            <w:tcW w:type="dxa" w:w="1109"/>
            <w:shd w:fill="FAFBFC"/>
            <w:tcMar>
              <w:top w:w="90" w:type="dxa"/>
              <w:start w:w="110" w:type="dxa"/>
              <w:bottom w:w="90" w:type="dxa"/>
              <w:end w:w="110" w:type="dxa"/>
            </w:tcMar>
            <w:vAlign w:val="center"/>
          </w:tcPr>
          <w:p>
            <w:pPr>
              <w:keepLines/>
              <w:widowControl/>
              <w:spacing w:after="0" w:line="240" w:lineRule="auto"/>
              <w:jc w:val="left"/>
            </w:pPr>
            <w:r>
              <w:rPr>
                <w:sz w:val="16"/>
              </w:rPr>
              <w:t>Chặn vận hành</w:t>
            </w:r>
          </w:p>
        </w:tc>
      </w:tr>
      <w:tr>
        <w:tc>
          <w:tcPr>
            <w:tcW w:type="dxa" w:w="665"/>
            <w:tcMar>
              <w:top w:w="90" w:type="dxa"/>
              <w:start w:w="110" w:type="dxa"/>
              <w:bottom w:w="90" w:type="dxa"/>
              <w:end w:w="110" w:type="dxa"/>
            </w:tcMar>
            <w:vAlign w:val="center"/>
          </w:tcPr>
          <w:p>
            <w:pPr>
              <w:keepLines/>
              <w:widowControl/>
              <w:spacing w:after="0" w:line="240" w:lineRule="auto"/>
              <w:jc w:val="center"/>
            </w:pPr>
            <w:r>
              <w:rPr>
                <w:sz w:val="16"/>
              </w:rPr>
              <w:t>OQ15</w:t>
            </w:r>
          </w:p>
        </w:tc>
        <w:tc>
          <w:tcPr>
            <w:tcW w:type="dxa" w:w="6031"/>
            <w:tcMar>
              <w:top w:w="90" w:type="dxa"/>
              <w:start w:w="110" w:type="dxa"/>
              <w:bottom w:w="90" w:type="dxa"/>
              <w:end w:w="110" w:type="dxa"/>
            </w:tcMar>
            <w:vAlign w:val="center"/>
          </w:tcPr>
          <w:p>
            <w:pPr>
              <w:keepLines/>
              <w:widowControl/>
              <w:spacing w:after="0" w:line="240" w:lineRule="auto"/>
              <w:jc w:val="left"/>
            </w:pPr>
            <w:r>
              <w:rPr>
                <w:sz w:val="16"/>
              </w:rPr>
              <w:t>Browser/device/breakpoint chính thức cho MVP1?</w:t>
            </w:r>
          </w:p>
        </w:tc>
        <w:tc>
          <w:tcPr>
            <w:tcW w:type="dxa" w:w="1553"/>
            <w:tcMar>
              <w:top w:w="90" w:type="dxa"/>
              <w:start w:w="110" w:type="dxa"/>
              <w:bottom w:w="90" w:type="dxa"/>
              <w:end w:w="110" w:type="dxa"/>
            </w:tcMar>
            <w:vAlign w:val="center"/>
          </w:tcPr>
          <w:p>
            <w:pPr>
              <w:keepLines/>
              <w:widowControl/>
              <w:spacing w:after="0" w:line="240" w:lineRule="auto"/>
              <w:jc w:val="left"/>
            </w:pPr>
            <w:r>
              <w:rPr>
                <w:sz w:val="16"/>
              </w:rPr>
              <w:t>PO/UX</w:t>
            </w:r>
          </w:p>
        </w:tc>
        <w:tc>
          <w:tcPr>
            <w:tcW w:type="dxa" w:w="1109"/>
            <w:tcMar>
              <w:top w:w="90" w:type="dxa"/>
              <w:start w:w="110" w:type="dxa"/>
              <w:bottom w:w="90" w:type="dxa"/>
              <w:end w:w="110" w:type="dxa"/>
            </w:tcMar>
            <w:vAlign w:val="center"/>
          </w:tcPr>
          <w:p>
            <w:pPr>
              <w:keepLines/>
              <w:widowControl/>
              <w:spacing w:after="0" w:line="240" w:lineRule="auto"/>
              <w:jc w:val="left"/>
            </w:pPr>
            <w:r>
              <w:rPr>
                <w:sz w:val="16"/>
              </w:rPr>
              <w:t>Chặn compatibility</w:t>
            </w:r>
          </w:p>
        </w:tc>
      </w:tr>
    </w:tbl>
    <w:p>
      <w:pPr>
        <w:spacing w:after="20"/>
      </w:pPr>
    </w:p>
    <w:p>
      <w:pPr>
        <w:pStyle w:val="Heading1"/>
      </w:pPr>
      <w:r>
        <w:t>11. Kế hoạch nguồn lực</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2F4F7"/>
            <w:tcMar>
              <w:top w:w="90" w:type="dxa"/>
              <w:start w:w="110" w:type="dxa"/>
              <w:bottom w:w="90" w:type="dxa"/>
              <w:end w:w="110" w:type="dxa"/>
            </w:tcMar>
            <w:vAlign w:val="center"/>
          </w:tcPr>
          <w:p>
            <w:pPr>
              <w:keepLines/>
              <w:widowControl/>
              <w:spacing w:after="0"/>
            </w:pPr>
            <w:r>
              <w:rPr>
                <w:b/>
                <w:color w:val="0B2545"/>
              </w:rPr>
              <w:t xml:space="preserve">Cơ sở ước lượng: </w:t>
            </w:r>
            <w:r>
              <w:t>Ước lượng sơ bộ cho một vòng kiểm thử hệ thống đầy đủ sau khi requirement P0 được khóa. Không bao gồm thời gian chờ xử lý blocker, hiệu năng quy mô lớn hoặc nhiều vòng UAT.</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802"/>
            <w:shd w:fill="E8EEF5"/>
            <w:tcMar>
              <w:top w:w="90" w:type="dxa"/>
              <w:start w:w="110" w:type="dxa"/>
              <w:bottom w:w="90" w:type="dxa"/>
              <w:end w:w="110" w:type="dxa"/>
            </w:tcMar>
            <w:vAlign w:val="center"/>
          </w:tcPr>
          <w:p>
            <w:pPr>
              <w:keepLines/>
              <w:widowControl/>
              <w:spacing w:after="0"/>
              <w:jc w:val="center"/>
            </w:pPr>
            <w:r>
              <w:rPr>
                <w:b/>
                <w:color w:val="0B2545"/>
                <w:sz w:val="17"/>
              </w:rPr>
              <w:t>Vai trò</w:t>
            </w:r>
          </w:p>
        </w:tc>
        <w:tc>
          <w:tcPr>
            <w:tcW w:type="dxa" w:w="4645"/>
            <w:shd w:fill="E8EEF5"/>
            <w:tcMar>
              <w:top w:w="90" w:type="dxa"/>
              <w:start w:w="110" w:type="dxa"/>
              <w:bottom w:w="90" w:type="dxa"/>
              <w:end w:w="110" w:type="dxa"/>
            </w:tcMar>
            <w:vAlign w:val="center"/>
          </w:tcPr>
          <w:p>
            <w:pPr>
              <w:keepLines/>
              <w:widowControl/>
              <w:spacing w:after="0"/>
              <w:jc w:val="center"/>
            </w:pPr>
            <w:r>
              <w:rPr>
                <w:b/>
                <w:color w:val="0B2545"/>
                <w:sz w:val="17"/>
              </w:rPr>
              <w:t>Trách nhiệm</w:t>
            </w:r>
          </w:p>
        </w:tc>
        <w:tc>
          <w:tcPr>
            <w:tcW w:type="dxa" w:w="1040"/>
            <w:shd w:fill="E8EEF5"/>
            <w:tcMar>
              <w:top w:w="90" w:type="dxa"/>
              <w:start w:w="110" w:type="dxa"/>
              <w:bottom w:w="90" w:type="dxa"/>
              <w:end w:w="110" w:type="dxa"/>
            </w:tcMar>
            <w:vAlign w:val="center"/>
          </w:tcPr>
          <w:p>
            <w:pPr>
              <w:keepLines/>
              <w:widowControl/>
              <w:spacing w:after="0"/>
              <w:jc w:val="center"/>
            </w:pPr>
            <w:r>
              <w:rPr>
                <w:b/>
                <w:color w:val="0B2545"/>
                <w:sz w:val="17"/>
              </w:rPr>
              <w:t>Số lượng</w:t>
            </w:r>
          </w:p>
        </w:tc>
        <w:tc>
          <w:tcPr>
            <w:tcW w:type="dxa" w:w="1872"/>
            <w:shd w:fill="E8EEF5"/>
            <w:tcMar>
              <w:top w:w="90" w:type="dxa"/>
              <w:start w:w="110" w:type="dxa"/>
              <w:bottom w:w="90" w:type="dxa"/>
              <w:end w:w="110" w:type="dxa"/>
            </w:tcMar>
            <w:vAlign w:val="center"/>
          </w:tcPr>
          <w:p>
            <w:pPr>
              <w:keepLines/>
              <w:widowControl/>
              <w:spacing w:after="0"/>
              <w:jc w:val="center"/>
            </w:pPr>
            <w:r>
              <w:rPr>
                <w:b/>
                <w:color w:val="0B2545"/>
                <w:sz w:val="17"/>
              </w:rPr>
              <w:t>Ước lượng</w:t>
            </w:r>
          </w:p>
        </w:tc>
      </w:tr>
      <w:tr>
        <w:tc>
          <w:tcPr>
            <w:tcW w:type="dxa" w:w="1802"/>
            <w:tcMar>
              <w:top w:w="90" w:type="dxa"/>
              <w:start w:w="110" w:type="dxa"/>
              <w:bottom w:w="90" w:type="dxa"/>
              <w:end w:w="110" w:type="dxa"/>
            </w:tcMar>
            <w:vAlign w:val="center"/>
          </w:tcPr>
          <w:p>
            <w:pPr>
              <w:keepLines/>
              <w:widowControl/>
              <w:spacing w:after="0" w:line="240" w:lineRule="auto"/>
              <w:jc w:val="center"/>
            </w:pPr>
            <w:r>
              <w:rPr>
                <w:sz w:val="17"/>
              </w:rPr>
              <w:t>QA Lead</w:t>
            </w:r>
          </w:p>
        </w:tc>
        <w:tc>
          <w:tcPr>
            <w:tcW w:type="dxa" w:w="4645"/>
            <w:tcMar>
              <w:top w:w="90" w:type="dxa"/>
              <w:start w:w="110" w:type="dxa"/>
              <w:bottom w:w="90" w:type="dxa"/>
              <w:end w:w="110" w:type="dxa"/>
            </w:tcMar>
            <w:vAlign w:val="center"/>
          </w:tcPr>
          <w:p>
            <w:pPr>
              <w:keepLines/>
              <w:widowControl/>
              <w:spacing w:after="0" w:line="240" w:lineRule="auto"/>
              <w:jc w:val="left"/>
            </w:pPr>
            <w:r>
              <w:rPr>
                <w:sz w:val="17"/>
              </w:rPr>
              <w:t>Lập kế hoạch, risk/traceability, review, điều phối UAT và báo cáo.</w:t>
            </w:r>
          </w:p>
        </w:tc>
        <w:tc>
          <w:tcPr>
            <w:tcW w:type="dxa" w:w="1040"/>
            <w:tcMar>
              <w:top w:w="90" w:type="dxa"/>
              <w:start w:w="110" w:type="dxa"/>
              <w:bottom w:w="90" w:type="dxa"/>
              <w:end w:w="110" w:type="dxa"/>
            </w:tcMar>
            <w:vAlign w:val="center"/>
          </w:tcPr>
          <w:p>
            <w:pPr>
              <w:keepLines/>
              <w:widowControl/>
              <w:spacing w:after="0" w:line="240" w:lineRule="auto"/>
              <w:jc w:val="left"/>
            </w:pPr>
            <w:r>
              <w:rPr>
                <w:sz w:val="17"/>
              </w:rPr>
              <w:t>1</w:t>
            </w:r>
          </w:p>
        </w:tc>
        <w:tc>
          <w:tcPr>
            <w:tcW w:type="dxa" w:w="1872"/>
            <w:tcMar>
              <w:top w:w="90" w:type="dxa"/>
              <w:start w:w="110" w:type="dxa"/>
              <w:bottom w:w="90" w:type="dxa"/>
              <w:end w:w="110" w:type="dxa"/>
            </w:tcMar>
            <w:vAlign w:val="center"/>
          </w:tcPr>
          <w:p>
            <w:pPr>
              <w:keepLines/>
              <w:widowControl/>
              <w:spacing w:after="0" w:line="240" w:lineRule="auto"/>
              <w:jc w:val="left"/>
            </w:pPr>
            <w:r>
              <w:rPr>
                <w:sz w:val="17"/>
              </w:rPr>
              <w:t>30–35 ngày công</w:t>
            </w:r>
          </w:p>
        </w:tc>
      </w:tr>
      <w:tr>
        <w:tc>
          <w:tcPr>
            <w:tcW w:type="dxa" w:w="1802"/>
            <w:shd w:fill="FAFBFC"/>
            <w:tcMar>
              <w:top w:w="90" w:type="dxa"/>
              <w:start w:w="110" w:type="dxa"/>
              <w:bottom w:w="90" w:type="dxa"/>
              <w:end w:w="110" w:type="dxa"/>
            </w:tcMar>
            <w:vAlign w:val="center"/>
          </w:tcPr>
          <w:p>
            <w:pPr>
              <w:keepLines/>
              <w:widowControl/>
              <w:spacing w:after="0" w:line="240" w:lineRule="auto"/>
              <w:jc w:val="center"/>
            </w:pPr>
            <w:r>
              <w:rPr>
                <w:sz w:val="17"/>
              </w:rPr>
              <w:t>QA chức năng Web</w:t>
            </w:r>
          </w:p>
        </w:tc>
        <w:tc>
          <w:tcPr>
            <w:tcW w:type="dxa" w:w="4645"/>
            <w:shd w:fill="FAFBFC"/>
            <w:tcMar>
              <w:top w:w="90" w:type="dxa"/>
              <w:start w:w="110" w:type="dxa"/>
              <w:bottom w:w="90" w:type="dxa"/>
              <w:end w:w="110" w:type="dxa"/>
            </w:tcMar>
            <w:vAlign w:val="center"/>
          </w:tcPr>
          <w:p>
            <w:pPr>
              <w:keepLines/>
              <w:widowControl/>
              <w:spacing w:after="0" w:line="240" w:lineRule="auto"/>
              <w:jc w:val="left"/>
            </w:pPr>
            <w:r>
              <w:rPr>
                <w:sz w:val="17"/>
              </w:rPr>
              <w:t>CMS, Tenant Portal, landing page, role và localization.</w:t>
            </w:r>
          </w:p>
        </w:tc>
        <w:tc>
          <w:tcPr>
            <w:tcW w:type="dxa" w:w="1040"/>
            <w:shd w:fill="FAFBFC"/>
            <w:tcMar>
              <w:top w:w="90" w:type="dxa"/>
              <w:start w:w="110" w:type="dxa"/>
              <w:bottom w:w="90" w:type="dxa"/>
              <w:end w:w="110" w:type="dxa"/>
            </w:tcMar>
            <w:vAlign w:val="center"/>
          </w:tcPr>
          <w:p>
            <w:pPr>
              <w:keepLines/>
              <w:widowControl/>
              <w:spacing w:after="0" w:line="240" w:lineRule="auto"/>
              <w:jc w:val="left"/>
            </w:pPr>
            <w:r>
              <w:rPr>
                <w:sz w:val="17"/>
              </w:rPr>
              <w:t>2</w:t>
            </w:r>
          </w:p>
        </w:tc>
        <w:tc>
          <w:tcPr>
            <w:tcW w:type="dxa" w:w="1872"/>
            <w:shd w:fill="FAFBFC"/>
            <w:tcMar>
              <w:top w:w="90" w:type="dxa"/>
              <w:start w:w="110" w:type="dxa"/>
              <w:bottom w:w="90" w:type="dxa"/>
              <w:end w:w="110" w:type="dxa"/>
            </w:tcMar>
            <w:vAlign w:val="center"/>
          </w:tcPr>
          <w:p>
            <w:pPr>
              <w:keepLines/>
              <w:widowControl/>
              <w:spacing w:after="0" w:line="240" w:lineRule="auto"/>
              <w:jc w:val="left"/>
            </w:pPr>
            <w:r>
              <w:rPr>
                <w:sz w:val="17"/>
              </w:rPr>
              <w:t>55–65 ngày công</w:t>
            </w:r>
          </w:p>
        </w:tc>
      </w:tr>
      <w:tr>
        <w:tc>
          <w:tcPr>
            <w:tcW w:type="dxa" w:w="1802"/>
            <w:tcMar>
              <w:top w:w="90" w:type="dxa"/>
              <w:start w:w="110" w:type="dxa"/>
              <w:bottom w:w="90" w:type="dxa"/>
              <w:end w:w="110" w:type="dxa"/>
            </w:tcMar>
            <w:vAlign w:val="center"/>
          </w:tcPr>
          <w:p>
            <w:pPr>
              <w:keepLines/>
              <w:widowControl/>
              <w:spacing w:after="0" w:line="240" w:lineRule="auto"/>
              <w:jc w:val="center"/>
            </w:pPr>
            <w:r>
              <w:rPr>
                <w:sz w:val="17"/>
              </w:rPr>
              <w:t>QA API/Tích hợp</w:t>
            </w:r>
          </w:p>
        </w:tc>
        <w:tc>
          <w:tcPr>
            <w:tcW w:type="dxa" w:w="4645"/>
            <w:tcMar>
              <w:top w:w="90" w:type="dxa"/>
              <w:start w:w="110" w:type="dxa"/>
              <w:bottom w:w="90" w:type="dxa"/>
              <w:end w:w="110" w:type="dxa"/>
            </w:tcMar>
            <w:vAlign w:val="center"/>
          </w:tcPr>
          <w:p>
            <w:pPr>
              <w:keepLines/>
              <w:widowControl/>
              <w:spacing w:after="0" w:line="240" w:lineRule="auto"/>
              <w:jc w:val="left"/>
            </w:pPr>
            <w:r>
              <w:rPr>
                <w:sz w:val="17"/>
              </w:rPr>
              <w:t>Order, cancel/refund, idempotency, exception và scheduler.</w:t>
            </w:r>
          </w:p>
        </w:tc>
        <w:tc>
          <w:tcPr>
            <w:tcW w:type="dxa" w:w="1040"/>
            <w:tcMar>
              <w:top w:w="90" w:type="dxa"/>
              <w:start w:w="110" w:type="dxa"/>
              <w:bottom w:w="90" w:type="dxa"/>
              <w:end w:w="110" w:type="dxa"/>
            </w:tcMar>
            <w:vAlign w:val="center"/>
          </w:tcPr>
          <w:p>
            <w:pPr>
              <w:keepLines/>
              <w:widowControl/>
              <w:spacing w:after="0" w:line="240" w:lineRule="auto"/>
              <w:jc w:val="left"/>
            </w:pPr>
            <w:r>
              <w:rPr>
                <w:sz w:val="17"/>
              </w:rPr>
              <w:t>1</w:t>
            </w:r>
          </w:p>
        </w:tc>
        <w:tc>
          <w:tcPr>
            <w:tcW w:type="dxa" w:w="1872"/>
            <w:tcMar>
              <w:top w:w="90" w:type="dxa"/>
              <w:start w:w="110" w:type="dxa"/>
              <w:bottom w:w="90" w:type="dxa"/>
              <w:end w:w="110" w:type="dxa"/>
            </w:tcMar>
            <w:vAlign w:val="center"/>
          </w:tcPr>
          <w:p>
            <w:pPr>
              <w:keepLines/>
              <w:widowControl/>
              <w:spacing w:after="0" w:line="240" w:lineRule="auto"/>
              <w:jc w:val="left"/>
            </w:pPr>
            <w:r>
              <w:rPr>
                <w:sz w:val="17"/>
              </w:rPr>
              <w:t>35–45 ngày công</w:t>
            </w:r>
          </w:p>
        </w:tc>
      </w:tr>
      <w:tr>
        <w:tc>
          <w:tcPr>
            <w:tcW w:type="dxa" w:w="1802"/>
            <w:shd w:fill="FAFBFC"/>
            <w:tcMar>
              <w:top w:w="90" w:type="dxa"/>
              <w:start w:w="110" w:type="dxa"/>
              <w:bottom w:w="90" w:type="dxa"/>
              <w:end w:w="110" w:type="dxa"/>
            </w:tcMar>
            <w:vAlign w:val="center"/>
          </w:tcPr>
          <w:p>
            <w:pPr>
              <w:keepLines/>
              <w:widowControl/>
              <w:spacing w:after="0" w:line="240" w:lineRule="auto"/>
              <w:jc w:val="center"/>
            </w:pPr>
            <w:r>
              <w:rPr>
                <w:sz w:val="17"/>
              </w:rPr>
              <w:t>QA dữ liệu/tài chính</w:t>
            </w:r>
          </w:p>
        </w:tc>
        <w:tc>
          <w:tcPr>
            <w:tcW w:type="dxa" w:w="4645"/>
            <w:shd w:fill="FAFBFC"/>
            <w:tcMar>
              <w:top w:w="90" w:type="dxa"/>
              <w:start w:w="110" w:type="dxa"/>
              <w:bottom w:w="90" w:type="dxa"/>
              <w:end w:w="110" w:type="dxa"/>
            </w:tcMar>
            <w:vAlign w:val="center"/>
          </w:tcPr>
          <w:p>
            <w:pPr>
              <w:keepLines/>
              <w:widowControl/>
              <w:spacing w:after="0" w:line="240" w:lineRule="auto"/>
              <w:jc w:val="left"/>
            </w:pPr>
            <w:r>
              <w:rPr>
                <w:sz w:val="17"/>
              </w:rPr>
              <w:t>Calculation, reporting, reconciliation và settlement.</w:t>
            </w:r>
          </w:p>
        </w:tc>
        <w:tc>
          <w:tcPr>
            <w:tcW w:type="dxa" w:w="1040"/>
            <w:shd w:fill="FAFBFC"/>
            <w:tcMar>
              <w:top w:w="90" w:type="dxa"/>
              <w:start w:w="110" w:type="dxa"/>
              <w:bottom w:w="90" w:type="dxa"/>
              <w:end w:w="110" w:type="dxa"/>
            </w:tcMar>
            <w:vAlign w:val="center"/>
          </w:tcPr>
          <w:p>
            <w:pPr>
              <w:keepLines/>
              <w:widowControl/>
              <w:spacing w:after="0" w:line="240" w:lineRule="auto"/>
              <w:jc w:val="left"/>
            </w:pPr>
            <w:r>
              <w:rPr>
                <w:sz w:val="17"/>
              </w:rPr>
              <w:t>1</w:t>
            </w:r>
          </w:p>
        </w:tc>
        <w:tc>
          <w:tcPr>
            <w:tcW w:type="dxa" w:w="1872"/>
            <w:shd w:fill="FAFBFC"/>
            <w:tcMar>
              <w:top w:w="90" w:type="dxa"/>
              <w:start w:w="110" w:type="dxa"/>
              <w:bottom w:w="90" w:type="dxa"/>
              <w:end w:w="110" w:type="dxa"/>
            </w:tcMar>
            <w:vAlign w:val="center"/>
          </w:tcPr>
          <w:p>
            <w:pPr>
              <w:keepLines/>
              <w:widowControl/>
              <w:spacing w:after="0" w:line="240" w:lineRule="auto"/>
              <w:jc w:val="left"/>
            </w:pPr>
            <w:r>
              <w:rPr>
                <w:sz w:val="17"/>
              </w:rPr>
              <w:t>30–40 ngày công</w:t>
            </w:r>
          </w:p>
        </w:tc>
      </w:tr>
      <w:tr>
        <w:tc>
          <w:tcPr>
            <w:tcW w:type="dxa" w:w="1802"/>
            <w:tcMar>
              <w:top w:w="90" w:type="dxa"/>
              <w:start w:w="110" w:type="dxa"/>
              <w:bottom w:w="90" w:type="dxa"/>
              <w:end w:w="110" w:type="dxa"/>
            </w:tcMar>
            <w:vAlign w:val="center"/>
          </w:tcPr>
          <w:p>
            <w:pPr>
              <w:keepLines/>
              <w:widowControl/>
              <w:spacing w:after="0" w:line="240" w:lineRule="auto"/>
              <w:jc w:val="center"/>
            </w:pPr>
            <w:r>
              <w:rPr>
                <w:sz w:val="17"/>
              </w:rPr>
              <w:t>QA tự động hóa</w:t>
            </w:r>
          </w:p>
        </w:tc>
        <w:tc>
          <w:tcPr>
            <w:tcW w:type="dxa" w:w="4645"/>
            <w:tcMar>
              <w:top w:w="90" w:type="dxa"/>
              <w:start w:w="110" w:type="dxa"/>
              <w:bottom w:w="90" w:type="dxa"/>
              <w:end w:w="110" w:type="dxa"/>
            </w:tcMar>
            <w:vAlign w:val="center"/>
          </w:tcPr>
          <w:p>
            <w:pPr>
              <w:keepLines/>
              <w:widowControl/>
              <w:spacing w:after="0" w:line="240" w:lineRule="auto"/>
              <w:jc w:val="left"/>
            </w:pPr>
            <w:r>
              <w:rPr>
                <w:sz w:val="17"/>
              </w:rPr>
              <w:t>API/UI smoke và regression P0/P1.</w:t>
            </w:r>
          </w:p>
        </w:tc>
        <w:tc>
          <w:tcPr>
            <w:tcW w:type="dxa" w:w="1040"/>
            <w:tcMar>
              <w:top w:w="90" w:type="dxa"/>
              <w:start w:w="110" w:type="dxa"/>
              <w:bottom w:w="90" w:type="dxa"/>
              <w:end w:w="110" w:type="dxa"/>
            </w:tcMar>
            <w:vAlign w:val="center"/>
          </w:tcPr>
          <w:p>
            <w:pPr>
              <w:keepLines/>
              <w:widowControl/>
              <w:spacing w:after="0" w:line="240" w:lineRule="auto"/>
              <w:jc w:val="left"/>
            </w:pPr>
            <w:r>
              <w:rPr>
                <w:sz w:val="17"/>
              </w:rPr>
              <w:t>1</w:t>
            </w:r>
          </w:p>
        </w:tc>
        <w:tc>
          <w:tcPr>
            <w:tcW w:type="dxa" w:w="1872"/>
            <w:tcMar>
              <w:top w:w="90" w:type="dxa"/>
              <w:start w:w="110" w:type="dxa"/>
              <w:bottom w:w="90" w:type="dxa"/>
              <w:end w:w="110" w:type="dxa"/>
            </w:tcMar>
            <w:vAlign w:val="center"/>
          </w:tcPr>
          <w:p>
            <w:pPr>
              <w:keepLines/>
              <w:widowControl/>
              <w:spacing w:after="0" w:line="240" w:lineRule="auto"/>
              <w:jc w:val="left"/>
            </w:pPr>
            <w:r>
              <w:rPr>
                <w:sz w:val="17"/>
              </w:rPr>
              <w:t>30–40 ngày công</w:t>
            </w:r>
          </w:p>
        </w:tc>
      </w:tr>
      <w:tr>
        <w:tc>
          <w:tcPr>
            <w:tcW w:type="dxa" w:w="1802"/>
            <w:shd w:fill="FAFBFC"/>
            <w:tcMar>
              <w:top w:w="90" w:type="dxa"/>
              <w:start w:w="110" w:type="dxa"/>
              <w:bottom w:w="90" w:type="dxa"/>
              <w:end w:w="110" w:type="dxa"/>
            </w:tcMar>
            <w:vAlign w:val="center"/>
          </w:tcPr>
          <w:p>
            <w:pPr>
              <w:keepLines/>
              <w:widowControl/>
              <w:spacing w:after="0" w:line="240" w:lineRule="auto"/>
              <w:jc w:val="center"/>
            </w:pPr>
            <w:r>
              <w:rPr>
                <w:sz w:val="17"/>
              </w:rPr>
              <w:t>Hỗ trợ hiệu năng/bảo mật</w:t>
            </w:r>
          </w:p>
        </w:tc>
        <w:tc>
          <w:tcPr>
            <w:tcW w:type="dxa" w:w="4645"/>
            <w:shd w:fill="FAFBFC"/>
            <w:tcMar>
              <w:top w:w="90" w:type="dxa"/>
              <w:start w:w="110" w:type="dxa"/>
              <w:bottom w:w="90" w:type="dxa"/>
              <w:end w:w="110" w:type="dxa"/>
            </w:tcMar>
            <w:vAlign w:val="center"/>
          </w:tcPr>
          <w:p>
            <w:pPr>
              <w:keepLines/>
              <w:widowControl/>
              <w:spacing w:after="0" w:line="240" w:lineRule="auto"/>
              <w:jc w:val="left"/>
            </w:pPr>
            <w:r>
              <w:rPr>
                <w:sz w:val="17"/>
              </w:rPr>
              <w:t>Tải, security review và test chuyên sâu theo target.</w:t>
            </w:r>
          </w:p>
        </w:tc>
        <w:tc>
          <w:tcPr>
            <w:tcW w:type="dxa" w:w="1040"/>
            <w:shd w:fill="FAFBFC"/>
            <w:tcMar>
              <w:top w:w="90" w:type="dxa"/>
              <w:start w:w="110" w:type="dxa"/>
              <w:bottom w:w="90" w:type="dxa"/>
              <w:end w:w="110" w:type="dxa"/>
            </w:tcMar>
            <w:vAlign w:val="center"/>
          </w:tcPr>
          <w:p>
            <w:pPr>
              <w:keepLines/>
              <w:widowControl/>
              <w:spacing w:after="0" w:line="240" w:lineRule="auto"/>
              <w:jc w:val="left"/>
            </w:pPr>
            <w:r>
              <w:rPr>
                <w:sz w:val="17"/>
              </w:rPr>
              <w:t>0,5–1</w:t>
            </w:r>
          </w:p>
        </w:tc>
        <w:tc>
          <w:tcPr>
            <w:tcW w:type="dxa" w:w="1872"/>
            <w:shd w:fill="FAFBFC"/>
            <w:tcMar>
              <w:top w:w="90" w:type="dxa"/>
              <w:start w:w="110" w:type="dxa"/>
              <w:bottom w:w="90" w:type="dxa"/>
              <w:end w:w="110" w:type="dxa"/>
            </w:tcMar>
            <w:vAlign w:val="center"/>
          </w:tcPr>
          <w:p>
            <w:pPr>
              <w:keepLines/>
              <w:widowControl/>
              <w:spacing w:after="0" w:line="240" w:lineRule="auto"/>
              <w:jc w:val="left"/>
            </w:pPr>
            <w:r>
              <w:rPr>
                <w:sz w:val="17"/>
              </w:rPr>
              <w:t>10–20 ngày công</w:t>
            </w:r>
          </w:p>
        </w:tc>
      </w:tr>
    </w:tbl>
    <w:p>
      <w:pPr>
        <w:spacing w:after="20"/>
      </w:pPr>
    </w:p>
    <w:p>
      <w:pPr>
        <w:pStyle w:val="ListBullet"/>
      </w:pPr>
      <w:r>
        <w:t>Tổng quy mô khuyến nghị: 5–6 QA toàn thời gian trong giai đoạn cao điểm, có thể chia sẻ một nguồn lực hiệu năng/bảo mật.</w:t>
      </w:r>
    </w:p>
    <w:p>
      <w:pPr>
        <w:pStyle w:val="ListBullet"/>
      </w:pPr>
      <w:r>
        <w:t>Thời lượng dự kiến: 10–12 tuần từ requirement freeze đến release verification.</w:t>
      </w:r>
    </w:p>
    <w:p>
      <w:pPr>
        <w:pStyle w:val="ListBullet"/>
      </w:pPr>
      <w:r>
        <w:t>Một vòng hồi quy đầy đủ: 8–12 ngày công thủ công; mục tiêu giảm còn 4–6 ngày công khi bộ tự động hóa P0/P1 ổn định.</w:t>
      </w:r>
    </w:p>
    <w:p>
      <w:pPr>
        <w:pStyle w:val="Heading1"/>
      </w:pPr>
      <w:r>
        <w:t>12. Lịch kiểm thử dự kiến</w:t>
      </w:r>
    </w:p>
    <w:tbl>
      <w:tblPr>
        <w:tblStyle w:val="TableGrid"/>
        <w:tblW w:type="dxa" w:w="9360"/>
        <w:jc w:val="center"/>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582"/>
            <w:shd w:fill="E8EEF5"/>
            <w:tcMar>
              <w:top w:w="90" w:type="dxa"/>
              <w:start w:w="110" w:type="dxa"/>
              <w:bottom w:w="90" w:type="dxa"/>
              <w:end w:w="110" w:type="dxa"/>
            </w:tcMar>
            <w:vAlign w:val="center"/>
          </w:tcPr>
          <w:p>
            <w:pPr>
              <w:keepLines/>
              <w:widowControl/>
              <w:spacing w:after="0"/>
              <w:jc w:val="center"/>
            </w:pPr>
            <w:r>
              <w:rPr>
                <w:b/>
                <w:color w:val="0B2545"/>
                <w:sz w:val="16"/>
              </w:rPr>
              <w:t>STT</w:t>
            </w:r>
          </w:p>
        </w:tc>
        <w:tc>
          <w:tcPr>
            <w:tcW w:type="dxa" w:w="2426"/>
            <w:shd w:fill="E8EEF5"/>
            <w:tcMar>
              <w:top w:w="90" w:type="dxa"/>
              <w:start w:w="110" w:type="dxa"/>
              <w:bottom w:w="90" w:type="dxa"/>
              <w:end w:w="110" w:type="dxa"/>
            </w:tcMar>
            <w:vAlign w:val="center"/>
          </w:tcPr>
          <w:p>
            <w:pPr>
              <w:keepLines/>
              <w:widowControl/>
              <w:spacing w:after="0"/>
              <w:jc w:val="center"/>
            </w:pPr>
            <w:r>
              <w:rPr>
                <w:b/>
                <w:color w:val="0B2545"/>
                <w:sz w:val="16"/>
              </w:rPr>
              <w:t>Mốc</w:t>
            </w:r>
          </w:p>
        </w:tc>
        <w:tc>
          <w:tcPr>
            <w:tcW w:type="dxa" w:w="1247"/>
            <w:shd w:fill="E8EEF5"/>
            <w:tcMar>
              <w:top w:w="90" w:type="dxa"/>
              <w:start w:w="110" w:type="dxa"/>
              <w:bottom w:w="90" w:type="dxa"/>
              <w:end w:w="110" w:type="dxa"/>
            </w:tcMar>
            <w:vAlign w:val="center"/>
          </w:tcPr>
          <w:p>
            <w:pPr>
              <w:keepLines/>
              <w:widowControl/>
              <w:spacing w:after="0"/>
              <w:jc w:val="center"/>
            </w:pPr>
            <w:r>
              <w:rPr>
                <w:b/>
                <w:color w:val="0B2545"/>
                <w:sz w:val="16"/>
              </w:rPr>
              <w:t>Thời gian</w:t>
            </w:r>
          </w:p>
        </w:tc>
        <w:tc>
          <w:tcPr>
            <w:tcW w:type="dxa" w:w="1733"/>
            <w:shd w:fill="E8EEF5"/>
            <w:tcMar>
              <w:top w:w="90" w:type="dxa"/>
              <w:start w:w="110" w:type="dxa"/>
              <w:bottom w:w="90" w:type="dxa"/>
              <w:end w:w="110" w:type="dxa"/>
            </w:tcMar>
            <w:vAlign w:val="center"/>
          </w:tcPr>
          <w:p>
            <w:pPr>
              <w:keepLines/>
              <w:widowControl/>
              <w:spacing w:after="0"/>
              <w:jc w:val="center"/>
            </w:pPr>
            <w:r>
              <w:rPr>
                <w:b/>
                <w:color w:val="0B2545"/>
                <w:sz w:val="16"/>
              </w:rPr>
              <w:t>Chủ trì</w:t>
            </w:r>
          </w:p>
        </w:tc>
        <w:tc>
          <w:tcPr>
            <w:tcW w:type="dxa" w:w="3369"/>
            <w:shd w:fill="E8EEF5"/>
            <w:tcMar>
              <w:top w:w="90" w:type="dxa"/>
              <w:start w:w="110" w:type="dxa"/>
              <w:bottom w:w="90" w:type="dxa"/>
              <w:end w:w="110" w:type="dxa"/>
            </w:tcMar>
            <w:vAlign w:val="center"/>
          </w:tcPr>
          <w:p>
            <w:pPr>
              <w:keepLines/>
              <w:widowControl/>
              <w:spacing w:after="0"/>
              <w:jc w:val="center"/>
            </w:pPr>
            <w:r>
              <w:rPr>
                <w:b/>
                <w:color w:val="0B2545"/>
                <w:sz w:val="16"/>
              </w:rPr>
              <w:t>Đầu ra</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6"/>
              </w:rPr>
              <w:t>1</w:t>
            </w:r>
          </w:p>
        </w:tc>
        <w:tc>
          <w:tcPr>
            <w:tcW w:type="dxa" w:w="2426"/>
            <w:tcMar>
              <w:top w:w="90" w:type="dxa"/>
              <w:start w:w="110" w:type="dxa"/>
              <w:bottom w:w="90" w:type="dxa"/>
              <w:end w:w="110" w:type="dxa"/>
            </w:tcMar>
            <w:vAlign w:val="center"/>
          </w:tcPr>
          <w:p>
            <w:pPr>
              <w:keepLines/>
              <w:widowControl/>
              <w:spacing w:after="0" w:line="240" w:lineRule="auto"/>
              <w:jc w:val="left"/>
            </w:pPr>
            <w:r>
              <w:rPr>
                <w:sz w:val="16"/>
              </w:rPr>
              <w:t>Rà soát và khóa requirement</w:t>
            </w:r>
          </w:p>
        </w:tc>
        <w:tc>
          <w:tcPr>
            <w:tcW w:type="dxa" w:w="1247"/>
            <w:tcMar>
              <w:top w:w="90" w:type="dxa"/>
              <w:start w:w="110" w:type="dxa"/>
              <w:bottom w:w="90" w:type="dxa"/>
              <w:end w:w="110" w:type="dxa"/>
            </w:tcMar>
            <w:vAlign w:val="center"/>
          </w:tcPr>
          <w:p>
            <w:pPr>
              <w:keepLines/>
              <w:widowControl/>
              <w:spacing w:after="0" w:line="240" w:lineRule="auto"/>
              <w:jc w:val="left"/>
            </w:pPr>
            <w:r>
              <w:rPr>
                <w:sz w:val="16"/>
              </w:rPr>
              <w:t>Tuần 1–2</w:t>
            </w:r>
          </w:p>
        </w:tc>
        <w:tc>
          <w:tcPr>
            <w:tcW w:type="dxa" w:w="1733"/>
            <w:tcMar>
              <w:top w:w="90" w:type="dxa"/>
              <w:start w:w="110" w:type="dxa"/>
              <w:bottom w:w="90" w:type="dxa"/>
              <w:end w:w="110" w:type="dxa"/>
            </w:tcMar>
            <w:vAlign w:val="center"/>
          </w:tcPr>
          <w:p>
            <w:pPr>
              <w:keepLines/>
              <w:widowControl/>
              <w:spacing w:after="0" w:line="240" w:lineRule="auto"/>
              <w:jc w:val="left"/>
            </w:pPr>
            <w:r>
              <w:rPr>
                <w:sz w:val="16"/>
              </w:rPr>
              <w:t>BA/PO/QA/Finance</w:t>
            </w:r>
          </w:p>
        </w:tc>
        <w:tc>
          <w:tcPr>
            <w:tcW w:type="dxa" w:w="3369"/>
            <w:tcMar>
              <w:top w:w="90" w:type="dxa"/>
              <w:start w:w="110" w:type="dxa"/>
              <w:bottom w:w="90" w:type="dxa"/>
              <w:end w:w="110" w:type="dxa"/>
            </w:tcMar>
            <w:vAlign w:val="center"/>
          </w:tcPr>
          <w:p>
            <w:pPr>
              <w:keepLines/>
              <w:widowControl/>
              <w:spacing w:after="0" w:line="240" w:lineRule="auto"/>
              <w:jc w:val="left"/>
            </w:pPr>
            <w:r>
              <w:rPr>
                <w:sz w:val="16"/>
              </w:rPr>
              <w:t>Baseline, OQ/CR được chốt</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6"/>
              </w:rPr>
              <w:t>2</w:t>
            </w:r>
          </w:p>
        </w:tc>
        <w:tc>
          <w:tcPr>
            <w:tcW w:type="dxa" w:w="2426"/>
            <w:shd w:fill="FAFBFC"/>
            <w:tcMar>
              <w:top w:w="90" w:type="dxa"/>
              <w:start w:w="110" w:type="dxa"/>
              <w:bottom w:w="90" w:type="dxa"/>
              <w:end w:w="110" w:type="dxa"/>
            </w:tcMar>
            <w:vAlign w:val="center"/>
          </w:tcPr>
          <w:p>
            <w:pPr>
              <w:keepLines/>
              <w:widowControl/>
              <w:spacing w:after="0" w:line="240" w:lineRule="auto"/>
              <w:jc w:val="left"/>
            </w:pPr>
            <w:r>
              <w:rPr>
                <w:sz w:val="16"/>
              </w:rPr>
              <w:t>Hoàn thiện kế hoạch kiểm thử</w:t>
            </w:r>
          </w:p>
        </w:tc>
        <w:tc>
          <w:tcPr>
            <w:tcW w:type="dxa" w:w="1247"/>
            <w:shd w:fill="FAFBFC"/>
            <w:tcMar>
              <w:top w:w="90" w:type="dxa"/>
              <w:start w:w="110" w:type="dxa"/>
              <w:bottom w:w="90" w:type="dxa"/>
              <w:end w:w="110" w:type="dxa"/>
            </w:tcMar>
            <w:vAlign w:val="center"/>
          </w:tcPr>
          <w:p>
            <w:pPr>
              <w:keepLines/>
              <w:widowControl/>
              <w:spacing w:after="0" w:line="240" w:lineRule="auto"/>
              <w:jc w:val="left"/>
            </w:pPr>
            <w:r>
              <w:rPr>
                <w:sz w:val="16"/>
              </w:rPr>
              <w:t>Tuần 2</w:t>
            </w:r>
          </w:p>
        </w:tc>
        <w:tc>
          <w:tcPr>
            <w:tcW w:type="dxa" w:w="1733"/>
            <w:shd w:fill="FAFBFC"/>
            <w:tcMar>
              <w:top w:w="90" w:type="dxa"/>
              <w:start w:w="110" w:type="dxa"/>
              <w:bottom w:w="90" w:type="dxa"/>
              <w:end w:w="110" w:type="dxa"/>
            </w:tcMar>
            <w:vAlign w:val="center"/>
          </w:tcPr>
          <w:p>
            <w:pPr>
              <w:keepLines/>
              <w:widowControl/>
              <w:spacing w:after="0" w:line="240" w:lineRule="auto"/>
              <w:jc w:val="left"/>
            </w:pPr>
            <w:r>
              <w:rPr>
                <w:sz w:val="16"/>
              </w:rPr>
              <w:t>QA Lead</w:t>
            </w:r>
          </w:p>
        </w:tc>
        <w:tc>
          <w:tcPr>
            <w:tcW w:type="dxa" w:w="3369"/>
            <w:shd w:fill="FAFBFC"/>
            <w:tcMar>
              <w:top w:w="90" w:type="dxa"/>
              <w:start w:w="110" w:type="dxa"/>
              <w:bottom w:w="90" w:type="dxa"/>
              <w:end w:w="110" w:type="dxa"/>
            </w:tcMar>
            <w:vAlign w:val="center"/>
          </w:tcPr>
          <w:p>
            <w:pPr>
              <w:keepLines/>
              <w:widowControl/>
              <w:spacing w:after="0" w:line="240" w:lineRule="auto"/>
              <w:jc w:val="left"/>
            </w:pPr>
            <w:r>
              <w:rPr>
                <w:sz w:val="16"/>
              </w:rPr>
              <w:t>Kế hoạch được phê duyệt</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6"/>
              </w:rPr>
              <w:t>3</w:t>
            </w:r>
          </w:p>
        </w:tc>
        <w:tc>
          <w:tcPr>
            <w:tcW w:type="dxa" w:w="2426"/>
            <w:tcMar>
              <w:top w:w="90" w:type="dxa"/>
              <w:start w:w="110" w:type="dxa"/>
              <w:bottom w:w="90" w:type="dxa"/>
              <w:end w:w="110" w:type="dxa"/>
            </w:tcMar>
            <w:vAlign w:val="center"/>
          </w:tcPr>
          <w:p>
            <w:pPr>
              <w:keepLines/>
              <w:widowControl/>
              <w:spacing w:after="0" w:line="240" w:lineRule="auto"/>
              <w:jc w:val="left"/>
            </w:pPr>
            <w:r>
              <w:rPr>
                <w:sz w:val="16"/>
              </w:rPr>
              <w:t>Thiết kế test case và dữ liệu</w:t>
            </w:r>
          </w:p>
        </w:tc>
        <w:tc>
          <w:tcPr>
            <w:tcW w:type="dxa" w:w="1247"/>
            <w:tcMar>
              <w:top w:w="90" w:type="dxa"/>
              <w:start w:w="110" w:type="dxa"/>
              <w:bottom w:w="90" w:type="dxa"/>
              <w:end w:w="110" w:type="dxa"/>
            </w:tcMar>
            <w:vAlign w:val="center"/>
          </w:tcPr>
          <w:p>
            <w:pPr>
              <w:keepLines/>
              <w:widowControl/>
              <w:spacing w:after="0" w:line="240" w:lineRule="auto"/>
              <w:jc w:val="left"/>
            </w:pPr>
            <w:r>
              <w:rPr>
                <w:sz w:val="16"/>
              </w:rPr>
              <w:t>Tuần 2–5</w:t>
            </w:r>
          </w:p>
        </w:tc>
        <w:tc>
          <w:tcPr>
            <w:tcW w:type="dxa" w:w="1733"/>
            <w:tcMar>
              <w:top w:w="90" w:type="dxa"/>
              <w:start w:w="110" w:type="dxa"/>
              <w:bottom w:w="90" w:type="dxa"/>
              <w:end w:w="110" w:type="dxa"/>
            </w:tcMar>
            <w:vAlign w:val="center"/>
          </w:tcPr>
          <w:p>
            <w:pPr>
              <w:keepLines/>
              <w:widowControl/>
              <w:spacing w:after="0" w:line="240" w:lineRule="auto"/>
              <w:jc w:val="left"/>
            </w:pPr>
            <w:r>
              <w:rPr>
                <w:sz w:val="16"/>
              </w:rPr>
              <w:t>QA</w:t>
            </w:r>
          </w:p>
        </w:tc>
        <w:tc>
          <w:tcPr>
            <w:tcW w:type="dxa" w:w="3369"/>
            <w:tcMar>
              <w:top w:w="90" w:type="dxa"/>
              <w:start w:w="110" w:type="dxa"/>
              <w:bottom w:w="90" w:type="dxa"/>
              <w:end w:w="110" w:type="dxa"/>
            </w:tcMar>
            <w:vAlign w:val="center"/>
          </w:tcPr>
          <w:p>
            <w:pPr>
              <w:keepLines/>
              <w:widowControl/>
              <w:spacing w:after="0" w:line="240" w:lineRule="auto"/>
              <w:jc w:val="left"/>
            </w:pPr>
            <w:r>
              <w:rPr>
                <w:sz w:val="16"/>
              </w:rPr>
              <w:t>Bộ P0/P1/P2, traceability</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6"/>
              </w:rPr>
              <w:t>4</w:t>
            </w:r>
          </w:p>
        </w:tc>
        <w:tc>
          <w:tcPr>
            <w:tcW w:type="dxa" w:w="2426"/>
            <w:shd w:fill="FAFBFC"/>
            <w:tcMar>
              <w:top w:w="90" w:type="dxa"/>
              <w:start w:w="110" w:type="dxa"/>
              <w:bottom w:w="90" w:type="dxa"/>
              <w:end w:w="110" w:type="dxa"/>
            </w:tcMar>
            <w:vAlign w:val="center"/>
          </w:tcPr>
          <w:p>
            <w:pPr>
              <w:keepLines/>
              <w:widowControl/>
              <w:spacing w:after="0" w:line="240" w:lineRule="auto"/>
              <w:jc w:val="left"/>
            </w:pPr>
            <w:r>
              <w:rPr>
                <w:sz w:val="16"/>
              </w:rPr>
              <w:t>Chuẩn bị môi trường/tự động hóa</w:t>
            </w:r>
          </w:p>
        </w:tc>
        <w:tc>
          <w:tcPr>
            <w:tcW w:type="dxa" w:w="1247"/>
            <w:shd w:fill="FAFBFC"/>
            <w:tcMar>
              <w:top w:w="90" w:type="dxa"/>
              <w:start w:w="110" w:type="dxa"/>
              <w:bottom w:w="90" w:type="dxa"/>
              <w:end w:w="110" w:type="dxa"/>
            </w:tcMar>
            <w:vAlign w:val="center"/>
          </w:tcPr>
          <w:p>
            <w:pPr>
              <w:keepLines/>
              <w:widowControl/>
              <w:spacing w:after="0" w:line="240" w:lineRule="auto"/>
              <w:jc w:val="left"/>
            </w:pPr>
            <w:r>
              <w:rPr>
                <w:sz w:val="16"/>
              </w:rPr>
              <w:t>Tuần 3–5</w:t>
            </w:r>
          </w:p>
        </w:tc>
        <w:tc>
          <w:tcPr>
            <w:tcW w:type="dxa" w:w="1733"/>
            <w:shd w:fill="FAFBFC"/>
            <w:tcMar>
              <w:top w:w="90" w:type="dxa"/>
              <w:start w:w="110" w:type="dxa"/>
              <w:bottom w:w="90" w:type="dxa"/>
              <w:end w:w="110" w:type="dxa"/>
            </w:tcMar>
            <w:vAlign w:val="center"/>
          </w:tcPr>
          <w:p>
            <w:pPr>
              <w:keepLines/>
              <w:widowControl/>
              <w:spacing w:after="0" w:line="240" w:lineRule="auto"/>
              <w:jc w:val="left"/>
            </w:pPr>
            <w:r>
              <w:rPr>
                <w:sz w:val="16"/>
              </w:rPr>
              <w:t>QA/DevOps/Dev</w:t>
            </w:r>
          </w:p>
        </w:tc>
        <w:tc>
          <w:tcPr>
            <w:tcW w:type="dxa" w:w="3369"/>
            <w:shd w:fill="FAFBFC"/>
            <w:tcMar>
              <w:top w:w="90" w:type="dxa"/>
              <w:start w:w="110" w:type="dxa"/>
              <w:bottom w:w="90" w:type="dxa"/>
              <w:end w:w="110" w:type="dxa"/>
            </w:tcMar>
            <w:vAlign w:val="center"/>
          </w:tcPr>
          <w:p>
            <w:pPr>
              <w:keepLines/>
              <w:widowControl/>
              <w:spacing w:after="0" w:line="240" w:lineRule="auto"/>
              <w:jc w:val="left"/>
            </w:pPr>
            <w:r>
              <w:rPr>
                <w:sz w:val="16"/>
              </w:rPr>
              <w:t>Môi trường, stub, smoke</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6"/>
              </w:rPr>
              <w:t>5</w:t>
            </w:r>
          </w:p>
        </w:tc>
        <w:tc>
          <w:tcPr>
            <w:tcW w:type="dxa" w:w="2426"/>
            <w:tcMar>
              <w:top w:w="90" w:type="dxa"/>
              <w:start w:w="110" w:type="dxa"/>
              <w:bottom w:w="90" w:type="dxa"/>
              <w:end w:w="110" w:type="dxa"/>
            </w:tcMar>
            <w:vAlign w:val="center"/>
          </w:tcPr>
          <w:p>
            <w:pPr>
              <w:keepLines/>
              <w:widowControl/>
              <w:spacing w:after="0" w:line="240" w:lineRule="auto"/>
              <w:jc w:val="left"/>
            </w:pPr>
            <w:r>
              <w:rPr>
                <w:sz w:val="16"/>
              </w:rPr>
              <w:t>Kiểm thử vòng 1</w:t>
            </w:r>
          </w:p>
        </w:tc>
        <w:tc>
          <w:tcPr>
            <w:tcW w:type="dxa" w:w="1247"/>
            <w:tcMar>
              <w:top w:w="90" w:type="dxa"/>
              <w:start w:w="110" w:type="dxa"/>
              <w:bottom w:w="90" w:type="dxa"/>
              <w:end w:w="110" w:type="dxa"/>
            </w:tcMar>
            <w:vAlign w:val="center"/>
          </w:tcPr>
          <w:p>
            <w:pPr>
              <w:keepLines/>
              <w:widowControl/>
              <w:spacing w:after="0" w:line="240" w:lineRule="auto"/>
              <w:jc w:val="left"/>
            </w:pPr>
            <w:r>
              <w:rPr>
                <w:sz w:val="16"/>
              </w:rPr>
              <w:t>Tuần 6–8</w:t>
            </w:r>
          </w:p>
        </w:tc>
        <w:tc>
          <w:tcPr>
            <w:tcW w:type="dxa" w:w="1733"/>
            <w:tcMar>
              <w:top w:w="90" w:type="dxa"/>
              <w:start w:w="110" w:type="dxa"/>
              <w:bottom w:w="90" w:type="dxa"/>
              <w:end w:w="110" w:type="dxa"/>
            </w:tcMar>
            <w:vAlign w:val="center"/>
          </w:tcPr>
          <w:p>
            <w:pPr>
              <w:keepLines/>
              <w:widowControl/>
              <w:spacing w:after="0" w:line="240" w:lineRule="auto"/>
              <w:jc w:val="left"/>
            </w:pPr>
            <w:r>
              <w:rPr>
                <w:sz w:val="16"/>
              </w:rPr>
              <w:t>QA</w:t>
            </w:r>
          </w:p>
        </w:tc>
        <w:tc>
          <w:tcPr>
            <w:tcW w:type="dxa" w:w="3369"/>
            <w:tcMar>
              <w:top w:w="90" w:type="dxa"/>
              <w:start w:w="110" w:type="dxa"/>
              <w:bottom w:w="90" w:type="dxa"/>
              <w:end w:w="110" w:type="dxa"/>
            </w:tcMar>
            <w:vAlign w:val="center"/>
          </w:tcPr>
          <w:p>
            <w:pPr>
              <w:keepLines/>
              <w:widowControl/>
              <w:spacing w:after="0" w:line="240" w:lineRule="auto"/>
              <w:jc w:val="left"/>
            </w:pPr>
            <w:r>
              <w:rPr>
                <w:sz w:val="16"/>
              </w:rPr>
              <w:t>Kết quả chức năng/tích hợp</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6"/>
              </w:rPr>
              <w:t>6</w:t>
            </w:r>
          </w:p>
        </w:tc>
        <w:tc>
          <w:tcPr>
            <w:tcW w:type="dxa" w:w="2426"/>
            <w:shd w:fill="FAFBFC"/>
            <w:tcMar>
              <w:top w:w="90" w:type="dxa"/>
              <w:start w:w="110" w:type="dxa"/>
              <w:bottom w:w="90" w:type="dxa"/>
              <w:end w:w="110" w:type="dxa"/>
            </w:tcMar>
            <w:vAlign w:val="center"/>
          </w:tcPr>
          <w:p>
            <w:pPr>
              <w:keepLines/>
              <w:widowControl/>
              <w:spacing w:after="0" w:line="240" w:lineRule="auto"/>
              <w:jc w:val="left"/>
            </w:pPr>
            <w:r>
              <w:rPr>
                <w:sz w:val="16"/>
              </w:rPr>
              <w:t>Sửa lỗi và xác nhận</w:t>
            </w:r>
          </w:p>
        </w:tc>
        <w:tc>
          <w:tcPr>
            <w:tcW w:type="dxa" w:w="1247"/>
            <w:shd w:fill="FAFBFC"/>
            <w:tcMar>
              <w:top w:w="90" w:type="dxa"/>
              <w:start w:w="110" w:type="dxa"/>
              <w:bottom w:w="90" w:type="dxa"/>
              <w:end w:w="110" w:type="dxa"/>
            </w:tcMar>
            <w:vAlign w:val="center"/>
          </w:tcPr>
          <w:p>
            <w:pPr>
              <w:keepLines/>
              <w:widowControl/>
              <w:spacing w:after="0" w:line="240" w:lineRule="auto"/>
              <w:jc w:val="left"/>
            </w:pPr>
            <w:r>
              <w:rPr>
                <w:sz w:val="16"/>
              </w:rPr>
              <w:t>Tuần 7–9</w:t>
            </w:r>
          </w:p>
        </w:tc>
        <w:tc>
          <w:tcPr>
            <w:tcW w:type="dxa" w:w="1733"/>
            <w:shd w:fill="FAFBFC"/>
            <w:tcMar>
              <w:top w:w="90" w:type="dxa"/>
              <w:start w:w="110" w:type="dxa"/>
              <w:bottom w:w="90" w:type="dxa"/>
              <w:end w:w="110" w:type="dxa"/>
            </w:tcMar>
            <w:vAlign w:val="center"/>
          </w:tcPr>
          <w:p>
            <w:pPr>
              <w:keepLines/>
              <w:widowControl/>
              <w:spacing w:after="0" w:line="240" w:lineRule="auto"/>
              <w:jc w:val="left"/>
            </w:pPr>
            <w:r>
              <w:rPr>
                <w:sz w:val="16"/>
              </w:rPr>
              <w:t>Dev/QA</w:t>
            </w:r>
          </w:p>
        </w:tc>
        <w:tc>
          <w:tcPr>
            <w:tcW w:type="dxa" w:w="3369"/>
            <w:shd w:fill="FAFBFC"/>
            <w:tcMar>
              <w:top w:w="90" w:type="dxa"/>
              <w:start w:w="110" w:type="dxa"/>
              <w:bottom w:w="90" w:type="dxa"/>
              <w:end w:w="110" w:type="dxa"/>
            </w:tcMar>
            <w:vAlign w:val="center"/>
          </w:tcPr>
          <w:p>
            <w:pPr>
              <w:keepLines/>
              <w:widowControl/>
              <w:spacing w:after="0" w:line="240" w:lineRule="auto"/>
              <w:jc w:val="left"/>
            </w:pPr>
            <w:r>
              <w:rPr>
                <w:sz w:val="16"/>
              </w:rPr>
              <w:t>Lỗi P0/P1 được đóng</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6"/>
              </w:rPr>
              <w:t>7</w:t>
            </w:r>
          </w:p>
        </w:tc>
        <w:tc>
          <w:tcPr>
            <w:tcW w:type="dxa" w:w="2426"/>
            <w:tcMar>
              <w:top w:w="90" w:type="dxa"/>
              <w:start w:w="110" w:type="dxa"/>
              <w:bottom w:w="90" w:type="dxa"/>
              <w:end w:w="110" w:type="dxa"/>
            </w:tcMar>
            <w:vAlign w:val="center"/>
          </w:tcPr>
          <w:p>
            <w:pPr>
              <w:keepLines/>
              <w:widowControl/>
              <w:spacing w:after="0" w:line="240" w:lineRule="auto"/>
              <w:jc w:val="left"/>
            </w:pPr>
            <w:r>
              <w:rPr>
                <w:sz w:val="16"/>
              </w:rPr>
              <w:t>Hồi quy và phi chức năng</w:t>
            </w:r>
          </w:p>
        </w:tc>
        <w:tc>
          <w:tcPr>
            <w:tcW w:type="dxa" w:w="1247"/>
            <w:tcMar>
              <w:top w:w="90" w:type="dxa"/>
              <w:start w:w="110" w:type="dxa"/>
              <w:bottom w:w="90" w:type="dxa"/>
              <w:end w:w="110" w:type="dxa"/>
            </w:tcMar>
            <w:vAlign w:val="center"/>
          </w:tcPr>
          <w:p>
            <w:pPr>
              <w:keepLines/>
              <w:widowControl/>
              <w:spacing w:after="0" w:line="240" w:lineRule="auto"/>
              <w:jc w:val="left"/>
            </w:pPr>
            <w:r>
              <w:rPr>
                <w:sz w:val="16"/>
              </w:rPr>
              <w:t>Tuần 9–10</w:t>
            </w:r>
          </w:p>
        </w:tc>
        <w:tc>
          <w:tcPr>
            <w:tcW w:type="dxa" w:w="1733"/>
            <w:tcMar>
              <w:top w:w="90" w:type="dxa"/>
              <w:start w:w="110" w:type="dxa"/>
              <w:bottom w:w="90" w:type="dxa"/>
              <w:end w:w="110" w:type="dxa"/>
            </w:tcMar>
            <w:vAlign w:val="center"/>
          </w:tcPr>
          <w:p>
            <w:pPr>
              <w:keepLines/>
              <w:widowControl/>
              <w:spacing w:after="0" w:line="240" w:lineRule="auto"/>
              <w:jc w:val="left"/>
            </w:pPr>
            <w:r>
              <w:rPr>
                <w:sz w:val="16"/>
              </w:rPr>
              <w:t>QA</w:t>
            </w:r>
          </w:p>
        </w:tc>
        <w:tc>
          <w:tcPr>
            <w:tcW w:type="dxa" w:w="3369"/>
            <w:tcMar>
              <w:top w:w="90" w:type="dxa"/>
              <w:start w:w="110" w:type="dxa"/>
              <w:bottom w:w="90" w:type="dxa"/>
              <w:end w:w="110" w:type="dxa"/>
            </w:tcMar>
            <w:vAlign w:val="center"/>
          </w:tcPr>
          <w:p>
            <w:pPr>
              <w:keepLines/>
              <w:widowControl/>
              <w:spacing w:after="0" w:line="240" w:lineRule="auto"/>
              <w:jc w:val="left"/>
            </w:pPr>
            <w:r>
              <w:rPr>
                <w:sz w:val="16"/>
              </w:rPr>
              <w:t>Báo cáo hồi quy/NFR</w:t>
            </w:r>
          </w:p>
        </w:tc>
      </w:tr>
      <w:tr>
        <w:tc>
          <w:tcPr>
            <w:tcW w:type="dxa" w:w="582"/>
            <w:shd w:fill="FAFBFC"/>
            <w:tcMar>
              <w:top w:w="90" w:type="dxa"/>
              <w:start w:w="110" w:type="dxa"/>
              <w:bottom w:w="90" w:type="dxa"/>
              <w:end w:w="110" w:type="dxa"/>
            </w:tcMar>
            <w:vAlign w:val="center"/>
          </w:tcPr>
          <w:p>
            <w:pPr>
              <w:keepLines/>
              <w:widowControl/>
              <w:spacing w:after="0" w:line="240" w:lineRule="auto"/>
              <w:jc w:val="center"/>
            </w:pPr>
            <w:r>
              <w:rPr>
                <w:sz w:val="16"/>
              </w:rPr>
              <w:t>8</w:t>
            </w:r>
          </w:p>
        </w:tc>
        <w:tc>
          <w:tcPr>
            <w:tcW w:type="dxa" w:w="2426"/>
            <w:shd w:fill="FAFBFC"/>
            <w:tcMar>
              <w:top w:w="90" w:type="dxa"/>
              <w:start w:w="110" w:type="dxa"/>
              <w:bottom w:w="90" w:type="dxa"/>
              <w:end w:w="110" w:type="dxa"/>
            </w:tcMar>
            <w:vAlign w:val="center"/>
          </w:tcPr>
          <w:p>
            <w:pPr>
              <w:keepLines/>
              <w:widowControl/>
              <w:spacing w:after="0" w:line="240" w:lineRule="auto"/>
              <w:jc w:val="left"/>
            </w:pPr>
            <w:r>
              <w:rPr>
                <w:sz w:val="16"/>
              </w:rPr>
              <w:t>Hỗ trợ UAT</w:t>
            </w:r>
          </w:p>
        </w:tc>
        <w:tc>
          <w:tcPr>
            <w:tcW w:type="dxa" w:w="1247"/>
            <w:shd w:fill="FAFBFC"/>
            <w:tcMar>
              <w:top w:w="90" w:type="dxa"/>
              <w:start w:w="110" w:type="dxa"/>
              <w:bottom w:w="90" w:type="dxa"/>
              <w:end w:w="110" w:type="dxa"/>
            </w:tcMar>
            <w:vAlign w:val="center"/>
          </w:tcPr>
          <w:p>
            <w:pPr>
              <w:keepLines/>
              <w:widowControl/>
              <w:spacing w:after="0" w:line="240" w:lineRule="auto"/>
              <w:jc w:val="left"/>
            </w:pPr>
            <w:r>
              <w:rPr>
                <w:sz w:val="16"/>
              </w:rPr>
              <w:t>Tuần 10–11</w:t>
            </w:r>
          </w:p>
        </w:tc>
        <w:tc>
          <w:tcPr>
            <w:tcW w:type="dxa" w:w="1733"/>
            <w:shd w:fill="FAFBFC"/>
            <w:tcMar>
              <w:top w:w="90" w:type="dxa"/>
              <w:start w:w="110" w:type="dxa"/>
              <w:bottom w:w="90" w:type="dxa"/>
              <w:end w:w="110" w:type="dxa"/>
            </w:tcMar>
            <w:vAlign w:val="center"/>
          </w:tcPr>
          <w:p>
            <w:pPr>
              <w:keepLines/>
              <w:widowControl/>
              <w:spacing w:after="0" w:line="240" w:lineRule="auto"/>
              <w:jc w:val="left"/>
            </w:pPr>
            <w:r>
              <w:rPr>
                <w:sz w:val="16"/>
              </w:rPr>
              <w:t>QA/BA/Ops/Finance</w:t>
            </w:r>
          </w:p>
        </w:tc>
        <w:tc>
          <w:tcPr>
            <w:tcW w:type="dxa" w:w="3369"/>
            <w:shd w:fill="FAFBFC"/>
            <w:tcMar>
              <w:top w:w="90" w:type="dxa"/>
              <w:start w:w="110" w:type="dxa"/>
              <w:bottom w:w="90" w:type="dxa"/>
              <w:end w:w="110" w:type="dxa"/>
            </w:tcMar>
            <w:vAlign w:val="center"/>
          </w:tcPr>
          <w:p>
            <w:pPr>
              <w:keepLines/>
              <w:widowControl/>
              <w:spacing w:after="0" w:line="240" w:lineRule="auto"/>
              <w:jc w:val="left"/>
            </w:pPr>
            <w:r>
              <w:rPr>
                <w:sz w:val="16"/>
              </w:rPr>
              <w:t>Biên bản UAT</w:t>
            </w:r>
          </w:p>
        </w:tc>
      </w:tr>
      <w:tr>
        <w:tc>
          <w:tcPr>
            <w:tcW w:type="dxa" w:w="582"/>
            <w:tcMar>
              <w:top w:w="90" w:type="dxa"/>
              <w:start w:w="110" w:type="dxa"/>
              <w:bottom w:w="90" w:type="dxa"/>
              <w:end w:w="110" w:type="dxa"/>
            </w:tcMar>
            <w:vAlign w:val="center"/>
          </w:tcPr>
          <w:p>
            <w:pPr>
              <w:keepLines/>
              <w:widowControl/>
              <w:spacing w:after="0" w:line="240" w:lineRule="auto"/>
              <w:jc w:val="center"/>
            </w:pPr>
            <w:r>
              <w:rPr>
                <w:sz w:val="16"/>
              </w:rPr>
              <w:t>9</w:t>
            </w:r>
          </w:p>
        </w:tc>
        <w:tc>
          <w:tcPr>
            <w:tcW w:type="dxa" w:w="2426"/>
            <w:tcMar>
              <w:top w:w="90" w:type="dxa"/>
              <w:start w:w="110" w:type="dxa"/>
              <w:bottom w:w="90" w:type="dxa"/>
              <w:end w:w="110" w:type="dxa"/>
            </w:tcMar>
            <w:vAlign w:val="center"/>
          </w:tcPr>
          <w:p>
            <w:pPr>
              <w:keepLines/>
              <w:widowControl/>
              <w:spacing w:after="0" w:line="240" w:lineRule="auto"/>
              <w:jc w:val="left"/>
            </w:pPr>
            <w:r>
              <w:rPr>
                <w:sz w:val="16"/>
              </w:rPr>
              <w:t>Xác minh phát hành</w:t>
            </w:r>
          </w:p>
        </w:tc>
        <w:tc>
          <w:tcPr>
            <w:tcW w:type="dxa" w:w="1247"/>
            <w:tcMar>
              <w:top w:w="90" w:type="dxa"/>
              <w:start w:w="110" w:type="dxa"/>
              <w:bottom w:w="90" w:type="dxa"/>
              <w:end w:w="110" w:type="dxa"/>
            </w:tcMar>
            <w:vAlign w:val="center"/>
          </w:tcPr>
          <w:p>
            <w:pPr>
              <w:keepLines/>
              <w:widowControl/>
              <w:spacing w:after="0" w:line="240" w:lineRule="auto"/>
              <w:jc w:val="left"/>
            </w:pPr>
            <w:r>
              <w:rPr>
                <w:sz w:val="16"/>
              </w:rPr>
              <w:t>Tuần 12</w:t>
            </w:r>
          </w:p>
        </w:tc>
        <w:tc>
          <w:tcPr>
            <w:tcW w:type="dxa" w:w="1733"/>
            <w:tcMar>
              <w:top w:w="90" w:type="dxa"/>
              <w:start w:w="110" w:type="dxa"/>
              <w:bottom w:w="90" w:type="dxa"/>
              <w:end w:w="110" w:type="dxa"/>
            </w:tcMar>
            <w:vAlign w:val="center"/>
          </w:tcPr>
          <w:p>
            <w:pPr>
              <w:keepLines/>
              <w:widowControl/>
              <w:spacing w:after="0" w:line="240" w:lineRule="auto"/>
              <w:jc w:val="left"/>
            </w:pPr>
            <w:r>
              <w:rPr>
                <w:sz w:val="16"/>
              </w:rPr>
              <w:t>QA/DevOps</w:t>
            </w:r>
          </w:p>
        </w:tc>
        <w:tc>
          <w:tcPr>
            <w:tcW w:type="dxa" w:w="3369"/>
            <w:tcMar>
              <w:top w:w="90" w:type="dxa"/>
              <w:start w:w="110" w:type="dxa"/>
              <w:bottom w:w="90" w:type="dxa"/>
              <w:end w:w="110" w:type="dxa"/>
            </w:tcMar>
            <w:vAlign w:val="center"/>
          </w:tcPr>
          <w:p>
            <w:pPr>
              <w:keepLines/>
              <w:widowControl/>
              <w:spacing w:after="0" w:line="240" w:lineRule="auto"/>
              <w:jc w:val="left"/>
            </w:pPr>
            <w:r>
              <w:rPr>
                <w:sz w:val="16"/>
              </w:rPr>
              <w:t>Smoke và khuyến nghị phát hành</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FF4E5"/>
            <w:tcMar>
              <w:top w:w="90" w:type="dxa"/>
              <w:start w:w="110" w:type="dxa"/>
              <w:bottom w:w="90" w:type="dxa"/>
              <w:end w:w="110" w:type="dxa"/>
            </w:tcMar>
            <w:vAlign w:val="center"/>
          </w:tcPr>
          <w:p>
            <w:pPr>
              <w:keepLines/>
              <w:widowControl/>
              <w:spacing w:after="0"/>
            </w:pPr>
            <w:r>
              <w:rPr>
                <w:b/>
                <w:color w:val="7A5A00"/>
              </w:rPr>
              <w:t xml:space="preserve">Điều kiện lịch: </w:t>
            </w:r>
            <w:r>
              <w:t>Lịch phải được cập nhật sau khi chốt open question P0/P1 và có kế hoạch triển khai thực tế. Mọi trễ ở API cancel/refund hoặc calculation/settlement sẽ dịch chuyển các mốc kiểm thử đầu-cuối.</w:t>
            </w:r>
          </w:p>
        </w:tc>
      </w:tr>
    </w:tbl>
    <w:p>
      <w:pPr>
        <w:spacing w:after="20"/>
      </w:pPr>
    </w:p>
    <w:p>
      <w:pPr>
        <w:pStyle w:val="Heading1"/>
      </w:pPr>
      <w:r>
        <w:t>13. Chỉ số kiểm thử</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1456"/>
            <w:shd w:fill="E8EEF5"/>
            <w:tcMar>
              <w:top w:w="90" w:type="dxa"/>
              <w:start w:w="110" w:type="dxa"/>
              <w:bottom w:w="90" w:type="dxa"/>
              <w:end w:w="110" w:type="dxa"/>
            </w:tcMar>
            <w:vAlign w:val="center"/>
          </w:tcPr>
          <w:p>
            <w:pPr>
              <w:keepLines/>
              <w:widowControl/>
              <w:spacing w:after="0"/>
              <w:jc w:val="center"/>
            </w:pPr>
            <w:r>
              <w:rPr>
                <w:b/>
                <w:color w:val="0B2545"/>
                <w:sz w:val="17"/>
              </w:rPr>
              <w:t>Nhóm</w:t>
            </w:r>
          </w:p>
        </w:tc>
        <w:tc>
          <w:tcPr>
            <w:tcW w:type="dxa" w:w="6517"/>
            <w:shd w:fill="E8EEF5"/>
            <w:tcMar>
              <w:top w:w="90" w:type="dxa"/>
              <w:start w:w="110" w:type="dxa"/>
              <w:bottom w:w="90" w:type="dxa"/>
              <w:end w:w="110" w:type="dxa"/>
            </w:tcMar>
            <w:vAlign w:val="center"/>
          </w:tcPr>
          <w:p>
            <w:pPr>
              <w:keepLines/>
              <w:widowControl/>
              <w:spacing w:after="0"/>
              <w:jc w:val="center"/>
            </w:pPr>
            <w:r>
              <w:rPr>
                <w:b/>
                <w:color w:val="0B2545"/>
                <w:sz w:val="17"/>
              </w:rPr>
              <w:t>Chỉ số</w:t>
            </w:r>
          </w:p>
        </w:tc>
        <w:tc>
          <w:tcPr>
            <w:tcW w:type="dxa" w:w="1386"/>
            <w:shd w:fill="E8EEF5"/>
            <w:tcMar>
              <w:top w:w="90" w:type="dxa"/>
              <w:start w:w="110" w:type="dxa"/>
              <w:bottom w:w="90" w:type="dxa"/>
              <w:end w:w="110" w:type="dxa"/>
            </w:tcMar>
            <w:vAlign w:val="center"/>
          </w:tcPr>
          <w:p>
            <w:pPr>
              <w:keepLines/>
              <w:widowControl/>
              <w:spacing w:after="0"/>
              <w:jc w:val="center"/>
            </w:pPr>
            <w:r>
              <w:rPr>
                <w:b/>
                <w:color w:val="0B2545"/>
                <w:sz w:val="17"/>
              </w:rPr>
              <w:t>Tần suất</w:t>
            </w:r>
          </w:p>
        </w:tc>
      </w:tr>
      <w:tr>
        <w:tc>
          <w:tcPr>
            <w:tcW w:type="dxa" w:w="1456"/>
            <w:tcMar>
              <w:top w:w="90" w:type="dxa"/>
              <w:start w:w="110" w:type="dxa"/>
              <w:bottom w:w="90" w:type="dxa"/>
              <w:end w:w="110" w:type="dxa"/>
            </w:tcMar>
            <w:vAlign w:val="center"/>
          </w:tcPr>
          <w:p>
            <w:pPr>
              <w:keepLines/>
              <w:widowControl/>
              <w:spacing w:after="0" w:line="240" w:lineRule="auto"/>
              <w:jc w:val="center"/>
            </w:pPr>
            <w:r>
              <w:rPr>
                <w:sz w:val="17"/>
              </w:rPr>
              <w:t>Tiến độ</w:t>
            </w:r>
          </w:p>
        </w:tc>
        <w:tc>
          <w:tcPr>
            <w:tcW w:type="dxa" w:w="6517"/>
            <w:tcMar>
              <w:top w:w="90" w:type="dxa"/>
              <w:start w:w="110" w:type="dxa"/>
              <w:bottom w:w="90" w:type="dxa"/>
              <w:end w:w="110" w:type="dxa"/>
            </w:tcMar>
            <w:vAlign w:val="center"/>
          </w:tcPr>
          <w:p>
            <w:pPr>
              <w:keepLines/>
              <w:widowControl/>
              <w:spacing w:after="0" w:line="240" w:lineRule="auto"/>
              <w:jc w:val="left"/>
            </w:pPr>
            <w:r>
              <w:rPr>
                <w:sz w:val="17"/>
              </w:rPr>
              <w:t>Tổng số test case; đã thiết kế/review/thực thi; đạt; không đạt; bị chặn; chưa chạy.</w:t>
            </w:r>
          </w:p>
        </w:tc>
        <w:tc>
          <w:tcPr>
            <w:tcW w:type="dxa" w:w="1386"/>
            <w:tcMar>
              <w:top w:w="90" w:type="dxa"/>
              <w:start w:w="110" w:type="dxa"/>
              <w:bottom w:w="90" w:type="dxa"/>
              <w:end w:w="110" w:type="dxa"/>
            </w:tcMar>
            <w:vAlign w:val="center"/>
          </w:tcPr>
          <w:p>
            <w:pPr>
              <w:keepLines/>
              <w:widowControl/>
              <w:spacing w:after="0" w:line="240" w:lineRule="auto"/>
              <w:jc w:val="left"/>
            </w:pPr>
            <w:r>
              <w:rPr>
                <w:sz w:val="17"/>
              </w:rPr>
              <w:t>Hằng ngày trong chu kỳ</w:t>
            </w:r>
          </w:p>
        </w:tc>
      </w:tr>
      <w:tr>
        <w:tc>
          <w:tcPr>
            <w:tcW w:type="dxa" w:w="1456"/>
            <w:shd w:fill="FAFBFC"/>
            <w:tcMar>
              <w:top w:w="90" w:type="dxa"/>
              <w:start w:w="110" w:type="dxa"/>
              <w:bottom w:w="90" w:type="dxa"/>
              <w:end w:w="110" w:type="dxa"/>
            </w:tcMar>
            <w:vAlign w:val="center"/>
          </w:tcPr>
          <w:p>
            <w:pPr>
              <w:keepLines/>
              <w:widowControl/>
              <w:spacing w:after="0" w:line="240" w:lineRule="auto"/>
              <w:jc w:val="center"/>
            </w:pPr>
            <w:r>
              <w:rPr>
                <w:sz w:val="17"/>
              </w:rPr>
              <w:t>Bao phủ</w:t>
            </w:r>
          </w:p>
        </w:tc>
        <w:tc>
          <w:tcPr>
            <w:tcW w:type="dxa" w:w="6517"/>
            <w:shd w:fill="FAFBFC"/>
            <w:tcMar>
              <w:top w:w="90" w:type="dxa"/>
              <w:start w:w="110" w:type="dxa"/>
              <w:bottom w:w="90" w:type="dxa"/>
              <w:end w:w="110" w:type="dxa"/>
            </w:tcMar>
            <w:vAlign w:val="center"/>
          </w:tcPr>
          <w:p>
            <w:pPr>
              <w:keepLines/>
              <w:widowControl/>
              <w:spacing w:after="0" w:line="240" w:lineRule="auto"/>
              <w:jc w:val="left"/>
            </w:pPr>
            <w:r>
              <w:rPr>
                <w:sz w:val="17"/>
              </w:rPr>
              <w:t>Bao phủ requirement, business rule, role, API endpoint, state transition và nhóm rủi ro.</w:t>
            </w:r>
          </w:p>
        </w:tc>
        <w:tc>
          <w:tcPr>
            <w:tcW w:type="dxa" w:w="1386"/>
            <w:shd w:fill="FAFBFC"/>
            <w:tcMar>
              <w:top w:w="90" w:type="dxa"/>
              <w:start w:w="110" w:type="dxa"/>
              <w:bottom w:w="90" w:type="dxa"/>
              <w:end w:w="110" w:type="dxa"/>
            </w:tcMar>
            <w:vAlign w:val="center"/>
          </w:tcPr>
          <w:p>
            <w:pPr>
              <w:keepLines/>
              <w:widowControl/>
              <w:spacing w:after="0" w:line="240" w:lineRule="auto"/>
              <w:jc w:val="left"/>
            </w:pPr>
            <w:r>
              <w:rPr>
                <w:sz w:val="17"/>
              </w:rPr>
              <w:t>Mỗi mốc review</w:t>
            </w:r>
          </w:p>
        </w:tc>
      </w:tr>
      <w:tr>
        <w:tc>
          <w:tcPr>
            <w:tcW w:type="dxa" w:w="1456"/>
            <w:tcMar>
              <w:top w:w="90" w:type="dxa"/>
              <w:start w:w="110" w:type="dxa"/>
              <w:bottom w:w="90" w:type="dxa"/>
              <w:end w:w="110" w:type="dxa"/>
            </w:tcMar>
            <w:vAlign w:val="center"/>
          </w:tcPr>
          <w:p>
            <w:pPr>
              <w:keepLines/>
              <w:widowControl/>
              <w:spacing w:after="0" w:line="240" w:lineRule="auto"/>
              <w:jc w:val="center"/>
            </w:pPr>
            <w:r>
              <w:rPr>
                <w:sz w:val="17"/>
              </w:rPr>
              <w:t>Chất lượng</w:t>
            </w:r>
          </w:p>
        </w:tc>
        <w:tc>
          <w:tcPr>
            <w:tcW w:type="dxa" w:w="6517"/>
            <w:tcMar>
              <w:top w:w="90" w:type="dxa"/>
              <w:start w:w="110" w:type="dxa"/>
              <w:bottom w:w="90" w:type="dxa"/>
              <w:end w:w="110" w:type="dxa"/>
            </w:tcMar>
            <w:vAlign w:val="center"/>
          </w:tcPr>
          <w:p>
            <w:pPr>
              <w:keepLines/>
              <w:widowControl/>
              <w:spacing w:after="0" w:line="240" w:lineRule="auto"/>
              <w:jc w:val="left"/>
            </w:pPr>
            <w:r>
              <w:rPr>
                <w:sz w:val="17"/>
              </w:rPr>
              <w:t>Tỷ lệ đạt; tỷ lệ blocked; defect density theo module; reopen rate.</w:t>
            </w:r>
          </w:p>
        </w:tc>
        <w:tc>
          <w:tcPr>
            <w:tcW w:type="dxa" w:w="1386"/>
            <w:tcMar>
              <w:top w:w="90" w:type="dxa"/>
              <w:start w:w="110" w:type="dxa"/>
              <w:bottom w:w="90" w:type="dxa"/>
              <w:end w:w="110" w:type="dxa"/>
            </w:tcMar>
            <w:vAlign w:val="center"/>
          </w:tcPr>
          <w:p>
            <w:pPr>
              <w:keepLines/>
              <w:widowControl/>
              <w:spacing w:after="0" w:line="240" w:lineRule="auto"/>
              <w:jc w:val="left"/>
            </w:pPr>
            <w:r>
              <w:rPr>
                <w:sz w:val="17"/>
              </w:rPr>
              <w:t>Hằng ngày/tuần</w:t>
            </w:r>
          </w:p>
        </w:tc>
      </w:tr>
      <w:tr>
        <w:tc>
          <w:tcPr>
            <w:tcW w:type="dxa" w:w="1456"/>
            <w:shd w:fill="FAFBFC"/>
            <w:tcMar>
              <w:top w:w="90" w:type="dxa"/>
              <w:start w:w="110" w:type="dxa"/>
              <w:bottom w:w="90" w:type="dxa"/>
              <w:end w:w="110" w:type="dxa"/>
            </w:tcMar>
            <w:vAlign w:val="center"/>
          </w:tcPr>
          <w:p>
            <w:pPr>
              <w:keepLines/>
              <w:widowControl/>
              <w:spacing w:after="0" w:line="240" w:lineRule="auto"/>
              <w:jc w:val="center"/>
            </w:pPr>
            <w:r>
              <w:rPr>
                <w:sz w:val="17"/>
              </w:rPr>
              <w:t>Lỗi</w:t>
            </w:r>
          </w:p>
        </w:tc>
        <w:tc>
          <w:tcPr>
            <w:tcW w:type="dxa" w:w="6517"/>
            <w:shd w:fill="FAFBFC"/>
            <w:tcMar>
              <w:top w:w="90" w:type="dxa"/>
              <w:start w:w="110" w:type="dxa"/>
              <w:bottom w:w="90" w:type="dxa"/>
              <w:end w:w="110" w:type="dxa"/>
            </w:tcMar>
            <w:vAlign w:val="center"/>
          </w:tcPr>
          <w:p>
            <w:pPr>
              <w:keepLines/>
              <w:widowControl/>
              <w:spacing w:after="0" w:line="240" w:lineRule="auto"/>
              <w:jc w:val="left"/>
            </w:pPr>
            <w:r>
              <w:rPr>
                <w:sz w:val="17"/>
              </w:rPr>
              <w:t>Tổng lỗi; phân bố Chặn/Nghiêm trọng/Cao/Trung bình/Thấp; tuổi lỗi; xu hướng mở/đóng.</w:t>
            </w:r>
          </w:p>
        </w:tc>
        <w:tc>
          <w:tcPr>
            <w:tcW w:type="dxa" w:w="1386"/>
            <w:shd w:fill="FAFBFC"/>
            <w:tcMar>
              <w:top w:w="90" w:type="dxa"/>
              <w:start w:w="110" w:type="dxa"/>
              <w:bottom w:w="90" w:type="dxa"/>
              <w:end w:w="110" w:type="dxa"/>
            </w:tcMar>
            <w:vAlign w:val="center"/>
          </w:tcPr>
          <w:p>
            <w:pPr>
              <w:keepLines/>
              <w:widowControl/>
              <w:spacing w:after="0" w:line="240" w:lineRule="auto"/>
              <w:jc w:val="left"/>
            </w:pPr>
            <w:r>
              <w:rPr>
                <w:sz w:val="17"/>
              </w:rPr>
              <w:t>Hằng ngày</w:t>
            </w:r>
          </w:p>
        </w:tc>
      </w:tr>
      <w:tr>
        <w:tc>
          <w:tcPr>
            <w:tcW w:type="dxa" w:w="1456"/>
            <w:tcMar>
              <w:top w:w="90" w:type="dxa"/>
              <w:start w:w="110" w:type="dxa"/>
              <w:bottom w:w="90" w:type="dxa"/>
              <w:end w:w="110" w:type="dxa"/>
            </w:tcMar>
            <w:vAlign w:val="center"/>
          </w:tcPr>
          <w:p>
            <w:pPr>
              <w:keepLines/>
              <w:widowControl/>
              <w:spacing w:after="0" w:line="240" w:lineRule="auto"/>
              <w:jc w:val="center"/>
            </w:pPr>
            <w:r>
              <w:rPr>
                <w:sz w:val="17"/>
              </w:rPr>
              <w:t>Hiệu quả</w:t>
            </w:r>
          </w:p>
        </w:tc>
        <w:tc>
          <w:tcPr>
            <w:tcW w:type="dxa" w:w="6517"/>
            <w:tcMar>
              <w:top w:w="90" w:type="dxa"/>
              <w:start w:w="110" w:type="dxa"/>
              <w:bottom w:w="90" w:type="dxa"/>
              <w:end w:w="110" w:type="dxa"/>
            </w:tcMar>
            <w:vAlign w:val="center"/>
          </w:tcPr>
          <w:p>
            <w:pPr>
              <w:keepLines/>
              <w:widowControl/>
              <w:spacing w:after="0" w:line="240" w:lineRule="auto"/>
              <w:jc w:val="left"/>
            </w:pPr>
            <w:r>
              <w:rPr>
                <w:sz w:val="17"/>
              </w:rPr>
              <w:t>Tỷ lệ phát hiện lỗi trước UAT; thời gian xác nhận sửa lỗi; tỷ lệ tự động hóa P0/P1.</w:t>
            </w:r>
          </w:p>
        </w:tc>
        <w:tc>
          <w:tcPr>
            <w:tcW w:type="dxa" w:w="1386"/>
            <w:tcMar>
              <w:top w:w="90" w:type="dxa"/>
              <w:start w:w="110" w:type="dxa"/>
              <w:bottom w:w="90" w:type="dxa"/>
              <w:end w:w="110" w:type="dxa"/>
            </w:tcMar>
            <w:vAlign w:val="center"/>
          </w:tcPr>
          <w:p>
            <w:pPr>
              <w:keepLines/>
              <w:widowControl/>
              <w:spacing w:after="0" w:line="240" w:lineRule="auto"/>
              <w:jc w:val="left"/>
            </w:pPr>
            <w:r>
              <w:rPr>
                <w:sz w:val="17"/>
              </w:rPr>
              <w:t>Mỗi vòng</w:t>
            </w:r>
          </w:p>
        </w:tc>
      </w:tr>
      <w:tr>
        <w:tc>
          <w:tcPr>
            <w:tcW w:type="dxa" w:w="1456"/>
            <w:shd w:fill="FAFBFC"/>
            <w:tcMar>
              <w:top w:w="90" w:type="dxa"/>
              <w:start w:w="110" w:type="dxa"/>
              <w:bottom w:w="90" w:type="dxa"/>
              <w:end w:w="110" w:type="dxa"/>
            </w:tcMar>
            <w:vAlign w:val="center"/>
          </w:tcPr>
          <w:p>
            <w:pPr>
              <w:keepLines/>
              <w:widowControl/>
              <w:spacing w:after="0" w:line="240" w:lineRule="auto"/>
              <w:jc w:val="center"/>
            </w:pPr>
            <w:r>
              <w:rPr>
                <w:sz w:val="17"/>
              </w:rPr>
              <w:t>Rò rỉ lỗi</w:t>
            </w:r>
          </w:p>
        </w:tc>
        <w:tc>
          <w:tcPr>
            <w:tcW w:type="dxa" w:w="6517"/>
            <w:shd w:fill="FAFBFC"/>
            <w:tcMar>
              <w:top w:w="90" w:type="dxa"/>
              <w:start w:w="110" w:type="dxa"/>
              <w:bottom w:w="90" w:type="dxa"/>
              <w:end w:w="110" w:type="dxa"/>
            </w:tcMar>
            <w:vAlign w:val="center"/>
          </w:tcPr>
          <w:p>
            <w:pPr>
              <w:keepLines/>
              <w:widowControl/>
              <w:spacing w:after="0" w:line="240" w:lineRule="auto"/>
              <w:jc w:val="left"/>
            </w:pPr>
            <w:r>
              <w:rPr>
                <w:sz w:val="17"/>
              </w:rPr>
              <w:t>Số lỗi lọt UAT/sản xuất chia tổng lỗi của cùng release; phân tích nguyên nhân.</w:t>
            </w:r>
          </w:p>
        </w:tc>
        <w:tc>
          <w:tcPr>
            <w:tcW w:type="dxa" w:w="1386"/>
            <w:shd w:fill="FAFBFC"/>
            <w:tcMar>
              <w:top w:w="90" w:type="dxa"/>
              <w:start w:w="110" w:type="dxa"/>
              <w:bottom w:w="90" w:type="dxa"/>
              <w:end w:w="110" w:type="dxa"/>
            </w:tcMar>
            <w:vAlign w:val="center"/>
          </w:tcPr>
          <w:p>
            <w:pPr>
              <w:keepLines/>
              <w:widowControl/>
              <w:spacing w:after="0" w:line="240" w:lineRule="auto"/>
              <w:jc w:val="left"/>
            </w:pPr>
            <w:r>
              <w:rPr>
                <w:sz w:val="17"/>
              </w:rPr>
              <w:t>Sau UAT/phát hành</w:t>
            </w:r>
          </w:p>
        </w:tc>
      </w:tr>
      <w:tr>
        <w:tc>
          <w:tcPr>
            <w:tcW w:type="dxa" w:w="1456"/>
            <w:tcMar>
              <w:top w:w="90" w:type="dxa"/>
              <w:start w:w="110" w:type="dxa"/>
              <w:bottom w:w="90" w:type="dxa"/>
              <w:end w:w="110" w:type="dxa"/>
            </w:tcMar>
            <w:vAlign w:val="center"/>
          </w:tcPr>
          <w:p>
            <w:pPr>
              <w:keepLines/>
              <w:widowControl/>
              <w:spacing w:after="0" w:line="240" w:lineRule="auto"/>
              <w:jc w:val="center"/>
            </w:pPr>
            <w:r>
              <w:rPr>
                <w:sz w:val="17"/>
              </w:rPr>
              <w:t>Tài chính</w:t>
            </w:r>
          </w:p>
        </w:tc>
        <w:tc>
          <w:tcPr>
            <w:tcW w:type="dxa" w:w="6517"/>
            <w:tcMar>
              <w:top w:w="90" w:type="dxa"/>
              <w:start w:w="110" w:type="dxa"/>
              <w:bottom w:w="90" w:type="dxa"/>
              <w:end w:w="110" w:type="dxa"/>
            </w:tcMar>
            <w:vAlign w:val="center"/>
          </w:tcPr>
          <w:p>
            <w:pPr>
              <w:keepLines/>
              <w:widowControl/>
              <w:spacing w:after="0" w:line="240" w:lineRule="auto"/>
              <w:jc w:val="left"/>
            </w:pPr>
            <w:r>
              <w:rPr>
                <w:sz w:val="17"/>
              </w:rPr>
              <w:t>Số phép tính đối chiếu; sai lệch amount; reconciliation variance và unresolved exception.</w:t>
            </w:r>
          </w:p>
        </w:tc>
        <w:tc>
          <w:tcPr>
            <w:tcW w:type="dxa" w:w="1386"/>
            <w:tcMar>
              <w:top w:w="90" w:type="dxa"/>
              <w:start w:w="110" w:type="dxa"/>
              <w:bottom w:w="90" w:type="dxa"/>
              <w:end w:w="110" w:type="dxa"/>
            </w:tcMar>
            <w:vAlign w:val="center"/>
          </w:tcPr>
          <w:p>
            <w:pPr>
              <w:keepLines/>
              <w:widowControl/>
              <w:spacing w:after="0" w:line="240" w:lineRule="auto"/>
              <w:jc w:val="left"/>
            </w:pPr>
            <w:r>
              <w:rPr>
                <w:sz w:val="17"/>
              </w:rPr>
              <w:t>Mỗi chu kỳ dữ liệu</w:t>
            </w:r>
          </w:p>
        </w:tc>
      </w:tr>
    </w:tbl>
    <w:p>
      <w:pPr>
        <w:spacing w:after="20"/>
      </w:pPr>
    </w:p>
    <w:p>
      <w:pPr>
        <w:pStyle w:val="Heading2"/>
      </w:pPr>
      <w:r>
        <w:t>13.1 Ngưỡng chất lượng đề xuất</w:t>
      </w:r>
    </w:p>
    <w:p>
      <w:pPr>
        <w:pStyle w:val="ListBullet"/>
      </w:pPr>
      <w:r>
        <w:t>100% requirement P0/P1 có ít nhất một test case và có kết quả trước quyết định phát hành.</w:t>
      </w:r>
    </w:p>
    <w:p>
      <w:pPr>
        <w:pStyle w:val="ListBullet"/>
      </w:pPr>
      <w:r>
        <w:t>100% test case smoke đạt trên bản ứng viên phát hành.</w:t>
      </w:r>
    </w:p>
    <w:p>
      <w:pPr>
        <w:pStyle w:val="ListBullet"/>
      </w:pPr>
      <w:r>
        <w:t>Không có lỗi Chặn/Nghiêm trọng mở; không có lỗi truy cập chéo Tenant.</w:t>
      </w:r>
    </w:p>
    <w:p>
      <w:pPr>
        <w:pStyle w:val="ListBullet"/>
      </w:pPr>
      <w:r>
        <w:t>Sai lệch calculation so với bộ dữ liệu vàng bằng 0 trong phạm vi rule đã phê duyệt.</w:t>
      </w:r>
    </w:p>
    <w:p>
      <w:pPr>
        <w:pStyle w:val="ListBullet"/>
      </w:pPr>
      <w:r>
        <w:t>Ngưỡng hiệu năng/khả dụng chỉ được ghi chính thức sau khi Product/Engineering chốt target.</w:t>
      </w:r>
    </w:p>
    <w:p>
      <w:pPr>
        <w:pStyle w:val="Heading1"/>
      </w:pPr>
      <w:r>
        <w:t>14. Khuyến nghị</w:t>
      </w:r>
    </w:p>
    <w:p>
      <w:pPr>
        <w:pStyle w:val="ListBullet"/>
      </w:pPr>
      <w:r>
        <w:t>Đóng các blocker requirement theo thứ tự: scope MVP1 → cancel/refund/reversal → calculation/settlement → permission → API contract → NFR.</w:t>
      </w:r>
    </w:p>
    <w:p>
      <w:pPr>
        <w:pStyle w:val="ListBullet"/>
      </w:pPr>
      <w:r>
        <w:t>Thiết lập một register duy nhất cho open question/decision với owner, hạn chốt, tài liệu ảnh hưởng và trạng thái áp dụng.</w:t>
      </w:r>
    </w:p>
    <w:p>
      <w:pPr>
        <w:pStyle w:val="ListBullet"/>
      </w:pPr>
      <w:r>
        <w:t>Xây calculation catalog có ví dụ vàng cho Category fallback, Offer override, Tenant share, Affiliate keep, rounding, cancel và adjustment.</w:t>
      </w:r>
    </w:p>
    <w:p>
      <w:pPr>
        <w:pStyle w:val="ListBullet"/>
      </w:pPr>
      <w:r>
        <w:t>Áp dụng contract test cho Brand API và bộ event-order/idempotency tự động ngay từ giai đoạn tích hợp.</w:t>
      </w:r>
    </w:p>
    <w:p>
      <w:pPr>
        <w:pStyle w:val="ListBullet"/>
      </w:pPr>
      <w:r>
        <w:t>Tạo ít nhất hai Tenant trong mọi môi trường để kiểm thử cách ly dữ liệu và permission liên tục.</w:t>
      </w:r>
    </w:p>
    <w:p>
      <w:pPr>
        <w:pStyle w:val="ListBullet"/>
      </w:pPr>
      <w:r>
        <w:t>Đưa correlation ID xuyên suốt click–order–commission–settlement–audit để giảm thời gian điều tra.</w:t>
      </w:r>
    </w:p>
    <w:p>
      <w:pPr>
        <w:pStyle w:val="ListBullet"/>
      </w:pPr>
      <w:r>
        <w:t>Tách smoke P0 chạy mỗi bản dựng và regression P0/P1 chạy theo lịch; ưu tiên tự động hóa API/calculation trước UI.</w:t>
      </w:r>
    </w:p>
    <w:p>
      <w:pPr>
        <w:pStyle w:val="ListBullet"/>
      </w:pPr>
      <w:r>
        <w:t>Không phát hành luồng tài chính nếu Finance chưa ký duyệt ví dụ tính tiền và reconciliation output.</w:t>
      </w:r>
    </w:p>
    <w:p>
      <w:pPr>
        <w:pStyle w:val="Heading1"/>
      </w:pPr>
      <w:r>
        <w:t>15. Phê duyệt kế hoạch</w:t>
      </w:r>
    </w:p>
    <w:tbl>
      <w:tblPr>
        <w:tblStyle w:val="TableGrid"/>
        <w:tblW w:type="dxa" w:w="9360"/>
        <w:jc w:val="center"/>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2010"/>
            <w:shd w:fill="E8EEF5"/>
            <w:tcMar>
              <w:top w:w="90" w:type="dxa"/>
              <w:start w:w="110" w:type="dxa"/>
              <w:bottom w:w="90" w:type="dxa"/>
              <w:end w:w="110" w:type="dxa"/>
            </w:tcMar>
            <w:vAlign w:val="center"/>
          </w:tcPr>
          <w:p>
            <w:pPr>
              <w:keepLines/>
              <w:widowControl/>
              <w:spacing w:after="0"/>
              <w:jc w:val="center"/>
            </w:pPr>
            <w:r>
              <w:rPr>
                <w:b/>
                <w:color w:val="0B2545"/>
                <w:sz w:val="17"/>
              </w:rPr>
              <w:t>Vai trò</w:t>
            </w:r>
          </w:p>
        </w:tc>
        <w:tc>
          <w:tcPr>
            <w:tcW w:type="dxa" w:w="1733"/>
            <w:shd w:fill="E8EEF5"/>
            <w:tcMar>
              <w:top w:w="90" w:type="dxa"/>
              <w:start w:w="110" w:type="dxa"/>
              <w:bottom w:w="90" w:type="dxa"/>
              <w:end w:w="110" w:type="dxa"/>
            </w:tcMar>
            <w:vAlign w:val="center"/>
          </w:tcPr>
          <w:p>
            <w:pPr>
              <w:keepLines/>
              <w:widowControl/>
              <w:spacing w:after="0"/>
              <w:jc w:val="center"/>
            </w:pPr>
            <w:r>
              <w:rPr>
                <w:b/>
                <w:color w:val="0B2545"/>
                <w:sz w:val="17"/>
              </w:rPr>
              <w:t>Họ tên</w:t>
            </w:r>
          </w:p>
        </w:tc>
        <w:tc>
          <w:tcPr>
            <w:tcW w:type="dxa" w:w="1872"/>
            <w:shd w:fill="E8EEF5"/>
            <w:tcMar>
              <w:top w:w="90" w:type="dxa"/>
              <w:start w:w="110" w:type="dxa"/>
              <w:bottom w:w="90" w:type="dxa"/>
              <w:end w:w="110" w:type="dxa"/>
            </w:tcMar>
            <w:vAlign w:val="center"/>
          </w:tcPr>
          <w:p>
            <w:pPr>
              <w:keepLines/>
              <w:widowControl/>
              <w:spacing w:after="0"/>
              <w:jc w:val="center"/>
            </w:pPr>
            <w:r>
              <w:rPr>
                <w:b/>
                <w:color w:val="0B2545"/>
                <w:sz w:val="17"/>
              </w:rPr>
              <w:t>Trạng thái</w:t>
            </w:r>
          </w:p>
        </w:tc>
        <w:tc>
          <w:tcPr>
            <w:tcW w:type="dxa" w:w="1178"/>
            <w:shd w:fill="E8EEF5"/>
            <w:tcMar>
              <w:top w:w="90" w:type="dxa"/>
              <w:start w:w="110" w:type="dxa"/>
              <w:bottom w:w="90" w:type="dxa"/>
              <w:end w:w="110" w:type="dxa"/>
            </w:tcMar>
            <w:vAlign w:val="center"/>
          </w:tcPr>
          <w:p>
            <w:pPr>
              <w:keepLines/>
              <w:widowControl/>
              <w:spacing w:after="0"/>
              <w:jc w:val="center"/>
            </w:pPr>
            <w:r>
              <w:rPr>
                <w:b/>
                <w:color w:val="0B2545"/>
                <w:sz w:val="17"/>
              </w:rPr>
              <w:t>Ngày</w:t>
            </w:r>
          </w:p>
        </w:tc>
        <w:tc>
          <w:tcPr>
            <w:tcW w:type="dxa" w:w="2565"/>
            <w:shd w:fill="E8EEF5"/>
            <w:tcMar>
              <w:top w:w="90" w:type="dxa"/>
              <w:start w:w="110" w:type="dxa"/>
              <w:bottom w:w="90" w:type="dxa"/>
              <w:end w:w="110" w:type="dxa"/>
            </w:tcMar>
            <w:vAlign w:val="center"/>
          </w:tcPr>
          <w:p>
            <w:pPr>
              <w:keepLines/>
              <w:widowControl/>
              <w:spacing w:after="0"/>
              <w:jc w:val="center"/>
            </w:pPr>
            <w:r>
              <w:rPr>
                <w:b/>
                <w:color w:val="0B2545"/>
                <w:sz w:val="17"/>
              </w:rPr>
              <w:t>Ghi chú</w:t>
            </w:r>
          </w:p>
        </w:tc>
      </w:tr>
      <w:tr>
        <w:tc>
          <w:tcPr>
            <w:tcW w:type="dxa" w:w="2010"/>
            <w:tcMar>
              <w:top w:w="90" w:type="dxa"/>
              <w:start w:w="110" w:type="dxa"/>
              <w:bottom w:w="90" w:type="dxa"/>
              <w:end w:w="110" w:type="dxa"/>
            </w:tcMar>
            <w:vAlign w:val="center"/>
          </w:tcPr>
          <w:p>
            <w:pPr>
              <w:keepLines/>
              <w:widowControl/>
              <w:spacing w:after="0" w:line="240" w:lineRule="auto"/>
              <w:jc w:val="center"/>
            </w:pPr>
            <w:r>
              <w:rPr>
                <w:sz w:val="17"/>
              </w:rPr>
              <w:t>QA Lead</w:t>
            </w:r>
          </w:p>
        </w:tc>
        <w:tc>
          <w:tcPr>
            <w:tcW w:type="dxa" w:w="1733"/>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1872"/>
            <w:tcMar>
              <w:top w:w="90" w:type="dxa"/>
              <w:start w:w="110" w:type="dxa"/>
              <w:bottom w:w="90" w:type="dxa"/>
              <w:end w:w="110" w:type="dxa"/>
            </w:tcMar>
            <w:vAlign w:val="center"/>
          </w:tcPr>
          <w:p>
            <w:pPr>
              <w:keepLines/>
              <w:widowControl/>
              <w:spacing w:after="0" w:line="240" w:lineRule="auto"/>
              <w:jc w:val="left"/>
            </w:pPr>
            <w:r>
              <w:rPr>
                <w:sz w:val="17"/>
              </w:rPr>
              <w:t>Chờ phê duyệt</w:t>
            </w:r>
          </w:p>
        </w:tc>
        <w:tc>
          <w:tcPr>
            <w:tcW w:type="dxa" w:w="1178"/>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2565"/>
            <w:tcMar>
              <w:top w:w="90" w:type="dxa"/>
              <w:start w:w="110" w:type="dxa"/>
              <w:bottom w:w="90" w:type="dxa"/>
              <w:end w:w="110" w:type="dxa"/>
            </w:tcMar>
            <w:vAlign w:val="center"/>
          </w:tcPr>
          <w:p>
            <w:pPr>
              <w:keepLines/>
              <w:widowControl/>
              <w:spacing w:after="0" w:line="240" w:lineRule="auto"/>
              <w:jc w:val="left"/>
            </w:pPr>
            <w:r>
              <w:rPr>
                <w:sz w:val="17"/>
              </w:rPr>
            </w:r>
          </w:p>
        </w:tc>
      </w:tr>
      <w:tr>
        <w:tc>
          <w:tcPr>
            <w:tcW w:type="dxa" w:w="2010"/>
            <w:shd w:fill="FAFBFC"/>
            <w:tcMar>
              <w:top w:w="90" w:type="dxa"/>
              <w:start w:w="110" w:type="dxa"/>
              <w:bottom w:w="90" w:type="dxa"/>
              <w:end w:w="110" w:type="dxa"/>
            </w:tcMar>
            <w:vAlign w:val="center"/>
          </w:tcPr>
          <w:p>
            <w:pPr>
              <w:keepLines/>
              <w:widowControl/>
              <w:spacing w:after="0" w:line="240" w:lineRule="auto"/>
              <w:jc w:val="center"/>
            </w:pPr>
            <w:r>
              <w:rPr>
                <w:sz w:val="17"/>
              </w:rPr>
              <w:t>Product Owner</w:t>
            </w:r>
          </w:p>
        </w:tc>
        <w:tc>
          <w:tcPr>
            <w:tcW w:type="dxa" w:w="1733"/>
            <w:shd w:fill="FAFBFC"/>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1872"/>
            <w:shd w:fill="FAFBFC"/>
            <w:tcMar>
              <w:top w:w="90" w:type="dxa"/>
              <w:start w:w="110" w:type="dxa"/>
              <w:bottom w:w="90" w:type="dxa"/>
              <w:end w:w="110" w:type="dxa"/>
            </w:tcMar>
            <w:vAlign w:val="center"/>
          </w:tcPr>
          <w:p>
            <w:pPr>
              <w:keepLines/>
              <w:widowControl/>
              <w:spacing w:after="0" w:line="240" w:lineRule="auto"/>
              <w:jc w:val="left"/>
            </w:pPr>
            <w:r>
              <w:rPr>
                <w:sz w:val="17"/>
              </w:rPr>
              <w:t>Chờ phê duyệt</w:t>
            </w:r>
          </w:p>
        </w:tc>
        <w:tc>
          <w:tcPr>
            <w:tcW w:type="dxa" w:w="1178"/>
            <w:shd w:fill="FAFBFC"/>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2565"/>
            <w:shd w:fill="FAFBFC"/>
            <w:tcMar>
              <w:top w:w="90" w:type="dxa"/>
              <w:start w:w="110" w:type="dxa"/>
              <w:bottom w:w="90" w:type="dxa"/>
              <w:end w:w="110" w:type="dxa"/>
            </w:tcMar>
            <w:vAlign w:val="center"/>
          </w:tcPr>
          <w:p>
            <w:pPr>
              <w:keepLines/>
              <w:widowControl/>
              <w:spacing w:after="0" w:line="240" w:lineRule="auto"/>
              <w:jc w:val="left"/>
            </w:pPr>
            <w:r>
              <w:rPr>
                <w:sz w:val="17"/>
              </w:rPr>
            </w:r>
          </w:p>
        </w:tc>
      </w:tr>
      <w:tr>
        <w:tc>
          <w:tcPr>
            <w:tcW w:type="dxa" w:w="2010"/>
            <w:tcMar>
              <w:top w:w="90" w:type="dxa"/>
              <w:start w:w="110" w:type="dxa"/>
              <w:bottom w:w="90" w:type="dxa"/>
              <w:end w:w="110" w:type="dxa"/>
            </w:tcMar>
            <w:vAlign w:val="center"/>
          </w:tcPr>
          <w:p>
            <w:pPr>
              <w:keepLines/>
              <w:widowControl/>
              <w:spacing w:after="0" w:line="240" w:lineRule="auto"/>
              <w:jc w:val="center"/>
            </w:pPr>
            <w:r>
              <w:rPr>
                <w:sz w:val="17"/>
              </w:rPr>
              <w:t>Business Analyst</w:t>
            </w:r>
          </w:p>
        </w:tc>
        <w:tc>
          <w:tcPr>
            <w:tcW w:type="dxa" w:w="1733"/>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1872"/>
            <w:tcMar>
              <w:top w:w="90" w:type="dxa"/>
              <w:start w:w="110" w:type="dxa"/>
              <w:bottom w:w="90" w:type="dxa"/>
              <w:end w:w="110" w:type="dxa"/>
            </w:tcMar>
            <w:vAlign w:val="center"/>
          </w:tcPr>
          <w:p>
            <w:pPr>
              <w:keepLines/>
              <w:widowControl/>
              <w:spacing w:after="0" w:line="240" w:lineRule="auto"/>
              <w:jc w:val="left"/>
            </w:pPr>
            <w:r>
              <w:rPr>
                <w:sz w:val="17"/>
              </w:rPr>
              <w:t>Chờ phê duyệt</w:t>
            </w:r>
          </w:p>
        </w:tc>
        <w:tc>
          <w:tcPr>
            <w:tcW w:type="dxa" w:w="1178"/>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2565"/>
            <w:tcMar>
              <w:top w:w="90" w:type="dxa"/>
              <w:start w:w="110" w:type="dxa"/>
              <w:bottom w:w="90" w:type="dxa"/>
              <w:end w:w="110" w:type="dxa"/>
            </w:tcMar>
            <w:vAlign w:val="center"/>
          </w:tcPr>
          <w:p>
            <w:pPr>
              <w:keepLines/>
              <w:widowControl/>
              <w:spacing w:after="0" w:line="240" w:lineRule="auto"/>
              <w:jc w:val="left"/>
            </w:pPr>
            <w:r>
              <w:rPr>
                <w:sz w:val="17"/>
              </w:rPr>
            </w:r>
          </w:p>
        </w:tc>
      </w:tr>
      <w:tr>
        <w:tc>
          <w:tcPr>
            <w:tcW w:type="dxa" w:w="2010"/>
            <w:shd w:fill="FAFBFC"/>
            <w:tcMar>
              <w:top w:w="90" w:type="dxa"/>
              <w:start w:w="110" w:type="dxa"/>
              <w:bottom w:w="90" w:type="dxa"/>
              <w:end w:w="110" w:type="dxa"/>
            </w:tcMar>
            <w:vAlign w:val="center"/>
          </w:tcPr>
          <w:p>
            <w:pPr>
              <w:keepLines/>
              <w:widowControl/>
              <w:spacing w:after="0" w:line="240" w:lineRule="auto"/>
              <w:jc w:val="center"/>
            </w:pPr>
            <w:r>
              <w:rPr>
                <w:sz w:val="17"/>
              </w:rPr>
              <w:t>Engineering Lead</w:t>
            </w:r>
          </w:p>
        </w:tc>
        <w:tc>
          <w:tcPr>
            <w:tcW w:type="dxa" w:w="1733"/>
            <w:shd w:fill="FAFBFC"/>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1872"/>
            <w:shd w:fill="FAFBFC"/>
            <w:tcMar>
              <w:top w:w="90" w:type="dxa"/>
              <w:start w:w="110" w:type="dxa"/>
              <w:bottom w:w="90" w:type="dxa"/>
              <w:end w:w="110" w:type="dxa"/>
            </w:tcMar>
            <w:vAlign w:val="center"/>
          </w:tcPr>
          <w:p>
            <w:pPr>
              <w:keepLines/>
              <w:widowControl/>
              <w:spacing w:after="0" w:line="240" w:lineRule="auto"/>
              <w:jc w:val="left"/>
            </w:pPr>
            <w:r>
              <w:rPr>
                <w:sz w:val="17"/>
              </w:rPr>
              <w:t>Chờ phê duyệt</w:t>
            </w:r>
          </w:p>
        </w:tc>
        <w:tc>
          <w:tcPr>
            <w:tcW w:type="dxa" w:w="1178"/>
            <w:shd w:fill="FAFBFC"/>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2565"/>
            <w:shd w:fill="FAFBFC"/>
            <w:tcMar>
              <w:top w:w="90" w:type="dxa"/>
              <w:start w:w="110" w:type="dxa"/>
              <w:bottom w:w="90" w:type="dxa"/>
              <w:end w:w="110" w:type="dxa"/>
            </w:tcMar>
            <w:vAlign w:val="center"/>
          </w:tcPr>
          <w:p>
            <w:pPr>
              <w:keepLines/>
              <w:widowControl/>
              <w:spacing w:after="0" w:line="240" w:lineRule="auto"/>
              <w:jc w:val="left"/>
            </w:pPr>
            <w:r>
              <w:rPr>
                <w:sz w:val="17"/>
              </w:rPr>
            </w:r>
          </w:p>
        </w:tc>
      </w:tr>
      <w:tr>
        <w:tc>
          <w:tcPr>
            <w:tcW w:type="dxa" w:w="2010"/>
            <w:tcMar>
              <w:top w:w="90" w:type="dxa"/>
              <w:start w:w="110" w:type="dxa"/>
              <w:bottom w:w="90" w:type="dxa"/>
              <w:end w:w="110" w:type="dxa"/>
            </w:tcMar>
            <w:vAlign w:val="center"/>
          </w:tcPr>
          <w:p>
            <w:pPr>
              <w:keepLines/>
              <w:widowControl/>
              <w:spacing w:after="0" w:line="240" w:lineRule="auto"/>
              <w:jc w:val="center"/>
            </w:pPr>
            <w:r>
              <w:rPr>
                <w:sz w:val="17"/>
              </w:rPr>
              <w:t>Finance/Ops</w:t>
            </w:r>
          </w:p>
        </w:tc>
        <w:tc>
          <w:tcPr>
            <w:tcW w:type="dxa" w:w="1733"/>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1872"/>
            <w:tcMar>
              <w:top w:w="90" w:type="dxa"/>
              <w:start w:w="110" w:type="dxa"/>
              <w:bottom w:w="90" w:type="dxa"/>
              <w:end w:w="110" w:type="dxa"/>
            </w:tcMar>
            <w:vAlign w:val="center"/>
          </w:tcPr>
          <w:p>
            <w:pPr>
              <w:keepLines/>
              <w:widowControl/>
              <w:spacing w:after="0" w:line="240" w:lineRule="auto"/>
              <w:jc w:val="left"/>
            </w:pPr>
            <w:r>
              <w:rPr>
                <w:sz w:val="17"/>
              </w:rPr>
              <w:t>Chờ phê duyệt</w:t>
            </w:r>
          </w:p>
        </w:tc>
        <w:tc>
          <w:tcPr>
            <w:tcW w:type="dxa" w:w="1178"/>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2565"/>
            <w:tcMar>
              <w:top w:w="90" w:type="dxa"/>
              <w:start w:w="110" w:type="dxa"/>
              <w:bottom w:w="90" w:type="dxa"/>
              <w:end w:w="110" w:type="dxa"/>
            </w:tcMar>
            <w:vAlign w:val="center"/>
          </w:tcPr>
          <w:p>
            <w:pPr>
              <w:keepLines/>
              <w:widowControl/>
              <w:spacing w:after="0" w:line="240" w:lineRule="auto"/>
              <w:jc w:val="left"/>
            </w:pPr>
            <w:r>
              <w:rPr>
                <w:sz w:val="17"/>
              </w:rPr>
            </w:r>
          </w:p>
        </w:tc>
      </w:tr>
      <w:tr>
        <w:tc>
          <w:tcPr>
            <w:tcW w:type="dxa" w:w="2010"/>
            <w:shd w:fill="FAFBFC"/>
            <w:tcMar>
              <w:top w:w="90" w:type="dxa"/>
              <w:start w:w="110" w:type="dxa"/>
              <w:bottom w:w="90" w:type="dxa"/>
              <w:end w:w="110" w:type="dxa"/>
            </w:tcMar>
            <w:vAlign w:val="center"/>
          </w:tcPr>
          <w:p>
            <w:pPr>
              <w:keepLines/>
              <w:widowControl/>
              <w:spacing w:after="0" w:line="240" w:lineRule="auto"/>
              <w:jc w:val="center"/>
            </w:pPr>
            <w:r>
              <w:rPr>
                <w:sz w:val="17"/>
              </w:rPr>
              <w:t>Security/Compliance</w:t>
            </w:r>
          </w:p>
        </w:tc>
        <w:tc>
          <w:tcPr>
            <w:tcW w:type="dxa" w:w="1733"/>
            <w:shd w:fill="FAFBFC"/>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1872"/>
            <w:shd w:fill="FAFBFC"/>
            <w:tcMar>
              <w:top w:w="90" w:type="dxa"/>
              <w:start w:w="110" w:type="dxa"/>
              <w:bottom w:w="90" w:type="dxa"/>
              <w:end w:w="110" w:type="dxa"/>
            </w:tcMar>
            <w:vAlign w:val="center"/>
          </w:tcPr>
          <w:p>
            <w:pPr>
              <w:keepLines/>
              <w:widowControl/>
              <w:spacing w:after="0" w:line="240" w:lineRule="auto"/>
              <w:jc w:val="left"/>
            </w:pPr>
            <w:r>
              <w:rPr>
                <w:sz w:val="17"/>
              </w:rPr>
              <w:t>Chờ phê duyệt</w:t>
            </w:r>
          </w:p>
        </w:tc>
        <w:tc>
          <w:tcPr>
            <w:tcW w:type="dxa" w:w="1178"/>
            <w:shd w:fill="FAFBFC"/>
            <w:tcMar>
              <w:top w:w="90" w:type="dxa"/>
              <w:start w:w="110" w:type="dxa"/>
              <w:bottom w:w="90" w:type="dxa"/>
              <w:end w:w="110" w:type="dxa"/>
            </w:tcMar>
            <w:vAlign w:val="center"/>
          </w:tcPr>
          <w:p>
            <w:pPr>
              <w:keepLines/>
              <w:widowControl/>
              <w:spacing w:after="0" w:line="240" w:lineRule="auto"/>
              <w:jc w:val="left"/>
            </w:pPr>
            <w:r>
              <w:rPr>
                <w:sz w:val="17"/>
              </w:rPr>
              <w:t>TBD</w:t>
            </w:r>
          </w:p>
        </w:tc>
        <w:tc>
          <w:tcPr>
            <w:tcW w:type="dxa" w:w="2565"/>
            <w:shd w:fill="FAFBFC"/>
            <w:tcMar>
              <w:top w:w="90" w:type="dxa"/>
              <w:start w:w="110" w:type="dxa"/>
              <w:bottom w:w="90" w:type="dxa"/>
              <w:end w:w="110" w:type="dxa"/>
            </w:tcMar>
            <w:vAlign w:val="center"/>
          </w:tcPr>
          <w:p>
            <w:pPr>
              <w:keepLines/>
              <w:widowControl/>
              <w:spacing w:after="0" w:line="240" w:lineRule="auto"/>
              <w:jc w:val="left"/>
            </w:pPr>
            <w:r>
              <w:rPr>
                <w:sz w:val="17"/>
              </w:rPr>
            </w:r>
          </w:p>
        </w:tc>
      </w:tr>
    </w:tbl>
    <w:p>
      <w:pPr>
        <w:spacing w:after="20"/>
      </w:pPr>
    </w:p>
    <w:p>
      <w:pPr>
        <w:pStyle w:val="Heading1"/>
      </w:pPr>
      <w:r>
        <w:t>Phụ lục A — Tài liệu nguồn</w:t>
      </w:r>
    </w:p>
    <w:p>
      <w:pPr>
        <w:pStyle w:val="ListBullet"/>
      </w:pPr>
      <w:r>
        <w:t>BRD, functional analysis, function list và use case list của Affiliate Marketplace Platform.</w:t>
      </w:r>
    </w:p>
    <w:p>
      <w:pPr>
        <w:pStyle w:val="ListBullet"/>
      </w:pPr>
      <w:r>
        <w:t>SRS tổng và các SRS module: Tenant, Category, Brand/Offer, Landing page, Order/Transaction, Reporting/Reconciliation, Tenant Portal và Audit.</w:t>
      </w:r>
    </w:p>
    <w:p>
      <w:pPr>
        <w:pStyle w:val="ListBullet"/>
      </w:pPr>
      <w:r>
        <w:t>Modeling, activity/sequence diagram, wireframe và mockup trong thư mục docs/requirements/docsaff_v1.</w:t>
      </w:r>
    </w:p>
    <w:p>
      <w:pPr>
        <w:pStyle w:val="ListBullet"/>
      </w:pPr>
      <w:r>
        <w:t>Danh sách change request đồng bộ tài liệu cập nhật ngày 22/07/2026.</w:t>
      </w:r>
    </w:p>
    <w:p>
      <w:pPr>
        <w:pStyle w:val="ListBullet"/>
      </w:pPr>
      <w:r>
        <w:t>Kết quả requirement review của bộ tài liệu docs/requirements/docsaff_v1, cập nhật ngày 30/07/2026.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Nội bộ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7"/>
      </w:rPr>
      <w:t>KẾ HOẠCH KIỂM THỬ HỆ THỐNG AFFILIATE MARKETPLACE — MVP1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thử Affiliate Marketplace MVP1</dc:title>
  <dc:subject>Kế hoạch kiểm thử hợp nhất cho toàn bộ requirement trong docs/requirements/docsaff_v1</dc:subject>
  <dc:creator>QA Copilot</dc:creator>
  <cp:keywords>kiểm thử, QA, affiliate marketplace, MVP1</cp:keywords>
  <dc:description>generated by python-docx</dc:description>
  <cp:lastModifiedBy/>
  <cp:revision>1</cp:revision>
  <dcterms:created xsi:type="dcterms:W3CDTF">2013-12-23T23:15:00Z</dcterms:created>
  <dcterms:modified xsi:type="dcterms:W3CDTF">2013-12-23T23:15:00Z</dcterms:modified>
  <cp:category/>
</cp:coreProperties>
</file>