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F30E55" w14:textId="0B9E8163" w:rsidR="00897EAD" w:rsidRPr="00897EAD" w:rsidRDefault="00720626" w:rsidP="00897EAD">
      <w:pPr>
        <w:pStyle w:val="04Titel"/>
        <w:rPr>
          <w:sz w:val="20"/>
          <w:szCs w:val="20"/>
          <w:lang w:val="de-CH"/>
        </w:rPr>
      </w:pPr>
      <w:r>
        <w:t>Lagerprogramm</w:t>
      </w:r>
      <w:r w:rsidR="00897EAD" w:rsidRPr="001543EB">
        <w:t>-</w:t>
      </w:r>
      <w:r w:rsidR="00897EAD" w:rsidRPr="00DE43B2">
        <w:t>Block</w:t>
      </w:r>
      <w:r w:rsidR="00897EAD" w:rsidRPr="001543EB">
        <w:t xml:space="preserve"> </w:t>
      </w:r>
      <w:r w:rsidR="00897EAD">
        <w:t>5.1</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1AD82C64" w14:textId="77777777" w:rsidTr="00390156">
        <w:trPr>
          <w:trHeight w:val="42"/>
        </w:trPr>
        <w:tc>
          <w:tcPr>
            <w:tcW w:w="2500" w:type="pct"/>
            <w:vAlign w:val="center"/>
          </w:tcPr>
          <w:p w14:paraId="66653ACD" w14:textId="77777777" w:rsidR="00EA4D09" w:rsidRDefault="00EA4D09" w:rsidP="001E112B">
            <w:pPr>
              <w:pStyle w:val="05berschrift1"/>
            </w:pPr>
            <w:r w:rsidRPr="00A43BA8">
              <w:t>Stufe:</w:t>
            </w:r>
          </w:p>
          <w:p w14:paraId="548DC01C" w14:textId="63D05DF3" w:rsidR="00EA4D09" w:rsidRPr="001543EB" w:rsidRDefault="003A426B" w:rsidP="00181122">
            <w:pPr>
              <w:pStyle w:val="02Eingabe2"/>
            </w:pPr>
            <w:r>
              <w:t>Sparrows &amp; Express</w:t>
            </w:r>
          </w:p>
        </w:tc>
        <w:tc>
          <w:tcPr>
            <w:tcW w:w="2500" w:type="pct"/>
            <w:gridSpan w:val="2"/>
            <w:vAlign w:val="center"/>
          </w:tcPr>
          <w:p w14:paraId="5D0FD2C1"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4315151F" w14:textId="5F8FC65D" w:rsidR="00EA4D09" w:rsidRPr="00EA4D09" w:rsidRDefault="00683294" w:rsidP="00181122">
            <w:pPr>
              <w:pStyle w:val="02Eingabe2"/>
            </w:pPr>
            <w:r>
              <w:t xml:space="preserve">Kindersport / </w:t>
            </w:r>
            <w:r w:rsidR="005827D6">
              <w:t>7</w:t>
            </w:r>
            <w:r>
              <w:t xml:space="preserve"> Teilnehmer</w:t>
            </w:r>
          </w:p>
        </w:tc>
      </w:tr>
      <w:tr w:rsidR="00EB2EE6" w:rsidRPr="00A43BA8" w14:paraId="133E744D" w14:textId="77777777" w:rsidTr="00DE43B2">
        <w:trPr>
          <w:trHeight w:val="42"/>
        </w:trPr>
        <w:tc>
          <w:tcPr>
            <w:tcW w:w="2500" w:type="pct"/>
            <w:noWrap/>
            <w:vAlign w:val="center"/>
          </w:tcPr>
          <w:p w14:paraId="722BC1E8"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13BAC95C" w14:textId="505333D4" w:rsidR="00A14AAF" w:rsidRPr="001543EB" w:rsidRDefault="008E096D" w:rsidP="00181122">
            <w:pPr>
              <w:pStyle w:val="02Eingabe2"/>
            </w:pPr>
            <w:r>
              <w:t>Papierrakete bas</w:t>
            </w:r>
            <w:r w:rsidR="002B07B3">
              <w:t>teln</w:t>
            </w:r>
          </w:p>
        </w:tc>
        <w:tc>
          <w:tcPr>
            <w:tcW w:w="1250" w:type="pct"/>
            <w:noWrap/>
            <w:vAlign w:val="center"/>
          </w:tcPr>
          <w:p w14:paraId="7FCB8D6F" w14:textId="77777777" w:rsidR="004F161E" w:rsidRPr="00A43BA8" w:rsidRDefault="004F161E" w:rsidP="001E112B">
            <w:pPr>
              <w:pStyle w:val="05berschrift1"/>
            </w:pPr>
            <w:r w:rsidRPr="00A43BA8">
              <w:t>Datum:</w:t>
            </w:r>
          </w:p>
          <w:p w14:paraId="3EFDD250" w14:textId="7B42DFD1" w:rsidR="00A14AAF" w:rsidRPr="006C6880" w:rsidRDefault="00557C05" w:rsidP="00181122">
            <w:pPr>
              <w:pStyle w:val="02Eingabe2"/>
            </w:pPr>
            <w:r w:rsidRPr="00557C05">
              <w:t>12.10.2022</w:t>
            </w:r>
          </w:p>
        </w:tc>
        <w:tc>
          <w:tcPr>
            <w:tcW w:w="1250" w:type="pct"/>
            <w:noWrap/>
            <w:vAlign w:val="center"/>
          </w:tcPr>
          <w:p w14:paraId="2A7A0BA0" w14:textId="77777777" w:rsidR="004F161E" w:rsidRPr="00A43BA8" w:rsidRDefault="004F161E" w:rsidP="001E112B">
            <w:pPr>
              <w:pStyle w:val="05berschrift1"/>
            </w:pPr>
            <w:r w:rsidRPr="00A43BA8">
              <w:t>Zeit:</w:t>
            </w:r>
          </w:p>
          <w:p w14:paraId="271CB452" w14:textId="0111A1FA" w:rsidR="00586B31" w:rsidRPr="00181122" w:rsidRDefault="00C4030F" w:rsidP="00181122">
            <w:pPr>
              <w:pStyle w:val="02Eingabe2"/>
            </w:pPr>
            <w:r>
              <w:t>9:30 - 11:30</w:t>
            </w:r>
          </w:p>
        </w:tc>
      </w:tr>
      <w:tr w:rsidR="00EB2EE6" w:rsidRPr="00A43BA8" w14:paraId="33385332" w14:textId="77777777" w:rsidTr="00DE43B2">
        <w:trPr>
          <w:trHeight w:val="42"/>
        </w:trPr>
        <w:tc>
          <w:tcPr>
            <w:tcW w:w="2500" w:type="pct"/>
            <w:noWrap/>
            <w:vAlign w:val="center"/>
          </w:tcPr>
          <w:p w14:paraId="5E005E86" w14:textId="77777777" w:rsidR="004F161E" w:rsidRPr="00A43BA8" w:rsidRDefault="004F161E" w:rsidP="001E112B">
            <w:pPr>
              <w:pStyle w:val="05berschrift1"/>
            </w:pPr>
            <w:r w:rsidRPr="00A43BA8">
              <w:t>Ort:</w:t>
            </w:r>
          </w:p>
          <w:p w14:paraId="4F372F7E" w14:textId="10A09ADE" w:rsidR="00586B31" w:rsidRPr="006C6880" w:rsidRDefault="00ED146C" w:rsidP="00181122">
            <w:pPr>
              <w:pStyle w:val="02Eingabe2"/>
            </w:pPr>
            <w:r w:rsidRPr="10DB09D5">
              <w:rPr>
                <w:rFonts w:eastAsia="Cambria" w:cs="Cambria"/>
                <w:szCs w:val="22"/>
                <w:lang w:val="de"/>
              </w:rPr>
              <w:t>Lagergelände</w:t>
            </w:r>
          </w:p>
        </w:tc>
        <w:tc>
          <w:tcPr>
            <w:tcW w:w="2500" w:type="pct"/>
            <w:gridSpan w:val="2"/>
            <w:noWrap/>
            <w:vAlign w:val="center"/>
          </w:tcPr>
          <w:p w14:paraId="1325D56F" w14:textId="77777777" w:rsidR="004F161E" w:rsidRPr="00A43BA8" w:rsidRDefault="004F161E" w:rsidP="001E112B">
            <w:pPr>
              <w:pStyle w:val="05berschrift1"/>
            </w:pPr>
            <w:r w:rsidRPr="00A43BA8">
              <w:t>Blockverantwortlich</w:t>
            </w:r>
            <w:r w:rsidR="006C4AD7">
              <w:t>e(r)</w:t>
            </w:r>
            <w:r w:rsidRPr="00A43BA8">
              <w:t>:</w:t>
            </w:r>
          </w:p>
          <w:p w14:paraId="2D79C2F1" w14:textId="693D5772" w:rsidR="004F161E" w:rsidRPr="0012614A" w:rsidRDefault="00C4030F" w:rsidP="00181122">
            <w:pPr>
              <w:pStyle w:val="02Eingabe2"/>
            </w:pPr>
            <w:r w:rsidRPr="00C4030F">
              <w:t>Lino Bertschinger v/o Tweet</w:t>
            </w:r>
          </w:p>
        </w:tc>
      </w:tr>
    </w:tbl>
    <w:p w14:paraId="38DF0B4A"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761"/>
        <w:gridCol w:w="7644"/>
        <w:gridCol w:w="1798"/>
      </w:tblGrid>
      <w:tr w:rsidR="001543EB" w:rsidRPr="00A43BA8" w14:paraId="72967F1D" w14:textId="77777777" w:rsidTr="56CC91C0">
        <w:trPr>
          <w:trHeight w:val="210"/>
        </w:trPr>
        <w:tc>
          <w:tcPr>
            <w:tcW w:w="5000" w:type="pct"/>
            <w:gridSpan w:val="3"/>
          </w:tcPr>
          <w:p w14:paraId="5FC0DCD7" w14:textId="77777777" w:rsidR="001543EB" w:rsidRPr="00A43BA8" w:rsidRDefault="001543EB" w:rsidP="001E112B">
            <w:pPr>
              <w:pStyle w:val="05berschrift1"/>
            </w:pPr>
            <w:r w:rsidRPr="00A43BA8">
              <w:t>Blockziel:</w:t>
            </w:r>
          </w:p>
          <w:p w14:paraId="04E4FE79" w14:textId="4B752B95" w:rsidR="001543EB" w:rsidRDefault="00024BA7" w:rsidP="004871C2">
            <w:pPr>
              <w:pStyle w:val="03Aufzhlung"/>
            </w:pPr>
            <w:r>
              <w:t xml:space="preserve">Die Teilnehmer können sich mit all ihren Ideen kreativ austoben </w:t>
            </w:r>
          </w:p>
          <w:p w14:paraId="44057C4E" w14:textId="59F05019" w:rsidR="00933076" w:rsidRDefault="00933076" w:rsidP="004871C2">
            <w:pPr>
              <w:pStyle w:val="03Aufzhlung"/>
            </w:pPr>
            <w:r>
              <w:t>Die Teilnehmer sehen was man mit nur Papier alles basteln kann</w:t>
            </w:r>
          </w:p>
          <w:p w14:paraId="6F2461B7" w14:textId="3E512EF9" w:rsidR="0015720D" w:rsidRDefault="56CC91C0" w:rsidP="004871C2">
            <w:pPr>
              <w:pStyle w:val="03Aufzhlung"/>
            </w:pPr>
            <w:r>
              <w:t>Die Teilnehmer lernen ein bisschen was</w:t>
            </w:r>
            <w:r w:rsidR="00100927">
              <w:t xml:space="preserve"> aus</w:t>
            </w:r>
            <w:r>
              <w:t xml:space="preserve"> der Physik kennen und sehen was passiert</w:t>
            </w:r>
            <w:r w:rsidR="00DF4520">
              <w:t>,</w:t>
            </w:r>
            <w:r>
              <w:t xml:space="preserve"> wenn plötzlich ganz viel Luft auf einen Gegenstand zu</w:t>
            </w:r>
            <w:r w:rsidR="00DF4520">
              <w:t xml:space="preserve"> </w:t>
            </w:r>
            <w:r>
              <w:t>rast</w:t>
            </w:r>
            <w:r w:rsidR="00DF4520">
              <w:t>.</w:t>
            </w:r>
          </w:p>
          <w:p w14:paraId="60031DAE" w14:textId="77777777" w:rsidR="00DE43B2" w:rsidRPr="001E112B" w:rsidRDefault="00DE43B2" w:rsidP="00DE43B2">
            <w:pPr>
              <w:pStyle w:val="01Eingabe1"/>
            </w:pPr>
          </w:p>
        </w:tc>
      </w:tr>
      <w:tr w:rsidR="004365CF" w:rsidRPr="00A43BA8" w14:paraId="47161FDA" w14:textId="77777777" w:rsidTr="56CC91C0">
        <w:trPr>
          <w:trHeight w:val="42"/>
        </w:trPr>
        <w:tc>
          <w:tcPr>
            <w:tcW w:w="417" w:type="pct"/>
          </w:tcPr>
          <w:p w14:paraId="129772C0" w14:textId="77777777" w:rsidR="001F7DB7" w:rsidRPr="0012614A" w:rsidRDefault="001543EB" w:rsidP="001E112B">
            <w:pPr>
              <w:pStyle w:val="05berschrift1"/>
            </w:pPr>
            <w:r>
              <w:t>Zeit</w:t>
            </w:r>
            <w:r w:rsidR="00B95620">
              <w:t>:</w:t>
            </w:r>
          </w:p>
        </w:tc>
        <w:tc>
          <w:tcPr>
            <w:tcW w:w="3790" w:type="pct"/>
          </w:tcPr>
          <w:p w14:paraId="5719E2ED" w14:textId="77777777" w:rsidR="001543EB" w:rsidRPr="001543EB" w:rsidRDefault="001543EB" w:rsidP="001E112B">
            <w:pPr>
              <w:pStyle w:val="05berschrift1"/>
            </w:pPr>
            <w:r>
              <w:t>Programm</w:t>
            </w:r>
            <w:r w:rsidR="00B95620">
              <w:t>:</w:t>
            </w:r>
          </w:p>
        </w:tc>
        <w:tc>
          <w:tcPr>
            <w:tcW w:w="793" w:type="pct"/>
          </w:tcPr>
          <w:p w14:paraId="17237A43" w14:textId="77777777" w:rsidR="001F7DB7" w:rsidRPr="00A43BA8" w:rsidRDefault="00B73B19" w:rsidP="001E112B">
            <w:pPr>
              <w:pStyle w:val="05berschrift1"/>
            </w:pPr>
            <w:r>
              <w:t>v</w:t>
            </w:r>
            <w:r w:rsidR="001543EB" w:rsidRPr="007874DA">
              <w:t>erantwortlich</w:t>
            </w:r>
            <w:r w:rsidR="00B95620">
              <w:t>:</w:t>
            </w:r>
          </w:p>
        </w:tc>
      </w:tr>
      <w:tr w:rsidR="001543EB" w:rsidRPr="00A43BA8" w14:paraId="36F00EF9" w14:textId="77777777" w:rsidTr="56CC91C0">
        <w:trPr>
          <w:trHeight w:val="794"/>
        </w:trPr>
        <w:tc>
          <w:tcPr>
            <w:tcW w:w="417" w:type="pct"/>
          </w:tcPr>
          <w:p w14:paraId="36D0BAEC" w14:textId="58AF18F9" w:rsidR="001543EB" w:rsidRPr="00A43BA8" w:rsidRDefault="00A21709" w:rsidP="000E7309">
            <w:pPr>
              <w:pStyle w:val="01Eingabe1"/>
            </w:pPr>
            <w:r>
              <w:t>10 Min</w:t>
            </w:r>
          </w:p>
        </w:tc>
        <w:tc>
          <w:tcPr>
            <w:tcW w:w="3790" w:type="pct"/>
          </w:tcPr>
          <w:p w14:paraId="009FC994" w14:textId="77777777" w:rsidR="001543EB" w:rsidRDefault="001543EB" w:rsidP="001E112B">
            <w:pPr>
              <w:pStyle w:val="05berschrift1"/>
            </w:pPr>
            <w:r>
              <w:t>Einstieg:</w:t>
            </w:r>
          </w:p>
          <w:p w14:paraId="5B0A8EDF" w14:textId="77777777" w:rsidR="00750075" w:rsidRDefault="00750075" w:rsidP="00750075">
            <w:pPr>
              <w:pStyle w:val="01Eingabe1"/>
            </w:pPr>
            <w:r>
              <w:t>Die 5 Spieler in Jumanji wollen im Game auch mal in die Luft. Denn sie stellen sich die ganze Landschaft im Game so schön vor. Leider befindet sich aber weit und breit keine anderen Personen, ein Flugzeug ein Helikopter oder sonst Gegenstände, die ihnen helfen könnten, etwas von oben zu sehen.</w:t>
            </w:r>
          </w:p>
          <w:p w14:paraId="3F17DFDF" w14:textId="6383DFB8" w:rsidR="00750075" w:rsidRDefault="00750075" w:rsidP="00750075">
            <w:pPr>
              <w:pStyle w:val="01Eingabe1"/>
            </w:pPr>
            <w:r>
              <w:t>Deshalb stellt</w:t>
            </w:r>
            <w:r w:rsidR="001C4907">
              <w:t xml:space="preserve">en sie sich die </w:t>
            </w:r>
            <w:r w:rsidR="006F29BF">
              <w:t>Frage,</w:t>
            </w:r>
            <w:r w:rsidR="001C4907">
              <w:t xml:space="preserve"> ob man auch mit nur ganz wenig </w:t>
            </w:r>
            <w:r w:rsidR="006F29BF">
              <w:t>Gegenstände etwas bauen kann, das fliegt.</w:t>
            </w:r>
          </w:p>
          <w:p w14:paraId="33D54DAC" w14:textId="77777777" w:rsidR="006F29BF" w:rsidRDefault="006F29BF" w:rsidP="00750075">
            <w:pPr>
              <w:pStyle w:val="01Eingabe1"/>
            </w:pPr>
          </w:p>
          <w:p w14:paraId="51148F44" w14:textId="341EACC8" w:rsidR="006F29BF" w:rsidRDefault="006F29BF" w:rsidP="00750075">
            <w:pPr>
              <w:pStyle w:val="01Eingabe1"/>
            </w:pPr>
            <w:r>
              <w:t xml:space="preserve">Frage an die Teilnehmer: </w:t>
            </w:r>
            <w:r w:rsidR="00B72057">
              <w:t xml:space="preserve">Habt ihr eine Idee oder schon mal etwas gebaut </w:t>
            </w:r>
            <w:r w:rsidR="00AD7697">
              <w:t>mit nur einem oder ganz wenig Gegenständen?</w:t>
            </w:r>
          </w:p>
          <w:p w14:paraId="388C7F96" w14:textId="74EA222D" w:rsidR="00AD7697" w:rsidRDefault="00C5169B" w:rsidP="00750075">
            <w:pPr>
              <w:pStyle w:val="01Eingabe1"/>
            </w:pPr>
            <w:r>
              <w:t>Die Teilnehmer werden da</w:t>
            </w:r>
            <w:r w:rsidR="00087C7F">
              <w:t xml:space="preserve">nn </w:t>
            </w:r>
            <w:r w:rsidR="004E0960">
              <w:t xml:space="preserve">wahrscheinlich mit der Antwort </w:t>
            </w:r>
            <w:r w:rsidR="00E42E32">
              <w:t>„ein Papierflieger“ kommen.</w:t>
            </w:r>
            <w:r w:rsidR="00375E3E">
              <w:t xml:space="preserve"> </w:t>
            </w:r>
          </w:p>
          <w:p w14:paraId="0D04DE14" w14:textId="5CBA5688" w:rsidR="001543EB" w:rsidRPr="001E112B" w:rsidRDefault="001543EB" w:rsidP="001E112B">
            <w:pPr>
              <w:pStyle w:val="01Eingabe1"/>
            </w:pPr>
          </w:p>
        </w:tc>
        <w:tc>
          <w:tcPr>
            <w:tcW w:w="793" w:type="pct"/>
          </w:tcPr>
          <w:p w14:paraId="0EC8584C" w14:textId="78B0AD7A" w:rsidR="001543EB" w:rsidRPr="007874DA" w:rsidRDefault="00933076" w:rsidP="000E7309">
            <w:pPr>
              <w:pStyle w:val="01Eingabe1"/>
            </w:pPr>
            <w:r>
              <w:t>Tweet</w:t>
            </w:r>
          </w:p>
        </w:tc>
      </w:tr>
      <w:tr w:rsidR="004365CF" w:rsidRPr="00A43BA8" w14:paraId="30AED81D" w14:textId="77777777" w:rsidTr="56CC91C0">
        <w:trPr>
          <w:trHeight w:val="1701"/>
        </w:trPr>
        <w:tc>
          <w:tcPr>
            <w:tcW w:w="417" w:type="pct"/>
          </w:tcPr>
          <w:p w14:paraId="288E492B" w14:textId="77777777" w:rsidR="001F7DB7" w:rsidRDefault="001F7DB7" w:rsidP="000E7309">
            <w:pPr>
              <w:pStyle w:val="01Eingabe1"/>
            </w:pPr>
          </w:p>
          <w:p w14:paraId="245E6467" w14:textId="77777777" w:rsidR="00EB5004" w:rsidRDefault="00EB5004" w:rsidP="000E7309">
            <w:pPr>
              <w:pStyle w:val="01Eingabe1"/>
            </w:pPr>
          </w:p>
          <w:p w14:paraId="7BC5BC76" w14:textId="77777777" w:rsidR="00EB5004" w:rsidRDefault="00EB5004" w:rsidP="000E7309">
            <w:pPr>
              <w:pStyle w:val="01Eingabe1"/>
            </w:pPr>
          </w:p>
          <w:p w14:paraId="732A1D0A" w14:textId="77777777" w:rsidR="00EB5004" w:rsidRDefault="00EB5004" w:rsidP="000E7309">
            <w:pPr>
              <w:pStyle w:val="01Eingabe1"/>
            </w:pPr>
          </w:p>
          <w:p w14:paraId="3B045FAA" w14:textId="77777777" w:rsidR="00EB5004" w:rsidRDefault="00EB5004" w:rsidP="000E7309">
            <w:pPr>
              <w:pStyle w:val="01Eingabe1"/>
            </w:pPr>
          </w:p>
          <w:p w14:paraId="1989220B" w14:textId="77777777" w:rsidR="00EB5004" w:rsidRDefault="00EB5004" w:rsidP="000E7309">
            <w:pPr>
              <w:pStyle w:val="01Eingabe1"/>
            </w:pPr>
          </w:p>
          <w:p w14:paraId="391A5D16" w14:textId="77777777" w:rsidR="00EB5004" w:rsidRDefault="00EB5004" w:rsidP="000E7309">
            <w:pPr>
              <w:pStyle w:val="01Eingabe1"/>
            </w:pPr>
          </w:p>
          <w:p w14:paraId="050F511D" w14:textId="77777777" w:rsidR="00EB5004" w:rsidRDefault="00EB5004" w:rsidP="000E7309">
            <w:pPr>
              <w:pStyle w:val="01Eingabe1"/>
            </w:pPr>
          </w:p>
          <w:p w14:paraId="310500CE" w14:textId="77777777" w:rsidR="00EB5004" w:rsidRDefault="00EB5004" w:rsidP="000E7309">
            <w:pPr>
              <w:pStyle w:val="01Eingabe1"/>
            </w:pPr>
          </w:p>
          <w:p w14:paraId="20FE67CB" w14:textId="77777777" w:rsidR="00EB5004" w:rsidRDefault="00EB5004" w:rsidP="000E7309">
            <w:pPr>
              <w:pStyle w:val="01Eingabe1"/>
            </w:pPr>
          </w:p>
          <w:p w14:paraId="7867A1B9" w14:textId="77777777" w:rsidR="00EB5004" w:rsidRDefault="00EB5004" w:rsidP="000E7309">
            <w:pPr>
              <w:pStyle w:val="01Eingabe1"/>
            </w:pPr>
          </w:p>
          <w:p w14:paraId="2C5665F6" w14:textId="77777777" w:rsidR="00EB5004" w:rsidRDefault="00EB5004" w:rsidP="000E7309">
            <w:pPr>
              <w:pStyle w:val="01Eingabe1"/>
            </w:pPr>
          </w:p>
          <w:p w14:paraId="50612EAD" w14:textId="77777777" w:rsidR="00EB5004" w:rsidRDefault="00EB5004" w:rsidP="000E7309">
            <w:pPr>
              <w:pStyle w:val="01Eingabe1"/>
            </w:pPr>
          </w:p>
          <w:p w14:paraId="677C96C1" w14:textId="77777777" w:rsidR="00EB5004" w:rsidRDefault="00EB5004" w:rsidP="000E7309">
            <w:pPr>
              <w:pStyle w:val="01Eingabe1"/>
            </w:pPr>
          </w:p>
          <w:p w14:paraId="53DDC5C9" w14:textId="77777777" w:rsidR="00EB5004" w:rsidRDefault="00EB5004" w:rsidP="000E7309">
            <w:pPr>
              <w:pStyle w:val="01Eingabe1"/>
            </w:pPr>
          </w:p>
          <w:p w14:paraId="67D47DFB" w14:textId="77777777" w:rsidR="00EB5004" w:rsidRDefault="00EB5004" w:rsidP="000E7309">
            <w:pPr>
              <w:pStyle w:val="01Eingabe1"/>
            </w:pPr>
          </w:p>
          <w:p w14:paraId="279E64A4" w14:textId="77777777" w:rsidR="00EB5004" w:rsidRDefault="00EB5004" w:rsidP="000E7309">
            <w:pPr>
              <w:pStyle w:val="01Eingabe1"/>
            </w:pPr>
          </w:p>
          <w:p w14:paraId="29E95C04" w14:textId="77777777" w:rsidR="00EB5004" w:rsidRDefault="00EB5004" w:rsidP="000E7309">
            <w:pPr>
              <w:pStyle w:val="01Eingabe1"/>
            </w:pPr>
          </w:p>
          <w:p w14:paraId="3F105883" w14:textId="77777777" w:rsidR="00EB5004" w:rsidRDefault="00EB5004" w:rsidP="000E7309">
            <w:pPr>
              <w:pStyle w:val="01Eingabe1"/>
            </w:pPr>
          </w:p>
          <w:p w14:paraId="069CC1C1" w14:textId="77777777" w:rsidR="00EB5004" w:rsidRDefault="00EB5004" w:rsidP="000E7309">
            <w:pPr>
              <w:pStyle w:val="01Eingabe1"/>
            </w:pPr>
          </w:p>
          <w:p w14:paraId="132D2A5B" w14:textId="77777777" w:rsidR="00EB5004" w:rsidRDefault="00EB5004" w:rsidP="000E7309">
            <w:pPr>
              <w:pStyle w:val="01Eingabe1"/>
            </w:pPr>
          </w:p>
          <w:p w14:paraId="1A41C22F" w14:textId="77777777" w:rsidR="00EB5004" w:rsidRDefault="00EB5004" w:rsidP="000E7309">
            <w:pPr>
              <w:pStyle w:val="01Eingabe1"/>
            </w:pPr>
          </w:p>
          <w:p w14:paraId="49293634" w14:textId="77777777" w:rsidR="00EB5004" w:rsidRDefault="00EB5004" w:rsidP="000E7309">
            <w:pPr>
              <w:pStyle w:val="01Eingabe1"/>
            </w:pPr>
          </w:p>
          <w:p w14:paraId="29149ECC" w14:textId="77777777" w:rsidR="00EB5004" w:rsidRDefault="00EB5004" w:rsidP="000E7309">
            <w:pPr>
              <w:pStyle w:val="01Eingabe1"/>
            </w:pPr>
          </w:p>
          <w:p w14:paraId="475EAC92" w14:textId="77777777" w:rsidR="00EB5004" w:rsidRDefault="00EB5004" w:rsidP="000E7309">
            <w:pPr>
              <w:pStyle w:val="01Eingabe1"/>
            </w:pPr>
          </w:p>
          <w:p w14:paraId="60B367AB" w14:textId="77777777" w:rsidR="00EB5004" w:rsidRDefault="00EB5004" w:rsidP="000E7309">
            <w:pPr>
              <w:pStyle w:val="01Eingabe1"/>
            </w:pPr>
          </w:p>
          <w:p w14:paraId="68337596" w14:textId="77777777" w:rsidR="00EB5004" w:rsidRDefault="00EB5004" w:rsidP="000E7309">
            <w:pPr>
              <w:pStyle w:val="01Eingabe1"/>
            </w:pPr>
          </w:p>
          <w:p w14:paraId="52E0797E" w14:textId="77777777" w:rsidR="00EB5004" w:rsidRDefault="00EB5004" w:rsidP="000E7309">
            <w:pPr>
              <w:pStyle w:val="01Eingabe1"/>
            </w:pPr>
          </w:p>
          <w:p w14:paraId="3E7FC304" w14:textId="77777777" w:rsidR="00EB5004" w:rsidRDefault="00EB5004" w:rsidP="000E7309">
            <w:pPr>
              <w:pStyle w:val="01Eingabe1"/>
            </w:pPr>
          </w:p>
          <w:p w14:paraId="51D51F96" w14:textId="77777777" w:rsidR="00EB5004" w:rsidRDefault="00EB5004" w:rsidP="000E7309">
            <w:pPr>
              <w:pStyle w:val="01Eingabe1"/>
            </w:pPr>
          </w:p>
          <w:p w14:paraId="7209423C" w14:textId="77777777" w:rsidR="00EB5004" w:rsidRDefault="00EB5004" w:rsidP="000E7309">
            <w:pPr>
              <w:pStyle w:val="01Eingabe1"/>
            </w:pPr>
          </w:p>
          <w:p w14:paraId="4EEB95B8" w14:textId="77777777" w:rsidR="00EB5004" w:rsidRDefault="00EB5004" w:rsidP="000E7309">
            <w:pPr>
              <w:pStyle w:val="01Eingabe1"/>
            </w:pPr>
          </w:p>
          <w:p w14:paraId="0613F88E" w14:textId="77777777" w:rsidR="00EB5004" w:rsidRDefault="00EB5004" w:rsidP="000E7309">
            <w:pPr>
              <w:pStyle w:val="01Eingabe1"/>
            </w:pPr>
          </w:p>
          <w:p w14:paraId="0C978830" w14:textId="77777777" w:rsidR="00EB5004" w:rsidRDefault="00EB5004" w:rsidP="000E7309">
            <w:pPr>
              <w:pStyle w:val="01Eingabe1"/>
            </w:pPr>
          </w:p>
          <w:p w14:paraId="1FE59BB5" w14:textId="77777777" w:rsidR="00EB5004" w:rsidRDefault="00EB5004" w:rsidP="000E7309">
            <w:pPr>
              <w:pStyle w:val="01Eingabe1"/>
            </w:pPr>
          </w:p>
          <w:p w14:paraId="188EC0D6" w14:textId="77777777" w:rsidR="00EB5004" w:rsidRDefault="00EB5004" w:rsidP="000E7309">
            <w:pPr>
              <w:pStyle w:val="01Eingabe1"/>
            </w:pPr>
          </w:p>
          <w:p w14:paraId="0E6B047D" w14:textId="77777777" w:rsidR="00EB5004" w:rsidRDefault="00EB5004" w:rsidP="000E7309">
            <w:pPr>
              <w:pStyle w:val="01Eingabe1"/>
            </w:pPr>
          </w:p>
          <w:p w14:paraId="71AB3BD4" w14:textId="77777777" w:rsidR="00EB5004" w:rsidRDefault="00EB5004" w:rsidP="000E7309">
            <w:pPr>
              <w:pStyle w:val="01Eingabe1"/>
            </w:pPr>
          </w:p>
          <w:p w14:paraId="4F4C3204" w14:textId="77777777" w:rsidR="00EB5004" w:rsidRDefault="00EB5004" w:rsidP="000E7309">
            <w:pPr>
              <w:pStyle w:val="01Eingabe1"/>
            </w:pPr>
          </w:p>
          <w:p w14:paraId="43259140" w14:textId="77777777" w:rsidR="00EB5004" w:rsidRDefault="00EB5004" w:rsidP="000E7309">
            <w:pPr>
              <w:pStyle w:val="01Eingabe1"/>
            </w:pPr>
          </w:p>
          <w:p w14:paraId="69C892B1" w14:textId="77777777" w:rsidR="00EB5004" w:rsidRDefault="00EB5004" w:rsidP="000E7309">
            <w:pPr>
              <w:pStyle w:val="01Eingabe1"/>
            </w:pPr>
          </w:p>
          <w:p w14:paraId="61F5CC76" w14:textId="77777777" w:rsidR="00EB5004" w:rsidRDefault="00EB5004" w:rsidP="000E7309">
            <w:pPr>
              <w:pStyle w:val="01Eingabe1"/>
            </w:pPr>
          </w:p>
          <w:p w14:paraId="17893192" w14:textId="77777777" w:rsidR="00EB5004" w:rsidRDefault="00EB5004" w:rsidP="000E7309">
            <w:pPr>
              <w:pStyle w:val="01Eingabe1"/>
            </w:pPr>
          </w:p>
          <w:p w14:paraId="6B0B7C71" w14:textId="77777777" w:rsidR="00EB5004" w:rsidRDefault="00EB5004" w:rsidP="000E7309">
            <w:pPr>
              <w:pStyle w:val="01Eingabe1"/>
            </w:pPr>
          </w:p>
          <w:p w14:paraId="6FFB2A0D" w14:textId="77777777" w:rsidR="00EB5004" w:rsidRDefault="00EB5004" w:rsidP="000E7309">
            <w:pPr>
              <w:pStyle w:val="01Eingabe1"/>
            </w:pPr>
          </w:p>
          <w:p w14:paraId="56646991" w14:textId="77777777" w:rsidR="00EB5004" w:rsidRDefault="00EB5004" w:rsidP="000E7309">
            <w:pPr>
              <w:pStyle w:val="01Eingabe1"/>
            </w:pPr>
          </w:p>
          <w:p w14:paraId="68065779" w14:textId="77777777" w:rsidR="00EB5004" w:rsidRDefault="00EB5004" w:rsidP="000E7309">
            <w:pPr>
              <w:pStyle w:val="01Eingabe1"/>
            </w:pPr>
          </w:p>
          <w:p w14:paraId="57420F79" w14:textId="77777777" w:rsidR="00EB5004" w:rsidRDefault="00EB5004" w:rsidP="000E7309">
            <w:pPr>
              <w:pStyle w:val="01Eingabe1"/>
            </w:pPr>
          </w:p>
          <w:p w14:paraId="08C76C77" w14:textId="77777777" w:rsidR="00EB5004" w:rsidRDefault="00EB5004" w:rsidP="000E7309">
            <w:pPr>
              <w:pStyle w:val="01Eingabe1"/>
            </w:pPr>
          </w:p>
          <w:p w14:paraId="304F0A79" w14:textId="77777777" w:rsidR="00EB5004" w:rsidRDefault="00EB5004" w:rsidP="000E7309">
            <w:pPr>
              <w:pStyle w:val="01Eingabe1"/>
            </w:pPr>
          </w:p>
          <w:p w14:paraId="4865433A" w14:textId="77777777" w:rsidR="00EB5004" w:rsidRDefault="00EB5004" w:rsidP="000E7309">
            <w:pPr>
              <w:pStyle w:val="01Eingabe1"/>
            </w:pPr>
          </w:p>
          <w:p w14:paraId="3CB0CB38" w14:textId="77777777" w:rsidR="00EB5004" w:rsidRDefault="00EB5004" w:rsidP="000E7309">
            <w:pPr>
              <w:pStyle w:val="01Eingabe1"/>
            </w:pPr>
          </w:p>
          <w:p w14:paraId="3C4BB320" w14:textId="77777777" w:rsidR="00EB5004" w:rsidRDefault="00EB5004" w:rsidP="000E7309">
            <w:pPr>
              <w:pStyle w:val="01Eingabe1"/>
            </w:pPr>
          </w:p>
          <w:p w14:paraId="53D902B7" w14:textId="77777777" w:rsidR="00EB5004" w:rsidRDefault="00EB5004" w:rsidP="000E7309">
            <w:pPr>
              <w:pStyle w:val="01Eingabe1"/>
            </w:pPr>
          </w:p>
          <w:p w14:paraId="7F5C800A" w14:textId="77777777" w:rsidR="00EB5004" w:rsidRDefault="00EB5004" w:rsidP="000E7309">
            <w:pPr>
              <w:pStyle w:val="01Eingabe1"/>
            </w:pPr>
          </w:p>
          <w:p w14:paraId="61A7B843" w14:textId="77777777" w:rsidR="00EB5004" w:rsidRDefault="00EB5004" w:rsidP="000E7309">
            <w:pPr>
              <w:pStyle w:val="01Eingabe1"/>
            </w:pPr>
          </w:p>
          <w:p w14:paraId="21CC4AFA" w14:textId="77777777" w:rsidR="00EB5004" w:rsidRDefault="00EB5004" w:rsidP="000E7309">
            <w:pPr>
              <w:pStyle w:val="01Eingabe1"/>
            </w:pPr>
          </w:p>
          <w:p w14:paraId="03BA6D13" w14:textId="77777777" w:rsidR="00EB5004" w:rsidRDefault="00EB5004" w:rsidP="000E7309">
            <w:pPr>
              <w:pStyle w:val="01Eingabe1"/>
            </w:pPr>
          </w:p>
          <w:p w14:paraId="20DD91DD" w14:textId="77777777" w:rsidR="00EB5004" w:rsidRDefault="00EB5004" w:rsidP="000E7309">
            <w:pPr>
              <w:pStyle w:val="01Eingabe1"/>
            </w:pPr>
          </w:p>
          <w:p w14:paraId="2E6D0A40" w14:textId="77777777" w:rsidR="00081EE5" w:rsidRDefault="00081EE5" w:rsidP="000E7309">
            <w:pPr>
              <w:pStyle w:val="01Eingabe1"/>
            </w:pPr>
          </w:p>
          <w:p w14:paraId="3C466CE0" w14:textId="77777777" w:rsidR="00081EE5" w:rsidRDefault="00081EE5" w:rsidP="000E7309">
            <w:pPr>
              <w:pStyle w:val="01Eingabe1"/>
            </w:pPr>
          </w:p>
          <w:p w14:paraId="4A2DA2D8" w14:textId="77777777" w:rsidR="00081EE5" w:rsidRDefault="00081EE5" w:rsidP="000E7309">
            <w:pPr>
              <w:pStyle w:val="01Eingabe1"/>
            </w:pPr>
          </w:p>
          <w:p w14:paraId="57649A9F" w14:textId="77777777" w:rsidR="00EB5004" w:rsidRDefault="00EB5004" w:rsidP="000E7309">
            <w:pPr>
              <w:pStyle w:val="01Eingabe1"/>
            </w:pPr>
          </w:p>
          <w:p w14:paraId="34439811" w14:textId="77777777" w:rsidR="00EB5004" w:rsidRDefault="00EB5004" w:rsidP="000E7309">
            <w:pPr>
              <w:pStyle w:val="01Eingabe1"/>
            </w:pPr>
          </w:p>
          <w:p w14:paraId="3AF89BC5" w14:textId="77777777" w:rsidR="00EB5004" w:rsidRDefault="00EB5004" w:rsidP="000E7309">
            <w:pPr>
              <w:pStyle w:val="01Eingabe1"/>
            </w:pPr>
          </w:p>
          <w:p w14:paraId="1DFC5E5C" w14:textId="77777777" w:rsidR="00223C7A" w:rsidRDefault="00223C7A" w:rsidP="000E7309">
            <w:pPr>
              <w:pStyle w:val="01Eingabe1"/>
            </w:pPr>
          </w:p>
          <w:p w14:paraId="791AADE2" w14:textId="77777777" w:rsidR="00EB5004" w:rsidRDefault="00EB5004" w:rsidP="000E7309">
            <w:pPr>
              <w:pStyle w:val="01Eingabe1"/>
            </w:pPr>
            <w:r>
              <w:t>15 Min</w:t>
            </w:r>
          </w:p>
          <w:p w14:paraId="478DA1D0" w14:textId="77777777" w:rsidR="004763ED" w:rsidRDefault="004763ED" w:rsidP="000E7309">
            <w:pPr>
              <w:pStyle w:val="01Eingabe1"/>
            </w:pPr>
          </w:p>
          <w:p w14:paraId="5E0E306D" w14:textId="77777777" w:rsidR="004763ED" w:rsidRDefault="004763ED" w:rsidP="000E7309">
            <w:pPr>
              <w:pStyle w:val="01Eingabe1"/>
            </w:pPr>
          </w:p>
          <w:p w14:paraId="705E8E27" w14:textId="77777777" w:rsidR="004763ED" w:rsidRDefault="004763ED" w:rsidP="000E7309">
            <w:pPr>
              <w:pStyle w:val="01Eingabe1"/>
            </w:pPr>
          </w:p>
          <w:p w14:paraId="63C21A5F" w14:textId="77777777" w:rsidR="00417276" w:rsidRDefault="00417276" w:rsidP="000E7309">
            <w:pPr>
              <w:pStyle w:val="01Eingabe1"/>
            </w:pPr>
          </w:p>
          <w:p w14:paraId="5116E832" w14:textId="77777777" w:rsidR="004763ED" w:rsidRDefault="004763ED" w:rsidP="000E7309">
            <w:pPr>
              <w:pStyle w:val="01Eingabe1"/>
            </w:pPr>
          </w:p>
          <w:p w14:paraId="59D60B8F" w14:textId="77777777" w:rsidR="004763ED" w:rsidRDefault="00417276" w:rsidP="000E7309">
            <w:pPr>
              <w:pStyle w:val="01Eingabe1"/>
            </w:pPr>
            <w:r>
              <w:t xml:space="preserve">1h </w:t>
            </w:r>
            <w:r w:rsidR="001335E0">
              <w:t>1</w:t>
            </w:r>
            <w:r>
              <w:t>0 Min</w:t>
            </w:r>
          </w:p>
          <w:p w14:paraId="534D8E6C" w14:textId="77777777" w:rsidR="001335E0" w:rsidRDefault="001335E0" w:rsidP="000E7309">
            <w:pPr>
              <w:pStyle w:val="01Eingabe1"/>
            </w:pPr>
          </w:p>
          <w:p w14:paraId="60C34107" w14:textId="77777777" w:rsidR="001335E0" w:rsidRDefault="001335E0" w:rsidP="000E7309">
            <w:pPr>
              <w:pStyle w:val="01Eingabe1"/>
            </w:pPr>
          </w:p>
          <w:p w14:paraId="50705CC7" w14:textId="77777777" w:rsidR="001335E0" w:rsidRDefault="001335E0" w:rsidP="000E7309">
            <w:pPr>
              <w:pStyle w:val="01Eingabe1"/>
            </w:pPr>
          </w:p>
          <w:p w14:paraId="1091D2C4" w14:textId="77777777" w:rsidR="001335E0" w:rsidRDefault="001335E0" w:rsidP="000E7309">
            <w:pPr>
              <w:pStyle w:val="01Eingabe1"/>
            </w:pPr>
          </w:p>
          <w:p w14:paraId="126F47B2" w14:textId="77777777" w:rsidR="001335E0" w:rsidRDefault="001335E0" w:rsidP="000E7309">
            <w:pPr>
              <w:pStyle w:val="01Eingabe1"/>
            </w:pPr>
          </w:p>
          <w:p w14:paraId="6B7529B8" w14:textId="77777777" w:rsidR="001335E0" w:rsidRDefault="001335E0" w:rsidP="000E7309">
            <w:pPr>
              <w:pStyle w:val="01Eingabe1"/>
            </w:pPr>
          </w:p>
          <w:p w14:paraId="73DD564F" w14:textId="77777777" w:rsidR="001335E0" w:rsidRDefault="001335E0" w:rsidP="000E7309">
            <w:pPr>
              <w:pStyle w:val="01Eingabe1"/>
            </w:pPr>
          </w:p>
          <w:p w14:paraId="327B40DC" w14:textId="74473C83" w:rsidR="001335E0" w:rsidRPr="00A43BA8" w:rsidRDefault="001335E0" w:rsidP="000E7309">
            <w:pPr>
              <w:pStyle w:val="01Eingabe1"/>
            </w:pPr>
            <w:r>
              <w:t>10 Min</w:t>
            </w:r>
          </w:p>
        </w:tc>
        <w:tc>
          <w:tcPr>
            <w:tcW w:w="3790" w:type="pct"/>
          </w:tcPr>
          <w:p w14:paraId="3D740459" w14:textId="77777777" w:rsidR="001F7DB7" w:rsidRDefault="004365CF" w:rsidP="001E112B">
            <w:pPr>
              <w:pStyle w:val="05berschrift1"/>
            </w:pPr>
            <w:r w:rsidRPr="00A43BA8">
              <w:lastRenderedPageBreak/>
              <w:t>Hauptteil:</w:t>
            </w:r>
          </w:p>
          <w:p w14:paraId="3E955CD6" w14:textId="77777777" w:rsidR="00F0286D" w:rsidRDefault="00F0286D" w:rsidP="001E112B">
            <w:pPr>
              <w:pStyle w:val="05berschrift1"/>
            </w:pPr>
          </w:p>
          <w:p w14:paraId="09210C29" w14:textId="3CC5EDE9" w:rsidR="00F0286D" w:rsidRPr="00F0286D" w:rsidRDefault="00F0286D" w:rsidP="000E7309">
            <w:pPr>
              <w:pStyle w:val="01Eingabe1"/>
              <w:rPr>
                <w:b/>
                <w:bCs/>
              </w:rPr>
            </w:pPr>
            <w:r w:rsidRPr="00F0286D">
              <w:rPr>
                <w:b/>
                <w:bCs/>
              </w:rPr>
              <w:t>Erklärung</w:t>
            </w:r>
          </w:p>
          <w:p w14:paraId="540CC5DF" w14:textId="2D17E7B6" w:rsidR="00AC7C1E" w:rsidRPr="00F0286D" w:rsidRDefault="00947E27" w:rsidP="000E7309">
            <w:pPr>
              <w:pStyle w:val="01Eingabe1"/>
              <w:rPr>
                <w:i/>
                <w:iCs/>
              </w:rPr>
            </w:pPr>
            <w:r w:rsidRPr="00F0286D">
              <w:rPr>
                <w:i/>
                <w:iCs/>
              </w:rPr>
              <w:t xml:space="preserve">Im Hauptteil geht es darum den Teilnehmer zu zeigen, mit welchen </w:t>
            </w:r>
            <w:r w:rsidR="00CE7729" w:rsidRPr="00F0286D">
              <w:rPr>
                <w:i/>
                <w:iCs/>
              </w:rPr>
              <w:t xml:space="preserve">wenigen Material man sich </w:t>
            </w:r>
            <w:r w:rsidR="00E862F3" w:rsidRPr="00F0286D">
              <w:rPr>
                <w:i/>
                <w:iCs/>
              </w:rPr>
              <w:t>kreativ beschäftigen kann.</w:t>
            </w:r>
          </w:p>
          <w:p w14:paraId="7BE2134B" w14:textId="77777777" w:rsidR="00E862F3" w:rsidRPr="00F0286D" w:rsidRDefault="00E862F3" w:rsidP="000E7309">
            <w:pPr>
              <w:pStyle w:val="01Eingabe1"/>
              <w:rPr>
                <w:i/>
                <w:iCs/>
              </w:rPr>
            </w:pPr>
          </w:p>
          <w:p w14:paraId="6EE838E8" w14:textId="352E1A18" w:rsidR="00DC4E24" w:rsidRPr="00F0286D" w:rsidRDefault="00581AB9" w:rsidP="000E7309">
            <w:pPr>
              <w:pStyle w:val="01Eingabe1"/>
              <w:rPr>
                <w:i/>
                <w:iCs/>
              </w:rPr>
            </w:pPr>
            <w:r w:rsidRPr="00F0286D">
              <w:rPr>
                <w:i/>
                <w:iCs/>
              </w:rPr>
              <w:t xml:space="preserve">Dabei bastelt jeder Teilnehmer </w:t>
            </w:r>
            <w:r w:rsidR="00085E69" w:rsidRPr="00F0286D">
              <w:rPr>
                <w:i/>
                <w:iCs/>
              </w:rPr>
              <w:t xml:space="preserve">anhand von nur Papier und bei </w:t>
            </w:r>
            <w:r w:rsidR="004D4488" w:rsidRPr="00F0286D">
              <w:rPr>
                <w:i/>
                <w:iCs/>
              </w:rPr>
              <w:t>Bedarf</w:t>
            </w:r>
            <w:r w:rsidR="00085E69" w:rsidRPr="00F0286D">
              <w:rPr>
                <w:i/>
                <w:iCs/>
              </w:rPr>
              <w:t xml:space="preserve"> weitern kleinen Materialien eine Rakete.</w:t>
            </w:r>
            <w:r w:rsidR="00DC4E24" w:rsidRPr="00F0286D">
              <w:rPr>
                <w:i/>
                <w:iCs/>
              </w:rPr>
              <w:t xml:space="preserve"> Die einzige Bedingung dabei ist das man die Rakete auf die Röhre der Abschussrampe stecken können muss.</w:t>
            </w:r>
          </w:p>
          <w:p w14:paraId="01FDE4FF" w14:textId="77777777" w:rsidR="00391070" w:rsidRPr="00F0286D" w:rsidRDefault="00391070" w:rsidP="000E7309">
            <w:pPr>
              <w:pStyle w:val="01Eingabe1"/>
              <w:rPr>
                <w:i/>
                <w:iCs/>
              </w:rPr>
            </w:pPr>
          </w:p>
          <w:p w14:paraId="33CB1C49" w14:textId="2D409083" w:rsidR="00596912" w:rsidRPr="00F0286D" w:rsidRDefault="00596912" w:rsidP="000E7309">
            <w:pPr>
              <w:pStyle w:val="01Eingabe1"/>
              <w:rPr>
                <w:i/>
                <w:iCs/>
              </w:rPr>
            </w:pPr>
            <w:r w:rsidRPr="00F0286D">
              <w:rPr>
                <w:i/>
                <w:iCs/>
              </w:rPr>
              <w:t>Abschussrampe:</w:t>
            </w:r>
          </w:p>
          <w:p w14:paraId="29964919" w14:textId="4A9CF759" w:rsidR="00391070" w:rsidRDefault="00E83719" w:rsidP="000E7309">
            <w:pPr>
              <w:pStyle w:val="01Eingabe1"/>
            </w:pPr>
            <w:r w:rsidRPr="00F0286D">
              <w:rPr>
                <w:i/>
                <w:iCs/>
              </w:rPr>
              <w:t>Die Abschussrampe ist eine Plastikröhre auf einem Ständer. Daran führt ein Schlauch zur einer Pet</w:t>
            </w:r>
            <w:r w:rsidR="004D4488">
              <w:rPr>
                <w:i/>
                <w:iCs/>
              </w:rPr>
              <w:t>-</w:t>
            </w:r>
            <w:r w:rsidRPr="00F0286D">
              <w:rPr>
                <w:i/>
                <w:iCs/>
              </w:rPr>
              <w:t xml:space="preserve">Flasche am </w:t>
            </w:r>
            <w:r w:rsidR="00596912" w:rsidRPr="00F0286D">
              <w:rPr>
                <w:i/>
                <w:iCs/>
              </w:rPr>
              <w:t>Boden</w:t>
            </w:r>
            <w:r w:rsidRPr="00F0286D">
              <w:rPr>
                <w:i/>
                <w:iCs/>
              </w:rPr>
              <w:t xml:space="preserve">. </w:t>
            </w:r>
            <w:r w:rsidR="00596912" w:rsidRPr="00F0286D">
              <w:rPr>
                <w:i/>
                <w:iCs/>
              </w:rPr>
              <w:t xml:space="preserve">Wenn man nun voll auf die Pet Flasche </w:t>
            </w:r>
            <w:r w:rsidR="00CF61A6" w:rsidRPr="00F0286D">
              <w:rPr>
                <w:i/>
                <w:iCs/>
              </w:rPr>
              <w:t>stampft,</w:t>
            </w:r>
            <w:r w:rsidR="00596912" w:rsidRPr="00F0286D">
              <w:rPr>
                <w:i/>
                <w:iCs/>
              </w:rPr>
              <w:t xml:space="preserve"> so </w:t>
            </w:r>
            <w:r w:rsidR="00173E44" w:rsidRPr="00F0286D">
              <w:rPr>
                <w:i/>
                <w:iCs/>
              </w:rPr>
              <w:t xml:space="preserve">kommt die Luft daraus heraus und die Papierrakete </w:t>
            </w:r>
            <w:r w:rsidR="00CF61A6" w:rsidRPr="00F0286D">
              <w:rPr>
                <w:i/>
                <w:iCs/>
              </w:rPr>
              <w:t>mit voller Geschwindigkeit. Wenn man die Pap</w:t>
            </w:r>
            <w:r w:rsidR="0024737A" w:rsidRPr="00F0286D">
              <w:rPr>
                <w:i/>
                <w:iCs/>
              </w:rPr>
              <w:t xml:space="preserve">ierrakete richtig </w:t>
            </w:r>
            <w:r w:rsidR="00297E42" w:rsidRPr="00F0286D">
              <w:rPr>
                <w:i/>
                <w:iCs/>
              </w:rPr>
              <w:t>baut,</w:t>
            </w:r>
            <w:r w:rsidR="0024737A" w:rsidRPr="00F0286D">
              <w:rPr>
                <w:i/>
                <w:iCs/>
              </w:rPr>
              <w:t xml:space="preserve"> kommt man gut 10 bis 20 Meter hoch und 20 bis 30 Meter weit</w:t>
            </w:r>
            <w:r w:rsidR="0024737A">
              <w:t>.</w:t>
            </w:r>
            <w:r w:rsidR="006C64D2">
              <w:t xml:space="preserve"> Die Pet Flasche muss im Verlauf des Programms immer </w:t>
            </w:r>
            <w:r w:rsidR="00EB5004">
              <w:t>wieder mal</w:t>
            </w:r>
            <w:r w:rsidR="006C64D2">
              <w:t xml:space="preserve"> ausgetauscht werden, da diese mit der Zeit</w:t>
            </w:r>
            <w:r w:rsidR="003B22D0">
              <w:t xml:space="preserve"> nicht mehr richtig aufgeblasen werden kann oder da es Löcher gibt.</w:t>
            </w:r>
          </w:p>
          <w:p w14:paraId="649490F6" w14:textId="29D5B73B" w:rsidR="004071C0" w:rsidRDefault="002D6815" w:rsidP="000E7309">
            <w:pPr>
              <w:pStyle w:val="01Eingabe1"/>
            </w:pPr>
            <w:r>
              <w:rPr>
                <w:noProof/>
              </w:rPr>
              <w:lastRenderedPageBreak/>
              <w:drawing>
                <wp:inline distT="0" distB="0" distL="0" distR="0" wp14:anchorId="49D6D378" wp14:editId="6FC2268D">
                  <wp:extent cx="1685925" cy="37402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4699" cy="3759736"/>
                          </a:xfrm>
                          <a:prstGeom prst="rect">
                            <a:avLst/>
                          </a:prstGeom>
                          <a:noFill/>
                          <a:ln>
                            <a:noFill/>
                          </a:ln>
                        </pic:spPr>
                      </pic:pic>
                    </a:graphicData>
                  </a:graphic>
                </wp:inline>
              </w:drawing>
            </w:r>
            <w:r w:rsidR="008101DE">
              <w:t xml:space="preserve"> </w:t>
            </w:r>
            <w:r w:rsidR="008101DE">
              <w:rPr>
                <w:noProof/>
              </w:rPr>
              <w:drawing>
                <wp:inline distT="0" distB="0" distL="0" distR="0" wp14:anchorId="06E31533" wp14:editId="722BC7EC">
                  <wp:extent cx="1685925" cy="37402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912" cy="3753549"/>
                          </a:xfrm>
                          <a:prstGeom prst="rect">
                            <a:avLst/>
                          </a:prstGeom>
                          <a:noFill/>
                          <a:ln>
                            <a:noFill/>
                          </a:ln>
                        </pic:spPr>
                      </pic:pic>
                    </a:graphicData>
                  </a:graphic>
                </wp:inline>
              </w:drawing>
            </w:r>
            <w:r w:rsidR="008101DE">
              <w:rPr>
                <w:noProof/>
              </w:rPr>
              <mc:AlternateContent>
                <mc:Choice Requires="wps">
                  <w:drawing>
                    <wp:inline distT="0" distB="0" distL="0" distR="0" wp14:anchorId="431785A3" wp14:editId="38A4EAEF">
                      <wp:extent cx="304800" cy="304800"/>
                      <wp:effectExtent l="0" t="0" r="0" b="0"/>
                      <wp:docPr id="5" name="Rechtec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A3ABFDF">
                    <v:rect id="Rechteck 5"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0B36C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690ECBAA" w14:textId="77777777" w:rsidR="00297E42" w:rsidRDefault="00297E42" w:rsidP="000E7309">
            <w:pPr>
              <w:pStyle w:val="01Eingabe1"/>
            </w:pPr>
          </w:p>
          <w:p w14:paraId="4FA16DA9" w14:textId="77777777" w:rsidR="00977D56" w:rsidRPr="00F0286D" w:rsidRDefault="00977D56" w:rsidP="000E7309">
            <w:pPr>
              <w:pStyle w:val="01Eingabe1"/>
              <w:rPr>
                <w:i/>
                <w:iCs/>
              </w:rPr>
            </w:pPr>
          </w:p>
          <w:p w14:paraId="270252AE" w14:textId="41178828" w:rsidR="00977D56" w:rsidRPr="00F0286D" w:rsidRDefault="00977D56" w:rsidP="000E7309">
            <w:pPr>
              <w:pStyle w:val="01Eingabe1"/>
              <w:rPr>
                <w:i/>
                <w:iCs/>
              </w:rPr>
            </w:pPr>
            <w:r w:rsidRPr="00F0286D">
              <w:rPr>
                <w:i/>
                <w:iCs/>
              </w:rPr>
              <w:t xml:space="preserve">Den Teilnehmer steht folgendes Material zur </w:t>
            </w:r>
            <w:r w:rsidR="008979E5" w:rsidRPr="00F0286D">
              <w:rPr>
                <w:i/>
                <w:iCs/>
              </w:rPr>
              <w:t>Verfügung</w:t>
            </w:r>
            <w:r w:rsidRPr="00F0286D">
              <w:rPr>
                <w:i/>
                <w:iCs/>
              </w:rPr>
              <w:t>:</w:t>
            </w:r>
          </w:p>
          <w:p w14:paraId="1A1B314D" w14:textId="27D51000" w:rsidR="00977D56" w:rsidRPr="00F0286D" w:rsidRDefault="00977D56" w:rsidP="00977D56">
            <w:pPr>
              <w:pStyle w:val="01Eingabe1"/>
              <w:numPr>
                <w:ilvl w:val="0"/>
                <w:numId w:val="13"/>
              </w:numPr>
              <w:rPr>
                <w:i/>
                <w:iCs/>
              </w:rPr>
            </w:pPr>
            <w:r w:rsidRPr="00F0286D">
              <w:rPr>
                <w:i/>
                <w:iCs/>
              </w:rPr>
              <w:t>Klebstreifen</w:t>
            </w:r>
          </w:p>
          <w:p w14:paraId="57CBC9EF" w14:textId="0EE75244" w:rsidR="00977D56" w:rsidRPr="00F0286D" w:rsidRDefault="00977D56" w:rsidP="00977D56">
            <w:pPr>
              <w:pStyle w:val="01Eingabe1"/>
              <w:numPr>
                <w:ilvl w:val="0"/>
                <w:numId w:val="13"/>
              </w:numPr>
              <w:rPr>
                <w:i/>
                <w:iCs/>
              </w:rPr>
            </w:pPr>
            <w:r w:rsidRPr="00F0286D">
              <w:rPr>
                <w:i/>
                <w:iCs/>
              </w:rPr>
              <w:t>Klebeband</w:t>
            </w:r>
          </w:p>
          <w:p w14:paraId="04EF63A6" w14:textId="06817FE8" w:rsidR="00977D56" w:rsidRPr="00F0286D" w:rsidRDefault="00977D56" w:rsidP="00977D56">
            <w:pPr>
              <w:pStyle w:val="01Eingabe1"/>
              <w:numPr>
                <w:ilvl w:val="0"/>
                <w:numId w:val="13"/>
              </w:numPr>
              <w:rPr>
                <w:i/>
                <w:iCs/>
              </w:rPr>
            </w:pPr>
            <w:r w:rsidRPr="00F0286D">
              <w:rPr>
                <w:i/>
                <w:iCs/>
              </w:rPr>
              <w:t>Papier</w:t>
            </w:r>
          </w:p>
          <w:p w14:paraId="7C6B2E33" w14:textId="50F59893" w:rsidR="00977D56" w:rsidRPr="00F0286D" w:rsidRDefault="009C74BC" w:rsidP="00977D56">
            <w:pPr>
              <w:pStyle w:val="01Eingabe1"/>
              <w:numPr>
                <w:ilvl w:val="0"/>
                <w:numId w:val="13"/>
              </w:numPr>
              <w:rPr>
                <w:i/>
                <w:iCs/>
              </w:rPr>
            </w:pPr>
            <w:r w:rsidRPr="00F0286D">
              <w:rPr>
                <w:i/>
                <w:iCs/>
              </w:rPr>
              <w:t>Korken</w:t>
            </w:r>
          </w:p>
          <w:p w14:paraId="75A5CA6C" w14:textId="77777777" w:rsidR="00391070" w:rsidRPr="00F0286D" w:rsidRDefault="008979E5" w:rsidP="008979E5">
            <w:pPr>
              <w:pStyle w:val="01Eingabe1"/>
              <w:numPr>
                <w:ilvl w:val="0"/>
                <w:numId w:val="13"/>
              </w:numPr>
              <w:rPr>
                <w:i/>
                <w:iCs/>
              </w:rPr>
            </w:pPr>
            <w:r w:rsidRPr="00F0286D">
              <w:rPr>
                <w:i/>
                <w:iCs/>
              </w:rPr>
              <w:t>Holzstäbchen</w:t>
            </w:r>
          </w:p>
          <w:p w14:paraId="7C26F7C2" w14:textId="77777777" w:rsidR="00095C45" w:rsidRPr="00F0286D" w:rsidRDefault="00095C45" w:rsidP="00095C45">
            <w:pPr>
              <w:pStyle w:val="01Eingabe1"/>
              <w:ind w:left="360"/>
              <w:rPr>
                <w:i/>
                <w:iCs/>
              </w:rPr>
            </w:pPr>
            <w:r w:rsidRPr="00F0286D">
              <w:rPr>
                <w:i/>
                <w:iCs/>
              </w:rPr>
              <w:t>Und weiteres Material das sie vor Ort finden.</w:t>
            </w:r>
          </w:p>
          <w:p w14:paraId="5D2DE643" w14:textId="77777777" w:rsidR="00095C45" w:rsidRPr="00F0286D" w:rsidRDefault="00095C45" w:rsidP="00095C45">
            <w:pPr>
              <w:pStyle w:val="01Eingabe1"/>
              <w:rPr>
                <w:i/>
                <w:iCs/>
              </w:rPr>
            </w:pPr>
          </w:p>
          <w:p w14:paraId="6A79D4A1" w14:textId="77777777" w:rsidR="00095C45" w:rsidRPr="00F0286D" w:rsidRDefault="00095C45" w:rsidP="00095C45">
            <w:pPr>
              <w:pStyle w:val="01Eingabe1"/>
              <w:rPr>
                <w:i/>
                <w:iCs/>
              </w:rPr>
            </w:pPr>
            <w:r w:rsidRPr="00F0286D">
              <w:rPr>
                <w:i/>
                <w:iCs/>
              </w:rPr>
              <w:t xml:space="preserve">(Nach eigenen Versuchen ist für die </w:t>
            </w:r>
            <w:r w:rsidR="00716CE3" w:rsidRPr="00F0286D">
              <w:rPr>
                <w:i/>
                <w:iCs/>
              </w:rPr>
              <w:t>perfekte</w:t>
            </w:r>
            <w:r w:rsidRPr="00F0286D">
              <w:rPr>
                <w:i/>
                <w:iCs/>
              </w:rPr>
              <w:t xml:space="preserve"> </w:t>
            </w:r>
            <w:r w:rsidR="00716CE3" w:rsidRPr="00F0286D">
              <w:rPr>
                <w:i/>
                <w:iCs/>
              </w:rPr>
              <w:t>Rakete jedoch nur 2 Blätter Papier und Klebstreifen nötig.)</w:t>
            </w:r>
          </w:p>
          <w:p w14:paraId="536ED0D3" w14:textId="77777777" w:rsidR="00791733" w:rsidRPr="00F0286D" w:rsidRDefault="00791733" w:rsidP="00095C45">
            <w:pPr>
              <w:pStyle w:val="01Eingabe1"/>
              <w:rPr>
                <w:i/>
                <w:iCs/>
              </w:rPr>
            </w:pPr>
          </w:p>
          <w:p w14:paraId="61466FFF" w14:textId="77777777" w:rsidR="00791733" w:rsidRPr="00F0286D" w:rsidRDefault="00791733" w:rsidP="00095C45">
            <w:pPr>
              <w:pStyle w:val="01Eingabe1"/>
              <w:rPr>
                <w:i/>
                <w:iCs/>
              </w:rPr>
            </w:pPr>
            <w:r w:rsidRPr="00F0286D">
              <w:rPr>
                <w:i/>
                <w:iCs/>
              </w:rPr>
              <w:t>Beispielvideos:</w:t>
            </w:r>
          </w:p>
          <w:p w14:paraId="5DC4617A" w14:textId="62D40C95" w:rsidR="00791733" w:rsidRPr="00F0286D" w:rsidRDefault="00223C7A" w:rsidP="00791733">
            <w:pPr>
              <w:pStyle w:val="01Eingabe1"/>
              <w:rPr>
                <w:i/>
                <w:iCs/>
              </w:rPr>
            </w:pPr>
            <w:hyperlink r:id="rId9" w:history="1">
              <w:r w:rsidR="00791733" w:rsidRPr="00F0286D">
                <w:rPr>
                  <w:rStyle w:val="Hyperlink"/>
                  <w:i/>
                  <w:iCs/>
                </w:rPr>
                <w:t>https://1drv.ms/v/s!An7PHH3AUbzvge1tVDtFDqgaD4Jlpw</w:t>
              </w:r>
            </w:hyperlink>
          </w:p>
          <w:p w14:paraId="08FE6094" w14:textId="05DB714A" w:rsidR="00791733" w:rsidRPr="00F0286D" w:rsidRDefault="00223C7A" w:rsidP="00791733">
            <w:pPr>
              <w:pStyle w:val="01Eingabe1"/>
              <w:rPr>
                <w:i/>
                <w:iCs/>
              </w:rPr>
            </w:pPr>
            <w:hyperlink r:id="rId10" w:history="1">
              <w:r w:rsidR="00961FCA" w:rsidRPr="00F0286D">
                <w:rPr>
                  <w:rStyle w:val="Hyperlink"/>
                  <w:i/>
                  <w:iCs/>
                </w:rPr>
                <w:t>https://1drv.ms/v/s!An7PHH3AUbzvge1uqcW8FsaKJhrj6w</w:t>
              </w:r>
            </w:hyperlink>
          </w:p>
          <w:p w14:paraId="0B5BF92C" w14:textId="63B069BF" w:rsidR="00961FCA" w:rsidRPr="00F0286D" w:rsidRDefault="00223C7A" w:rsidP="00791733">
            <w:pPr>
              <w:pStyle w:val="01Eingabe1"/>
              <w:rPr>
                <w:i/>
                <w:iCs/>
              </w:rPr>
            </w:pPr>
            <w:hyperlink r:id="rId11" w:history="1">
              <w:r w:rsidR="00961FCA" w:rsidRPr="00F0286D">
                <w:rPr>
                  <w:rStyle w:val="Hyperlink"/>
                  <w:i/>
                  <w:iCs/>
                </w:rPr>
                <w:t>https://1drv.ms/v/s!An7PHH3AUbzvge1vTTEsMSaWJ5TUxg</w:t>
              </w:r>
            </w:hyperlink>
          </w:p>
          <w:p w14:paraId="18876C28" w14:textId="45713225" w:rsidR="00961FCA" w:rsidRPr="00F0286D" w:rsidRDefault="00223C7A" w:rsidP="00791733">
            <w:pPr>
              <w:pStyle w:val="01Eingabe1"/>
              <w:rPr>
                <w:i/>
                <w:iCs/>
              </w:rPr>
            </w:pPr>
            <w:hyperlink r:id="rId12" w:history="1">
              <w:r w:rsidR="00F0286D" w:rsidRPr="00F0286D">
                <w:rPr>
                  <w:rStyle w:val="Hyperlink"/>
                  <w:i/>
                  <w:iCs/>
                </w:rPr>
                <w:t>https://1drv.ms/v/s!An7PHH3AUbzvge1wBoW8LjWMKwP66g</w:t>
              </w:r>
            </w:hyperlink>
          </w:p>
          <w:p w14:paraId="79076E1B" w14:textId="77777777" w:rsidR="00F0286D" w:rsidRDefault="00F0286D" w:rsidP="00791733">
            <w:pPr>
              <w:pStyle w:val="01Eingabe1"/>
            </w:pPr>
          </w:p>
          <w:p w14:paraId="0CD187C4" w14:textId="77777777" w:rsidR="00F0286D" w:rsidRPr="00876107" w:rsidRDefault="00876107" w:rsidP="00791733">
            <w:pPr>
              <w:pStyle w:val="01Eingabe1"/>
              <w:rPr>
                <w:b/>
                <w:bCs/>
              </w:rPr>
            </w:pPr>
            <w:r w:rsidRPr="00876107">
              <w:rPr>
                <w:b/>
                <w:bCs/>
              </w:rPr>
              <w:t>Programm</w:t>
            </w:r>
          </w:p>
          <w:p w14:paraId="79DCDE0C" w14:textId="2F65191A" w:rsidR="00A82355" w:rsidRDefault="00A82355" w:rsidP="00791733">
            <w:pPr>
              <w:pStyle w:val="01Eingabe1"/>
            </w:pPr>
            <w:r>
              <w:t>Vorbereitung</w:t>
            </w:r>
          </w:p>
          <w:p w14:paraId="6988924A" w14:textId="7C8AB179" w:rsidR="00876107" w:rsidRDefault="00876107" w:rsidP="00791733">
            <w:pPr>
              <w:pStyle w:val="01Eingabe1"/>
            </w:pPr>
            <w:r>
              <w:t xml:space="preserve">Als erstes stecken </w:t>
            </w:r>
            <w:r w:rsidR="00E45517">
              <w:t xml:space="preserve">und schrauben wir </w:t>
            </w:r>
            <w:r w:rsidR="00390809">
              <w:t>mit dem Teilnehmer</w:t>
            </w:r>
            <w:r w:rsidR="00E45517">
              <w:t xml:space="preserve"> zusammen die Sta</w:t>
            </w:r>
            <w:r w:rsidR="00390809">
              <w:t xml:space="preserve">rtrampe zusammen. Da wir diese im Vorhinein schon gebaut haben, können </w:t>
            </w:r>
            <w:r w:rsidR="007F2985">
              <w:t>die Kinder dies mit Anleitung von einem Leiter allein erledigen</w:t>
            </w:r>
            <w:r w:rsidR="006929B0">
              <w:t xml:space="preserve">, da man nur die 3 Holzteile des Ständers </w:t>
            </w:r>
            <w:r w:rsidR="005959FA">
              <w:t>zusammenstecken und an einem Ort schrauben muss und die Pet-Flasche anbringen muss.</w:t>
            </w:r>
          </w:p>
          <w:p w14:paraId="220E93E2" w14:textId="77777777" w:rsidR="00A82355" w:rsidRDefault="00A82355" w:rsidP="00791733">
            <w:pPr>
              <w:pStyle w:val="01Eingabe1"/>
            </w:pPr>
          </w:p>
          <w:p w14:paraId="20551CDA" w14:textId="77777777" w:rsidR="00A82355" w:rsidRDefault="00A82355" w:rsidP="00791733">
            <w:pPr>
              <w:pStyle w:val="01Eingabe1"/>
            </w:pPr>
            <w:r>
              <w:t>Basteln</w:t>
            </w:r>
          </w:p>
          <w:p w14:paraId="73C871D0" w14:textId="595FA359" w:rsidR="00A82355" w:rsidRDefault="00A82355" w:rsidP="00791733">
            <w:pPr>
              <w:pStyle w:val="01Eingabe1"/>
            </w:pPr>
            <w:r>
              <w:t xml:space="preserve">Nun </w:t>
            </w:r>
            <w:r w:rsidR="00FB3D0A">
              <w:t xml:space="preserve">bekommt jeder Teilnehmer ein </w:t>
            </w:r>
            <w:r w:rsidR="00E75AC1">
              <w:t>Blatt</w:t>
            </w:r>
            <w:r w:rsidR="00FB3D0A">
              <w:t xml:space="preserve"> Papier </w:t>
            </w:r>
            <w:r w:rsidR="0066289C">
              <w:t xml:space="preserve">und kann direkt mit seiner eigenen Idee loslegen, wie er denkt das die Rakete gut fliegt. </w:t>
            </w:r>
            <w:r w:rsidR="0066289C" w:rsidRPr="0066289C">
              <w:t xml:space="preserve">Dabei ist es wichtig das die Teilnehmer von sich aus kreativ sind, sich Dinge überlegen und </w:t>
            </w:r>
            <w:r w:rsidR="0066289C" w:rsidRPr="0066289C">
              <w:lastRenderedPageBreak/>
              <w:t>mit jedem Versuch ihre Rakete immer weiterentwickeln.</w:t>
            </w:r>
            <w:r w:rsidR="001C7C39">
              <w:t xml:space="preserve"> Die Teilnehmer </w:t>
            </w:r>
            <w:r w:rsidR="00902BEA">
              <w:t xml:space="preserve">sollen möglichst </w:t>
            </w:r>
            <w:r w:rsidR="00D72261">
              <w:t>selber auf eigene Ideen kommen, wie sie die Rakete basteln und weiterentwickeln</w:t>
            </w:r>
            <w:r w:rsidR="00D314E1">
              <w:t xml:space="preserve">. Wenn sie wirklich keine Ideen für </w:t>
            </w:r>
            <w:r w:rsidR="000F6EB7">
              <w:t xml:space="preserve">ihre Weiterentwicklung der Rakete haben, da bekommen sie </w:t>
            </w:r>
            <w:r w:rsidR="00684EF7">
              <w:t>auch Tipps der Leiter.</w:t>
            </w:r>
          </w:p>
          <w:p w14:paraId="37047B63" w14:textId="77777777" w:rsidR="005151ED" w:rsidRDefault="005151ED" w:rsidP="00791733">
            <w:pPr>
              <w:pStyle w:val="01Eingabe1"/>
            </w:pPr>
          </w:p>
          <w:p w14:paraId="26D7AEAA" w14:textId="0019CA71" w:rsidR="005151ED" w:rsidRPr="001543EB" w:rsidRDefault="008D0252" w:rsidP="00791733">
            <w:pPr>
              <w:pStyle w:val="01Eingabe1"/>
            </w:pPr>
            <w:r>
              <w:t>Nach über einer Stunde soll nun jeder Teilnehmer schon einige Modelle entwickelt und weiterentwickelt haben.</w:t>
            </w:r>
            <w:r w:rsidR="00037AD2">
              <w:t xml:space="preserve"> </w:t>
            </w:r>
            <w:r w:rsidR="00EA16B9">
              <w:t xml:space="preserve">Dabei gibt es zwei grosse Faktoren, die bei einer Rakete wichtig sind und die nun auch getestet werden soll. Zum einen soll die Rakete möglichst weit fliegen und möglichst </w:t>
            </w:r>
            <w:r w:rsidR="00065C51">
              <w:t>lang</w:t>
            </w:r>
            <w:r w:rsidR="00EA16B9">
              <w:t>.</w:t>
            </w:r>
            <w:r w:rsidR="002B15BE">
              <w:t xml:space="preserve"> </w:t>
            </w:r>
            <w:r w:rsidR="00D86BA7">
              <w:t xml:space="preserve">Nun folgen zwei kleine </w:t>
            </w:r>
            <w:r w:rsidR="00D86BA7" w:rsidRPr="00D86BA7">
              <w:t>Competition</w:t>
            </w:r>
            <w:r w:rsidR="00D86BA7">
              <w:t xml:space="preserve">s. In der ersten Runde soll jeder Teilnehmer </w:t>
            </w:r>
            <w:r w:rsidR="003352E0">
              <w:t xml:space="preserve">seine Rakete möglichst weit schiessen und in der zweiten Runde soll die Rakete möglichst </w:t>
            </w:r>
            <w:r w:rsidR="00065C51">
              <w:t xml:space="preserve">lang in der Luft sein. Die Distanz wird dabei von Auge gemessen und die </w:t>
            </w:r>
            <w:r w:rsidR="00247DC7">
              <w:t>Dauer des Fliegens mittels Stop</w:t>
            </w:r>
            <w:r w:rsidR="00223C7A">
              <w:t>p</w:t>
            </w:r>
            <w:r w:rsidR="00247DC7">
              <w:t>uhr.</w:t>
            </w:r>
            <w:r w:rsidR="00223C7A" w:rsidRPr="001543EB">
              <w:t xml:space="preserve"> </w:t>
            </w:r>
          </w:p>
        </w:tc>
        <w:tc>
          <w:tcPr>
            <w:tcW w:w="793" w:type="pct"/>
          </w:tcPr>
          <w:p w14:paraId="3B546B8D" w14:textId="271DC8F3" w:rsidR="001F7DB7" w:rsidRPr="007874DA" w:rsidRDefault="00933076" w:rsidP="000E7309">
            <w:pPr>
              <w:pStyle w:val="01Eingabe1"/>
            </w:pPr>
            <w:r>
              <w:lastRenderedPageBreak/>
              <w:t>Tweet</w:t>
            </w:r>
          </w:p>
        </w:tc>
      </w:tr>
      <w:tr w:rsidR="001F7DB7" w:rsidRPr="00A43BA8" w14:paraId="43E289FE" w14:textId="77777777" w:rsidTr="56CC91C0">
        <w:trPr>
          <w:trHeight w:val="794"/>
        </w:trPr>
        <w:tc>
          <w:tcPr>
            <w:tcW w:w="417" w:type="pct"/>
          </w:tcPr>
          <w:p w14:paraId="3EA5ACD9" w14:textId="79D322E9" w:rsidR="001F7DB7" w:rsidRPr="00A43BA8" w:rsidRDefault="00417276" w:rsidP="000E7309">
            <w:pPr>
              <w:pStyle w:val="01Eingabe1"/>
            </w:pPr>
            <w:r>
              <w:lastRenderedPageBreak/>
              <w:t>15 Min</w:t>
            </w:r>
          </w:p>
        </w:tc>
        <w:tc>
          <w:tcPr>
            <w:tcW w:w="3790" w:type="pct"/>
          </w:tcPr>
          <w:p w14:paraId="74E4D247" w14:textId="77777777" w:rsidR="001F7DB7" w:rsidRDefault="004365CF" w:rsidP="001E112B">
            <w:pPr>
              <w:pStyle w:val="05berschrift1"/>
            </w:pPr>
            <w:r w:rsidRPr="00A43BA8">
              <w:t>Ausklang:</w:t>
            </w:r>
          </w:p>
          <w:p w14:paraId="7941453D" w14:textId="2D6AD30C" w:rsidR="007874DA" w:rsidRDefault="00210BCE" w:rsidP="000E7309">
            <w:pPr>
              <w:pStyle w:val="01Eingabe1"/>
            </w:pPr>
            <w:r>
              <w:t xml:space="preserve">Da nun nach über einer Stunde sicher jeder mal ein paar gute Versuche </w:t>
            </w:r>
            <w:r w:rsidR="002F0673">
              <w:t xml:space="preserve">gehabt hat wird es wieder Zeit zusammenzupacken. Dabei sollen die Teilnehmer als erstes all ihre Raketen und das ganze </w:t>
            </w:r>
            <w:r w:rsidR="00882F39">
              <w:t>Material,</w:t>
            </w:r>
            <w:r w:rsidR="002F0673">
              <w:t xml:space="preserve"> das sie gebraucht </w:t>
            </w:r>
            <w:r w:rsidR="00882F39">
              <w:t>habt,</w:t>
            </w:r>
            <w:r w:rsidR="002F0673">
              <w:t xml:space="preserve"> wieder zusammenräumen und versorgen.</w:t>
            </w:r>
            <w:r w:rsidR="00882F39">
              <w:t xml:space="preserve"> Danach wird </w:t>
            </w:r>
            <w:r w:rsidR="00223C7A">
              <w:t>die</w:t>
            </w:r>
            <w:r w:rsidR="003B2C9E">
              <w:t xml:space="preserve"> </w:t>
            </w:r>
            <w:r w:rsidR="00773658">
              <w:t>Raketen</w:t>
            </w:r>
            <w:r w:rsidR="00C42DD4">
              <w:t>-</w:t>
            </w:r>
            <w:r w:rsidR="00773658">
              <w:t>Start</w:t>
            </w:r>
            <w:r w:rsidR="00C42DD4">
              <w:t>r</w:t>
            </w:r>
            <w:r w:rsidR="00773658">
              <w:t>ampe</w:t>
            </w:r>
            <w:r w:rsidR="00882F39">
              <w:t xml:space="preserve"> wieder</w:t>
            </w:r>
            <w:r w:rsidR="00223C7A">
              <w:t xml:space="preserve"> zurückgebaut</w:t>
            </w:r>
            <w:r w:rsidR="00882F39">
              <w:t xml:space="preserve"> und versorgt.</w:t>
            </w:r>
          </w:p>
          <w:p w14:paraId="0963D8A5" w14:textId="193C3350" w:rsidR="006C279D" w:rsidRPr="007874DA" w:rsidRDefault="006C279D" w:rsidP="000E7309">
            <w:pPr>
              <w:pStyle w:val="01Eingabe1"/>
            </w:pPr>
          </w:p>
        </w:tc>
        <w:tc>
          <w:tcPr>
            <w:tcW w:w="793" w:type="pct"/>
          </w:tcPr>
          <w:p w14:paraId="567AE651" w14:textId="460218FC" w:rsidR="001F7DB7" w:rsidRPr="00A43BA8" w:rsidRDefault="00933076" w:rsidP="000E7309">
            <w:pPr>
              <w:pStyle w:val="01Eingabe1"/>
            </w:pPr>
            <w:r>
              <w:t>Tweet</w:t>
            </w:r>
          </w:p>
        </w:tc>
      </w:tr>
    </w:tbl>
    <w:p w14:paraId="64D4A392"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6761C07B" w14:textId="77777777" w:rsidTr="00DE43B2">
        <w:trPr>
          <w:trHeight w:val="42"/>
        </w:trPr>
        <w:tc>
          <w:tcPr>
            <w:tcW w:w="5000" w:type="pct"/>
            <w:vAlign w:val="center"/>
          </w:tcPr>
          <w:p w14:paraId="4C94111F" w14:textId="77777777" w:rsidR="00AF272E" w:rsidRPr="00A43BA8" w:rsidRDefault="00AF272E" w:rsidP="001E112B">
            <w:pPr>
              <w:pStyle w:val="05berschrift1"/>
            </w:pPr>
            <w:r w:rsidRPr="00A43BA8">
              <w:t>Sicherheitsüberlegungen und -Massnahmen:</w:t>
            </w:r>
          </w:p>
        </w:tc>
      </w:tr>
      <w:tr w:rsidR="00AF272E" w:rsidRPr="00A43BA8" w14:paraId="31CA618D" w14:textId="77777777" w:rsidTr="00DE43B2">
        <w:trPr>
          <w:trHeight w:val="567"/>
        </w:trPr>
        <w:tc>
          <w:tcPr>
            <w:tcW w:w="5000" w:type="pct"/>
          </w:tcPr>
          <w:p w14:paraId="682F23C1" w14:textId="3EF88BDB" w:rsidR="004D7F89" w:rsidRDefault="004D7F89" w:rsidP="000E7309">
            <w:pPr>
              <w:pStyle w:val="01Eingabe1"/>
            </w:pPr>
            <w:r>
              <w:t>Es gilt das allgemeine Siko und die Sani Tasche ist auch immer dabei.</w:t>
            </w:r>
          </w:p>
          <w:p w14:paraId="2C220FF1" w14:textId="5C208F87" w:rsidR="00AF272E" w:rsidRPr="007874DA" w:rsidRDefault="005F4D7E" w:rsidP="000E7309">
            <w:pPr>
              <w:pStyle w:val="01Eingabe1"/>
            </w:pPr>
            <w:r>
              <w:t>Damit es zu keinen Verletzungen kommt, ist es für alle Verboten die Rakete abzuschiessen, wenn jemand im Schussfeld steht.</w:t>
            </w:r>
            <w:r w:rsidR="00FF483E">
              <w:t xml:space="preserve"> Die Rakete kann bis zu 20 </w:t>
            </w:r>
            <w:r w:rsidR="00CE6EEE">
              <w:t>- 30 Meter weit fliegen.</w:t>
            </w:r>
          </w:p>
        </w:tc>
      </w:tr>
    </w:tbl>
    <w:p w14:paraId="3C0D1F43"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4D7E77A0" w14:textId="77777777" w:rsidTr="00DE43B2">
        <w:trPr>
          <w:trHeight w:val="70"/>
        </w:trPr>
        <w:tc>
          <w:tcPr>
            <w:tcW w:w="5000" w:type="pct"/>
          </w:tcPr>
          <w:p w14:paraId="5E751A4A" w14:textId="77777777" w:rsidR="00AF272E" w:rsidRPr="00A43BA8" w:rsidRDefault="00AF272E" w:rsidP="001E112B">
            <w:pPr>
              <w:pStyle w:val="05berschrift1"/>
            </w:pPr>
            <w:r w:rsidRPr="00A43BA8">
              <w:t>Alternativprogramm:</w:t>
            </w:r>
          </w:p>
        </w:tc>
      </w:tr>
      <w:tr w:rsidR="00AF272E" w:rsidRPr="00A43BA8" w14:paraId="70B70C9F" w14:textId="77777777" w:rsidTr="00DE43B2">
        <w:trPr>
          <w:trHeight w:val="567"/>
        </w:trPr>
        <w:tc>
          <w:tcPr>
            <w:tcW w:w="5000" w:type="pct"/>
          </w:tcPr>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9987"/>
            </w:tblGrid>
            <w:tr w:rsidR="00CB395E" w:rsidRPr="001C7348" w14:paraId="5432FB22" w14:textId="77777777" w:rsidTr="00202E21">
              <w:trPr>
                <w:trHeight w:val="567"/>
              </w:trPr>
              <w:tc>
                <w:tcPr>
                  <w:tcW w:w="5000" w:type="pct"/>
                </w:tcPr>
                <w:p w14:paraId="43955D8E" w14:textId="77777777" w:rsidR="00CB395E" w:rsidRPr="001C7348" w:rsidRDefault="00CB395E" w:rsidP="00CB395E">
                  <w:pPr>
                    <w:pStyle w:val="01Eingabe1"/>
                  </w:pPr>
                  <w:r w:rsidRPr="3D6DD502">
                    <w:rPr>
                      <w:rFonts w:eastAsia="Cambria" w:cs="Cambria"/>
                      <w:szCs w:val="22"/>
                      <w:lang w:val="de"/>
                    </w:rPr>
                    <w:t>Es ist kein Alternativprogramm vorgesehen.</w:t>
                  </w:r>
                </w:p>
              </w:tc>
            </w:tr>
          </w:tbl>
          <w:p w14:paraId="07C020CD" w14:textId="57967F10" w:rsidR="00AF272E" w:rsidRPr="001C7348" w:rsidRDefault="00AF272E" w:rsidP="000E7309">
            <w:pPr>
              <w:pStyle w:val="01Eingabe1"/>
            </w:pPr>
          </w:p>
        </w:tc>
      </w:tr>
    </w:tbl>
    <w:p w14:paraId="396C19C9"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6611010A" w14:textId="77777777" w:rsidTr="00F44E3B">
        <w:tc>
          <w:tcPr>
            <w:tcW w:w="5000" w:type="pct"/>
            <w:gridSpan w:val="2"/>
            <w:tcBorders>
              <w:left w:val="nil"/>
              <w:bottom w:val="nil"/>
              <w:right w:val="nil"/>
            </w:tcBorders>
            <w:vAlign w:val="center"/>
          </w:tcPr>
          <w:p w14:paraId="03260EC3" w14:textId="77777777" w:rsidR="009D5C7B" w:rsidRPr="00A43BA8" w:rsidRDefault="009D5C7B" w:rsidP="001E112B">
            <w:pPr>
              <w:pStyle w:val="05berschrift1"/>
            </w:pPr>
            <w:r w:rsidRPr="00A43BA8">
              <w:t>Material:</w:t>
            </w:r>
          </w:p>
        </w:tc>
      </w:tr>
      <w:tr w:rsidR="009D5C7B" w:rsidRPr="00A43BA8" w14:paraId="1E75B409" w14:textId="77777777" w:rsidTr="00F44E3B">
        <w:trPr>
          <w:trHeight w:val="70"/>
        </w:trPr>
        <w:tc>
          <w:tcPr>
            <w:tcW w:w="1409" w:type="pct"/>
            <w:tcBorders>
              <w:top w:val="nil"/>
              <w:left w:val="nil"/>
              <w:right w:val="single" w:sz="4" w:space="0" w:color="auto"/>
            </w:tcBorders>
            <w:vAlign w:val="center"/>
          </w:tcPr>
          <w:p w14:paraId="3561D14D"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04A73A56" w14:textId="77777777" w:rsidR="009D5C7B" w:rsidRPr="00181122" w:rsidRDefault="009D5C7B" w:rsidP="00F44425">
            <w:pPr>
              <w:pStyle w:val="05berschrift1"/>
            </w:pPr>
            <w:r>
              <w:t>Artikel:</w:t>
            </w:r>
          </w:p>
        </w:tc>
      </w:tr>
      <w:tr w:rsidR="00AF272E" w:rsidRPr="007874DA" w14:paraId="1191BE60" w14:textId="77777777" w:rsidTr="00F44E3B">
        <w:trPr>
          <w:trHeight w:val="907"/>
        </w:trPr>
        <w:tc>
          <w:tcPr>
            <w:tcW w:w="1409" w:type="pct"/>
            <w:tcBorders>
              <w:left w:val="nil"/>
            </w:tcBorders>
          </w:tcPr>
          <w:p w14:paraId="65FB27F9" w14:textId="77777777" w:rsidR="001E7DA6" w:rsidRDefault="001E7DA6" w:rsidP="0097350A">
            <w:pPr>
              <w:pStyle w:val="02Eingabe2"/>
            </w:pPr>
          </w:p>
          <w:p w14:paraId="248878FD" w14:textId="61932B90" w:rsidR="00AF272E" w:rsidRPr="007874DA" w:rsidRDefault="005E7BF9" w:rsidP="0097350A">
            <w:pPr>
              <w:pStyle w:val="02Eingabe2"/>
            </w:pPr>
            <w:r w:rsidRPr="007874DA">
              <w:t>1</w:t>
            </w:r>
          </w:p>
          <w:p w14:paraId="73CF8515" w14:textId="77777777" w:rsidR="005E7BF9" w:rsidRDefault="005E7BF9" w:rsidP="00C32882">
            <w:pPr>
              <w:pStyle w:val="02Eingabe2"/>
            </w:pPr>
          </w:p>
          <w:p w14:paraId="52671B31" w14:textId="77777777" w:rsidR="00716CE3" w:rsidRDefault="00716CE3" w:rsidP="00C32882">
            <w:pPr>
              <w:pStyle w:val="02Eingabe2"/>
            </w:pPr>
          </w:p>
          <w:p w14:paraId="6839DE86" w14:textId="77777777" w:rsidR="001E7DA6" w:rsidRDefault="001E7DA6" w:rsidP="00C32882">
            <w:pPr>
              <w:pStyle w:val="02Eingabe2"/>
            </w:pPr>
          </w:p>
          <w:p w14:paraId="0C10A95A" w14:textId="77777777" w:rsidR="001E7DA6" w:rsidRDefault="001E7DA6" w:rsidP="00C32882">
            <w:pPr>
              <w:pStyle w:val="02Eingabe2"/>
            </w:pPr>
          </w:p>
          <w:p w14:paraId="32C193F8" w14:textId="77777777" w:rsidR="001E7DA6" w:rsidRDefault="001E7DA6" w:rsidP="00C32882">
            <w:pPr>
              <w:pStyle w:val="02Eingabe2"/>
            </w:pPr>
          </w:p>
          <w:p w14:paraId="57BEB69A" w14:textId="77777777" w:rsidR="001E7DA6" w:rsidRDefault="001E7DA6" w:rsidP="00C32882">
            <w:pPr>
              <w:pStyle w:val="02Eingabe2"/>
            </w:pPr>
          </w:p>
          <w:p w14:paraId="47A92DE1" w14:textId="77777777" w:rsidR="001E7DA6" w:rsidRDefault="001E7DA6" w:rsidP="00C32882">
            <w:pPr>
              <w:pStyle w:val="02Eingabe2"/>
            </w:pPr>
          </w:p>
          <w:p w14:paraId="1EB53EDE" w14:textId="77777777" w:rsidR="001E7DA6" w:rsidRDefault="0041753B" w:rsidP="00C32882">
            <w:pPr>
              <w:pStyle w:val="02Eingabe2"/>
            </w:pPr>
            <w:r>
              <w:t>5</w:t>
            </w:r>
          </w:p>
          <w:p w14:paraId="7EECB226" w14:textId="77777777" w:rsidR="00C54D07" w:rsidRDefault="00C54D07" w:rsidP="00C32882">
            <w:pPr>
              <w:pStyle w:val="02Eingabe2"/>
            </w:pPr>
          </w:p>
          <w:p w14:paraId="229652D6" w14:textId="597B6273" w:rsidR="00C54D07" w:rsidRPr="00C32882" w:rsidRDefault="00C54D07" w:rsidP="00C32882">
            <w:pPr>
              <w:pStyle w:val="02Eingabe2"/>
            </w:pPr>
            <w:r>
              <w:t>3</w:t>
            </w:r>
          </w:p>
        </w:tc>
        <w:tc>
          <w:tcPr>
            <w:tcW w:w="3591" w:type="pct"/>
            <w:tcBorders>
              <w:right w:val="nil"/>
            </w:tcBorders>
          </w:tcPr>
          <w:p w14:paraId="67346EFF" w14:textId="56324644" w:rsidR="001E7DA6" w:rsidRPr="001E7DA6" w:rsidRDefault="001E7DA6" w:rsidP="0097350A">
            <w:pPr>
              <w:pStyle w:val="01Eingabe1"/>
              <w:rPr>
                <w:lang w:val="de-CH"/>
              </w:rPr>
            </w:pPr>
            <w:r>
              <w:rPr>
                <w:b/>
              </w:rPr>
              <w:t>Material (bestellen):</w:t>
            </w:r>
          </w:p>
          <w:p w14:paraId="7BF495CF" w14:textId="14C1BB20" w:rsidR="00AF272E" w:rsidRPr="007874DA" w:rsidRDefault="005E7BF9" w:rsidP="0097350A">
            <w:pPr>
              <w:pStyle w:val="01Eingabe1"/>
            </w:pPr>
            <w:r w:rsidRPr="007874DA">
              <w:t>Sani-Tasche</w:t>
            </w:r>
          </w:p>
          <w:p w14:paraId="3F713745" w14:textId="77777777" w:rsidR="005E7BF9" w:rsidRDefault="005E7BF9" w:rsidP="0097350A">
            <w:pPr>
              <w:pStyle w:val="01Eingabe1"/>
            </w:pPr>
          </w:p>
          <w:p w14:paraId="643731C0" w14:textId="203152E4" w:rsidR="001E7DA6" w:rsidRPr="001E7DA6" w:rsidRDefault="001E7DA6" w:rsidP="0097350A">
            <w:pPr>
              <w:pStyle w:val="01Eingabe1"/>
              <w:rPr>
                <w:b/>
                <w:lang w:val="de-CH"/>
              </w:rPr>
            </w:pPr>
            <w:r>
              <w:rPr>
                <w:b/>
              </w:rPr>
              <w:t>Material (selber organisieren):</w:t>
            </w:r>
          </w:p>
          <w:p w14:paraId="6425CF8F" w14:textId="76331F2E" w:rsidR="00716CE3" w:rsidRDefault="00716CE3" w:rsidP="00716CE3">
            <w:pPr>
              <w:pStyle w:val="01Eingabe1"/>
            </w:pPr>
            <w:r>
              <w:t>Klebstreifen</w:t>
            </w:r>
          </w:p>
          <w:p w14:paraId="1998868E" w14:textId="0CC4A8AF" w:rsidR="00716CE3" w:rsidRDefault="00716CE3" w:rsidP="00716CE3">
            <w:pPr>
              <w:pStyle w:val="01Eingabe1"/>
            </w:pPr>
            <w:r>
              <w:t>Klebeband</w:t>
            </w:r>
          </w:p>
          <w:p w14:paraId="76748F78" w14:textId="77777777" w:rsidR="00716CE3" w:rsidRDefault="00716CE3" w:rsidP="00716CE3">
            <w:pPr>
              <w:pStyle w:val="01Eingabe1"/>
            </w:pPr>
            <w:r>
              <w:t>Papier</w:t>
            </w:r>
          </w:p>
          <w:p w14:paraId="70B0D8EA" w14:textId="77777777" w:rsidR="00716CE3" w:rsidRDefault="00716CE3" w:rsidP="00716CE3">
            <w:pPr>
              <w:pStyle w:val="01Eingabe1"/>
            </w:pPr>
            <w:r>
              <w:t>Korken</w:t>
            </w:r>
          </w:p>
          <w:p w14:paraId="65EF03AB" w14:textId="77777777" w:rsidR="00716CE3" w:rsidRDefault="00716CE3" w:rsidP="00716CE3">
            <w:pPr>
              <w:pStyle w:val="01Eingabe1"/>
            </w:pPr>
            <w:r w:rsidRPr="008979E5">
              <w:t>Holzstäbchen</w:t>
            </w:r>
          </w:p>
          <w:p w14:paraId="2F7437FC" w14:textId="14C46099" w:rsidR="003B22D0" w:rsidRDefault="003B22D0" w:rsidP="00716CE3">
            <w:pPr>
              <w:pStyle w:val="01Eingabe1"/>
            </w:pPr>
            <w:r>
              <w:t>Pet Flaschen</w:t>
            </w:r>
          </w:p>
          <w:p w14:paraId="1245B1CA" w14:textId="2ED6EDB3" w:rsidR="00CA2CAA" w:rsidRDefault="00CA2CAA" w:rsidP="00716CE3">
            <w:pPr>
              <w:pStyle w:val="01Eingabe1"/>
            </w:pPr>
            <w:r>
              <w:t>Abschussrampe</w:t>
            </w:r>
          </w:p>
          <w:p w14:paraId="6F4D3A44" w14:textId="2D3D408C" w:rsidR="00CA2CAA" w:rsidRDefault="00CA2CAA" w:rsidP="00716CE3">
            <w:pPr>
              <w:pStyle w:val="01Eingabe1"/>
            </w:pPr>
            <w:r>
              <w:t>Beispielröhre</w:t>
            </w:r>
          </w:p>
          <w:p w14:paraId="71241DA2" w14:textId="08747336" w:rsidR="00716CE3" w:rsidRPr="0097350A" w:rsidRDefault="00716CE3" w:rsidP="00716CE3">
            <w:pPr>
              <w:pStyle w:val="01Eingabe1"/>
            </w:pPr>
          </w:p>
        </w:tc>
      </w:tr>
    </w:tbl>
    <w:p w14:paraId="1F41195B"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2007B5EA" w14:textId="77777777" w:rsidTr="56CC91C0">
        <w:tc>
          <w:tcPr>
            <w:tcW w:w="5000" w:type="pct"/>
          </w:tcPr>
          <w:p w14:paraId="1F767F8B" w14:textId="77777777" w:rsidR="00AF272E" w:rsidRPr="00A43BA8" w:rsidRDefault="004871C2" w:rsidP="001E112B">
            <w:pPr>
              <w:pStyle w:val="05berschrift1"/>
            </w:pPr>
            <w:r>
              <w:t xml:space="preserve">Beilagen / </w:t>
            </w:r>
            <w:r w:rsidR="00AF272E" w:rsidRPr="00A43BA8">
              <w:t>Bemerkungen:</w:t>
            </w:r>
          </w:p>
        </w:tc>
      </w:tr>
      <w:tr w:rsidR="00AF272E" w:rsidRPr="00A43BA8" w14:paraId="76030369" w14:textId="77777777" w:rsidTr="56CC91C0">
        <w:trPr>
          <w:trHeight w:val="567"/>
        </w:trPr>
        <w:tc>
          <w:tcPr>
            <w:tcW w:w="5000" w:type="pct"/>
          </w:tcPr>
          <w:p w14:paraId="0F5A39DE" w14:textId="166B3930" w:rsidR="00AF272E" w:rsidRDefault="00AF272E" w:rsidP="0097350A">
            <w:pPr>
              <w:pStyle w:val="01Eingabe1"/>
            </w:pPr>
          </w:p>
          <w:p w14:paraId="62DA913F" w14:textId="166B3930" w:rsidR="00AF272E" w:rsidRPr="007874DA" w:rsidRDefault="00AF272E" w:rsidP="0097350A">
            <w:pPr>
              <w:pStyle w:val="01Eingabe1"/>
            </w:pPr>
          </w:p>
        </w:tc>
      </w:tr>
    </w:tbl>
    <w:p w14:paraId="6CA6D811" w14:textId="77777777" w:rsidR="00AF272E" w:rsidRPr="00A43BA8" w:rsidRDefault="00AF272E" w:rsidP="00DE43B2">
      <w:pPr>
        <w:pStyle w:val="01Eingabe1"/>
      </w:pPr>
    </w:p>
    <w:sectPr w:rsidR="00AF272E" w:rsidRPr="00A43BA8" w:rsidSect="006C6880">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1D45" w14:textId="77777777" w:rsidR="00F67247" w:rsidRDefault="00F67247">
      <w:r>
        <w:separator/>
      </w:r>
    </w:p>
  </w:endnote>
  <w:endnote w:type="continuationSeparator" w:id="0">
    <w:p w14:paraId="763EA386" w14:textId="77777777" w:rsidR="00F67247" w:rsidRDefault="00F67247">
      <w:r>
        <w:continuationSeparator/>
      </w:r>
    </w:p>
  </w:endnote>
  <w:endnote w:type="continuationNotice" w:id="1">
    <w:p w14:paraId="0E3A96AF" w14:textId="77777777" w:rsidR="00F67247" w:rsidRDefault="00F67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32EB" w14:textId="77777777" w:rsidR="00DF4520" w:rsidRDefault="00DF45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C18" w14:textId="5265130E" w:rsidR="004F4DD9" w:rsidRDefault="00223C7A" w:rsidP="00F44425">
    <w:pPr>
      <w:pStyle w:val="Fuzeile"/>
    </w:pPr>
    <w:r>
      <w:fldChar w:fldCharType="begin"/>
    </w:r>
    <w:r>
      <w:instrText>FILENAME \* MERGEFORMAT</w:instrText>
    </w:r>
    <w:r>
      <w:fldChar w:fldCharType="separate"/>
    </w:r>
    <w:r w:rsidR="00202E21">
      <w:rPr>
        <w:noProof/>
      </w:rPr>
      <w:t>LA 5.1.docx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720626">
      <w:rPr>
        <w:noProof/>
      </w:rPr>
      <w:t>18.09.2022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B73B19">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0B9F" w14:textId="77777777" w:rsidR="00DF4520" w:rsidRDefault="00DF45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C762" w14:textId="77777777" w:rsidR="00F67247" w:rsidRDefault="00F67247">
      <w:r>
        <w:separator/>
      </w:r>
    </w:p>
  </w:footnote>
  <w:footnote w:type="continuationSeparator" w:id="0">
    <w:p w14:paraId="095F33A8" w14:textId="77777777" w:rsidR="00F67247" w:rsidRDefault="00F67247">
      <w:r>
        <w:continuationSeparator/>
      </w:r>
    </w:p>
  </w:footnote>
  <w:footnote w:type="continuationNotice" w:id="1">
    <w:p w14:paraId="476F0492" w14:textId="77777777" w:rsidR="00F67247" w:rsidRDefault="00F67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C943" w14:textId="77777777" w:rsidR="00DF4520" w:rsidRDefault="00DF45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E959"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58241" behindDoc="0" locked="0" layoutInCell="1" allowOverlap="1" wp14:anchorId="788BA42D" wp14:editId="20264F1B">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8240" behindDoc="1" locked="0" layoutInCell="1" allowOverlap="1" wp14:anchorId="78B582EA" wp14:editId="666C4F7B">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Lageraktivität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B499" w14:textId="77777777" w:rsidR="00DF4520" w:rsidRDefault="00DF45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F779E7"/>
    <w:multiLevelType w:val="hybridMultilevel"/>
    <w:tmpl w:val="CAB4FA9A"/>
    <w:lvl w:ilvl="0" w:tplc="AC82993A">
      <w:numFmt w:val="bullet"/>
      <w:lvlText w:val="•"/>
      <w:lvlJc w:val="left"/>
      <w:pPr>
        <w:ind w:left="1065" w:hanging="705"/>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32D78"/>
    <w:multiLevelType w:val="hybridMultilevel"/>
    <w:tmpl w:val="FBFEFDB4"/>
    <w:lvl w:ilvl="0" w:tplc="AC82993A">
      <w:numFmt w:val="bullet"/>
      <w:lvlText w:val="•"/>
      <w:lvlJc w:val="left"/>
      <w:pPr>
        <w:ind w:left="1065" w:hanging="705"/>
      </w:pPr>
      <w:rPr>
        <w:rFonts w:ascii="Cambria" w:eastAsia="Times New Roman" w:hAnsi="Cambri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0B902D4"/>
    <w:multiLevelType w:val="hybridMultilevel"/>
    <w:tmpl w:val="5F34E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6E84644"/>
    <w:multiLevelType w:val="hybridMultilevel"/>
    <w:tmpl w:val="AE14DB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96331718">
    <w:abstractNumId w:val="10"/>
  </w:num>
  <w:num w:numId="2" w16cid:durableId="718868509">
    <w:abstractNumId w:val="11"/>
  </w:num>
  <w:num w:numId="3" w16cid:durableId="1274676101">
    <w:abstractNumId w:val="9"/>
  </w:num>
  <w:num w:numId="4" w16cid:durableId="1771002945">
    <w:abstractNumId w:val="7"/>
  </w:num>
  <w:num w:numId="5" w16cid:durableId="656767680">
    <w:abstractNumId w:val="6"/>
  </w:num>
  <w:num w:numId="6" w16cid:durableId="496306618">
    <w:abstractNumId w:val="5"/>
  </w:num>
  <w:num w:numId="7" w16cid:durableId="1108357977">
    <w:abstractNumId w:val="4"/>
  </w:num>
  <w:num w:numId="8" w16cid:durableId="789595227">
    <w:abstractNumId w:val="8"/>
  </w:num>
  <w:num w:numId="9" w16cid:durableId="1691950942">
    <w:abstractNumId w:val="3"/>
  </w:num>
  <w:num w:numId="10" w16cid:durableId="339628006">
    <w:abstractNumId w:val="2"/>
  </w:num>
  <w:num w:numId="11" w16cid:durableId="1423139166">
    <w:abstractNumId w:val="1"/>
  </w:num>
  <w:num w:numId="12" w16cid:durableId="1445224910">
    <w:abstractNumId w:val="0"/>
  </w:num>
  <w:num w:numId="13" w16cid:durableId="2513597">
    <w:abstractNumId w:val="15"/>
  </w:num>
  <w:num w:numId="14" w16cid:durableId="684943352">
    <w:abstractNumId w:val="14"/>
  </w:num>
  <w:num w:numId="15" w16cid:durableId="481895551">
    <w:abstractNumId w:val="13"/>
  </w:num>
  <w:num w:numId="16" w16cid:durableId="1510019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67"/>
    <w:rsid w:val="000038FD"/>
    <w:rsid w:val="00010022"/>
    <w:rsid w:val="00010317"/>
    <w:rsid w:val="00013289"/>
    <w:rsid w:val="00024BA7"/>
    <w:rsid w:val="00037AD2"/>
    <w:rsid w:val="00065C51"/>
    <w:rsid w:val="0007483E"/>
    <w:rsid w:val="000763E2"/>
    <w:rsid w:val="00081EE5"/>
    <w:rsid w:val="00085E69"/>
    <w:rsid w:val="00087C7F"/>
    <w:rsid w:val="00095C45"/>
    <w:rsid w:val="000B189F"/>
    <w:rsid w:val="000B3761"/>
    <w:rsid w:val="000E2091"/>
    <w:rsid w:val="000E2DF1"/>
    <w:rsid w:val="000E7309"/>
    <w:rsid w:val="000F6EB7"/>
    <w:rsid w:val="00100927"/>
    <w:rsid w:val="00110E65"/>
    <w:rsid w:val="001210B7"/>
    <w:rsid w:val="00123165"/>
    <w:rsid w:val="0012614A"/>
    <w:rsid w:val="001335E0"/>
    <w:rsid w:val="0014693E"/>
    <w:rsid w:val="001543EB"/>
    <w:rsid w:val="00155E04"/>
    <w:rsid w:val="00156167"/>
    <w:rsid w:val="0015720D"/>
    <w:rsid w:val="0016625F"/>
    <w:rsid w:val="00173E44"/>
    <w:rsid w:val="00181122"/>
    <w:rsid w:val="001A172E"/>
    <w:rsid w:val="001A5D1E"/>
    <w:rsid w:val="001B23FC"/>
    <w:rsid w:val="001C4907"/>
    <w:rsid w:val="001C7348"/>
    <w:rsid w:val="001C7C39"/>
    <w:rsid w:val="001E112B"/>
    <w:rsid w:val="001E7DA6"/>
    <w:rsid w:val="001F7DB7"/>
    <w:rsid w:val="00202E21"/>
    <w:rsid w:val="00210BCE"/>
    <w:rsid w:val="0021573D"/>
    <w:rsid w:val="00216B90"/>
    <w:rsid w:val="00223C7A"/>
    <w:rsid w:val="002272A1"/>
    <w:rsid w:val="00232786"/>
    <w:rsid w:val="0024737A"/>
    <w:rsid w:val="00247DC7"/>
    <w:rsid w:val="00253B0A"/>
    <w:rsid w:val="002540EF"/>
    <w:rsid w:val="00254882"/>
    <w:rsid w:val="002703FB"/>
    <w:rsid w:val="00284FC9"/>
    <w:rsid w:val="00296625"/>
    <w:rsid w:val="0029711F"/>
    <w:rsid w:val="00297E42"/>
    <w:rsid w:val="002A0B91"/>
    <w:rsid w:val="002B07B3"/>
    <w:rsid w:val="002B0F5E"/>
    <w:rsid w:val="002B15BE"/>
    <w:rsid w:val="002B79F2"/>
    <w:rsid w:val="002D6815"/>
    <w:rsid w:val="002F0673"/>
    <w:rsid w:val="002F1116"/>
    <w:rsid w:val="003061FB"/>
    <w:rsid w:val="0031663E"/>
    <w:rsid w:val="003352E0"/>
    <w:rsid w:val="00375E3E"/>
    <w:rsid w:val="00390156"/>
    <w:rsid w:val="00390809"/>
    <w:rsid w:val="00391070"/>
    <w:rsid w:val="003A426B"/>
    <w:rsid w:val="003B1656"/>
    <w:rsid w:val="003B22D0"/>
    <w:rsid w:val="003B2C9E"/>
    <w:rsid w:val="003E7841"/>
    <w:rsid w:val="003F2C5E"/>
    <w:rsid w:val="004071C0"/>
    <w:rsid w:val="0040784E"/>
    <w:rsid w:val="004129AD"/>
    <w:rsid w:val="00417276"/>
    <w:rsid w:val="0041753B"/>
    <w:rsid w:val="004213F5"/>
    <w:rsid w:val="004365CF"/>
    <w:rsid w:val="0044481F"/>
    <w:rsid w:val="0044523F"/>
    <w:rsid w:val="004763AB"/>
    <w:rsid w:val="004763ED"/>
    <w:rsid w:val="004871C2"/>
    <w:rsid w:val="004A34AD"/>
    <w:rsid w:val="004C3F6B"/>
    <w:rsid w:val="004D338D"/>
    <w:rsid w:val="004D4488"/>
    <w:rsid w:val="004D4EC6"/>
    <w:rsid w:val="004D7F89"/>
    <w:rsid w:val="004E0960"/>
    <w:rsid w:val="004F161E"/>
    <w:rsid w:val="004F4DD9"/>
    <w:rsid w:val="00502667"/>
    <w:rsid w:val="00514C08"/>
    <w:rsid w:val="005151ED"/>
    <w:rsid w:val="00526D42"/>
    <w:rsid w:val="00556893"/>
    <w:rsid w:val="00557C05"/>
    <w:rsid w:val="005640F6"/>
    <w:rsid w:val="00576767"/>
    <w:rsid w:val="00581AB9"/>
    <w:rsid w:val="005827D6"/>
    <w:rsid w:val="00586B31"/>
    <w:rsid w:val="005906EB"/>
    <w:rsid w:val="005959FA"/>
    <w:rsid w:val="0059610E"/>
    <w:rsid w:val="00596912"/>
    <w:rsid w:val="005A0702"/>
    <w:rsid w:val="005A7471"/>
    <w:rsid w:val="005B37D0"/>
    <w:rsid w:val="005C4FD1"/>
    <w:rsid w:val="005C52A8"/>
    <w:rsid w:val="005D4C29"/>
    <w:rsid w:val="005E7BF9"/>
    <w:rsid w:val="005F1BCF"/>
    <w:rsid w:val="005F4D7E"/>
    <w:rsid w:val="00613159"/>
    <w:rsid w:val="0061352A"/>
    <w:rsid w:val="00627B15"/>
    <w:rsid w:val="006422E7"/>
    <w:rsid w:val="0066289C"/>
    <w:rsid w:val="00683294"/>
    <w:rsid w:val="00684EF7"/>
    <w:rsid w:val="006929B0"/>
    <w:rsid w:val="006B046A"/>
    <w:rsid w:val="006B2F5E"/>
    <w:rsid w:val="006B3363"/>
    <w:rsid w:val="006B5E91"/>
    <w:rsid w:val="006C279D"/>
    <w:rsid w:val="006C4524"/>
    <w:rsid w:val="006C4AD7"/>
    <w:rsid w:val="006C64D2"/>
    <w:rsid w:val="006C6880"/>
    <w:rsid w:val="006C7558"/>
    <w:rsid w:val="006D5DF3"/>
    <w:rsid w:val="006F29BF"/>
    <w:rsid w:val="00716CE3"/>
    <w:rsid w:val="00717C3C"/>
    <w:rsid w:val="00720626"/>
    <w:rsid w:val="00750075"/>
    <w:rsid w:val="00752F70"/>
    <w:rsid w:val="00765F96"/>
    <w:rsid w:val="00767C10"/>
    <w:rsid w:val="00773658"/>
    <w:rsid w:val="007874DA"/>
    <w:rsid w:val="00791733"/>
    <w:rsid w:val="007C42A4"/>
    <w:rsid w:val="007C6938"/>
    <w:rsid w:val="007C7091"/>
    <w:rsid w:val="007D5746"/>
    <w:rsid w:val="007D60A3"/>
    <w:rsid w:val="007D6BE9"/>
    <w:rsid w:val="007F2985"/>
    <w:rsid w:val="007F532B"/>
    <w:rsid w:val="00804F56"/>
    <w:rsid w:val="00805BF8"/>
    <w:rsid w:val="008101DE"/>
    <w:rsid w:val="00827834"/>
    <w:rsid w:val="00836981"/>
    <w:rsid w:val="00841DB2"/>
    <w:rsid w:val="00845364"/>
    <w:rsid w:val="00850B6B"/>
    <w:rsid w:val="00851A80"/>
    <w:rsid w:val="00852035"/>
    <w:rsid w:val="00876107"/>
    <w:rsid w:val="00881F0A"/>
    <w:rsid w:val="00882F39"/>
    <w:rsid w:val="008979E5"/>
    <w:rsid w:val="00897EAD"/>
    <w:rsid w:val="008D0252"/>
    <w:rsid w:val="008E096D"/>
    <w:rsid w:val="008F24C7"/>
    <w:rsid w:val="00902BEA"/>
    <w:rsid w:val="00914292"/>
    <w:rsid w:val="00921874"/>
    <w:rsid w:val="00926F69"/>
    <w:rsid w:val="00933076"/>
    <w:rsid w:val="00947E27"/>
    <w:rsid w:val="00961FCA"/>
    <w:rsid w:val="0097350A"/>
    <w:rsid w:val="00973DDB"/>
    <w:rsid w:val="00977D56"/>
    <w:rsid w:val="0098715D"/>
    <w:rsid w:val="009B2D65"/>
    <w:rsid w:val="009C74BC"/>
    <w:rsid w:val="009D5C7B"/>
    <w:rsid w:val="00A14AAF"/>
    <w:rsid w:val="00A16E02"/>
    <w:rsid w:val="00A21709"/>
    <w:rsid w:val="00A33622"/>
    <w:rsid w:val="00A43BA8"/>
    <w:rsid w:val="00A50676"/>
    <w:rsid w:val="00A52469"/>
    <w:rsid w:val="00A82355"/>
    <w:rsid w:val="00A85AD3"/>
    <w:rsid w:val="00A91E5C"/>
    <w:rsid w:val="00AB2FDB"/>
    <w:rsid w:val="00AC6D70"/>
    <w:rsid w:val="00AC7BBA"/>
    <w:rsid w:val="00AC7C1E"/>
    <w:rsid w:val="00AD3FC7"/>
    <w:rsid w:val="00AD7697"/>
    <w:rsid w:val="00AE2AEB"/>
    <w:rsid w:val="00AF272E"/>
    <w:rsid w:val="00B024EB"/>
    <w:rsid w:val="00B15A88"/>
    <w:rsid w:val="00B17929"/>
    <w:rsid w:val="00B27DB1"/>
    <w:rsid w:val="00B27F22"/>
    <w:rsid w:val="00B5291A"/>
    <w:rsid w:val="00B56494"/>
    <w:rsid w:val="00B61F30"/>
    <w:rsid w:val="00B638E7"/>
    <w:rsid w:val="00B72057"/>
    <w:rsid w:val="00B73B19"/>
    <w:rsid w:val="00B95620"/>
    <w:rsid w:val="00BA3ADE"/>
    <w:rsid w:val="00BC236B"/>
    <w:rsid w:val="00BD265C"/>
    <w:rsid w:val="00BF2A95"/>
    <w:rsid w:val="00C0797C"/>
    <w:rsid w:val="00C120A7"/>
    <w:rsid w:val="00C12579"/>
    <w:rsid w:val="00C17708"/>
    <w:rsid w:val="00C32882"/>
    <w:rsid w:val="00C4030F"/>
    <w:rsid w:val="00C42DD4"/>
    <w:rsid w:val="00C47DB6"/>
    <w:rsid w:val="00C5169B"/>
    <w:rsid w:val="00C54D07"/>
    <w:rsid w:val="00C930A5"/>
    <w:rsid w:val="00CA2CAA"/>
    <w:rsid w:val="00CA7CD7"/>
    <w:rsid w:val="00CB395E"/>
    <w:rsid w:val="00CB574F"/>
    <w:rsid w:val="00CB7CE9"/>
    <w:rsid w:val="00CC283D"/>
    <w:rsid w:val="00CE1FC6"/>
    <w:rsid w:val="00CE6EEE"/>
    <w:rsid w:val="00CE7729"/>
    <w:rsid w:val="00CF61A6"/>
    <w:rsid w:val="00D00B3C"/>
    <w:rsid w:val="00D21436"/>
    <w:rsid w:val="00D24DDD"/>
    <w:rsid w:val="00D314E1"/>
    <w:rsid w:val="00D41412"/>
    <w:rsid w:val="00D57D99"/>
    <w:rsid w:val="00D72261"/>
    <w:rsid w:val="00D75063"/>
    <w:rsid w:val="00D750AB"/>
    <w:rsid w:val="00D86BA7"/>
    <w:rsid w:val="00D97510"/>
    <w:rsid w:val="00DA3C15"/>
    <w:rsid w:val="00DA5C0B"/>
    <w:rsid w:val="00DC00B8"/>
    <w:rsid w:val="00DC4A47"/>
    <w:rsid w:val="00DC4E24"/>
    <w:rsid w:val="00DD0F70"/>
    <w:rsid w:val="00DD104B"/>
    <w:rsid w:val="00DD1343"/>
    <w:rsid w:val="00DE43B2"/>
    <w:rsid w:val="00DE7917"/>
    <w:rsid w:val="00DF3C5F"/>
    <w:rsid w:val="00DF4520"/>
    <w:rsid w:val="00E42E32"/>
    <w:rsid w:val="00E45517"/>
    <w:rsid w:val="00E54C29"/>
    <w:rsid w:val="00E75AC1"/>
    <w:rsid w:val="00E83719"/>
    <w:rsid w:val="00E862F3"/>
    <w:rsid w:val="00EA16B9"/>
    <w:rsid w:val="00EA31C2"/>
    <w:rsid w:val="00EA4D09"/>
    <w:rsid w:val="00EB0BAA"/>
    <w:rsid w:val="00EB0EE3"/>
    <w:rsid w:val="00EB2EE6"/>
    <w:rsid w:val="00EB5004"/>
    <w:rsid w:val="00ED146C"/>
    <w:rsid w:val="00F0286D"/>
    <w:rsid w:val="00F07E3D"/>
    <w:rsid w:val="00F300C3"/>
    <w:rsid w:val="00F35E9C"/>
    <w:rsid w:val="00F44425"/>
    <w:rsid w:val="00F44E3B"/>
    <w:rsid w:val="00F57B80"/>
    <w:rsid w:val="00F67247"/>
    <w:rsid w:val="00F92E00"/>
    <w:rsid w:val="00F975AE"/>
    <w:rsid w:val="00FB0911"/>
    <w:rsid w:val="00FB3D0A"/>
    <w:rsid w:val="00FF483E"/>
    <w:rsid w:val="00FF7CD8"/>
    <w:rsid w:val="56CC91C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A0C0A"/>
  <w15:chartTrackingRefBased/>
  <w15:docId w15:val="{9B67A75D-555D-49F7-B7A7-7952B114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unhideWhenUsed/>
    <w:rsid w:val="00914292"/>
    <w:rPr>
      <w:sz w:val="20"/>
    </w:rPr>
  </w:style>
  <w:style w:type="character" w:customStyle="1" w:styleId="KommentartextZchn">
    <w:name w:val="Kommentartext Zchn"/>
    <w:basedOn w:val="Absatz-Standardschriftart"/>
    <w:link w:val="Kommentartext"/>
    <w:uiPriority w:val="99"/>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character" w:styleId="Hyperlink">
    <w:name w:val="Hyperlink"/>
    <w:basedOn w:val="Absatz-Standardschriftart"/>
    <w:uiPriority w:val="99"/>
    <w:unhideWhenUsed/>
    <w:rsid w:val="00791733"/>
    <w:rPr>
      <w:color w:val="0563C1" w:themeColor="hyperlink"/>
      <w:u w:val="single"/>
    </w:rPr>
  </w:style>
  <w:style w:type="character" w:styleId="NichtaufgelsteErwhnung">
    <w:name w:val="Unresolved Mention"/>
    <w:basedOn w:val="Absatz-Standardschriftart"/>
    <w:uiPriority w:val="99"/>
    <w:semiHidden/>
    <w:unhideWhenUsed/>
    <w:rsid w:val="00791733"/>
    <w:rPr>
      <w:color w:val="605E5C"/>
      <w:shd w:val="clear" w:color="auto" w:fill="E1DFDD"/>
    </w:rPr>
  </w:style>
  <w:style w:type="character" w:styleId="BesuchterLink">
    <w:name w:val="FollowedHyperlink"/>
    <w:basedOn w:val="Absatz-Standardschriftart"/>
    <w:uiPriority w:val="99"/>
    <w:semiHidden/>
    <w:unhideWhenUsed/>
    <w:rsid w:val="0071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01755">
      <w:bodyDiv w:val="1"/>
      <w:marLeft w:val="0"/>
      <w:marRight w:val="0"/>
      <w:marTop w:val="0"/>
      <w:marBottom w:val="0"/>
      <w:divBdr>
        <w:top w:val="none" w:sz="0" w:space="0" w:color="auto"/>
        <w:left w:val="none" w:sz="0" w:space="0" w:color="auto"/>
        <w:bottom w:val="none" w:sz="0" w:space="0" w:color="auto"/>
        <w:right w:val="none" w:sz="0" w:space="0" w:color="auto"/>
      </w:divBdr>
    </w:div>
    <w:div w:id="1043794405">
      <w:bodyDiv w:val="1"/>
      <w:marLeft w:val="0"/>
      <w:marRight w:val="0"/>
      <w:marTop w:val="0"/>
      <w:marBottom w:val="0"/>
      <w:divBdr>
        <w:top w:val="none" w:sz="0" w:space="0" w:color="auto"/>
        <w:left w:val="none" w:sz="0" w:space="0" w:color="auto"/>
        <w:bottom w:val="none" w:sz="0" w:space="0" w:color="auto"/>
        <w:right w:val="none" w:sz="0" w:space="0" w:color="auto"/>
      </w:divBdr>
    </w:div>
    <w:div w:id="17870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1drv.ms/v/s!An7PHH3AUbzvge1wBoW8LjWMKwP66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v/s!An7PHH3AUbzvge1vTTEsMSaWJ5TUx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1drv.ms/v/s!An7PHH3AUbzvge1uqcW8FsaKJhrj6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drv.ms/v/s!An7PHH3AUbzvge1tVDtFDqgaD4Jlpw"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o\OneDrive\Cevi\Vorlagen\Dokumente\VORLAGE_LA-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C:\Users\Lino\OneDrive\Cevi\Vorlagen\Dokumente\VORLAGE_LA-Block.dotx</Template>
  <TotalTime>0</TotalTime>
  <Pages>3</Pages>
  <Words>735</Words>
  <Characters>4633</Characters>
  <Application>Microsoft Office Word</Application>
  <DocSecurity>0</DocSecurity>
  <Lines>38</Lines>
  <Paragraphs>10</Paragraphs>
  <ScaleCrop>false</ScaleCrop>
  <Manager>Fabian Wydler</Manager>
  <Company>Cevi Wetzikon</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Lino Bertschinger</dc:creator>
  <cp:keywords/>
  <dc:description>Dieses Dokument kann eingesetzt werden um Lageraktivität-Blöcke in J+S-Lager vorzubereiten und zu dokumentieren. Der J+S-Coach benötigt von jedem Block ein solches Dossier.</dc:description>
  <cp:lastModifiedBy>Jan Reinhardt</cp:lastModifiedBy>
  <cp:revision>190</cp:revision>
  <cp:lastPrinted>2010-07-20T05:56:00Z</cp:lastPrinted>
  <dcterms:created xsi:type="dcterms:W3CDTF">2022-08-16T03:26:00Z</dcterms:created>
  <dcterms:modified xsi:type="dcterms:W3CDTF">2022-09-18T20:17:00Z</dcterms:modified>
  <cp:category>Jugend und Sport</cp:category>
  <cp:version>1.0</cp:version>
</cp:coreProperties>
</file>