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Pr="00DE43B2" w:rsidR="001543EB" w:rsidP="00DE43B2" w:rsidRDefault="006422E7" w14:paraId="6AC30D4C" w14:textId="709F8D18">
      <w:pPr>
        <w:pStyle w:val="04Titel"/>
        <w:rPr>
          <w:sz w:val="20"/>
          <w:szCs w:val="20"/>
        </w:rPr>
      </w:pPr>
      <w:r w:rsidRPr="005906EB">
        <w:t>Lager</w:t>
      </w:r>
      <w:r w:rsidR="007362C9">
        <w:t>programm</w:t>
      </w:r>
      <w:r w:rsidRPr="001543EB" w:rsidR="001543EB">
        <w:t>-</w:t>
      </w:r>
      <w:r w:rsidRPr="00DE43B2" w:rsidR="001543EB">
        <w:t>Block</w:t>
      </w:r>
      <w:r w:rsidRPr="00A14349" w:rsidR="00A14349">
        <w:t xml:space="preserve"> 6.1</w:t>
      </w:r>
    </w:p>
    <w:tbl>
      <w:tblPr>
        <w:tblStyle w:val="Tabellenraster"/>
        <w:tblW w:w="5000" w:type="pct"/>
        <w:tblBorders>
          <w:left w:val="none" w:color="auto" w:sz="0" w:space="0"/>
          <w:right w:val="none" w:color="auto" w:sz="0" w:space="0"/>
        </w:tblBorders>
        <w:tblCellMar>
          <w:top w:w="28" w:type="dxa"/>
          <w:bottom w:w="28" w:type="dxa"/>
        </w:tblCellMar>
        <w:tblLook w:val="04A0" w:firstRow="1" w:lastRow="0" w:firstColumn="1" w:lastColumn="0" w:noHBand="0" w:noVBand="1"/>
      </w:tblPr>
      <w:tblGrid>
        <w:gridCol w:w="5101"/>
        <w:gridCol w:w="2551"/>
        <w:gridCol w:w="2551"/>
      </w:tblGrid>
      <w:tr w:rsidRPr="00A43BA8" w:rsidR="00EA4D09" w:rsidTr="75F811AB" w14:paraId="0B19D548" w14:textId="77777777">
        <w:trPr>
          <w:trHeight w:val="42"/>
        </w:trPr>
        <w:tc>
          <w:tcPr>
            <w:tcW w:w="2500" w:type="pct"/>
            <w:vAlign w:val="center"/>
          </w:tcPr>
          <w:p w:rsidR="00EA4D09" w:rsidP="001E112B" w:rsidRDefault="00EA4D09" w14:paraId="57E21338" w14:textId="77777777">
            <w:pPr>
              <w:pStyle w:val="05berschrift1"/>
            </w:pPr>
            <w:r w:rsidRPr="00A43BA8">
              <w:t>Stufe:</w:t>
            </w:r>
          </w:p>
          <w:p w:rsidRPr="001543EB" w:rsidR="00EA4D09" w:rsidP="00181122" w:rsidRDefault="00A14349" w14:paraId="170839CA" w14:textId="69BBCE20">
            <w:pPr>
              <w:pStyle w:val="02Eingabe2"/>
            </w:pPr>
            <w:r>
              <w:t>Abteilung</w:t>
            </w:r>
          </w:p>
        </w:tc>
        <w:tc>
          <w:tcPr>
            <w:tcW w:w="2500" w:type="pct"/>
            <w:gridSpan w:val="2"/>
            <w:vAlign w:val="center"/>
          </w:tcPr>
          <w:p w:rsidR="00EA4D09" w:rsidP="001E112B" w:rsidRDefault="004871C2" w14:paraId="319DCA2F" w14:textId="77777777">
            <w:pPr>
              <w:pStyle w:val="05berschrift1"/>
            </w:pPr>
            <w:r>
              <w:t>Zielgruppe</w:t>
            </w:r>
            <w:r w:rsidRPr="006C6880" w:rsidR="00EA4D09">
              <w:t xml:space="preserve"> und Anz</w:t>
            </w:r>
            <w:r w:rsidR="000038FD">
              <w:t>ahl</w:t>
            </w:r>
            <w:r w:rsidRPr="006C6880" w:rsidR="00EA4D09">
              <w:t xml:space="preserve"> Teilnehmende</w:t>
            </w:r>
            <w:r w:rsidR="00181122">
              <w:t>:</w:t>
            </w:r>
          </w:p>
          <w:p w:rsidRPr="00EA4D09" w:rsidR="00EA4D09" w:rsidP="00181122" w:rsidRDefault="75F811AB" w14:paraId="0D6231B6" w14:textId="76339C7F">
            <w:pPr>
              <w:pStyle w:val="02Eingabe2"/>
            </w:pPr>
            <w:r>
              <w:t>Ca. 4 Teilnehmer, Kinder-/Jugendsport</w:t>
            </w:r>
          </w:p>
        </w:tc>
      </w:tr>
      <w:tr w:rsidRPr="00A43BA8" w:rsidR="00EB2EE6" w:rsidTr="75F811AB" w14:paraId="59F7A7AB" w14:textId="77777777">
        <w:trPr>
          <w:trHeight w:val="42"/>
        </w:trPr>
        <w:tc>
          <w:tcPr>
            <w:tcW w:w="2500" w:type="pct"/>
            <w:noWrap/>
            <w:vAlign w:val="center"/>
          </w:tcPr>
          <w:p w:rsidRPr="00A43BA8" w:rsidR="004F161E" w:rsidP="001E112B" w:rsidRDefault="004F161E" w14:paraId="7917ED8A" w14:textId="77777777">
            <w:pPr>
              <w:pStyle w:val="05berschrift1"/>
            </w:pPr>
            <w:r w:rsidRPr="00A43BA8">
              <w:t xml:space="preserve">Bezeichnung </w:t>
            </w:r>
            <w:r w:rsidRPr="006C6880">
              <w:t>des</w:t>
            </w:r>
            <w:r w:rsidR="005F1BCF">
              <w:t xml:space="preserve"> Aktivitäten-Teil</w:t>
            </w:r>
            <w:r w:rsidRPr="00A43BA8">
              <w:t>s:</w:t>
            </w:r>
          </w:p>
          <w:p w:rsidRPr="001543EB" w:rsidR="00A14AAF" w:rsidP="00181122" w:rsidRDefault="00A14349" w14:paraId="2600C4CA" w14:textId="653D1C09">
            <w:pPr>
              <w:pStyle w:val="02Eingabe2"/>
            </w:pPr>
            <w:r>
              <w:t>Trickfilm erstellen</w:t>
            </w:r>
          </w:p>
        </w:tc>
        <w:tc>
          <w:tcPr>
            <w:tcW w:w="1250" w:type="pct"/>
            <w:noWrap/>
            <w:vAlign w:val="center"/>
          </w:tcPr>
          <w:p w:rsidRPr="00A43BA8" w:rsidR="004F161E" w:rsidP="001E112B" w:rsidRDefault="004F161E" w14:paraId="068A4464" w14:textId="77777777">
            <w:pPr>
              <w:pStyle w:val="05berschrift1"/>
            </w:pPr>
            <w:r w:rsidRPr="00A43BA8">
              <w:t>Datum:</w:t>
            </w:r>
          </w:p>
          <w:p w:rsidRPr="006C6880" w:rsidR="00A14AAF" w:rsidP="00181122" w:rsidRDefault="004E604E" w14:paraId="016E5CFD" w14:textId="4B761681">
            <w:pPr>
              <w:pStyle w:val="02Eingabe2"/>
            </w:pPr>
            <w:r>
              <w:t>13.10.2022</w:t>
            </w:r>
          </w:p>
        </w:tc>
        <w:tc>
          <w:tcPr>
            <w:tcW w:w="1250" w:type="pct"/>
            <w:noWrap/>
            <w:vAlign w:val="center"/>
          </w:tcPr>
          <w:p w:rsidRPr="00A43BA8" w:rsidR="004F161E" w:rsidP="001E112B" w:rsidRDefault="004F161E" w14:paraId="01F21348" w14:textId="77777777">
            <w:pPr>
              <w:pStyle w:val="05berschrift1"/>
            </w:pPr>
            <w:r w:rsidRPr="00A43BA8">
              <w:t>Zeit:</w:t>
            </w:r>
          </w:p>
          <w:p w:rsidRPr="00181122" w:rsidR="00586B31" w:rsidP="00181122" w:rsidRDefault="00D33D45" w14:paraId="3EDA5B91" w14:textId="612405AA">
            <w:pPr>
              <w:pStyle w:val="02Eingabe2"/>
            </w:pPr>
            <w:r>
              <w:t>14:00 bis 16:30</w:t>
            </w:r>
          </w:p>
        </w:tc>
      </w:tr>
      <w:tr w:rsidRPr="00A43BA8" w:rsidR="00EB2EE6" w:rsidTr="75F811AB" w14:paraId="6E04ED11" w14:textId="77777777">
        <w:trPr>
          <w:trHeight w:val="42"/>
        </w:trPr>
        <w:tc>
          <w:tcPr>
            <w:tcW w:w="2500" w:type="pct"/>
            <w:noWrap/>
            <w:vAlign w:val="center"/>
          </w:tcPr>
          <w:p w:rsidRPr="00A43BA8" w:rsidR="004F161E" w:rsidP="001E112B" w:rsidRDefault="004F161E" w14:paraId="0CE8427C" w14:textId="77777777">
            <w:pPr>
              <w:pStyle w:val="05berschrift1"/>
            </w:pPr>
            <w:r w:rsidRPr="00A43BA8">
              <w:t>Ort:</w:t>
            </w:r>
          </w:p>
          <w:p w:rsidRPr="006C6880" w:rsidR="00586B31" w:rsidP="00181122" w:rsidRDefault="006515B0" w14:paraId="454B5016" w14:textId="4E861AB5">
            <w:pPr>
              <w:pStyle w:val="02Eingabe2"/>
            </w:pPr>
            <w:r w:rsidRPr="41957B77">
              <w:rPr>
                <w:color w:val="000000" w:themeColor="text1"/>
              </w:rPr>
              <w:t>In und um das Lagergelände</w:t>
            </w:r>
          </w:p>
        </w:tc>
        <w:tc>
          <w:tcPr>
            <w:tcW w:w="2500" w:type="pct"/>
            <w:gridSpan w:val="2"/>
            <w:noWrap/>
            <w:vAlign w:val="center"/>
          </w:tcPr>
          <w:p w:rsidRPr="00A43BA8" w:rsidR="004F161E" w:rsidP="001E112B" w:rsidRDefault="004F161E" w14:paraId="754C28F1" w14:textId="77777777">
            <w:pPr>
              <w:pStyle w:val="05berschrift1"/>
            </w:pPr>
            <w:r w:rsidRPr="00A43BA8">
              <w:t>Blockverantwortlich</w:t>
            </w:r>
            <w:r w:rsidR="006C4AD7">
              <w:t>e(r)</w:t>
            </w:r>
            <w:r w:rsidRPr="00A43BA8">
              <w:t>:</w:t>
            </w:r>
          </w:p>
          <w:p w:rsidRPr="0012614A" w:rsidR="004F161E" w:rsidP="00181122" w:rsidRDefault="00FD22CA" w14:paraId="05CB944C" w14:textId="2ED8E269">
            <w:pPr>
              <w:pStyle w:val="02Eingabe2"/>
            </w:pPr>
            <w:r>
              <w:t>Lino Bertschinger v/o Tweet</w:t>
            </w:r>
          </w:p>
        </w:tc>
      </w:tr>
      <w:tr w:rsidRPr="00A43BA8" w:rsidR="007C7091" w:rsidTr="75F811AB" w14:paraId="7787C1FF" w14:textId="77777777">
        <w:trPr>
          <w:trHeight w:val="42"/>
        </w:trPr>
        <w:tc>
          <w:tcPr>
            <w:tcW w:w="5000" w:type="pct"/>
            <w:gridSpan w:val="3"/>
            <w:noWrap/>
            <w:vAlign w:val="center"/>
          </w:tcPr>
          <w:p w:rsidR="007C7091" w:rsidP="001E112B" w:rsidRDefault="006422E7" w14:paraId="4E078DA0" w14:textId="77777777">
            <w:pPr>
              <w:pStyle w:val="05berschrift1"/>
            </w:pPr>
            <w:r>
              <w:t>Themenbereich:</w:t>
            </w:r>
          </w:p>
          <w:p w:rsidR="007C7091" w:rsidP="007C7091" w:rsidRDefault="00DE43B2" w14:paraId="12D1150F" w14:textId="77777777">
            <w:pPr>
              <w:pStyle w:val="01Eingabe1"/>
            </w:pPr>
            <w:r>
              <w:t>[</w:t>
            </w:r>
            <w:r w:rsidR="007C7091">
              <w:t xml:space="preserve">] </w:t>
            </w:r>
            <w:r w:rsidR="006422E7">
              <w:t>Outdoortechniken</w:t>
            </w:r>
            <w:r w:rsidR="006422E7">
              <w:tab/>
            </w:r>
            <w:r w:rsidR="006422E7">
              <w:tab/>
            </w:r>
            <w:r w:rsidR="006422E7">
              <w:tab/>
            </w:r>
            <w:r>
              <w:t>[</w:t>
            </w:r>
            <w:r w:rsidRPr="007C7091" w:rsidR="007C7091">
              <w:t xml:space="preserve">] </w:t>
            </w:r>
            <w:r w:rsidR="00D97510">
              <w:t>Sicherheit</w:t>
            </w:r>
            <w:r w:rsidR="006422E7">
              <w:tab/>
            </w:r>
            <w:r w:rsidR="006422E7">
              <w:tab/>
            </w:r>
            <w:r w:rsidR="00D97510">
              <w:tab/>
            </w:r>
            <w:r w:rsidR="006422E7">
              <w:tab/>
            </w:r>
            <w:r>
              <w:t>[</w:t>
            </w:r>
            <w:r w:rsidR="006422E7">
              <w:t>] Natur und Umwelt</w:t>
            </w:r>
          </w:p>
          <w:p w:rsidRPr="007C7091" w:rsidR="006422E7" w:rsidP="007C7091" w:rsidRDefault="1AA129B5" w14:paraId="7A21A36F" w14:textId="794A4FCD">
            <w:pPr>
              <w:pStyle w:val="01Eingabe1"/>
            </w:pPr>
            <w:r>
              <w:t>[] Pioniertechnik</w:t>
            </w:r>
            <w:r w:rsidR="00DE43B2">
              <w:tab/>
            </w:r>
            <w:r w:rsidR="00DE43B2">
              <w:tab/>
            </w:r>
            <w:r w:rsidR="00DE43B2">
              <w:tab/>
            </w:r>
            <w:r>
              <w:t>[x] Lagerplatz/Lagerhaus/Umgebung</w:t>
            </w:r>
            <w:r w:rsidR="00DE43B2">
              <w:tab/>
            </w:r>
            <w:r>
              <w:t>[] Prävention und Integration</w:t>
            </w:r>
          </w:p>
        </w:tc>
      </w:tr>
    </w:tbl>
    <w:p w:rsidRPr="00A43BA8" w:rsidR="004F161E" w:rsidP="00D750AB" w:rsidRDefault="004F161E" w14:paraId="2E2A4A66" w14:textId="77777777">
      <w:pPr>
        <w:pStyle w:val="01Eingabe1"/>
        <w:rPr>
          <w:lang w:val="de-CH"/>
        </w:rPr>
      </w:pPr>
    </w:p>
    <w:tbl>
      <w:tblPr>
        <w:tblStyle w:val="Tabellenraster"/>
        <w:tblW w:w="5000" w:type="pct"/>
        <w:tblBorders>
          <w:left w:val="none" w:color="auto" w:sz="0" w:space="0"/>
          <w:right w:val="none" w:color="auto" w:sz="0" w:space="0"/>
        </w:tblBorders>
        <w:tblCellMar>
          <w:top w:w="28" w:type="dxa"/>
          <w:bottom w:w="28" w:type="dxa"/>
        </w:tblCellMar>
        <w:tblLook w:val="04A0" w:firstRow="1" w:lastRow="0" w:firstColumn="1" w:lastColumn="0" w:noHBand="0" w:noVBand="1"/>
      </w:tblPr>
      <w:tblGrid>
        <w:gridCol w:w="761"/>
        <w:gridCol w:w="7644"/>
        <w:gridCol w:w="1798"/>
      </w:tblGrid>
      <w:tr w:rsidRPr="00A43BA8" w:rsidR="001543EB" w:rsidTr="68595AA9" w14:paraId="272091F0" w14:textId="77777777">
        <w:trPr>
          <w:trHeight w:val="210"/>
        </w:trPr>
        <w:tc>
          <w:tcPr>
            <w:tcW w:w="5000" w:type="pct"/>
            <w:gridSpan w:val="3"/>
            <w:tcMar/>
          </w:tcPr>
          <w:p w:rsidRPr="00A43BA8" w:rsidR="001543EB" w:rsidP="001E112B" w:rsidRDefault="001543EB" w14:paraId="27750126" w14:textId="77777777">
            <w:pPr>
              <w:pStyle w:val="05berschrift1"/>
            </w:pPr>
            <w:r w:rsidRPr="00A43BA8">
              <w:t>Blockziel:</w:t>
            </w:r>
          </w:p>
          <w:p w:rsidR="001543EB" w:rsidP="004871C2" w:rsidRDefault="4C26DB10" w14:paraId="4EB9DD54" w14:textId="30C1D700">
            <w:pPr>
              <w:pStyle w:val="03Aufzhlung"/>
            </w:pPr>
            <w:r>
              <w:t>Die Teilnehmer können sich kreativ austoben</w:t>
            </w:r>
          </w:p>
          <w:p w:rsidR="2B43C93B" w:rsidP="2B43C93B" w:rsidRDefault="4C26DB10" w14:paraId="206CB5D7" w14:textId="3A6048EB">
            <w:pPr>
              <w:pStyle w:val="03Aufzhlung"/>
            </w:pPr>
            <w:r>
              <w:t>Die Teilnehmer müssen genau/präzise arbeiten für eine flüssige Animation</w:t>
            </w:r>
          </w:p>
          <w:p w:rsidR="4C26DB10" w:rsidP="4C26DB10" w:rsidRDefault="47DC8D82" w14:paraId="56B845D1" w14:textId="1657D71C">
            <w:pPr>
              <w:pStyle w:val="03Aufzhlung"/>
              <w:spacing w:line="259" w:lineRule="auto"/>
            </w:pPr>
            <w:r>
              <w:t>Die Teilnehmer lernen, wie man geduldig aber immer noch effizient arbeitet.</w:t>
            </w:r>
          </w:p>
          <w:p w:rsidRPr="001E112B" w:rsidR="00DE43B2" w:rsidP="00DE43B2" w:rsidRDefault="00DE43B2" w14:paraId="4B6CC724" w14:textId="77777777">
            <w:pPr>
              <w:pStyle w:val="01Eingabe1"/>
            </w:pPr>
          </w:p>
        </w:tc>
      </w:tr>
      <w:tr w:rsidRPr="00A43BA8" w:rsidR="004365CF" w:rsidTr="68595AA9" w14:paraId="297C790A" w14:textId="77777777">
        <w:trPr>
          <w:trHeight w:val="42"/>
        </w:trPr>
        <w:tc>
          <w:tcPr>
            <w:tcW w:w="417" w:type="pct"/>
            <w:tcMar/>
          </w:tcPr>
          <w:p w:rsidRPr="0012614A" w:rsidR="001F7DB7" w:rsidP="001E112B" w:rsidRDefault="001543EB" w14:paraId="278B6035" w14:textId="77777777">
            <w:pPr>
              <w:pStyle w:val="05berschrift1"/>
            </w:pPr>
            <w:r>
              <w:t>Zeit</w:t>
            </w:r>
            <w:r w:rsidR="00B95620">
              <w:t>:</w:t>
            </w:r>
          </w:p>
        </w:tc>
        <w:tc>
          <w:tcPr>
            <w:tcW w:w="3790" w:type="pct"/>
            <w:tcMar/>
          </w:tcPr>
          <w:p w:rsidRPr="001543EB" w:rsidR="001543EB" w:rsidP="001E112B" w:rsidRDefault="001543EB" w14:paraId="28F697B0" w14:textId="77777777">
            <w:pPr>
              <w:pStyle w:val="05berschrift1"/>
            </w:pPr>
            <w:r>
              <w:t>Programm</w:t>
            </w:r>
            <w:r w:rsidR="00B95620">
              <w:t>:</w:t>
            </w:r>
          </w:p>
        </w:tc>
        <w:tc>
          <w:tcPr>
            <w:tcW w:w="793" w:type="pct"/>
            <w:tcMar/>
          </w:tcPr>
          <w:p w:rsidRPr="00A43BA8" w:rsidR="001F7DB7" w:rsidP="001E112B" w:rsidRDefault="00B73B19" w14:paraId="17260AE4" w14:textId="77777777">
            <w:pPr>
              <w:pStyle w:val="05berschrift1"/>
            </w:pPr>
            <w:r>
              <w:t>v</w:t>
            </w:r>
            <w:r w:rsidRPr="007874DA" w:rsidR="001543EB">
              <w:t>erantwortlich</w:t>
            </w:r>
            <w:r w:rsidR="00B95620">
              <w:t>:</w:t>
            </w:r>
          </w:p>
        </w:tc>
      </w:tr>
      <w:tr w:rsidRPr="00A43BA8" w:rsidR="001543EB" w:rsidTr="68595AA9" w14:paraId="481CAB4A" w14:textId="77777777">
        <w:trPr>
          <w:trHeight w:val="794"/>
        </w:trPr>
        <w:tc>
          <w:tcPr>
            <w:tcW w:w="417" w:type="pct"/>
            <w:tcMar/>
          </w:tcPr>
          <w:p w:rsidRPr="00A43BA8" w:rsidR="001543EB" w:rsidP="000E7309" w:rsidRDefault="001543EB" w14:paraId="273C2E8E" w14:textId="77777777">
            <w:pPr>
              <w:pStyle w:val="01Eingabe1"/>
            </w:pPr>
          </w:p>
        </w:tc>
        <w:tc>
          <w:tcPr>
            <w:tcW w:w="3790" w:type="pct"/>
            <w:tcMar/>
          </w:tcPr>
          <w:p w:rsidR="001543EB" w:rsidP="001E112B" w:rsidRDefault="001543EB" w14:paraId="4AD2C0B9" w14:textId="77777777">
            <w:pPr>
              <w:pStyle w:val="05berschrift1"/>
            </w:pPr>
            <w:r>
              <w:t>Einstieg:</w:t>
            </w:r>
          </w:p>
          <w:p w:rsidRPr="001E112B" w:rsidR="001543EB" w:rsidP="001E112B" w:rsidRDefault="5F5FC569" w14:paraId="2FC3D2BA" w14:textId="7E6E3E36">
            <w:pPr>
              <w:pStyle w:val="01Eingabe1"/>
            </w:pPr>
            <w:r>
              <w:t xml:space="preserve">Die Teilnehmer sind zwar in einem Videospiel gefangen, wissen aber vermutlich nicht so viel über dieses. Zum Beispiel über die genaue Umgebung, die Gegner, deren Schema oder geschweige </w:t>
            </w:r>
            <w:r w:rsidR="00E61DAE">
              <w:t>denn</w:t>
            </w:r>
            <w:r>
              <w:t xml:space="preserve"> Frames. Wo sich ein Schwachpunkt beim Gegner </w:t>
            </w:r>
            <w:r w:rsidR="00E61DAE">
              <w:t>offenbart,</w:t>
            </w:r>
            <w:r>
              <w:t xml:space="preserve"> haben sie genauso nicht viele Informationen.</w:t>
            </w:r>
            <w:r w:rsidR="001543EB">
              <w:br/>
            </w:r>
            <w:r>
              <w:t>Aber das werden wir etwas ändern! Mithilfe eines Trickfilms (</w:t>
            </w:r>
            <w:proofErr w:type="spellStart"/>
            <w:r>
              <w:t>Stop</w:t>
            </w:r>
            <w:proofErr w:type="spellEnd"/>
            <w:r>
              <w:t xml:space="preserve">-Motion-Animation) lernen die Teilnehmer mehr heraus über die Bild zu Bild Animation, die in einem Spiel genauso vorhanden ist. Sie </w:t>
            </w:r>
            <w:r w:rsidR="00E61DAE">
              <w:t>werden,</w:t>
            </w:r>
            <w:r>
              <w:t xml:space="preserve"> während dem Erstellen erkennen, was einen Trickfilm so ausmacht oder wie sie eine Bewegung aufnehmen, um die Illusion zu geben, dass sich etwas bewegt.</w:t>
            </w:r>
          </w:p>
          <w:p w:rsidRPr="001E112B" w:rsidR="001543EB" w:rsidP="001E112B" w:rsidRDefault="170D38EB" w14:paraId="12384975" w14:textId="075285AA">
            <w:pPr>
              <w:pStyle w:val="01Eingabe1"/>
            </w:pPr>
            <w:r>
              <w:t>Die erlernten Erfahrungen können sie in Praxis in diesem Videospiel Jumanji sicherlich verwenden.</w:t>
            </w:r>
          </w:p>
        </w:tc>
        <w:tc>
          <w:tcPr>
            <w:tcW w:w="793" w:type="pct"/>
            <w:tcMar/>
          </w:tcPr>
          <w:p w:rsidRPr="007874DA" w:rsidR="001543EB" w:rsidP="000E7309" w:rsidRDefault="4C26DB10" w14:paraId="1466D597" w14:textId="43AEB32E">
            <w:pPr>
              <w:pStyle w:val="01Eingabe1"/>
            </w:pPr>
            <w:r>
              <w:t>Tweet</w:t>
            </w:r>
          </w:p>
        </w:tc>
      </w:tr>
      <w:tr w:rsidRPr="00A43BA8" w:rsidR="004365CF" w:rsidTr="68595AA9" w14:paraId="24593B3C" w14:textId="77777777">
        <w:trPr>
          <w:trHeight w:val="1701"/>
        </w:trPr>
        <w:tc>
          <w:tcPr>
            <w:tcW w:w="417" w:type="pct"/>
            <w:tcMar/>
          </w:tcPr>
          <w:p w:rsidRPr="00A43BA8" w:rsidR="001F7DB7" w:rsidP="000E7309" w:rsidRDefault="001F7DB7" w14:paraId="65EE1B6C" w14:textId="1B1D234A">
            <w:pPr>
              <w:pStyle w:val="01Eingabe1"/>
            </w:pPr>
          </w:p>
          <w:p w:rsidRPr="00A43BA8" w:rsidR="001F7DB7" w:rsidP="000E7309" w:rsidRDefault="001F7DB7" w14:paraId="725AE4BE" w14:textId="1DD6F9CB">
            <w:pPr>
              <w:pStyle w:val="01Eingabe1"/>
            </w:pPr>
          </w:p>
          <w:p w:rsidRPr="00A43BA8" w:rsidR="001F7DB7" w:rsidP="000E7309" w:rsidRDefault="2B43C93B" w14:paraId="0DA36896" w14:textId="7F3A402C">
            <w:pPr>
              <w:pStyle w:val="01Eingabe1"/>
            </w:pPr>
            <w:r>
              <w:t>1h</w:t>
            </w:r>
          </w:p>
          <w:p w:rsidRPr="00A43BA8" w:rsidR="001F7DB7" w:rsidP="000E7309" w:rsidRDefault="001F7DB7" w14:paraId="62DB039A" w14:textId="08D771BA">
            <w:pPr>
              <w:pStyle w:val="01Eingabe1"/>
            </w:pPr>
          </w:p>
          <w:p w:rsidRPr="00A43BA8" w:rsidR="001F7DB7" w:rsidP="000E7309" w:rsidRDefault="001F7DB7" w14:paraId="01D11F44" w14:textId="58A823A2">
            <w:pPr>
              <w:pStyle w:val="01Eingabe1"/>
            </w:pPr>
          </w:p>
          <w:p w:rsidRPr="00A43BA8" w:rsidR="001F7DB7" w:rsidP="000E7309" w:rsidRDefault="001F7DB7" w14:paraId="51B12C7A" w14:textId="3790752E">
            <w:pPr>
              <w:pStyle w:val="01Eingabe1"/>
            </w:pPr>
          </w:p>
          <w:p w:rsidRPr="00A43BA8" w:rsidR="001F7DB7" w:rsidP="000E7309" w:rsidRDefault="001F7DB7" w14:paraId="08035087" w14:textId="3968522B">
            <w:pPr>
              <w:pStyle w:val="01Eingabe1"/>
            </w:pPr>
          </w:p>
          <w:p w:rsidRPr="00A43BA8" w:rsidR="001F7DB7" w:rsidP="000E7309" w:rsidRDefault="001F7DB7" w14:paraId="6939B4FD" w14:textId="2A037D82">
            <w:pPr>
              <w:pStyle w:val="01Eingabe1"/>
            </w:pPr>
          </w:p>
          <w:p w:rsidRPr="00A43BA8" w:rsidR="001F7DB7" w:rsidP="000E7309" w:rsidRDefault="001F7DB7" w14:paraId="302A4E96" w14:textId="7A3CE318">
            <w:pPr>
              <w:pStyle w:val="01Eingabe1"/>
            </w:pPr>
          </w:p>
          <w:p w:rsidRPr="00A43BA8" w:rsidR="001F7DB7" w:rsidP="000E7309" w:rsidRDefault="001F7DB7" w14:paraId="15E45C4B" w14:textId="12ED82A1">
            <w:pPr>
              <w:pStyle w:val="01Eingabe1"/>
            </w:pPr>
          </w:p>
          <w:p w:rsidRPr="00A43BA8" w:rsidR="001F7DB7" w:rsidP="000E7309" w:rsidRDefault="001F7DB7" w14:paraId="476AC0B8" w14:textId="70051C35">
            <w:pPr>
              <w:pStyle w:val="01Eingabe1"/>
            </w:pPr>
          </w:p>
          <w:p w:rsidRPr="00A43BA8" w:rsidR="001F7DB7" w:rsidP="000E7309" w:rsidRDefault="001F7DB7" w14:paraId="1C5E1F46" w14:textId="205EFD7F">
            <w:pPr>
              <w:pStyle w:val="01Eingabe1"/>
            </w:pPr>
          </w:p>
          <w:p w:rsidRPr="00A43BA8" w:rsidR="001F7DB7" w:rsidP="000E7309" w:rsidRDefault="001F7DB7" w14:paraId="5C549168" w14:textId="33043A68">
            <w:pPr>
              <w:pStyle w:val="01Eingabe1"/>
            </w:pPr>
          </w:p>
          <w:p w:rsidRPr="00A43BA8" w:rsidR="001F7DB7" w:rsidP="000E7309" w:rsidRDefault="001F7DB7" w14:paraId="515C5B44" w14:textId="55DF1AF9">
            <w:pPr>
              <w:pStyle w:val="01Eingabe1"/>
            </w:pPr>
          </w:p>
          <w:p w:rsidRPr="00A43BA8" w:rsidR="001F7DB7" w:rsidP="000E7309" w:rsidRDefault="001F7DB7" w14:paraId="4F445908" w14:textId="4D374B03">
            <w:pPr>
              <w:pStyle w:val="01Eingabe1"/>
            </w:pPr>
          </w:p>
          <w:p w:rsidRPr="00A43BA8" w:rsidR="001F7DB7" w:rsidP="000E7309" w:rsidRDefault="001F7DB7" w14:paraId="7F3D2C8F" w14:textId="54DEC1F9">
            <w:pPr>
              <w:pStyle w:val="01Eingabe1"/>
            </w:pPr>
          </w:p>
          <w:p w:rsidRPr="00A43BA8" w:rsidR="001F7DB7" w:rsidP="000E7309" w:rsidRDefault="001F7DB7" w14:paraId="36CB6051" w14:textId="0B812B03">
            <w:pPr>
              <w:pStyle w:val="01Eingabe1"/>
            </w:pPr>
          </w:p>
          <w:p w:rsidRPr="00A43BA8" w:rsidR="001F7DB7" w:rsidP="000E7309" w:rsidRDefault="001F7DB7" w14:paraId="5D28D703" w14:textId="199389BC">
            <w:pPr>
              <w:pStyle w:val="01Eingabe1"/>
            </w:pPr>
          </w:p>
          <w:p w:rsidRPr="00A43BA8" w:rsidR="001F7DB7" w:rsidP="000E7309" w:rsidRDefault="001F7DB7" w14:paraId="6813D5A6" w14:textId="11CF89B0">
            <w:pPr>
              <w:pStyle w:val="01Eingabe1"/>
            </w:pPr>
          </w:p>
          <w:p w:rsidRPr="00A43BA8" w:rsidR="001F7DB7" w:rsidP="000E7309" w:rsidRDefault="001F7DB7" w14:paraId="491F4706" w14:textId="44714287">
            <w:pPr>
              <w:pStyle w:val="01Eingabe1"/>
            </w:pPr>
          </w:p>
          <w:p w:rsidRPr="00A43BA8" w:rsidR="001F7DB7" w:rsidP="000E7309" w:rsidRDefault="2B43C93B" w14:paraId="0EE420E2" w14:textId="1E3AA0FE">
            <w:pPr>
              <w:pStyle w:val="01Eingabe1"/>
            </w:pPr>
            <w:r>
              <w:lastRenderedPageBreak/>
              <w:t>1.5h</w:t>
            </w:r>
          </w:p>
        </w:tc>
        <w:tc>
          <w:tcPr>
            <w:tcW w:w="3790" w:type="pct"/>
            <w:tcMar/>
          </w:tcPr>
          <w:p w:rsidR="001F7DB7" w:rsidP="001E112B" w:rsidRDefault="004365CF" w14:paraId="60CE4043" w14:textId="77777777">
            <w:pPr>
              <w:pStyle w:val="05berschrift1"/>
            </w:pPr>
            <w:r w:rsidRPr="00A43BA8">
              <w:lastRenderedPageBreak/>
              <w:t>Hauptteil:</w:t>
            </w:r>
          </w:p>
          <w:p w:rsidR="00093D13" w:rsidP="000E7309" w:rsidRDefault="00093D13" w14:paraId="4B1EFADB" w14:textId="77777777">
            <w:pPr>
              <w:pStyle w:val="01Eingabe1"/>
            </w:pPr>
          </w:p>
          <w:p w:rsidR="00263050" w:rsidP="2B43C93B" w:rsidRDefault="2B43C93B" w14:paraId="31C44094" w14:textId="67F88D08">
            <w:pPr>
              <w:pStyle w:val="01Eingabe1"/>
              <w:rPr>
                <w:b/>
                <w:bCs/>
              </w:rPr>
            </w:pPr>
            <w:r w:rsidRPr="2B43C93B">
              <w:rPr>
                <w:b/>
                <w:bCs/>
              </w:rPr>
              <w:t>Geschichte &amp; Storyboard</w:t>
            </w:r>
          </w:p>
          <w:p w:rsidR="2B43C93B" w:rsidP="2B43C93B" w:rsidRDefault="57C6F251" w14:paraId="42A00640" w14:textId="67A59773">
            <w:pPr>
              <w:pStyle w:val="01Eingabe1"/>
            </w:pPr>
            <w:r>
              <w:t>Bevor man mit dem Trickfilm anfängt, braucht es erstmals eine Geschichte. Dazu erstellen die Teilnehmer kurz ein Storyboard, wo der ganze Ablauf beschrieben ist. Dabei muss man beachten, dass man nicht zu detaillierte oder lange Beschreibungen macht, sondern es eher kurz und klar hält.</w:t>
            </w:r>
          </w:p>
          <w:p w:rsidR="2B43C93B" w:rsidP="2B43C93B" w:rsidRDefault="2B43C93B" w14:paraId="1265FA4D" w14:textId="0A7FDC27">
            <w:pPr>
              <w:pStyle w:val="01Eingabe1"/>
            </w:pPr>
            <w:r>
              <w:t>Wen man aber keine Ideen hat, bieten wir folgende Ideen zur Inspiration an:</w:t>
            </w:r>
          </w:p>
          <w:p w:rsidR="00093D13" w:rsidP="000E7309" w:rsidRDefault="2B43C93B" w14:paraId="46F370AD" w14:textId="7B3D1127">
            <w:pPr>
              <w:pStyle w:val="01Eingabe1"/>
            </w:pPr>
            <w:r>
              <w:t>Beispiele (je nachdem helfen)</w:t>
            </w:r>
          </w:p>
          <w:p w:rsidR="4358C858" w:rsidP="4358C858" w:rsidRDefault="009A4D97" w14:paraId="38F601E7" w14:textId="585DEC2A">
            <w:pPr>
              <w:pStyle w:val="01Eingabe1"/>
              <w:numPr>
                <w:ilvl w:val="0"/>
                <w:numId w:val="1"/>
              </w:numPr>
            </w:pPr>
            <w:r>
              <w:t>Verfolgungsjagd: Eine Person muss vor etwas flüchten und versucht sich an irgendeinem Platz zu verstecken (Geht auch mit der Version, wo die Person seinen Verfolger konfrontieren muss).</w:t>
            </w:r>
          </w:p>
          <w:p w:rsidR="4358C858" w:rsidP="4358C858" w:rsidRDefault="009A4D97" w14:paraId="1105A23A" w14:textId="4F251E6C">
            <w:pPr>
              <w:pStyle w:val="01Eingabe1"/>
              <w:numPr>
                <w:ilvl w:val="0"/>
                <w:numId w:val="1"/>
              </w:numPr>
            </w:pPr>
            <w:r>
              <w:t>Konflikt zwischen Leuten: Ein langsam ausbrechender Streit der schlussendlich zu einer Schlägerei führt.</w:t>
            </w:r>
          </w:p>
          <w:p w:rsidR="162D49E4" w:rsidP="2B43C93B" w:rsidRDefault="009A4D97" w14:paraId="21B61A90" w14:textId="3996AE4A">
            <w:pPr>
              <w:pStyle w:val="01Eingabe1"/>
              <w:numPr>
                <w:ilvl w:val="0"/>
                <w:numId w:val="1"/>
              </w:numPr>
            </w:pPr>
            <w:r>
              <w:t>Allergie/Vergiftung von Essen: Es geht einfach darum, dass eine Person etwas giftiges/schlechtes isst. Die Person merkt es langsam, nachdem er es gegessen hat. Am Schluss verliert er daran ein Leben. (Man kann gerne ein anderes Ende machen, wo die Person sich erbricht oder am Boden wälzt).</w:t>
            </w:r>
          </w:p>
          <w:p w:rsidR="2B43C93B" w:rsidP="2B43C93B" w:rsidRDefault="2B43C93B" w14:paraId="79F797A0" w14:textId="44AAB04C">
            <w:pPr>
              <w:pStyle w:val="01Eingabe1"/>
            </w:pPr>
          </w:p>
          <w:p w:rsidR="00093D13" w:rsidP="2B43C93B" w:rsidRDefault="2B43C93B" w14:paraId="36DEC1D8" w14:textId="4C86C5A9">
            <w:pPr>
              <w:pStyle w:val="01Eingabe1"/>
              <w:rPr>
                <w:b/>
                <w:bCs/>
              </w:rPr>
            </w:pPr>
            <w:r w:rsidRPr="2B43C93B">
              <w:rPr>
                <w:b/>
                <w:bCs/>
              </w:rPr>
              <w:lastRenderedPageBreak/>
              <w:t>Basteln (mit Lego)</w:t>
            </w:r>
          </w:p>
          <w:p w:rsidR="00093D13" w:rsidP="000E7309" w:rsidRDefault="2B43C93B" w14:paraId="23EEFBF5" w14:textId="7D65B8D2">
            <w:pPr>
              <w:pStyle w:val="01Eingabe1"/>
            </w:pPr>
            <w:r>
              <w:t>Nachdem eine Geschichte ausgewählt wurde und das Storyboard fertiggeschrieben wurde, wird nun das Setting (Umgebung/Bühne) gemacht. Das kann man dann alles mit Lego nach seinen Vorstellungen her basteln.</w:t>
            </w:r>
            <w:r w:rsidR="12F70D81">
              <w:t xml:space="preserve"> </w:t>
            </w:r>
            <w:r w:rsidR="1E4D954D">
              <w:t xml:space="preserve">Es gibt aber auch die Möglichkeit </w:t>
            </w:r>
            <w:proofErr w:type="gramStart"/>
            <w:r w:rsidR="1E4D954D">
              <w:t>selber</w:t>
            </w:r>
            <w:proofErr w:type="gramEnd"/>
            <w:r w:rsidR="1E4D954D">
              <w:t xml:space="preserve"> eine Kulisse zu zeichnen.</w:t>
            </w:r>
          </w:p>
          <w:p w:rsidR="2B43C93B" w:rsidP="2B43C93B" w:rsidRDefault="2B43C93B" w14:paraId="43D47444" w14:textId="02ABFF20">
            <w:pPr>
              <w:pStyle w:val="01Eingabe1"/>
            </w:pPr>
            <w:r>
              <w:t>Wir zeigen da nochmals ein Beispiels-Bild, um zu zeigen, wie so etwas aussehen könnte.</w:t>
            </w:r>
          </w:p>
          <w:p w:rsidR="2B43C93B" w:rsidP="2B43C93B" w:rsidRDefault="2B43C93B" w14:paraId="3D169CAE" w14:textId="61599CE7">
            <w:pPr>
              <w:pStyle w:val="01Eingabe1"/>
            </w:pPr>
          </w:p>
          <w:p w:rsidR="00093D13" w:rsidP="2B43C93B" w:rsidRDefault="2B43C93B" w14:paraId="40784A8D" w14:textId="01925484">
            <w:pPr>
              <w:pStyle w:val="01Eingabe1"/>
              <w:rPr>
                <w:b/>
                <w:bCs/>
              </w:rPr>
            </w:pPr>
            <w:r w:rsidRPr="2B43C93B">
              <w:rPr>
                <w:b/>
                <w:bCs/>
              </w:rPr>
              <w:t>Drehen</w:t>
            </w:r>
          </w:p>
          <w:p w:rsidR="2DAE5FAB" w:rsidP="2DAE5FAB" w:rsidRDefault="57C6F251" w14:paraId="7683718D" w14:textId="3E11A9C7">
            <w:pPr>
              <w:pStyle w:val="01Eingabe1"/>
            </w:pPr>
            <w:r>
              <w:t>Da jetzt alles parat steht, kann man nun mit dem Drehen beginnen. Wir geben aber zuerst noch eine kurze Erklärung, wie das genau funktioniert. Und zwar erstellt man eine Position mit der Lego Figur, macht ein Foto davon, bewegt die Figur ein kleines bisschen, macht wieder ein Foto, usw.</w:t>
            </w:r>
          </w:p>
          <w:p w:rsidRPr="001543EB" w:rsidR="00093D13" w:rsidP="00B4191C" w:rsidRDefault="009A4D97" w14:paraId="63843316" w14:textId="4B23B23B">
            <w:pPr>
              <w:pStyle w:val="01Eingabe1"/>
            </w:pPr>
            <w:r w:rsidR="68595AA9">
              <w:rPr/>
              <w:t xml:space="preserve">Das Prinzip erscheint zwar simpel, aber umso mehr sollte man bei der Umsetzung darauf achten, dass die Abstände der Positionen nicht allzu gross von Bild zu Bild sind. Dazu wäre es geeignet, wenn man sich im Team mit </w:t>
            </w:r>
            <w:commentRangeStart w:id="0"/>
            <w:commentRangeStart w:id="1706134780"/>
            <w:r w:rsidR="68595AA9">
              <w:rPr/>
              <w:t xml:space="preserve">Rollen einteilt. Die kann man auch nach einer Weile im Team wechseln. </w:t>
            </w:r>
            <w:commentRangeEnd w:id="0"/>
            <w:r>
              <w:rPr>
                <w:rStyle w:val="CommentReference"/>
              </w:rPr>
              <w:commentReference w:id="0"/>
            </w:r>
            <w:commentRangeEnd w:id="1706134780"/>
            <w:r>
              <w:rPr>
                <w:rStyle w:val="CommentReference"/>
              </w:rPr>
              <w:commentReference w:id="1706134780"/>
            </w:r>
            <w:r w:rsidR="68595AA9">
              <w:rPr/>
              <w:t xml:space="preserve">Also zum Beispiel wer macht das Foto und wer bewegt die Figur oder auch das Licht, wer ist für die Vertonung verantwortlich. Die Rollen als </w:t>
            </w:r>
            <w:commentRangeStart w:id="1"/>
            <w:commentRangeStart w:id="2111656701"/>
            <w:r w:rsidR="68595AA9">
              <w:rPr/>
              <w:t xml:space="preserve">Projektleiter/Regisseur oder Zeitmanager </w:t>
            </w:r>
            <w:commentRangeEnd w:id="1"/>
            <w:r>
              <w:rPr>
                <w:rStyle w:val="CommentReference"/>
              </w:rPr>
              <w:commentReference w:id="1"/>
            </w:r>
            <w:commentRangeEnd w:id="2111656701"/>
            <w:r>
              <w:rPr>
                <w:rStyle w:val="CommentReference"/>
              </w:rPr>
              <w:commentReference w:id="2111656701"/>
            </w:r>
            <w:r w:rsidR="68595AA9">
              <w:rPr/>
              <w:t xml:space="preserve">wären auch ganz wichtig zu verteilen. Als Projektleiter/Regisseur leitet man das Team und schaut, dass alles gut läuft. Man gibt dann entsprechend Befehle und Aufgaben zu den Teammitgliedern. Als Zeitmanager schaut man, dass alles nach einem Plan läuft. Also dass bestimmte Aufgaben auch zur richtigen Zeit gemacht werden, um das Projekt pünktlich </w:t>
            </w:r>
            <w:proofErr w:type="spellStart"/>
            <w:r w:rsidR="68595AA9">
              <w:rPr/>
              <w:t>abzuschliessen</w:t>
            </w:r>
            <w:proofErr w:type="spellEnd"/>
            <w:r w:rsidR="68595AA9">
              <w:rPr/>
              <w:t>.</w:t>
            </w:r>
          </w:p>
        </w:tc>
        <w:tc>
          <w:tcPr>
            <w:tcW w:w="793" w:type="pct"/>
            <w:tcMar/>
          </w:tcPr>
          <w:p w:rsidRPr="007874DA" w:rsidR="001F7DB7" w:rsidP="000E7309" w:rsidRDefault="4C26DB10" w14:paraId="61A8D0A5" w14:textId="3C6BF941">
            <w:pPr>
              <w:pStyle w:val="01Eingabe1"/>
            </w:pPr>
            <w:r>
              <w:lastRenderedPageBreak/>
              <w:t>Tweet</w:t>
            </w:r>
          </w:p>
        </w:tc>
      </w:tr>
      <w:tr w:rsidRPr="00A43BA8" w:rsidR="001F7DB7" w:rsidTr="68595AA9" w14:paraId="1920C2E1" w14:textId="77777777">
        <w:trPr>
          <w:trHeight w:val="794"/>
        </w:trPr>
        <w:tc>
          <w:tcPr>
            <w:tcW w:w="417" w:type="pct"/>
            <w:tcMar/>
          </w:tcPr>
          <w:p w:rsidRPr="00A43BA8" w:rsidR="001F7DB7" w:rsidP="000E7309" w:rsidRDefault="001F7DB7" w14:paraId="0E4238DA" w14:textId="77777777">
            <w:pPr>
              <w:pStyle w:val="01Eingabe1"/>
            </w:pPr>
          </w:p>
        </w:tc>
        <w:tc>
          <w:tcPr>
            <w:tcW w:w="3790" w:type="pct"/>
            <w:tcMar/>
          </w:tcPr>
          <w:p w:rsidR="001F7DB7" w:rsidP="001E112B" w:rsidRDefault="004365CF" w14:paraId="1D8BC4AF" w14:textId="77777777">
            <w:pPr>
              <w:pStyle w:val="05berschrift1"/>
            </w:pPr>
            <w:r w:rsidRPr="00A43BA8">
              <w:t>Ausklang:</w:t>
            </w:r>
          </w:p>
          <w:p w:rsidR="007874DA" w:rsidP="000E7309" w:rsidRDefault="007874DA" w14:paraId="734BD17B" w14:textId="77777777">
            <w:pPr>
              <w:pStyle w:val="01Eingabe1"/>
            </w:pPr>
          </w:p>
          <w:p w:rsidR="00B4191C" w:rsidP="170D38EB" w:rsidRDefault="170D38EB" w14:paraId="3EB0470E" w14:textId="200C68A7">
            <w:pPr>
              <w:pStyle w:val="01Eingabe1"/>
              <w:rPr>
                <w:b/>
                <w:bCs/>
              </w:rPr>
            </w:pPr>
            <w:r w:rsidRPr="170D38EB">
              <w:rPr>
                <w:b/>
                <w:bCs/>
              </w:rPr>
              <w:t>Schnitt &amp; Sound (im Nachhinein)</w:t>
            </w:r>
          </w:p>
          <w:p w:rsidR="00EC4AB8" w:rsidP="00B4191C" w:rsidRDefault="4C26DB10" w14:paraId="630F6773" w14:textId="17F9F8C7">
            <w:pPr>
              <w:pStyle w:val="01Eingabe1"/>
            </w:pPr>
            <w:r w:rsidR="68595AA9">
              <w:rPr/>
              <w:t xml:space="preserve">Nun haben die Teilnehmer alle nötigen Bilder geschossen für ihren kurzen Trickfilm. Damit es aber zu einer richtigen Animation wird, werden wir (Tweet &amp; Shark) im Nachhinein den letzten Schliff geben. Dazu </w:t>
            </w:r>
            <w:r w:rsidR="68595AA9">
              <w:rPr/>
              <w:t>gehört</w:t>
            </w:r>
            <w:r w:rsidR="68595AA9">
              <w:rPr/>
              <w:t xml:space="preserve"> der Schnitt und das Sounddesign.</w:t>
            </w:r>
            <w:r w:rsidR="68595AA9">
              <w:rPr/>
              <w:t xml:space="preserve"> Sind die Teilnehmer </w:t>
            </w:r>
            <w:r w:rsidR="68595AA9">
              <w:rPr/>
              <w:t xml:space="preserve">schon früher als geplant </w:t>
            </w:r>
            <w:r w:rsidR="68595AA9">
              <w:rPr/>
              <w:t xml:space="preserve">mit </w:t>
            </w:r>
            <w:r w:rsidR="68595AA9">
              <w:rPr/>
              <w:t xml:space="preserve">dem </w:t>
            </w:r>
            <w:r w:rsidR="68595AA9">
              <w:rPr/>
              <w:t>drehen</w:t>
            </w:r>
            <w:r w:rsidR="68595AA9">
              <w:rPr/>
              <w:t xml:space="preserve"> fertig so können sie auch schon am Laptop anfangen den Trickfilm unter Aufsicht von den Leiter zu schneiden.</w:t>
            </w:r>
            <w:r>
              <w:br/>
            </w:r>
            <w:r w:rsidR="68595AA9">
              <w:rPr/>
              <w:t>Die Teilnehmer können uns Wünsche geben, wenn sie eine Sprechblase eingeblendet oder ein bestimmten Soundeffekt drin haben wollen. Sie können sich aber auch auf uns verlassen, wenn kein Wunsch vorhanden ist.</w:t>
            </w:r>
          </w:p>
          <w:p w:rsidR="170D38EB" w:rsidP="170D38EB" w:rsidRDefault="170D38EB" w14:paraId="1C0FBD0F" w14:textId="4679EFCD">
            <w:pPr>
              <w:pStyle w:val="01Eingabe1"/>
            </w:pPr>
          </w:p>
          <w:p w:rsidR="00EC4AB8" w:rsidP="170D38EB" w:rsidRDefault="170D38EB" w14:paraId="6B1F4165" w14:textId="5A30C986">
            <w:pPr>
              <w:pStyle w:val="01Eingabe1"/>
              <w:rPr>
                <w:b/>
                <w:bCs/>
              </w:rPr>
            </w:pPr>
            <w:r w:rsidRPr="170D38EB">
              <w:rPr>
                <w:b/>
                <w:bCs/>
              </w:rPr>
              <w:t>Film anschauen</w:t>
            </w:r>
          </w:p>
          <w:p w:rsidRPr="007874DA" w:rsidR="00B4191C" w:rsidP="000E7309" w:rsidRDefault="4C26DB10" w14:paraId="7C669CE5" w14:textId="329E05DC">
            <w:pPr>
              <w:pStyle w:val="01Eingabe1"/>
            </w:pPr>
            <w:r>
              <w:t xml:space="preserve">Wenn selbst der letzte Schliff beendet wurde, werden alle Trickfilme mithilfe eines </w:t>
            </w:r>
            <w:proofErr w:type="spellStart"/>
            <w:r>
              <w:t>Beamers</w:t>
            </w:r>
            <w:proofErr w:type="spellEnd"/>
            <w:r>
              <w:t xml:space="preserve"> zusammen angeschaut und bewundert werden, was alles in kurzer Zeit erstellt wurde.</w:t>
            </w:r>
          </w:p>
          <w:p w:rsidRPr="007874DA" w:rsidR="00B4191C" w:rsidP="000E7309" w:rsidRDefault="235287E2" w14:paraId="16053DFA" w14:textId="391FA7B8">
            <w:pPr>
              <w:pStyle w:val="01Eingabe1"/>
            </w:pPr>
            <w:r>
              <w:t>Geschaut wird es am nächsten Tag beim Abschlussabend.</w:t>
            </w:r>
          </w:p>
        </w:tc>
        <w:tc>
          <w:tcPr>
            <w:tcW w:w="793" w:type="pct"/>
            <w:tcMar/>
          </w:tcPr>
          <w:p w:rsidRPr="00A43BA8" w:rsidR="001F7DB7" w:rsidP="000E7309" w:rsidRDefault="4C26DB10" w14:paraId="62274F79" w14:textId="36FDE575">
            <w:pPr>
              <w:pStyle w:val="01Eingabe1"/>
            </w:pPr>
            <w:r>
              <w:t>Tweet</w:t>
            </w:r>
          </w:p>
        </w:tc>
      </w:tr>
    </w:tbl>
    <w:p w:rsidRPr="00A43BA8" w:rsidR="00BF2A95" w:rsidP="00D750AB" w:rsidRDefault="00BF2A95" w14:paraId="18E0F720" w14:textId="77777777">
      <w:pPr>
        <w:pStyle w:val="01Eingabe1"/>
      </w:pPr>
    </w:p>
    <w:tbl>
      <w:tblPr>
        <w:tblStyle w:val="Tabellenraster"/>
        <w:tblW w:w="5000" w:type="pct"/>
        <w:tblBorders>
          <w:left w:val="none" w:color="auto" w:sz="0" w:space="0"/>
          <w:right w:val="none" w:color="auto" w:sz="0" w:space="0"/>
        </w:tblBorders>
        <w:tblCellMar>
          <w:top w:w="28" w:type="dxa"/>
          <w:bottom w:w="28" w:type="dxa"/>
        </w:tblCellMar>
        <w:tblLook w:val="04A0" w:firstRow="1" w:lastRow="0" w:firstColumn="1" w:lastColumn="0" w:noHBand="0" w:noVBand="1"/>
      </w:tblPr>
      <w:tblGrid>
        <w:gridCol w:w="10203"/>
      </w:tblGrid>
      <w:tr w:rsidRPr="00A43BA8" w:rsidR="00AF272E" w:rsidTr="4C26DB10" w14:paraId="7267FBEC" w14:textId="77777777">
        <w:trPr>
          <w:trHeight w:val="42"/>
        </w:trPr>
        <w:tc>
          <w:tcPr>
            <w:tcW w:w="5000" w:type="pct"/>
            <w:vAlign w:val="center"/>
          </w:tcPr>
          <w:p w:rsidRPr="00A43BA8" w:rsidR="00AF272E" w:rsidP="001E112B" w:rsidRDefault="00AF272E" w14:paraId="097541BF" w14:textId="77777777">
            <w:pPr>
              <w:pStyle w:val="05berschrift1"/>
            </w:pPr>
            <w:r w:rsidRPr="00A43BA8">
              <w:t>Sicherheitsüberlegungen und -</w:t>
            </w:r>
            <w:proofErr w:type="spellStart"/>
            <w:r w:rsidRPr="00A43BA8">
              <w:t>Massnahmen</w:t>
            </w:r>
            <w:proofErr w:type="spellEnd"/>
            <w:r w:rsidRPr="00A43BA8">
              <w:t>:</w:t>
            </w:r>
          </w:p>
        </w:tc>
      </w:tr>
      <w:tr w:rsidRPr="00A43BA8" w:rsidR="00AF272E" w:rsidTr="4C26DB10" w14:paraId="06B1A2DE" w14:textId="77777777">
        <w:trPr>
          <w:trHeight w:val="567"/>
        </w:trPr>
        <w:tc>
          <w:tcPr>
            <w:tcW w:w="5000" w:type="pct"/>
          </w:tcPr>
          <w:p w:rsidR="00E82B58" w:rsidP="00E82B58" w:rsidRDefault="00E82B58" w14:paraId="393CCC38" w14:textId="699F5137">
            <w:pPr>
              <w:pStyle w:val="01Eingabe1"/>
            </w:pPr>
            <w:r>
              <w:t>Es gilt das allgemeine Siko.</w:t>
            </w:r>
          </w:p>
          <w:p w:rsidR="00E82B58" w:rsidP="00E82B58" w:rsidRDefault="4C26DB10" w14:paraId="10EF2946" w14:textId="36FEE312">
            <w:pPr>
              <w:pStyle w:val="01Eingabe1"/>
            </w:pPr>
            <w:r>
              <w:t>Für kleine Verletzungen mit der Schere beim Basteln, ist immer die Sani-Tasche mit dabei.</w:t>
            </w:r>
          </w:p>
          <w:p w:rsidRPr="007874DA" w:rsidR="00AF272E" w:rsidP="000E7309" w:rsidRDefault="00AF272E" w14:paraId="1A388E23" w14:textId="29122C5E">
            <w:pPr>
              <w:pStyle w:val="01Eingabe1"/>
            </w:pPr>
          </w:p>
        </w:tc>
      </w:tr>
    </w:tbl>
    <w:p w:rsidRPr="00A43BA8" w:rsidR="00AF272E" w:rsidP="00D750AB" w:rsidRDefault="00AF272E" w14:paraId="67C1E36E" w14:textId="77777777">
      <w:pPr>
        <w:pStyle w:val="01Eingabe1"/>
      </w:pPr>
    </w:p>
    <w:tbl>
      <w:tblPr>
        <w:tblStyle w:val="Tabellenraster"/>
        <w:tblW w:w="5000" w:type="pct"/>
        <w:tblBorders>
          <w:left w:val="none" w:color="auto" w:sz="0" w:space="0"/>
          <w:right w:val="none" w:color="auto" w:sz="0" w:space="0"/>
        </w:tblBorders>
        <w:tblCellMar>
          <w:top w:w="28" w:type="dxa"/>
          <w:bottom w:w="28" w:type="dxa"/>
        </w:tblCellMar>
        <w:tblLook w:val="04A0" w:firstRow="1" w:lastRow="0" w:firstColumn="1" w:lastColumn="0" w:noHBand="0" w:noVBand="1"/>
      </w:tblPr>
      <w:tblGrid>
        <w:gridCol w:w="10203"/>
      </w:tblGrid>
      <w:tr w:rsidRPr="00A43BA8" w:rsidR="00AF272E" w:rsidTr="5F5FC569" w14:paraId="4C8DB4BE" w14:textId="77777777">
        <w:trPr>
          <w:trHeight w:val="70"/>
        </w:trPr>
        <w:tc>
          <w:tcPr>
            <w:tcW w:w="5000" w:type="pct"/>
          </w:tcPr>
          <w:p w:rsidRPr="00A43BA8" w:rsidR="00AF272E" w:rsidP="001E112B" w:rsidRDefault="00AF272E" w14:paraId="143EE96D" w14:textId="77777777">
            <w:pPr>
              <w:pStyle w:val="05berschrift1"/>
            </w:pPr>
            <w:r w:rsidRPr="00A43BA8">
              <w:t>Alternativprogramm:</w:t>
            </w:r>
          </w:p>
        </w:tc>
      </w:tr>
      <w:tr w:rsidRPr="00A43BA8" w:rsidR="00AF272E" w:rsidTr="5F5FC569" w14:paraId="203E1110" w14:textId="77777777">
        <w:trPr>
          <w:trHeight w:val="567"/>
        </w:trPr>
        <w:tc>
          <w:tcPr>
            <w:tcW w:w="5000" w:type="pct"/>
          </w:tcPr>
          <w:p w:rsidRPr="001C7348" w:rsidR="00AF272E" w:rsidP="000E7309" w:rsidRDefault="00E61DAE" w14:paraId="735BB510" w14:textId="2E21A4F6">
            <w:pPr>
              <w:pStyle w:val="01Eingabe1"/>
            </w:pPr>
            <w:r>
              <w:t xml:space="preserve">Es ist kein </w:t>
            </w:r>
            <w:r w:rsidRPr="00E61DAE">
              <w:t>Alternativprogramm</w:t>
            </w:r>
            <w:r>
              <w:t xml:space="preserve"> notwendig. Das Programm kann genauso gut </w:t>
            </w:r>
            <w:proofErr w:type="spellStart"/>
            <w:r>
              <w:t>draussen</w:t>
            </w:r>
            <w:proofErr w:type="spellEnd"/>
            <w:r>
              <w:t xml:space="preserve">, wie auch drinnen ausgeführt werden. </w:t>
            </w:r>
            <w:proofErr w:type="spellStart"/>
            <w:r w:rsidR="00F670FC">
              <w:t>Draussen</w:t>
            </w:r>
            <w:proofErr w:type="spellEnd"/>
            <w:r w:rsidR="00F670FC">
              <w:t xml:space="preserve"> muss jedoch </w:t>
            </w:r>
            <w:proofErr w:type="spellStart"/>
            <w:r w:rsidR="00F670FC">
              <w:t>vorallem</w:t>
            </w:r>
            <w:proofErr w:type="spellEnd"/>
            <w:r w:rsidR="00F670FC">
              <w:t xml:space="preserve"> auf die verschiedenen Lichtverhältnisse der Sonne geachtet werden. Also das es richtig abgeschirmt ist.</w:t>
            </w:r>
          </w:p>
        </w:tc>
      </w:tr>
    </w:tbl>
    <w:p w:rsidRPr="00D750AB" w:rsidR="00AF272E" w:rsidP="00D750AB" w:rsidRDefault="00AF272E" w14:paraId="08215C2C" w14:textId="77777777">
      <w:pPr>
        <w:pStyle w:val="01Eingabe1"/>
      </w:pPr>
    </w:p>
    <w:tbl>
      <w:tblPr>
        <w:tblStyle w:val="Tabellenraster"/>
        <w:tblW w:w="5000" w:type="pct"/>
        <w:tblLook w:val="04A0" w:firstRow="1" w:lastRow="0" w:firstColumn="1" w:lastColumn="0" w:noHBand="0" w:noVBand="1"/>
      </w:tblPr>
      <w:tblGrid>
        <w:gridCol w:w="2875"/>
        <w:gridCol w:w="7328"/>
      </w:tblGrid>
      <w:tr w:rsidRPr="00A43BA8" w:rsidR="009D5C7B" w:rsidTr="4C26DB10" w14:paraId="7460270C" w14:textId="77777777">
        <w:tc>
          <w:tcPr>
            <w:tcW w:w="5000" w:type="pct"/>
            <w:gridSpan w:val="2"/>
            <w:tcBorders>
              <w:left w:val="nil"/>
              <w:bottom w:val="nil"/>
              <w:right w:val="nil"/>
            </w:tcBorders>
            <w:vAlign w:val="center"/>
          </w:tcPr>
          <w:p w:rsidRPr="00A43BA8" w:rsidR="009D5C7B" w:rsidP="001E112B" w:rsidRDefault="009D5C7B" w14:paraId="02D9B0CC" w14:textId="77777777">
            <w:pPr>
              <w:pStyle w:val="05berschrift1"/>
            </w:pPr>
            <w:r w:rsidRPr="00A43BA8">
              <w:t>Material:</w:t>
            </w:r>
          </w:p>
        </w:tc>
      </w:tr>
      <w:tr w:rsidRPr="00A43BA8" w:rsidR="009D5C7B" w:rsidTr="4C26DB10" w14:paraId="7C2E085C" w14:textId="77777777">
        <w:trPr>
          <w:trHeight w:val="70"/>
        </w:trPr>
        <w:tc>
          <w:tcPr>
            <w:tcW w:w="1409" w:type="pct"/>
            <w:tcBorders>
              <w:top w:val="nil"/>
              <w:left w:val="nil"/>
              <w:right w:val="single" w:color="auto" w:sz="4" w:space="0"/>
            </w:tcBorders>
            <w:vAlign w:val="center"/>
          </w:tcPr>
          <w:p w:rsidRPr="00F44425" w:rsidR="009D5C7B" w:rsidP="00F44425" w:rsidRDefault="009D5C7B" w14:paraId="27C6E642" w14:textId="77777777">
            <w:pPr>
              <w:pStyle w:val="06berschrift2"/>
            </w:pPr>
            <w:r w:rsidRPr="00F44425">
              <w:t>Anzahl:</w:t>
            </w:r>
          </w:p>
        </w:tc>
        <w:tc>
          <w:tcPr>
            <w:tcW w:w="3591" w:type="pct"/>
            <w:tcBorders>
              <w:top w:val="nil"/>
              <w:left w:val="single" w:color="auto" w:sz="4" w:space="0"/>
              <w:right w:val="nil"/>
            </w:tcBorders>
            <w:vAlign w:val="center"/>
          </w:tcPr>
          <w:p w:rsidRPr="00181122" w:rsidR="009D5C7B" w:rsidP="00F44425" w:rsidRDefault="009D5C7B" w14:paraId="147C35F1" w14:textId="77777777">
            <w:pPr>
              <w:pStyle w:val="05berschrift1"/>
            </w:pPr>
            <w:r>
              <w:t>Artikel:</w:t>
            </w:r>
          </w:p>
        </w:tc>
      </w:tr>
      <w:tr w:rsidRPr="007874DA" w:rsidR="00AF272E" w:rsidTr="4C26DB10" w14:paraId="38C662C2" w14:textId="77777777">
        <w:trPr>
          <w:trHeight w:val="907"/>
        </w:trPr>
        <w:tc>
          <w:tcPr>
            <w:tcW w:w="1409" w:type="pct"/>
            <w:tcBorders>
              <w:left w:val="nil"/>
            </w:tcBorders>
          </w:tcPr>
          <w:p w:rsidRPr="007874DA" w:rsidR="00AF272E" w:rsidP="0097350A" w:rsidRDefault="005E7BF9" w14:paraId="0D0398E7" w14:textId="56060FA8">
            <w:pPr>
              <w:pStyle w:val="02Eingabe2"/>
            </w:pPr>
            <w:r>
              <w:lastRenderedPageBreak/>
              <w:br/>
            </w:r>
            <w:r w:rsidR="1AA129B5">
              <w:t>1</w:t>
            </w:r>
          </w:p>
          <w:p w:rsidRPr="00C32882" w:rsidR="005E7BF9" w:rsidP="00C32882" w:rsidRDefault="4C26DB10" w14:paraId="5E0D838C" w14:textId="3434D1E0">
            <w:pPr>
              <w:pStyle w:val="02Eingabe2"/>
            </w:pPr>
            <w:r>
              <w:t>2</w:t>
            </w:r>
          </w:p>
        </w:tc>
        <w:tc>
          <w:tcPr>
            <w:tcW w:w="3591" w:type="pct"/>
            <w:tcBorders>
              <w:right w:val="nil"/>
            </w:tcBorders>
          </w:tcPr>
          <w:p w:rsidRPr="007874DA" w:rsidR="00AF272E" w:rsidP="1AA129B5" w:rsidRDefault="1AA129B5" w14:paraId="4F47781E" w14:textId="3AA48E52">
            <w:r w:rsidRPr="1AA129B5">
              <w:rPr>
                <w:b/>
                <w:bCs/>
                <w:lang w:val="de"/>
              </w:rPr>
              <w:t>Material (bestellen):</w:t>
            </w:r>
          </w:p>
          <w:p w:rsidRPr="007874DA" w:rsidR="00AF272E" w:rsidP="0097350A" w:rsidRDefault="1AA129B5" w14:paraId="477C8373" w14:textId="7BA7CD9C">
            <w:pPr>
              <w:pStyle w:val="01Eingabe1"/>
            </w:pPr>
            <w:r>
              <w:t>Sani-Tasche</w:t>
            </w:r>
          </w:p>
          <w:p w:rsidRPr="0097350A" w:rsidR="005E7BF9" w:rsidP="0097350A" w:rsidRDefault="1AA129B5" w14:paraId="3D1241EF" w14:textId="386CD705">
            <w:pPr>
              <w:pStyle w:val="01Eingabe1"/>
            </w:pPr>
            <w:r>
              <w:t>Scheinwerfer</w:t>
            </w:r>
          </w:p>
          <w:p w:rsidRPr="0097350A" w:rsidR="005E7BF9" w:rsidP="0097350A" w:rsidRDefault="005E7BF9" w14:paraId="203ADD3F" w14:textId="1C5BA102">
            <w:pPr>
              <w:pStyle w:val="01Eingabe1"/>
            </w:pPr>
          </w:p>
          <w:p w:rsidRPr="0097350A" w:rsidR="005E7BF9" w:rsidP="1AA129B5" w:rsidRDefault="1AA129B5" w14:paraId="563F8379" w14:textId="517C3195">
            <w:r w:rsidRPr="1AA129B5">
              <w:rPr>
                <w:b/>
                <w:bCs/>
                <w:lang w:val="de"/>
              </w:rPr>
              <w:t>Material (</w:t>
            </w:r>
            <w:proofErr w:type="gramStart"/>
            <w:r w:rsidRPr="1AA129B5">
              <w:rPr>
                <w:b/>
                <w:bCs/>
                <w:lang w:val="de"/>
              </w:rPr>
              <w:t>selber</w:t>
            </w:r>
            <w:proofErr w:type="gramEnd"/>
            <w:r w:rsidRPr="1AA129B5">
              <w:rPr>
                <w:b/>
                <w:bCs/>
                <w:lang w:val="de"/>
              </w:rPr>
              <w:t xml:space="preserve"> organisieren):</w:t>
            </w:r>
          </w:p>
          <w:p w:rsidRPr="0097350A" w:rsidR="005E7BF9" w:rsidP="0097350A" w:rsidRDefault="1E3BE899" w14:paraId="50940419" w14:textId="06DA16B3">
            <w:pPr>
              <w:pStyle w:val="01Eingabe1"/>
            </w:pPr>
            <w:r>
              <w:t>Karton</w:t>
            </w:r>
          </w:p>
          <w:p w:rsidRPr="0097350A" w:rsidR="005E7BF9" w:rsidP="0097350A" w:rsidRDefault="1E3BE899" w14:paraId="67BE08A7" w14:textId="76C7BE41">
            <w:pPr>
              <w:pStyle w:val="01Eingabe1"/>
            </w:pPr>
            <w:r>
              <w:t>Lego</w:t>
            </w:r>
          </w:p>
          <w:p w:rsidRPr="0097350A" w:rsidR="005E7BF9" w:rsidP="0097350A" w:rsidRDefault="1E3BE899" w14:paraId="33E7A0CC" w14:textId="61FDD1C1">
            <w:pPr>
              <w:pStyle w:val="01Eingabe1"/>
            </w:pPr>
            <w:r>
              <w:t>Kamera</w:t>
            </w:r>
          </w:p>
          <w:p w:rsidRPr="0097350A" w:rsidR="005E7BF9" w:rsidP="0097350A" w:rsidRDefault="1E3BE899" w14:paraId="1A83A8F8" w14:textId="754B1FB9">
            <w:pPr>
              <w:pStyle w:val="01Eingabe1"/>
            </w:pPr>
            <w:r>
              <w:t>Stativ</w:t>
            </w:r>
          </w:p>
          <w:p w:rsidRPr="0097350A" w:rsidR="005E7BF9" w:rsidP="0097350A" w:rsidRDefault="1E3BE899" w14:paraId="61FBCB8B" w14:textId="4B7A1558">
            <w:pPr>
              <w:pStyle w:val="01Eingabe1"/>
            </w:pPr>
            <w:r>
              <w:t>Laptop (inkl. Programm)</w:t>
            </w:r>
          </w:p>
          <w:p w:rsidRPr="0097350A" w:rsidR="005E7BF9" w:rsidP="0097350A" w:rsidRDefault="005E7BF9" w14:paraId="0ECBBAB5" w14:textId="59D8E852">
            <w:pPr>
              <w:pStyle w:val="01Eingabe1"/>
            </w:pPr>
          </w:p>
        </w:tc>
      </w:tr>
    </w:tbl>
    <w:p w:rsidRPr="00A43BA8" w:rsidR="00AF272E" w:rsidP="00D750AB" w:rsidRDefault="00AF272E" w14:paraId="2DC77E60" w14:textId="77777777">
      <w:pPr>
        <w:pStyle w:val="01Eingabe1"/>
      </w:pPr>
    </w:p>
    <w:tbl>
      <w:tblPr>
        <w:tblStyle w:val="Tabellenraster"/>
        <w:tblW w:w="5000" w:type="pct"/>
        <w:tblBorders>
          <w:left w:val="none" w:color="auto" w:sz="0" w:space="0"/>
          <w:right w:val="none" w:color="auto" w:sz="0" w:space="0"/>
        </w:tblBorders>
        <w:tblCellMar>
          <w:top w:w="28" w:type="dxa"/>
          <w:bottom w:w="28" w:type="dxa"/>
        </w:tblCellMar>
        <w:tblLook w:val="04A0" w:firstRow="1" w:lastRow="0" w:firstColumn="1" w:lastColumn="0" w:noHBand="0" w:noVBand="1"/>
      </w:tblPr>
      <w:tblGrid>
        <w:gridCol w:w="10203"/>
      </w:tblGrid>
      <w:tr w:rsidRPr="00A43BA8" w:rsidR="00AF272E" w:rsidTr="33F0D583" w14:paraId="37EDF710" w14:textId="77777777">
        <w:tc>
          <w:tcPr>
            <w:tcW w:w="5000" w:type="pct"/>
          </w:tcPr>
          <w:p w:rsidRPr="00A43BA8" w:rsidR="00AF272E" w:rsidP="001E112B" w:rsidRDefault="004871C2" w14:paraId="5947F0CE" w14:textId="77777777">
            <w:pPr>
              <w:pStyle w:val="05berschrift1"/>
            </w:pPr>
            <w:r>
              <w:t xml:space="preserve">Beilagen / </w:t>
            </w:r>
            <w:r w:rsidRPr="00A43BA8" w:rsidR="00AF272E">
              <w:t>Bemerkungen:</w:t>
            </w:r>
          </w:p>
        </w:tc>
      </w:tr>
      <w:tr w:rsidRPr="00A43BA8" w:rsidR="00AF272E" w:rsidTr="33F0D583" w14:paraId="134A60B7" w14:textId="77777777">
        <w:trPr>
          <w:trHeight w:val="567"/>
        </w:trPr>
        <w:tc>
          <w:tcPr>
            <w:tcW w:w="5000" w:type="pct"/>
          </w:tcPr>
          <w:p w:rsidRPr="007874DA" w:rsidR="00AF272E" w:rsidP="0097350A" w:rsidRDefault="33F0D583" w14:paraId="3F2BEDB0" w14:textId="77777777">
            <w:pPr>
              <w:pStyle w:val="01Eingabe1"/>
            </w:pPr>
            <w:r>
              <w:t>xxx</w:t>
            </w:r>
          </w:p>
        </w:tc>
      </w:tr>
    </w:tbl>
    <w:p w:rsidRPr="00A43BA8" w:rsidR="00AF272E" w:rsidP="00DE43B2" w:rsidRDefault="00AF272E" w14:paraId="276D15E9" w14:textId="77777777">
      <w:pPr>
        <w:pStyle w:val="01Eingabe1"/>
      </w:pPr>
    </w:p>
    <w:sectPr w:rsidRPr="00A43BA8" w:rsidR="00AF272E" w:rsidSect="006C6880">
      <w:headerReference w:type="even" r:id="rId11"/>
      <w:headerReference w:type="default" r:id="rId12"/>
      <w:footerReference w:type="even" r:id="rId13"/>
      <w:footerReference w:type="default" r:id="rId14"/>
      <w:headerReference w:type="first" r:id="rId15"/>
      <w:footerReference w:type="first" r:id="rId16"/>
      <w:footnotePr>
        <w:pos w:val="beneathText"/>
      </w:footnotePr>
      <w:pgSz w:w="11905" w:h="16837" w:orient="portrait"/>
      <w:pgMar w:top="1956" w:right="851" w:bottom="851" w:left="851" w:header="720" w:footer="35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JR" w:author="Jan Reinhardt" w:date="2022-09-20T23:26:00Z" w:id="0">
    <w:p w:rsidR="00D737C6" w:rsidP="0055164E" w:rsidRDefault="00D737C6" w14:paraId="13449D7C" w14:textId="77777777">
      <w:r>
        <w:rPr>
          <w:rStyle w:val="Kommentarzeichen"/>
        </w:rPr>
        <w:annotationRef/>
      </w:r>
      <w:r>
        <w:rPr>
          <w:sz w:val="20"/>
        </w:rPr>
        <w:t>Können die Rollen auch gewechselt werden nach einer gewissen Zeit/wenn man nicht mehr Lust hat? Dürfen alle mal Figuren bewegen?</w:t>
      </w:r>
    </w:p>
  </w:comment>
  <w:comment w:initials="JR" w:author="Jan Reinhardt" w:date="2022-09-20T23:25:00Z" w:id="1">
    <w:p w:rsidR="00D737C6" w:rsidP="00641CE0" w:rsidRDefault="00D737C6" w14:paraId="1575148B" w14:textId="6D70D062">
      <w:r>
        <w:rPr>
          <w:rStyle w:val="Kommentarzeichen"/>
        </w:rPr>
        <w:annotationRef/>
      </w:r>
      <w:r>
        <w:rPr>
          <w:sz w:val="20"/>
        </w:rPr>
        <w:t>Gute Ergänzungen. Jeweils kurzer Rollenbeschrieb.</w:t>
      </w:r>
    </w:p>
  </w:comment>
  <w:comment w:initials="CW" w:author="Cédric Wermeille" w:date="2022-09-21T20:43:40" w:id="1706134780">
    <w:p w:rsidR="68595AA9" w:rsidRDefault="68595AA9" w14:paraId="50B9AA67" w14:textId="27ADEFE3">
      <w:pPr>
        <w:pStyle w:val="CommentText"/>
      </w:pPr>
      <w:r w:rsidR="68595AA9">
        <w:rPr/>
        <w:t xml:space="preserve">Ja, die Rollen können gewechselt werden, damit die Tätigkeiten für die Teilnehmer vielfältiger sind. </w:t>
      </w:r>
      <w:r>
        <w:rPr>
          <w:rStyle w:val="CommentReference"/>
        </w:rPr>
        <w:annotationRef/>
      </w:r>
    </w:p>
  </w:comment>
  <w:comment w:initials="CW" w:author="Cédric Wermeille" w:date="2022-09-21T20:44:18" w:id="2111656701">
    <w:p w:rsidR="68595AA9" w:rsidRDefault="68595AA9" w14:paraId="68A8EC9D" w14:textId="7C91309F">
      <w:pPr>
        <w:pStyle w:val="CommentText"/>
      </w:pPr>
      <w:r w:rsidR="68595AA9">
        <w:rPr/>
        <w:t>Rollenbeschrieb wurde ergänzt.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3449D7C"/>
  <w15:commentEx w15:done="0" w15:paraId="1575148B"/>
  <w15:commentEx w15:done="0" w15:paraId="50B9AA67" w15:paraIdParent="13449D7C"/>
  <w15:commentEx w15:done="0" w15:paraId="68A8EC9D" w15:paraIdParent="1575148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6D4CAA1" w16cex:dateUtc="2022-09-20T21:26:00Z"/>
  <w16cex:commentExtensible w16cex:durableId="26D4CA87" w16cex:dateUtc="2022-09-20T21:25:00Z"/>
  <w16cex:commentExtensible w16cex:durableId="065ECCEE" w16cex:dateUtc="2022-09-21T18:43:40.27Z"/>
  <w16cex:commentExtensible w16cex:durableId="5BC5B405" w16cex:dateUtc="2022-09-21T18:44:18.267Z"/>
</w16cex:commentsExtensible>
</file>

<file path=word/commentsIds.xml><?xml version="1.0" encoding="utf-8"?>
<w16cid:commentsIds xmlns:mc="http://schemas.openxmlformats.org/markup-compatibility/2006" xmlns:w16cid="http://schemas.microsoft.com/office/word/2016/wordml/cid" mc:Ignorable="w16cid">
  <w16cid:commentId w16cid:paraId="13449D7C" w16cid:durableId="26D4CAA1"/>
  <w16cid:commentId w16cid:paraId="1575148B" w16cid:durableId="26D4CA87"/>
  <w16cid:commentId w16cid:paraId="50B9AA67" w16cid:durableId="065ECCEE"/>
  <w16cid:commentId w16cid:paraId="68A8EC9D" w16cid:durableId="5BC5B4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3A6A" w:rsidRDefault="008F3A6A" w14:paraId="7E2CB926" w14:textId="77777777">
      <w:r>
        <w:separator/>
      </w:r>
    </w:p>
  </w:endnote>
  <w:endnote w:type="continuationSeparator" w:id="0">
    <w:p w:rsidR="008F3A6A" w:rsidRDefault="008F3A6A" w14:paraId="50A60F8D" w14:textId="77777777">
      <w:r>
        <w:continuationSeparator/>
      </w:r>
    </w:p>
  </w:endnote>
  <w:endnote w:type="continuationNotice" w:id="1">
    <w:p w:rsidR="008F3A6A" w:rsidRDefault="008F3A6A" w14:paraId="1C43E2D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27E9" w:rsidRDefault="00D027E9" w14:paraId="64A54A33" w14:textId="7777777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4DD9" w:rsidP="00F44425" w:rsidRDefault="00393FA8" w14:paraId="666EB175" w14:textId="4D0FBC79">
    <w:pPr>
      <w:pStyle w:val="Fuzeile"/>
    </w:pPr>
    <w:r>
      <w:fldChar w:fldCharType="begin"/>
    </w:r>
    <w:r>
      <w:instrText>FILENAME \* MERGEFORMAT</w:instrText>
    </w:r>
    <w:r>
      <w:fldChar w:fldCharType="separate"/>
    </w:r>
    <w:r w:rsidR="00D33D45">
      <w:rPr>
        <w:noProof/>
      </w:rPr>
      <w:t>LP 6.1 Workshop Trickfilm.docx</w:t>
    </w:r>
    <w:r>
      <w:fldChar w:fldCharType="end"/>
    </w:r>
    <w:r w:rsidR="0097350A">
      <w:ptab w:alignment="center" w:relativeTo="margin" w:leader="none"/>
    </w:r>
    <w:r w:rsidR="0097350A">
      <w:fldChar w:fldCharType="begin"/>
    </w:r>
    <w:r w:rsidR="0097350A">
      <w:instrText xml:space="preserve"> TIME \@ "dd.MM.yyyy" </w:instrText>
    </w:r>
    <w:r w:rsidR="0097350A">
      <w:fldChar w:fldCharType="separate"/>
    </w:r>
    <w:r w:rsidR="00D737C6">
      <w:rPr>
        <w:noProof/>
      </w:rPr>
      <w:t>20.09.2022</w:t>
    </w:r>
    <w:r w:rsidR="0097350A">
      <w:fldChar w:fldCharType="end"/>
    </w:r>
    <w:r w:rsidR="0097350A">
      <w:ptab w:alignment="right" w:relativeTo="margin" w:leader="none"/>
    </w:r>
    <w:r w:rsidR="0097350A">
      <w:t xml:space="preserve">Seite, </w:t>
    </w:r>
    <w:r w:rsidR="0097350A">
      <w:fldChar w:fldCharType="begin"/>
    </w:r>
    <w:r w:rsidR="0097350A">
      <w:instrText>PAGE   \* MERGEFORMAT</w:instrText>
    </w:r>
    <w:r w:rsidR="0097350A">
      <w:fldChar w:fldCharType="separate"/>
    </w:r>
    <w:r w:rsidR="00B73B19">
      <w:rPr>
        <w:noProof/>
      </w:rPr>
      <w:t>1</w:t>
    </w:r>
    <w:r w:rsidR="0097350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27E9" w:rsidRDefault="00D027E9" w14:paraId="4789738E" w14:textId="7777777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3A6A" w:rsidRDefault="008F3A6A" w14:paraId="3E0037D6" w14:textId="77777777">
      <w:r>
        <w:separator/>
      </w:r>
    </w:p>
  </w:footnote>
  <w:footnote w:type="continuationSeparator" w:id="0">
    <w:p w:rsidR="008F3A6A" w:rsidRDefault="008F3A6A" w14:paraId="043F5DC3" w14:textId="77777777">
      <w:r>
        <w:continuationSeparator/>
      </w:r>
    </w:p>
  </w:footnote>
  <w:footnote w:type="continuationNotice" w:id="1">
    <w:p w:rsidR="008F3A6A" w:rsidRDefault="008F3A6A" w14:paraId="344304E6"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27E9" w:rsidRDefault="00D027E9" w14:paraId="5C0289A5" w14:textId="7777777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845364" w:rsidR="00805BF8" w:rsidP="00845364" w:rsidRDefault="004871C2" w14:paraId="11B5A262" w14:textId="77777777">
    <w:pPr>
      <w:pStyle w:val="Kopfzeile"/>
      <w:jc w:val="center"/>
      <w:rPr>
        <w:rStyle w:val="KopfzeileZchn"/>
        <w:b/>
      </w:rPr>
    </w:pPr>
    <w:r>
      <w:rPr>
        <w:rStyle w:val="KopfzeileZchn"/>
        <w:noProof/>
        <w:lang w:val="de-CH" w:eastAsia="de-CH"/>
      </w:rPr>
      <w:drawing>
        <wp:anchor distT="0" distB="0" distL="114300" distR="114300" simplePos="0" relativeHeight="251658241" behindDoc="0" locked="0" layoutInCell="1" allowOverlap="1" wp14:anchorId="13FB71B2" wp14:editId="3045693F">
          <wp:simplePos x="0" y="0"/>
          <wp:positionH relativeFrom="margin">
            <wp:align>left</wp:align>
          </wp:positionH>
          <wp:positionV relativeFrom="paragraph">
            <wp:posOffset>9525</wp:posOffset>
          </wp:positionV>
          <wp:extent cx="726409" cy="720000"/>
          <wp:effectExtent l="0" t="0" r="0" b="4445"/>
          <wp:wrapNone/>
          <wp:docPr id="2" name="Grafik 2" descr="X:\Downloads\cev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Downloads\cevi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6409"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5364" w:rsidR="00845364">
      <w:rPr>
        <w:noProof/>
        <w:lang w:val="de-CH" w:eastAsia="de-CH"/>
      </w:rPr>
      <w:drawing>
        <wp:anchor distT="0" distB="0" distL="114935" distR="114935" simplePos="0" relativeHeight="251658240" behindDoc="1" locked="0" layoutInCell="1" allowOverlap="1" wp14:anchorId="71E35679" wp14:editId="39794FD3">
          <wp:simplePos x="0" y="0"/>
          <wp:positionH relativeFrom="margin">
            <wp:align>right</wp:align>
          </wp:positionH>
          <wp:positionV relativeFrom="paragraph">
            <wp:posOffset>9525</wp:posOffset>
          </wp:positionV>
          <wp:extent cx="703083" cy="720000"/>
          <wp:effectExtent l="0" t="0" r="1905" b="4445"/>
          <wp:wrapNone/>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3083" cy="7200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845364">
      <w:rPr>
        <w:rStyle w:val="KopfzeileZchn"/>
      </w:rPr>
      <w:t>J+S Lageraktivität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27E9" w:rsidRDefault="00D027E9" w14:paraId="41C62F82" w14:textId="77777777">
    <w:pPr>
      <w:pStyle w:val="Kopfzeile"/>
    </w:pPr>
  </w:p>
</w:hdr>
</file>

<file path=word/intelligence2.xml><?xml version="1.0" encoding="utf-8"?>
<int2:intelligence xmlns:int2="http://schemas.microsoft.com/office/intelligence/2020/intelligence" xmlns:oel="http://schemas.microsoft.com/office/2019/extlst">
  <int2:observations>
    <int2:textHash int2:hashCode="5fa0AGdQruhk60" int2:id="zOPuFlHK">
      <int2:state int2:type="LegacyProofing" int2:value="Rejected"/>
    </int2:textHash>
    <int2:textHash int2:hashCode="kRZaNeUqQHfsXm" int2:id="2EzFl3R2">
      <int2:state int2:type="LegacyProofing" int2:value="Rejected"/>
    </int2:textHash>
    <int2:textHash int2:hashCode="2W0abUcf12gYRX" int2:id="5HxXYBwm">
      <int2:state int2:type="LegacyProofing" int2:value="Rejected"/>
    </int2:textHash>
    <int2:textHash int2:hashCode="Me4kUxhFYbRqpn" int2:id="NHB9mMEl">
      <int2:state int2:type="LegacyProofing" int2:value="Rejected"/>
    </int2:textHash>
    <int2:textHash int2:hashCode="H/DD9K/dQXzB0q" int2:id="SBYYl4UA">
      <int2:state int2:type="LegacyProofing" int2:value="Rejected"/>
    </int2:textHash>
    <int2:textHash int2:hashCode="G0gBWOHzDgts7n" int2:id="gCg1iIGc">
      <int2:state int2:type="LegacyProofing" int2:value="Rejected"/>
    </int2:textHash>
    <int2:textHash int2:hashCode="cMNWCX1giF0V1G" int2:id="h7MzJ66z">
      <int2:state int2:type="LegacyProofing" int2:value="Rejected"/>
    </int2:textHash>
    <int2:textHash int2:hashCode="TxPUlY9QbQmVja" int2:id="qnYsfIhm">
      <int2:state int2:type="LegacyProofing"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2CA4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9FE34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636CD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000C9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21E2D0E"/>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732A9928"/>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517C89B2"/>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9502D4F4"/>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712C3E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B270C0"/>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1" w15:restartNumberingAfterBreak="0">
    <w:nsid w:val="0EC01031"/>
    <w:multiLevelType w:val="hybridMultilevel"/>
    <w:tmpl w:val="D59C3EC6"/>
    <w:lvl w:ilvl="0" w:tplc="9C526C70">
      <w:start w:val="1"/>
      <w:numFmt w:val="bullet"/>
      <w:pStyle w:val="03Aufzhlung"/>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12" w15:restartNumberingAfterBreak="0">
    <w:nsid w:val="1B76CCF2"/>
    <w:multiLevelType w:val="hybridMultilevel"/>
    <w:tmpl w:val="FFFFFFFF"/>
    <w:lvl w:ilvl="0" w:tplc="DCF67938">
      <w:start w:val="1"/>
      <w:numFmt w:val="bullet"/>
      <w:lvlText w:val="-"/>
      <w:lvlJc w:val="left"/>
      <w:pPr>
        <w:ind w:left="720" w:hanging="360"/>
      </w:pPr>
      <w:rPr>
        <w:rFonts w:hint="default" w:ascii="Calibri" w:hAnsi="Calibri"/>
      </w:rPr>
    </w:lvl>
    <w:lvl w:ilvl="1" w:tplc="F9189652">
      <w:start w:val="1"/>
      <w:numFmt w:val="bullet"/>
      <w:lvlText w:val="o"/>
      <w:lvlJc w:val="left"/>
      <w:pPr>
        <w:ind w:left="1440" w:hanging="360"/>
      </w:pPr>
      <w:rPr>
        <w:rFonts w:hint="default" w:ascii="Courier New" w:hAnsi="Courier New"/>
      </w:rPr>
    </w:lvl>
    <w:lvl w:ilvl="2" w:tplc="672A1B16">
      <w:start w:val="1"/>
      <w:numFmt w:val="bullet"/>
      <w:lvlText w:val=""/>
      <w:lvlJc w:val="left"/>
      <w:pPr>
        <w:ind w:left="2160" w:hanging="360"/>
      </w:pPr>
      <w:rPr>
        <w:rFonts w:hint="default" w:ascii="Wingdings" w:hAnsi="Wingdings"/>
      </w:rPr>
    </w:lvl>
    <w:lvl w:ilvl="3" w:tplc="8C88AAF4">
      <w:start w:val="1"/>
      <w:numFmt w:val="bullet"/>
      <w:lvlText w:val=""/>
      <w:lvlJc w:val="left"/>
      <w:pPr>
        <w:ind w:left="2880" w:hanging="360"/>
      </w:pPr>
      <w:rPr>
        <w:rFonts w:hint="default" w:ascii="Symbol" w:hAnsi="Symbol"/>
      </w:rPr>
    </w:lvl>
    <w:lvl w:ilvl="4" w:tplc="C1C07DDA">
      <w:start w:val="1"/>
      <w:numFmt w:val="bullet"/>
      <w:lvlText w:val="o"/>
      <w:lvlJc w:val="left"/>
      <w:pPr>
        <w:ind w:left="3600" w:hanging="360"/>
      </w:pPr>
      <w:rPr>
        <w:rFonts w:hint="default" w:ascii="Courier New" w:hAnsi="Courier New"/>
      </w:rPr>
    </w:lvl>
    <w:lvl w:ilvl="5" w:tplc="AA6A2048">
      <w:start w:val="1"/>
      <w:numFmt w:val="bullet"/>
      <w:lvlText w:val=""/>
      <w:lvlJc w:val="left"/>
      <w:pPr>
        <w:ind w:left="4320" w:hanging="360"/>
      </w:pPr>
      <w:rPr>
        <w:rFonts w:hint="default" w:ascii="Wingdings" w:hAnsi="Wingdings"/>
      </w:rPr>
    </w:lvl>
    <w:lvl w:ilvl="6" w:tplc="BD087E80">
      <w:start w:val="1"/>
      <w:numFmt w:val="bullet"/>
      <w:lvlText w:val=""/>
      <w:lvlJc w:val="left"/>
      <w:pPr>
        <w:ind w:left="5040" w:hanging="360"/>
      </w:pPr>
      <w:rPr>
        <w:rFonts w:hint="default" w:ascii="Symbol" w:hAnsi="Symbol"/>
      </w:rPr>
    </w:lvl>
    <w:lvl w:ilvl="7" w:tplc="90BE4F26">
      <w:start w:val="1"/>
      <w:numFmt w:val="bullet"/>
      <w:lvlText w:val="o"/>
      <w:lvlJc w:val="left"/>
      <w:pPr>
        <w:ind w:left="5760" w:hanging="360"/>
      </w:pPr>
      <w:rPr>
        <w:rFonts w:hint="default" w:ascii="Courier New" w:hAnsi="Courier New"/>
      </w:rPr>
    </w:lvl>
    <w:lvl w:ilvl="8" w:tplc="DFF081FA">
      <w:start w:val="1"/>
      <w:numFmt w:val="bullet"/>
      <w:lvlText w:val=""/>
      <w:lvlJc w:val="left"/>
      <w:pPr>
        <w:ind w:left="6480" w:hanging="360"/>
      </w:pPr>
      <w:rPr>
        <w:rFonts w:hint="default" w:ascii="Wingdings" w:hAnsi="Wingdings"/>
      </w:rPr>
    </w:lvl>
  </w:abstractNum>
  <w:num w:numId="1" w16cid:durableId="607080560">
    <w:abstractNumId w:val="12"/>
  </w:num>
  <w:num w:numId="2" w16cid:durableId="999312520">
    <w:abstractNumId w:val="10"/>
  </w:num>
  <w:num w:numId="3" w16cid:durableId="2057466339">
    <w:abstractNumId w:val="11"/>
  </w:num>
  <w:num w:numId="4" w16cid:durableId="1696076657">
    <w:abstractNumId w:val="9"/>
  </w:num>
  <w:num w:numId="5" w16cid:durableId="1964074677">
    <w:abstractNumId w:val="7"/>
  </w:num>
  <w:num w:numId="6" w16cid:durableId="183787986">
    <w:abstractNumId w:val="6"/>
  </w:num>
  <w:num w:numId="7" w16cid:durableId="2112048288">
    <w:abstractNumId w:val="5"/>
  </w:num>
  <w:num w:numId="8" w16cid:durableId="2077897696">
    <w:abstractNumId w:val="4"/>
  </w:num>
  <w:num w:numId="9" w16cid:durableId="465700865">
    <w:abstractNumId w:val="8"/>
  </w:num>
  <w:num w:numId="10" w16cid:durableId="1057899707">
    <w:abstractNumId w:val="3"/>
  </w:num>
  <w:num w:numId="11" w16cid:durableId="293366581">
    <w:abstractNumId w:val="2"/>
  </w:num>
  <w:num w:numId="12" w16cid:durableId="990139767">
    <w:abstractNumId w:val="1"/>
  </w:num>
  <w:num w:numId="13" w16cid:durableId="841240042">
    <w:abstractNumId w:val="0"/>
  </w:num>
</w:numbering>
</file>

<file path=word/people.xml><?xml version="1.0" encoding="utf-8"?>
<w15:people xmlns:mc="http://schemas.openxmlformats.org/markup-compatibility/2006" xmlns:w15="http://schemas.microsoft.com/office/word/2012/wordml" mc:Ignorable="w15">
  <w15:person w15:author="Jan Reinhardt">
    <w15:presenceInfo w15:providerId="Windows Live" w15:userId="d9f7dbf8a2900dd5"/>
  </w15:person>
  <w15:person w15:author="Cédric Wermeille">
    <w15:presenceInfo w15:providerId="Windows Live" w15:userId="5245596809ed8040"/>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91"/>
  <w:proofState w:spelling="clean" w:grammar="dirty"/>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val="false"/>
  <w:documentProtection w:edit="forms" w:enforcement="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D7F"/>
    <w:rsid w:val="000038FD"/>
    <w:rsid w:val="000833EB"/>
    <w:rsid w:val="00093D13"/>
    <w:rsid w:val="000B25B3"/>
    <w:rsid w:val="000B3761"/>
    <w:rsid w:val="000E2091"/>
    <w:rsid w:val="000E7309"/>
    <w:rsid w:val="001210B7"/>
    <w:rsid w:val="0012614A"/>
    <w:rsid w:val="001347FE"/>
    <w:rsid w:val="00136298"/>
    <w:rsid w:val="001543EB"/>
    <w:rsid w:val="0016625F"/>
    <w:rsid w:val="00181122"/>
    <w:rsid w:val="001A172E"/>
    <w:rsid w:val="001A7A81"/>
    <w:rsid w:val="001B23FC"/>
    <w:rsid w:val="001C7348"/>
    <w:rsid w:val="001E112B"/>
    <w:rsid w:val="001F7DB7"/>
    <w:rsid w:val="00216B90"/>
    <w:rsid w:val="002272A1"/>
    <w:rsid w:val="00232786"/>
    <w:rsid w:val="00254882"/>
    <w:rsid w:val="00263050"/>
    <w:rsid w:val="002703FB"/>
    <w:rsid w:val="00272597"/>
    <w:rsid w:val="00277C94"/>
    <w:rsid w:val="00296625"/>
    <w:rsid w:val="002A04D0"/>
    <w:rsid w:val="002B0F5E"/>
    <w:rsid w:val="00321172"/>
    <w:rsid w:val="003227F3"/>
    <w:rsid w:val="003325F2"/>
    <w:rsid w:val="00390156"/>
    <w:rsid w:val="00393FA8"/>
    <w:rsid w:val="003D006F"/>
    <w:rsid w:val="0041169B"/>
    <w:rsid w:val="004365CF"/>
    <w:rsid w:val="004871C2"/>
    <w:rsid w:val="004A34AD"/>
    <w:rsid w:val="004E604E"/>
    <w:rsid w:val="004F161E"/>
    <w:rsid w:val="004F4DD9"/>
    <w:rsid w:val="004F4E72"/>
    <w:rsid w:val="004F7D7F"/>
    <w:rsid w:val="00515F6C"/>
    <w:rsid w:val="0052059F"/>
    <w:rsid w:val="005506BB"/>
    <w:rsid w:val="00556893"/>
    <w:rsid w:val="00556BFC"/>
    <w:rsid w:val="005640F6"/>
    <w:rsid w:val="00586B31"/>
    <w:rsid w:val="005906EB"/>
    <w:rsid w:val="005C4FD1"/>
    <w:rsid w:val="005C52A8"/>
    <w:rsid w:val="005D4C29"/>
    <w:rsid w:val="005E3686"/>
    <w:rsid w:val="005E7BF9"/>
    <w:rsid w:val="005F1BCF"/>
    <w:rsid w:val="005F7D0B"/>
    <w:rsid w:val="00613159"/>
    <w:rsid w:val="0061352A"/>
    <w:rsid w:val="006422E7"/>
    <w:rsid w:val="006515B0"/>
    <w:rsid w:val="006B5E91"/>
    <w:rsid w:val="006C4AD7"/>
    <w:rsid w:val="006C6880"/>
    <w:rsid w:val="007362C9"/>
    <w:rsid w:val="00736E83"/>
    <w:rsid w:val="00752F70"/>
    <w:rsid w:val="00767C10"/>
    <w:rsid w:val="00783D64"/>
    <w:rsid w:val="007874DA"/>
    <w:rsid w:val="007877FE"/>
    <w:rsid w:val="007C42A4"/>
    <w:rsid w:val="007C4401"/>
    <w:rsid w:val="007C6938"/>
    <w:rsid w:val="007C6FF1"/>
    <w:rsid w:val="007C7091"/>
    <w:rsid w:val="007D2FCB"/>
    <w:rsid w:val="007D5746"/>
    <w:rsid w:val="007F532B"/>
    <w:rsid w:val="00804F56"/>
    <w:rsid w:val="00805BF8"/>
    <w:rsid w:val="00841DB2"/>
    <w:rsid w:val="00845364"/>
    <w:rsid w:val="00850B6B"/>
    <w:rsid w:val="00851A80"/>
    <w:rsid w:val="0085DBC9"/>
    <w:rsid w:val="008A49D8"/>
    <w:rsid w:val="008B2874"/>
    <w:rsid w:val="008F3A6A"/>
    <w:rsid w:val="00900CC4"/>
    <w:rsid w:val="00914292"/>
    <w:rsid w:val="00916D33"/>
    <w:rsid w:val="00926F69"/>
    <w:rsid w:val="0093161F"/>
    <w:rsid w:val="0097350A"/>
    <w:rsid w:val="00984F30"/>
    <w:rsid w:val="009A18CD"/>
    <w:rsid w:val="009A4D97"/>
    <w:rsid w:val="009B2D65"/>
    <w:rsid w:val="009D5C7B"/>
    <w:rsid w:val="00A14349"/>
    <w:rsid w:val="00A14AAF"/>
    <w:rsid w:val="00A16E02"/>
    <w:rsid w:val="00A327B4"/>
    <w:rsid w:val="00A43BA8"/>
    <w:rsid w:val="00A52469"/>
    <w:rsid w:val="00AC7BBA"/>
    <w:rsid w:val="00AF272E"/>
    <w:rsid w:val="00B024EB"/>
    <w:rsid w:val="00B05B34"/>
    <w:rsid w:val="00B15A88"/>
    <w:rsid w:val="00B31F20"/>
    <w:rsid w:val="00B4191C"/>
    <w:rsid w:val="00B5291A"/>
    <w:rsid w:val="00B56494"/>
    <w:rsid w:val="00B56D4D"/>
    <w:rsid w:val="00B642A5"/>
    <w:rsid w:val="00B73B19"/>
    <w:rsid w:val="00B95620"/>
    <w:rsid w:val="00BF2A95"/>
    <w:rsid w:val="00BF63F3"/>
    <w:rsid w:val="00C023C4"/>
    <w:rsid w:val="00C120A7"/>
    <w:rsid w:val="00C12579"/>
    <w:rsid w:val="00C17708"/>
    <w:rsid w:val="00C32882"/>
    <w:rsid w:val="00C53155"/>
    <w:rsid w:val="00C56BD8"/>
    <w:rsid w:val="00C83EDC"/>
    <w:rsid w:val="00C930A5"/>
    <w:rsid w:val="00CA333B"/>
    <w:rsid w:val="00CB7CE9"/>
    <w:rsid w:val="00CC283D"/>
    <w:rsid w:val="00CE1FC6"/>
    <w:rsid w:val="00D027E9"/>
    <w:rsid w:val="00D13C5F"/>
    <w:rsid w:val="00D21436"/>
    <w:rsid w:val="00D33D45"/>
    <w:rsid w:val="00D41412"/>
    <w:rsid w:val="00D60749"/>
    <w:rsid w:val="00D737C6"/>
    <w:rsid w:val="00D75063"/>
    <w:rsid w:val="00D750AB"/>
    <w:rsid w:val="00D97510"/>
    <w:rsid w:val="00DA3C15"/>
    <w:rsid w:val="00DA5529"/>
    <w:rsid w:val="00DA5C0B"/>
    <w:rsid w:val="00DC00B8"/>
    <w:rsid w:val="00DC4A47"/>
    <w:rsid w:val="00DD104B"/>
    <w:rsid w:val="00DE43B2"/>
    <w:rsid w:val="00E377E9"/>
    <w:rsid w:val="00E54C29"/>
    <w:rsid w:val="00E61DAE"/>
    <w:rsid w:val="00E82B58"/>
    <w:rsid w:val="00E87337"/>
    <w:rsid w:val="00EA31C2"/>
    <w:rsid w:val="00EA4D09"/>
    <w:rsid w:val="00EB0BAA"/>
    <w:rsid w:val="00EB148E"/>
    <w:rsid w:val="00EB2EE6"/>
    <w:rsid w:val="00EC4AB8"/>
    <w:rsid w:val="00EC571E"/>
    <w:rsid w:val="00EF5851"/>
    <w:rsid w:val="00F35E9C"/>
    <w:rsid w:val="00F44425"/>
    <w:rsid w:val="00F44443"/>
    <w:rsid w:val="00F44E3B"/>
    <w:rsid w:val="00F57D63"/>
    <w:rsid w:val="00F670FC"/>
    <w:rsid w:val="00FA2E90"/>
    <w:rsid w:val="00FD22CA"/>
    <w:rsid w:val="00FE1C31"/>
    <w:rsid w:val="00FE4FF3"/>
    <w:rsid w:val="00FE7019"/>
    <w:rsid w:val="00FF7CD8"/>
    <w:rsid w:val="12C71AA7"/>
    <w:rsid w:val="12F70D81"/>
    <w:rsid w:val="162D49E4"/>
    <w:rsid w:val="170D38EB"/>
    <w:rsid w:val="18DB3237"/>
    <w:rsid w:val="1AA129B5"/>
    <w:rsid w:val="1E3BE899"/>
    <w:rsid w:val="1E4D954D"/>
    <w:rsid w:val="200F72C4"/>
    <w:rsid w:val="2173895B"/>
    <w:rsid w:val="2177EA11"/>
    <w:rsid w:val="234931A2"/>
    <w:rsid w:val="235287E2"/>
    <w:rsid w:val="24B3F356"/>
    <w:rsid w:val="29611F63"/>
    <w:rsid w:val="2B43C93B"/>
    <w:rsid w:val="2C848659"/>
    <w:rsid w:val="2DAE5FAB"/>
    <w:rsid w:val="2F7FA73C"/>
    <w:rsid w:val="33F0D583"/>
    <w:rsid w:val="3453185F"/>
    <w:rsid w:val="4358C858"/>
    <w:rsid w:val="436188CB"/>
    <w:rsid w:val="44A95275"/>
    <w:rsid w:val="47DC8D82"/>
    <w:rsid w:val="4C26DB10"/>
    <w:rsid w:val="5351F733"/>
    <w:rsid w:val="54132CFE"/>
    <w:rsid w:val="57C6F251"/>
    <w:rsid w:val="5DDCD049"/>
    <w:rsid w:val="5F5FC569"/>
    <w:rsid w:val="64797158"/>
    <w:rsid w:val="68595AA9"/>
    <w:rsid w:val="69C06D21"/>
    <w:rsid w:val="6F75049F"/>
    <w:rsid w:val="6FA4F779"/>
    <w:rsid w:val="75F811AB"/>
    <w:rsid w:val="7A99F9BF"/>
    <w:rsid w:val="7C0EF65A"/>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05C6"/>
  <w15:chartTrackingRefBased/>
  <w15:docId w15:val="{7A8F4401-DCAF-41B3-875C-1AED5D6935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semiHidden="1" w:unhideWhenUsed="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C12579"/>
    <w:pPr>
      <w:suppressAutoHyphens/>
    </w:pPr>
    <w:rPr>
      <w:rFonts w:ascii="Cambria" w:hAnsi="Cambria"/>
      <w:sz w:val="22"/>
      <w:lang w:val="de-DE" w:eastAsia="ar-SA"/>
    </w:rPr>
  </w:style>
  <w:style w:type="paragraph" w:styleId="berschrift1">
    <w:name w:val="heading 1"/>
    <w:basedOn w:val="Standard"/>
    <w:link w:val="berschrift1Zchn"/>
    <w:rsid w:val="006C6880"/>
    <w:pPr>
      <w:outlineLvl w:val="0"/>
    </w:pPr>
    <w:rPr>
      <w:b/>
    </w:rPr>
  </w:style>
  <w:style w:type="paragraph" w:styleId="berschrift2">
    <w:name w:val="heading 2"/>
    <w:basedOn w:val="berschrift3"/>
    <w:next w:val="Standard"/>
    <w:link w:val="berschrift2Zchn"/>
    <w:rsid w:val="00F44425"/>
    <w:pPr>
      <w:outlineLvl w:val="1"/>
    </w:pPr>
  </w:style>
  <w:style w:type="paragraph" w:styleId="berschrift3">
    <w:name w:val="heading 3"/>
    <w:basedOn w:val="Standard"/>
    <w:next w:val="Standard"/>
    <w:link w:val="berschrift3Zchn"/>
    <w:uiPriority w:val="9"/>
    <w:unhideWhenUsed/>
    <w:rsid w:val="00850B6B"/>
    <w:pPr>
      <w:jc w:val="right"/>
      <w:outlineLvl w:val="2"/>
    </w:pPr>
    <w:rPr>
      <w:b/>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Textkrper">
    <w:name w:val="Body Text"/>
    <w:basedOn w:val="Standard"/>
    <w:link w:val="TextkrperZchn"/>
    <w:semiHidden/>
    <w:pPr>
      <w:spacing w:after="120"/>
    </w:pPr>
  </w:style>
  <w:style w:type="paragraph" w:styleId="Liste">
    <w:name w:val="List"/>
    <w:basedOn w:val="Textkrper"/>
    <w:semiHidden/>
    <w:rPr>
      <w:rFonts w:cs="Tahoma"/>
    </w:rPr>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table" w:styleId="Tabellenraster">
    <w:name w:val="Table Grid"/>
    <w:basedOn w:val="NormaleTabelle"/>
    <w:uiPriority w:val="59"/>
    <w:rsid w:val="004F161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berschrift3Zchn" w:customStyle="1">
    <w:name w:val="Überschrift 3 Zchn"/>
    <w:basedOn w:val="Absatz-Standardschriftart"/>
    <w:link w:val="berschrift3"/>
    <w:uiPriority w:val="9"/>
    <w:rsid w:val="0097350A"/>
    <w:rPr>
      <w:rFonts w:ascii="Cambria" w:hAnsi="Cambria"/>
      <w:b/>
      <w:sz w:val="22"/>
      <w:lang w:val="de-DE" w:eastAsia="ar-SA"/>
    </w:rPr>
  </w:style>
  <w:style w:type="paragraph" w:styleId="05berschrift1" w:customStyle="1">
    <w:name w:val="_05_Überschrift 1"/>
    <w:basedOn w:val="berschrift1"/>
    <w:link w:val="05berschrift1Zchn"/>
    <w:qFormat/>
    <w:rsid w:val="001E112B"/>
  </w:style>
  <w:style w:type="paragraph" w:styleId="06berschrift2" w:customStyle="1">
    <w:name w:val="_06_Überschrift 2"/>
    <w:basedOn w:val="berschrift2"/>
    <w:link w:val="06berschrift2Zchn"/>
    <w:qFormat/>
    <w:rsid w:val="00F44425"/>
  </w:style>
  <w:style w:type="character" w:styleId="Platzhaltertext">
    <w:name w:val="Placeholder Text"/>
    <w:basedOn w:val="Absatz-Standardschriftart"/>
    <w:uiPriority w:val="99"/>
    <w:semiHidden/>
    <w:rsid w:val="00BF2A95"/>
    <w:rPr>
      <w:color w:val="808080"/>
    </w:rPr>
  </w:style>
  <w:style w:type="character" w:styleId="Kommentarzeichen">
    <w:name w:val="annotation reference"/>
    <w:basedOn w:val="Absatz-Standardschriftart"/>
    <w:uiPriority w:val="99"/>
    <w:semiHidden/>
    <w:unhideWhenUsed/>
    <w:rsid w:val="00914292"/>
    <w:rPr>
      <w:sz w:val="16"/>
      <w:szCs w:val="16"/>
    </w:rPr>
  </w:style>
  <w:style w:type="paragraph" w:styleId="Kommentartext">
    <w:name w:val="annotation text"/>
    <w:basedOn w:val="Standard"/>
    <w:link w:val="KommentartextZchn"/>
    <w:uiPriority w:val="99"/>
    <w:unhideWhenUsed/>
    <w:rsid w:val="00914292"/>
    <w:rPr>
      <w:sz w:val="20"/>
    </w:rPr>
  </w:style>
  <w:style w:type="character" w:styleId="KommentartextZchn" w:customStyle="1">
    <w:name w:val="Kommentartext Zchn"/>
    <w:basedOn w:val="Absatz-Standardschriftart"/>
    <w:link w:val="Kommentartext"/>
    <w:uiPriority w:val="99"/>
    <w:rsid w:val="00914292"/>
    <w:rPr>
      <w:rFonts w:ascii="Arial" w:hAnsi="Arial"/>
      <w:lang w:val="de-DE" w:eastAsia="ar-SA"/>
    </w:rPr>
  </w:style>
  <w:style w:type="paragraph" w:styleId="Kommentarthema">
    <w:name w:val="annotation subject"/>
    <w:basedOn w:val="Kommentartext"/>
    <w:next w:val="Kommentartext"/>
    <w:link w:val="KommentarthemaZchn"/>
    <w:uiPriority w:val="99"/>
    <w:semiHidden/>
    <w:unhideWhenUsed/>
    <w:rsid w:val="00914292"/>
    <w:rPr>
      <w:b/>
      <w:bCs/>
    </w:rPr>
  </w:style>
  <w:style w:type="character" w:styleId="KommentarthemaZchn" w:customStyle="1">
    <w:name w:val="Kommentarthema Zchn"/>
    <w:basedOn w:val="KommentartextZchn"/>
    <w:link w:val="Kommentarthema"/>
    <w:uiPriority w:val="99"/>
    <w:semiHidden/>
    <w:rsid w:val="00914292"/>
    <w:rPr>
      <w:rFonts w:ascii="Arial" w:hAnsi="Arial"/>
      <w:b/>
      <w:bCs/>
      <w:lang w:val="de-DE" w:eastAsia="ar-SA"/>
    </w:rPr>
  </w:style>
  <w:style w:type="paragraph" w:styleId="01Eingabe1" w:customStyle="1">
    <w:name w:val="_01_Eingabe 1"/>
    <w:basedOn w:val="Standard"/>
    <w:link w:val="01Eingabe1Zchn"/>
    <w:qFormat/>
    <w:rsid w:val="00181122"/>
  </w:style>
  <w:style w:type="character" w:styleId="FuzeileZchn" w:customStyle="1">
    <w:name w:val="Fußzeile Zchn"/>
    <w:basedOn w:val="Absatz-Standardschriftart"/>
    <w:link w:val="Fuzeile"/>
    <w:uiPriority w:val="99"/>
    <w:rsid w:val="00254882"/>
    <w:rPr>
      <w:rFonts w:ascii="Arial" w:hAnsi="Arial"/>
      <w:sz w:val="22"/>
      <w:lang w:val="de-DE" w:eastAsia="ar-SA"/>
    </w:rPr>
  </w:style>
  <w:style w:type="paragraph" w:styleId="03Aufzhlung" w:customStyle="1">
    <w:name w:val="_03_Aufzählung"/>
    <w:basedOn w:val="Standard"/>
    <w:link w:val="03AufzhlungZchn"/>
    <w:qFormat/>
    <w:rsid w:val="005906EB"/>
    <w:pPr>
      <w:numPr>
        <w:numId w:val="3"/>
      </w:numPr>
    </w:pPr>
  </w:style>
  <w:style w:type="paragraph" w:styleId="02Eingabe2" w:customStyle="1">
    <w:name w:val="_02_Eingabe 2"/>
    <w:basedOn w:val="Standard"/>
    <w:link w:val="02Eingabe2Zchn"/>
    <w:qFormat/>
    <w:rsid w:val="00181122"/>
    <w:pPr>
      <w:jc w:val="right"/>
    </w:pPr>
  </w:style>
  <w:style w:type="character" w:styleId="02Eingabe2Zchn" w:customStyle="1">
    <w:name w:val="_02_Eingabe 2 Zchn"/>
    <w:basedOn w:val="Absatz-Standardschriftart"/>
    <w:link w:val="02Eingabe2"/>
    <w:rsid w:val="00181122"/>
    <w:rPr>
      <w:rFonts w:ascii="Cambria" w:hAnsi="Cambria"/>
      <w:sz w:val="22"/>
      <w:lang w:val="de-DE" w:eastAsia="ar-SA"/>
    </w:rPr>
  </w:style>
  <w:style w:type="character" w:styleId="01Eingabe1Zchn" w:customStyle="1">
    <w:name w:val="_01_Eingabe 1 Zchn"/>
    <w:basedOn w:val="Absatz-Standardschriftart"/>
    <w:link w:val="01Eingabe1"/>
    <w:rsid w:val="00181122"/>
    <w:rPr>
      <w:rFonts w:ascii="Cambria" w:hAnsi="Cambria"/>
      <w:sz w:val="22"/>
      <w:lang w:val="de-DE" w:eastAsia="ar-SA"/>
    </w:rPr>
  </w:style>
  <w:style w:type="paragraph" w:styleId="04Titel" w:customStyle="1">
    <w:name w:val="_04_Titel"/>
    <w:basedOn w:val="Standard"/>
    <w:link w:val="04TitelZchn"/>
    <w:qFormat/>
    <w:rsid w:val="00DE43B2"/>
    <w:pPr>
      <w:spacing w:after="240"/>
      <w:outlineLvl w:val="1"/>
    </w:pPr>
    <w:rPr>
      <w:b/>
      <w:sz w:val="28"/>
      <w:szCs w:val="28"/>
    </w:rPr>
  </w:style>
  <w:style w:type="character" w:styleId="03AufzhlungZchn" w:customStyle="1">
    <w:name w:val="_03_Aufzählung Zchn"/>
    <w:basedOn w:val="01Eingabe1Zchn"/>
    <w:link w:val="03Aufzhlung"/>
    <w:rsid w:val="001E112B"/>
    <w:rPr>
      <w:rFonts w:ascii="Cambria" w:hAnsi="Cambria"/>
      <w:sz w:val="22"/>
      <w:lang w:val="de-DE" w:eastAsia="ar-SA"/>
    </w:rPr>
  </w:style>
  <w:style w:type="character" w:styleId="KopfzeileZchn" w:customStyle="1">
    <w:name w:val="Kopfzeile Zchn"/>
    <w:basedOn w:val="Absatz-Standardschriftart"/>
    <w:link w:val="Kopfzeile"/>
    <w:uiPriority w:val="99"/>
    <w:rsid w:val="000E7309"/>
    <w:rPr>
      <w:rFonts w:ascii="Cambria" w:hAnsi="Cambria"/>
      <w:sz w:val="22"/>
      <w:lang w:val="de-DE" w:eastAsia="ar-SA"/>
    </w:rPr>
  </w:style>
  <w:style w:type="character" w:styleId="berschrift1Zchn" w:customStyle="1">
    <w:name w:val="Überschrift 1 Zchn"/>
    <w:basedOn w:val="Absatz-Standardschriftart"/>
    <w:link w:val="berschrift1"/>
    <w:rsid w:val="001E112B"/>
    <w:rPr>
      <w:rFonts w:ascii="Cambria" w:hAnsi="Cambria"/>
      <w:b/>
      <w:sz w:val="22"/>
      <w:lang w:val="de-DE" w:eastAsia="ar-SA"/>
    </w:rPr>
  </w:style>
  <w:style w:type="character" w:styleId="04TitelZchn" w:customStyle="1">
    <w:name w:val="_04_Titel Zchn"/>
    <w:basedOn w:val="Absatz-Standardschriftart"/>
    <w:link w:val="04Titel"/>
    <w:rsid w:val="00DE43B2"/>
    <w:rPr>
      <w:rFonts w:ascii="Cambria" w:hAnsi="Cambria"/>
      <w:b/>
      <w:sz w:val="28"/>
      <w:szCs w:val="28"/>
      <w:lang w:val="de-DE" w:eastAsia="ar-SA"/>
    </w:rPr>
  </w:style>
  <w:style w:type="character" w:styleId="05berschrift1Zchn" w:customStyle="1">
    <w:name w:val="_05_Überschrift 1 Zchn"/>
    <w:basedOn w:val="berschrift1Zchn"/>
    <w:link w:val="05berschrift1"/>
    <w:rsid w:val="001E112B"/>
    <w:rPr>
      <w:rFonts w:ascii="Cambria" w:hAnsi="Cambria"/>
      <w:b/>
      <w:sz w:val="22"/>
      <w:lang w:val="de-DE" w:eastAsia="ar-SA"/>
    </w:rPr>
  </w:style>
  <w:style w:type="character" w:styleId="berschrift2Zchn" w:customStyle="1">
    <w:name w:val="Überschrift 2 Zchn"/>
    <w:basedOn w:val="berschrift3Zchn"/>
    <w:link w:val="berschrift2"/>
    <w:rsid w:val="00F44425"/>
    <w:rPr>
      <w:rFonts w:ascii="Cambria" w:hAnsi="Cambria"/>
      <w:b/>
      <w:sz w:val="22"/>
      <w:lang w:val="de-DE" w:eastAsia="ar-SA"/>
    </w:rPr>
  </w:style>
  <w:style w:type="character" w:styleId="06berschrift2Zchn" w:customStyle="1">
    <w:name w:val="_06_Überschrift 2 Zchn"/>
    <w:basedOn w:val="berschrift2Zchn"/>
    <w:link w:val="06berschrift2"/>
    <w:rsid w:val="00F44425"/>
    <w:rPr>
      <w:rFonts w:ascii="Cambria" w:hAnsi="Cambria"/>
      <w:b/>
      <w:sz w:val="22"/>
      <w:lang w:val="de-DE" w:eastAsia="ar-SA"/>
    </w:rPr>
  </w:style>
  <w:style w:type="character" w:styleId="TextkrperZchn" w:customStyle="1">
    <w:name w:val="Textkörper Zchn"/>
    <w:basedOn w:val="Absatz-Standardschriftart"/>
    <w:link w:val="Textkrper"/>
    <w:semiHidden/>
    <w:rsid w:val="00D750AB"/>
    <w:rPr>
      <w:rFonts w:ascii="Cambria" w:hAnsi="Cambria"/>
      <w:sz w:val="22"/>
      <w:lang w:val="de-DE" w:eastAsia="ar-SA"/>
    </w:rPr>
  </w:style>
  <w:style w:type="character" w:styleId="Hyperlink">
    <w:name w:val="Hyperlink"/>
    <w:basedOn w:val="Absatz-Standardschriftar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o\OneDrive\Cevi\Vorlagen\Dokumente\VORLAGE_LA-Block.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C:\Users\Lino\OneDrive\Cevi\Vorlagen\Dokumente\VORLAGE_LA-Block.dotx</ap:Template>
  <ap:Application>Microsoft Word for the web</ap:Application>
  <ap:DocSecurity>0</ap:DocSecurity>
  <ap:ScaleCrop>false</ap:ScaleCrop>
  <ap:Manager>Fabian Wydler</ap:Manager>
  <ap:Company>Cevi Wetzikon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Lageraktivität-Block</dc:title>
  <dc:subject>J+S-Lager</dc:subject>
  <dc:creator>Lino Bertschinger</dc:creator>
  <keywords/>
  <dc:description>Dieses Dokument kann eingesetzt werden um Lageraktivität-Blöcke in J+S-Lager vorzubereiten und zu dokumentieren. Der J+S-Coach benötigt von jedem Block ein solches Dossier.</dc:description>
  <lastModifiedBy>Cédric Wermeille</lastModifiedBy>
  <revision>67</revision>
  <lastPrinted>2010-07-20T14:56:00.0000000Z</lastPrinted>
  <dcterms:created xsi:type="dcterms:W3CDTF">2022-08-24T11:47:00.0000000Z</dcterms:created>
  <dcterms:modified xsi:type="dcterms:W3CDTF">2022-09-21T18:44:20.1112716Z</dcterms:modified>
  <category>Jugend und Sport</category>
  <version>1.0</version>
</coreProperties>
</file>