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D01D7" w14:textId="77777777" w:rsidR="00A808F4" w:rsidRDefault="00A808F4" w:rsidP="00A808F4">
      <w:r>
        <w:t>============================================================</w:t>
      </w:r>
    </w:p>
    <w:p w14:paraId="1F5C5E50" w14:textId="77777777" w:rsidR="00A808F4" w:rsidRDefault="00A808F4" w:rsidP="00A808F4">
      <w:r>
        <w:t xml:space="preserve">        ГЕНЕТИЧЕСКИЙ ПАСПОРТ ПАЦИЕНТА</w:t>
      </w:r>
    </w:p>
    <w:p w14:paraId="359AE84C" w14:textId="77777777" w:rsidR="00A808F4" w:rsidRDefault="00A808F4" w:rsidP="00A808F4">
      <w:r>
        <w:t>============================================================</w:t>
      </w:r>
    </w:p>
    <w:p w14:paraId="12CE7F28" w14:textId="77777777" w:rsidR="00A808F4" w:rsidRDefault="00A808F4" w:rsidP="00A808F4"/>
    <w:p w14:paraId="16F0E951" w14:textId="77777777" w:rsidR="00A808F4" w:rsidRDefault="00A808F4" w:rsidP="00A808F4">
      <w:r>
        <w:t>Пациент: Иванов Иван Иванович</w:t>
      </w:r>
    </w:p>
    <w:p w14:paraId="33337C5A" w14:textId="77777777" w:rsidR="00A808F4" w:rsidRDefault="00A808F4" w:rsidP="00A808F4">
      <w:r>
        <w:t>Дата рождения: 15.06.1985</w:t>
      </w:r>
    </w:p>
    <w:p w14:paraId="59365DD0" w14:textId="77777777" w:rsidR="00A808F4" w:rsidRDefault="00A808F4" w:rsidP="00A808F4">
      <w:r>
        <w:t>Дата забора: 10.03.2026</w:t>
      </w:r>
    </w:p>
    <w:p w14:paraId="15B9DB98" w14:textId="77777777" w:rsidR="00A808F4" w:rsidRDefault="00A808F4" w:rsidP="00A808F4">
      <w:r>
        <w:t>Номер образца: GX-2026-03-1042</w:t>
      </w:r>
    </w:p>
    <w:p w14:paraId="162A0055" w14:textId="77777777" w:rsidR="00A808F4" w:rsidRDefault="00A808F4" w:rsidP="00A808F4">
      <w:r>
        <w:t>Лаборатория: ООО "ГеноЛаб"</w:t>
      </w:r>
    </w:p>
    <w:p w14:paraId="645B7380" w14:textId="77777777" w:rsidR="00A808F4" w:rsidRDefault="00A808F4" w:rsidP="00A808F4"/>
    <w:p w14:paraId="236ADF4D" w14:textId="77777777" w:rsidR="00A808F4" w:rsidRDefault="00A808F4" w:rsidP="00A808F4">
      <w:r>
        <w:t>------------------------------------------------------------</w:t>
      </w:r>
    </w:p>
    <w:p w14:paraId="560552BB" w14:textId="77777777" w:rsidR="00A808F4" w:rsidRDefault="00A808F4" w:rsidP="00A808F4">
      <w:r>
        <w:t>Группа 5: Фармакогенетика и метаболизм лекарств</w:t>
      </w:r>
    </w:p>
    <w:p w14:paraId="2543ADE5" w14:textId="77777777" w:rsidR="00A808F4" w:rsidRDefault="00A808F4" w:rsidP="00A808F4">
      <w:r>
        <w:t>------------------------------------------------------------</w:t>
      </w:r>
    </w:p>
    <w:p w14:paraId="3072FB7D" w14:textId="77777777" w:rsidR="00A808F4" w:rsidRDefault="00A808F4" w:rsidP="00A808F4"/>
    <w:p w14:paraId="4626C752" w14:textId="77777777" w:rsidR="00A808F4" w:rsidRDefault="00A808F4" w:rsidP="00A808F4">
      <w:r>
        <w:t>Ген: CYP2C9</w:t>
      </w:r>
    </w:p>
    <w:p w14:paraId="58B9779E" w14:textId="77777777" w:rsidR="00A808F4" w:rsidRDefault="00A808F4" w:rsidP="00A808F4">
      <w:r>
        <w:t>Результат: *1/*3 (Intermediate Metabolizer)</w:t>
      </w:r>
    </w:p>
    <w:p w14:paraId="5E2ED8A4" w14:textId="77777777" w:rsidR="00A808F4" w:rsidRDefault="00A808F4" w:rsidP="00A808F4">
      <w:r>
        <w:t>Комментарий: Сниженная активность фермента. Требуется осторожное титрование дозы варфарина.</w:t>
      </w:r>
    </w:p>
    <w:p w14:paraId="4639E92A" w14:textId="77777777" w:rsidR="00A808F4" w:rsidRDefault="00A808F4" w:rsidP="00A808F4"/>
    <w:p w14:paraId="36B2C514" w14:textId="77777777" w:rsidR="00A808F4" w:rsidRPr="00A808F4" w:rsidRDefault="00A808F4" w:rsidP="00A808F4">
      <w:pPr>
        <w:rPr>
          <w:lang w:val="en-US"/>
        </w:rPr>
      </w:pPr>
      <w:r>
        <w:t>Ген</w:t>
      </w:r>
      <w:r w:rsidRPr="00A808F4">
        <w:rPr>
          <w:lang w:val="en-US"/>
        </w:rPr>
        <w:t>: CYP2C19</w:t>
      </w:r>
    </w:p>
    <w:p w14:paraId="033F5B6C" w14:textId="77777777" w:rsidR="00A808F4" w:rsidRPr="00A808F4" w:rsidRDefault="00A808F4" w:rsidP="00A808F4">
      <w:pPr>
        <w:rPr>
          <w:lang w:val="en-US"/>
        </w:rPr>
      </w:pPr>
      <w:r>
        <w:t>Результат</w:t>
      </w:r>
      <w:r w:rsidRPr="00A808F4">
        <w:rPr>
          <w:lang w:val="en-US"/>
        </w:rPr>
        <w:t>: *2/*2 (Poor Metabolizer)</w:t>
      </w:r>
    </w:p>
    <w:p w14:paraId="30A2F8D4" w14:textId="77777777" w:rsidR="00A808F4" w:rsidRDefault="00A808F4" w:rsidP="00A808F4">
      <w:r>
        <w:t>Комментарий: Лекарство клопидогрел не активируется. Рекомендуется замена на тикагрелор.</w:t>
      </w:r>
    </w:p>
    <w:p w14:paraId="7730B881" w14:textId="77777777" w:rsidR="00A808F4" w:rsidRDefault="00A808F4" w:rsidP="00A808F4"/>
    <w:p w14:paraId="23231564" w14:textId="77777777" w:rsidR="00A808F4" w:rsidRDefault="00A808F4" w:rsidP="00A808F4">
      <w:r>
        <w:t>Ген: CYP2D6</w:t>
      </w:r>
    </w:p>
    <w:p w14:paraId="13F85FCB" w14:textId="77777777" w:rsidR="00A808F4" w:rsidRDefault="00A808F4" w:rsidP="00A808F4">
      <w:r>
        <w:t>Результат: *1/*1 (Extensive Metabolizer)</w:t>
      </w:r>
    </w:p>
    <w:p w14:paraId="3A7FA6A5" w14:textId="77777777" w:rsidR="00A808F4" w:rsidRDefault="00A808F4" w:rsidP="00A808F4">
      <w:r>
        <w:t>Комментарий: Нормальная скорость метаболизма. Стандартные дозировки.</w:t>
      </w:r>
    </w:p>
    <w:p w14:paraId="4E28CEC0" w14:textId="77777777" w:rsidR="00A808F4" w:rsidRDefault="00A808F4" w:rsidP="00A808F4"/>
    <w:p w14:paraId="0E90682E" w14:textId="77777777" w:rsidR="00A808F4" w:rsidRDefault="00A808F4" w:rsidP="00A808F4">
      <w:r>
        <w:t>Ген: CYP1A2</w:t>
      </w:r>
    </w:p>
    <w:p w14:paraId="54F96AAD" w14:textId="77777777" w:rsidR="00A808F4" w:rsidRDefault="00A808F4" w:rsidP="00A808F4">
      <w:r>
        <w:t>Результат: AC (Медленный метаболизатор)</w:t>
      </w:r>
    </w:p>
    <w:p w14:paraId="7F7E5100" w14:textId="77777777" w:rsidR="00A808F4" w:rsidRDefault="00A808F4" w:rsidP="00A808F4">
      <w:r>
        <w:lastRenderedPageBreak/>
        <w:t>Комментарий: Кофеин долго циркулирует в крови. Ограничить потребление до 1-2 чашек в день.</w:t>
      </w:r>
    </w:p>
    <w:p w14:paraId="2BF66B41" w14:textId="77777777" w:rsidR="00A808F4" w:rsidRDefault="00A808F4" w:rsidP="00A808F4"/>
    <w:p w14:paraId="277D7900" w14:textId="77777777" w:rsidR="00A808F4" w:rsidRDefault="00A808F4" w:rsidP="00A808F4">
      <w:r>
        <w:t>Ген: SLCO1B1</w:t>
      </w:r>
    </w:p>
    <w:p w14:paraId="1397CD6B" w14:textId="77777777" w:rsidR="00A808F4" w:rsidRDefault="00A808F4" w:rsidP="00A808F4">
      <w:r>
        <w:t>Результат: TC (Сниженный захват)</w:t>
      </w:r>
    </w:p>
    <w:p w14:paraId="41B0423C" w14:textId="77777777" w:rsidR="00A808F4" w:rsidRDefault="00A808F4" w:rsidP="00A808F4">
      <w:r>
        <w:t>Комментарий: Повышенный риск миалгии при приёме симвастатина.</w:t>
      </w:r>
    </w:p>
    <w:p w14:paraId="21E9D2C3" w14:textId="77777777" w:rsidR="00A808F4" w:rsidRDefault="00A808F4" w:rsidP="00A808F4"/>
    <w:p w14:paraId="224749F3" w14:textId="77777777" w:rsidR="00A808F4" w:rsidRDefault="00A808F4" w:rsidP="00A808F4">
      <w:r>
        <w:t>------------------------------------------------------------</w:t>
      </w:r>
    </w:p>
    <w:p w14:paraId="23ECB137" w14:textId="77777777" w:rsidR="00A808F4" w:rsidRDefault="00A808F4" w:rsidP="00A808F4">
      <w:r>
        <w:t>Группа 6: Нутригенетика и спорт</w:t>
      </w:r>
    </w:p>
    <w:p w14:paraId="4A575ED3" w14:textId="77777777" w:rsidR="00A808F4" w:rsidRDefault="00A808F4" w:rsidP="00A808F4">
      <w:r>
        <w:t>------------------------------------------------------------</w:t>
      </w:r>
    </w:p>
    <w:p w14:paraId="14DDA84F" w14:textId="77777777" w:rsidR="00A808F4" w:rsidRDefault="00A808F4" w:rsidP="00A808F4"/>
    <w:p w14:paraId="168EA882" w14:textId="77777777" w:rsidR="00A808F4" w:rsidRDefault="00A808F4" w:rsidP="00A808F4">
      <w:r>
        <w:t>Ген: ACTN3</w:t>
      </w:r>
    </w:p>
    <w:p w14:paraId="79E3337A" w14:textId="77777777" w:rsidR="00A808F4" w:rsidRDefault="00A808F4" w:rsidP="00A808F4">
      <w:r>
        <w:t>Результат: RX (гетерозигота)</w:t>
      </w:r>
    </w:p>
    <w:p w14:paraId="1C3ACEA0" w14:textId="77777777" w:rsidR="00A808F4" w:rsidRDefault="00A808F4" w:rsidP="00A808F4">
      <w:r>
        <w:t>Комментарий: Смешанный тип мышечных волокон. Хорошая адаптация к интервальным нагрузкам.</w:t>
      </w:r>
    </w:p>
    <w:p w14:paraId="17159AFB" w14:textId="77777777" w:rsidR="00A808F4" w:rsidRDefault="00A808F4" w:rsidP="00A808F4"/>
    <w:p w14:paraId="32E75445" w14:textId="77777777" w:rsidR="00A808F4" w:rsidRDefault="00A808F4" w:rsidP="00A808F4">
      <w:r>
        <w:t>Ген: MCM6 / LCT</w:t>
      </w:r>
    </w:p>
    <w:p w14:paraId="6F98A0AC" w14:textId="77777777" w:rsidR="00A808F4" w:rsidRDefault="00A808F4" w:rsidP="00A808F4">
      <w:r>
        <w:t>Результат: CT (гетерозигота)</w:t>
      </w:r>
    </w:p>
    <w:p w14:paraId="4D58DCDF" w14:textId="77777777" w:rsidR="00A808F4" w:rsidRDefault="00A808F4" w:rsidP="00A808F4">
      <w:r>
        <w:t>Комментарий: Нормальная персистенция лактазы. Молочные продукты переносятся хорошо.</w:t>
      </w:r>
    </w:p>
    <w:p w14:paraId="651E308D" w14:textId="77777777" w:rsidR="00A808F4" w:rsidRDefault="00A808F4" w:rsidP="00A808F4"/>
    <w:p w14:paraId="52396D62" w14:textId="77777777" w:rsidR="00A808F4" w:rsidRDefault="00A808F4" w:rsidP="00A808F4">
      <w:r>
        <w:t>Ген: COMT</w:t>
      </w:r>
    </w:p>
    <w:p w14:paraId="0026327B" w14:textId="77777777" w:rsidR="00A808F4" w:rsidRDefault="00A808F4" w:rsidP="00A808F4">
      <w:r>
        <w:t>Результат: Val/Met (гетерозигота)</w:t>
      </w:r>
    </w:p>
    <w:p w14:paraId="546B3F0C" w14:textId="77777777" w:rsidR="00A808F4" w:rsidRDefault="00A808F4" w:rsidP="00A808F4">
      <w:r>
        <w:t>Комментарий: Промежуточная активность фермента. Баланс между стрессоустойчивостью и когнитивными функциями.</w:t>
      </w:r>
    </w:p>
    <w:p w14:paraId="315E8933" w14:textId="77777777" w:rsidR="00A808F4" w:rsidRDefault="00A808F4" w:rsidP="00A808F4"/>
    <w:p w14:paraId="12C24997" w14:textId="77777777" w:rsidR="00A808F4" w:rsidRDefault="00A808F4" w:rsidP="00A808F4">
      <w:r>
        <w:t>Ген: FTO</w:t>
      </w:r>
    </w:p>
    <w:p w14:paraId="428DD416" w14:textId="77777777" w:rsidR="00A808F4" w:rsidRDefault="00A808F4" w:rsidP="00A808F4">
      <w:r>
        <w:t>Результат: AA (гомозигота)</w:t>
      </w:r>
    </w:p>
    <w:p w14:paraId="560E2C9A" w14:textId="77777777" w:rsidR="00A808F4" w:rsidRDefault="00A808F4" w:rsidP="00A808F4">
      <w:r>
        <w:t>Комментарий: Сниженный контроль аппетита. Повышенный риск ожирения и СД2.</w:t>
      </w:r>
    </w:p>
    <w:p w14:paraId="78D1FD43" w14:textId="77777777" w:rsidR="00A808F4" w:rsidRDefault="00A808F4" w:rsidP="00A808F4"/>
    <w:p w14:paraId="2AEDF411" w14:textId="77777777" w:rsidR="00A808F4" w:rsidRDefault="00A808F4" w:rsidP="00A808F4">
      <w:r>
        <w:lastRenderedPageBreak/>
        <w:t>Ген: PPARG</w:t>
      </w:r>
    </w:p>
    <w:p w14:paraId="05B90C6B" w14:textId="77777777" w:rsidR="00A808F4" w:rsidRDefault="00A808F4" w:rsidP="00A808F4">
      <w:r>
        <w:t>Результат: CG (гетерозигота)</w:t>
      </w:r>
    </w:p>
    <w:p w14:paraId="271E08FD" w14:textId="77777777" w:rsidR="00A808F4" w:rsidRDefault="00A808F4" w:rsidP="00A808F4">
      <w:r>
        <w:t>Комментарий: Повышенная чувствительность тканей к инсулину. Протективный эффект против СД2.</w:t>
      </w:r>
    </w:p>
    <w:p w14:paraId="464B9A84" w14:textId="77777777" w:rsidR="00A808F4" w:rsidRDefault="00A808F4" w:rsidP="00A808F4"/>
    <w:p w14:paraId="5D73942A" w14:textId="77777777" w:rsidR="00A808F4" w:rsidRDefault="00A808F4" w:rsidP="00A808F4">
      <w:r>
        <w:t>------------------------------------------------------------</w:t>
      </w:r>
    </w:p>
    <w:p w14:paraId="360803C6" w14:textId="77777777" w:rsidR="00A808F4" w:rsidRDefault="00A808F4" w:rsidP="00A808F4">
      <w:r>
        <w:t>Группа 7: Метаболизм фолатов и метиониновый цикл</w:t>
      </w:r>
    </w:p>
    <w:p w14:paraId="6C8587B6" w14:textId="77777777" w:rsidR="00A808F4" w:rsidRDefault="00A808F4" w:rsidP="00A808F4">
      <w:r>
        <w:t>------------------------------------------------------------</w:t>
      </w:r>
    </w:p>
    <w:p w14:paraId="59B44794" w14:textId="77777777" w:rsidR="00A808F4" w:rsidRDefault="00A808F4" w:rsidP="00A808F4"/>
    <w:p w14:paraId="742AD958" w14:textId="77777777" w:rsidR="00A808F4" w:rsidRDefault="00A808F4" w:rsidP="00A808F4">
      <w:r>
        <w:t>Ген: MTHFR</w:t>
      </w:r>
    </w:p>
    <w:p w14:paraId="2AE10A58" w14:textId="77777777" w:rsidR="00A808F4" w:rsidRDefault="00A808F4" w:rsidP="00A808F4">
      <w:r>
        <w:t>Результат: C677T (гетерозигота)</w:t>
      </w:r>
    </w:p>
    <w:p w14:paraId="165691BC" w14:textId="77777777" w:rsidR="00A808F4" w:rsidRDefault="00A808F4" w:rsidP="00A808F4">
      <w:r>
        <w:t>Комментарий: Снижение активности фермента до 60-65%. Рекомендуется контроль гомоцистеина.</w:t>
      </w:r>
    </w:p>
    <w:p w14:paraId="1221A2E1" w14:textId="77777777" w:rsidR="00A808F4" w:rsidRDefault="00A808F4" w:rsidP="00A808F4"/>
    <w:p w14:paraId="2F725374" w14:textId="77777777" w:rsidR="00A808F4" w:rsidRDefault="00A808F4" w:rsidP="00A808F4">
      <w:r>
        <w:t>Ген: MTR</w:t>
      </w:r>
    </w:p>
    <w:p w14:paraId="4FF84814" w14:textId="77777777" w:rsidR="00A808F4" w:rsidRDefault="00A808F4" w:rsidP="00A808F4">
      <w:r>
        <w:t>Результат: A2756G (гетерозигота)</w:t>
      </w:r>
    </w:p>
    <w:p w14:paraId="02F2174A" w14:textId="77777777" w:rsidR="00A808F4" w:rsidRDefault="00A808F4" w:rsidP="00A808F4">
      <w:r>
        <w:t>Комментарий: Незначительное снижение активности. Контроль витамина B12.</w:t>
      </w:r>
    </w:p>
    <w:p w14:paraId="1C741434" w14:textId="77777777" w:rsidR="00A808F4" w:rsidRDefault="00A808F4" w:rsidP="00A808F4"/>
    <w:p w14:paraId="2C37C9B7" w14:textId="77777777" w:rsidR="00A808F4" w:rsidRDefault="00A808F4" w:rsidP="00A808F4">
      <w:r>
        <w:t>Ген: MTRR</w:t>
      </w:r>
    </w:p>
    <w:p w14:paraId="73422C26" w14:textId="77777777" w:rsidR="00A808F4" w:rsidRDefault="00A808F4" w:rsidP="00A808F4">
      <w:r>
        <w:t>Результат: A66G (гетерозигота)</w:t>
      </w:r>
    </w:p>
    <w:p w14:paraId="4CA49043" w14:textId="77777777" w:rsidR="00A808F4" w:rsidRDefault="00A808F4" w:rsidP="00A808F4">
      <w:r>
        <w:t>Комментарий: Сниженная реактивация MTR. При дефиците B12 — риск роста гомоцистеина.</w:t>
      </w:r>
    </w:p>
    <w:p w14:paraId="603F27E4" w14:textId="77777777" w:rsidR="00A808F4" w:rsidRDefault="00A808F4" w:rsidP="00A808F4"/>
    <w:p w14:paraId="71EA2F97" w14:textId="77777777" w:rsidR="00A808F4" w:rsidRDefault="00A808F4" w:rsidP="00A808F4">
      <w:r>
        <w:t>Ген: AHCY</w:t>
      </w:r>
    </w:p>
    <w:p w14:paraId="4030A4EC" w14:textId="77777777" w:rsidR="00A808F4" w:rsidRDefault="00A808F4" w:rsidP="00A808F4">
      <w:r>
        <w:t>Результат: не обнаружено патогенных вариантов</w:t>
      </w:r>
    </w:p>
    <w:p w14:paraId="2533CF52" w14:textId="77777777" w:rsidR="00A808F4" w:rsidRDefault="00A808F4" w:rsidP="00A808F4">
      <w:r>
        <w:t>Комментарий: Носительство не выявлено.</w:t>
      </w:r>
    </w:p>
    <w:p w14:paraId="4FA5519B" w14:textId="77777777" w:rsidR="00A808F4" w:rsidRDefault="00A808F4" w:rsidP="00A808F4"/>
    <w:p w14:paraId="143898D4" w14:textId="77777777" w:rsidR="00A808F4" w:rsidRDefault="00A808F4" w:rsidP="00A808F4">
      <w:r>
        <w:t>Ген: CBS</w:t>
      </w:r>
    </w:p>
    <w:p w14:paraId="5A4BB79C" w14:textId="77777777" w:rsidR="00A808F4" w:rsidRDefault="00A808F4" w:rsidP="00A808F4">
      <w:r>
        <w:t>Результат: 844ins68 (гетерозигота)</w:t>
      </w:r>
    </w:p>
    <w:p w14:paraId="25CFB729" w14:textId="77777777" w:rsidR="00A808F4" w:rsidRDefault="00A808F4" w:rsidP="00A808F4">
      <w:r>
        <w:t>Комментарий: Нейтральный вариант. Уровень гомоцистеина в пределах нормы.</w:t>
      </w:r>
    </w:p>
    <w:p w14:paraId="2CB2716B" w14:textId="77777777" w:rsidR="00A808F4" w:rsidRDefault="00A808F4" w:rsidP="00A808F4"/>
    <w:p w14:paraId="54B5E153" w14:textId="77777777" w:rsidR="00A808F4" w:rsidRDefault="00A808F4" w:rsidP="00A808F4">
      <w:r>
        <w:t>------------------------------------------------------------</w:t>
      </w:r>
    </w:p>
    <w:p w14:paraId="6092039E" w14:textId="77777777" w:rsidR="00A808F4" w:rsidRDefault="00A808F4" w:rsidP="00A808F4">
      <w:r>
        <w:t>Группа 4: Липидный обмен и сердечно-сосудистый риск</w:t>
      </w:r>
    </w:p>
    <w:p w14:paraId="5CA1B5C3" w14:textId="77777777" w:rsidR="00A808F4" w:rsidRDefault="00A808F4" w:rsidP="00A808F4">
      <w:r>
        <w:t>------------------------------------------------------------</w:t>
      </w:r>
    </w:p>
    <w:p w14:paraId="42C6F339" w14:textId="77777777" w:rsidR="00A808F4" w:rsidRDefault="00A808F4" w:rsidP="00A808F4"/>
    <w:p w14:paraId="656DB56F" w14:textId="77777777" w:rsidR="00A808F4" w:rsidRDefault="00A808F4" w:rsidP="00A808F4">
      <w:r>
        <w:t>Ген: APOE</w:t>
      </w:r>
    </w:p>
    <w:p w14:paraId="3CD65A76" w14:textId="77777777" w:rsidR="00A808F4" w:rsidRDefault="00A808F4" w:rsidP="00A808F4">
      <w:r>
        <w:t>Результат: E3/E4 (гетерозигота)</w:t>
      </w:r>
    </w:p>
    <w:p w14:paraId="0659335E" w14:textId="77777777" w:rsidR="00A808F4" w:rsidRDefault="00A808F4" w:rsidP="00A808F4">
      <w:r>
        <w:t>Комментарий: Повышенный риск болезни Альцгеймера и атеросклероза.</w:t>
      </w:r>
    </w:p>
    <w:p w14:paraId="2714501A" w14:textId="77777777" w:rsidR="00A808F4" w:rsidRDefault="00A808F4" w:rsidP="00A808F4"/>
    <w:p w14:paraId="5151BCB4" w14:textId="77777777" w:rsidR="00A808F4" w:rsidRDefault="00A808F4" w:rsidP="00A808F4">
      <w:r>
        <w:t>Ген: F2</w:t>
      </w:r>
    </w:p>
    <w:p w14:paraId="47C11544" w14:textId="77777777" w:rsidR="00A808F4" w:rsidRDefault="00A808F4" w:rsidP="00A808F4">
      <w:r>
        <w:t>Результат: GG (дикий тип)</w:t>
      </w:r>
    </w:p>
    <w:p w14:paraId="55599D4E" w14:textId="77777777" w:rsidR="00A808F4" w:rsidRDefault="00A808F4" w:rsidP="00A808F4">
      <w:r>
        <w:t>Комментарий: Норма. Риск тромбозов базовый.</w:t>
      </w:r>
    </w:p>
    <w:p w14:paraId="69F49DBD" w14:textId="77777777" w:rsidR="00A808F4" w:rsidRDefault="00A808F4" w:rsidP="00A808F4"/>
    <w:p w14:paraId="685444C8" w14:textId="77777777" w:rsidR="00A808F4" w:rsidRDefault="00A808F4" w:rsidP="00A808F4">
      <w:r>
        <w:t>Ген: F5</w:t>
      </w:r>
    </w:p>
    <w:p w14:paraId="03DFA6CB" w14:textId="77777777" w:rsidR="00A808F4" w:rsidRDefault="00A808F4" w:rsidP="00A808F4">
      <w:r>
        <w:t>Результат: CT (гетерозигота, Лейден)</w:t>
      </w:r>
    </w:p>
    <w:p w14:paraId="360E7012" w14:textId="77777777" w:rsidR="00A808F4" w:rsidRDefault="00A808F4" w:rsidP="00A808F4">
      <w:r>
        <w:t>Комментарий: Повышенный риск венозных тромбозов. Гормональные контрацептивы противопоказаны.</w:t>
      </w:r>
    </w:p>
    <w:p w14:paraId="62EE3076" w14:textId="77777777" w:rsidR="00A808F4" w:rsidRDefault="00A808F4" w:rsidP="00A808F4"/>
    <w:p w14:paraId="66C61B79" w14:textId="77777777" w:rsidR="00A808F4" w:rsidRDefault="00A808F4" w:rsidP="00A808F4">
      <w:r>
        <w:t>Ген: LPL</w:t>
      </w:r>
    </w:p>
    <w:p w14:paraId="5918CD6B" w14:textId="77777777" w:rsidR="00A808F4" w:rsidRDefault="00A808F4" w:rsidP="00A808F4">
      <w:r>
        <w:t>Результат: CG (S/X)</w:t>
      </w:r>
    </w:p>
    <w:p w14:paraId="278D6142" w14:textId="77777777" w:rsidR="00A808F4" w:rsidRDefault="00A808F4" w:rsidP="00A808F4">
      <w:r>
        <w:t>Комментарий: Протективный вариант. Снижение триглицеридов.</w:t>
      </w:r>
    </w:p>
    <w:p w14:paraId="75D8DD37" w14:textId="77777777" w:rsidR="00A808F4" w:rsidRDefault="00A808F4" w:rsidP="00A808F4"/>
    <w:p w14:paraId="1BAB88AF" w14:textId="77777777" w:rsidR="00A808F4" w:rsidRDefault="00A808F4" w:rsidP="00A808F4">
      <w:r>
        <w:t>Ген: PCSK9</w:t>
      </w:r>
    </w:p>
    <w:p w14:paraId="1EA7653D" w14:textId="77777777" w:rsidR="00A808F4" w:rsidRDefault="00A808F4" w:rsidP="00A808F4">
      <w:r>
        <w:t>Результат: GG (R/R)</w:t>
      </w:r>
    </w:p>
    <w:p w14:paraId="16E38977" w14:textId="77777777" w:rsidR="00A808F4" w:rsidRDefault="00A808F4" w:rsidP="00A808F4">
      <w:r>
        <w:t>Комментарий: Нормальная функция. Стандартные рекомендации.</w:t>
      </w:r>
    </w:p>
    <w:p w14:paraId="321D4577" w14:textId="77777777" w:rsidR="00A808F4" w:rsidRDefault="00A808F4" w:rsidP="00A808F4"/>
    <w:p w14:paraId="27FEB8A7" w14:textId="77777777" w:rsidR="00A808F4" w:rsidRDefault="00A808F4" w:rsidP="00A808F4">
      <w:r>
        <w:t>------------------------------------------------------------</w:t>
      </w:r>
    </w:p>
    <w:p w14:paraId="71FEB103" w14:textId="77777777" w:rsidR="00A808F4" w:rsidRDefault="00A808F4" w:rsidP="00A808F4">
      <w:r>
        <w:t>Группа 8: Онкогенетика и метаболизм канцерогенов</w:t>
      </w:r>
    </w:p>
    <w:p w14:paraId="52D9B1D5" w14:textId="77777777" w:rsidR="00A808F4" w:rsidRDefault="00A808F4" w:rsidP="00A808F4">
      <w:r>
        <w:t>------------------------------------------------------------</w:t>
      </w:r>
    </w:p>
    <w:p w14:paraId="04880808" w14:textId="77777777" w:rsidR="00A808F4" w:rsidRDefault="00A808F4" w:rsidP="00A808F4"/>
    <w:p w14:paraId="71A8D19A" w14:textId="77777777" w:rsidR="00A808F4" w:rsidRDefault="00A808F4" w:rsidP="00A808F4">
      <w:r>
        <w:t>Ген: CYP1A1</w:t>
      </w:r>
    </w:p>
    <w:p w14:paraId="747DF1B6" w14:textId="77777777" w:rsidR="00A808F4" w:rsidRDefault="00A808F4" w:rsidP="00A808F4">
      <w:r>
        <w:t>Результат: AA (Ile/Ile)</w:t>
      </w:r>
    </w:p>
    <w:p w14:paraId="1EAEBB32" w14:textId="77777777" w:rsidR="00A808F4" w:rsidRDefault="00A808F4" w:rsidP="00A808F4">
      <w:r>
        <w:t>Комментарий: Нормальная активность. Стандартные риски.</w:t>
      </w:r>
    </w:p>
    <w:p w14:paraId="30502C2E" w14:textId="77777777" w:rsidR="00A808F4" w:rsidRDefault="00A808F4" w:rsidP="00A808F4"/>
    <w:p w14:paraId="0EBBB156" w14:textId="77777777" w:rsidR="00A808F4" w:rsidRDefault="00A808F4" w:rsidP="00A808F4">
      <w:r>
        <w:t>Ген: NAT2</w:t>
      </w:r>
    </w:p>
    <w:p w14:paraId="518EF4CD" w14:textId="77777777" w:rsidR="00A808F4" w:rsidRDefault="00A808F4" w:rsidP="00A808F4">
      <w:r>
        <w:t>Результат: G590A (гетерозигота)</w:t>
      </w:r>
    </w:p>
    <w:p w14:paraId="74523E07" w14:textId="77777777" w:rsidR="00A808F4" w:rsidRDefault="00A808F4" w:rsidP="00A808F4">
      <w:r>
        <w:t>Комментарий: Промежуточный ацетилятор. Умеренный риск при курении.</w:t>
      </w:r>
    </w:p>
    <w:p w14:paraId="12227F6B" w14:textId="77777777" w:rsidR="00A808F4" w:rsidRDefault="00A808F4" w:rsidP="00A808F4"/>
    <w:p w14:paraId="507EDC80" w14:textId="77777777" w:rsidR="00A808F4" w:rsidRDefault="00A808F4" w:rsidP="00A808F4">
      <w:r>
        <w:t>Ген: GSTP1</w:t>
      </w:r>
    </w:p>
    <w:p w14:paraId="2DDDEFEB" w14:textId="77777777" w:rsidR="00A808F4" w:rsidRDefault="00A808F4" w:rsidP="00A808F4">
      <w:r>
        <w:t>Результат: AG (Ile/Val)</w:t>
      </w:r>
    </w:p>
    <w:p w14:paraId="3649E6E9" w14:textId="77777777" w:rsidR="00A808F4" w:rsidRDefault="00A808F4" w:rsidP="00A808F4">
      <w:r>
        <w:t>Комментарий: Умеренный риск рака лёгкого при курении.</w:t>
      </w:r>
    </w:p>
    <w:p w14:paraId="4C2C38A2" w14:textId="77777777" w:rsidR="00A808F4" w:rsidRDefault="00A808F4" w:rsidP="00A808F4"/>
    <w:p w14:paraId="57857D56" w14:textId="77777777" w:rsidR="00A808F4" w:rsidRDefault="00A808F4" w:rsidP="00A808F4">
      <w:r>
        <w:t>Ген: GSTM1</w:t>
      </w:r>
    </w:p>
    <w:p w14:paraId="372627F5" w14:textId="77777777" w:rsidR="00A808F4" w:rsidRDefault="00A808F4" w:rsidP="00A808F4">
      <w:r>
        <w:t>Результат: норма (non-null)</w:t>
      </w:r>
    </w:p>
    <w:p w14:paraId="4DD7A211" w14:textId="77777777" w:rsidR="00A808F4" w:rsidRDefault="00A808F4" w:rsidP="00A808F4">
      <w:r>
        <w:t>Комментарий: Фермент присутствует. Нормальная детоксикация.</w:t>
      </w:r>
    </w:p>
    <w:p w14:paraId="64714BA0" w14:textId="77777777" w:rsidR="00A808F4" w:rsidRDefault="00A808F4" w:rsidP="00A808F4"/>
    <w:p w14:paraId="696F3714" w14:textId="77777777" w:rsidR="00A808F4" w:rsidRDefault="00A808F4" w:rsidP="00A808F4">
      <w:r>
        <w:t>Ген: GSTT1</w:t>
      </w:r>
    </w:p>
    <w:p w14:paraId="6AA0E111" w14:textId="77777777" w:rsidR="00A808F4" w:rsidRDefault="00A808F4" w:rsidP="00A808F4">
      <w:r>
        <w:t>Результат: норма (non-null)</w:t>
      </w:r>
    </w:p>
    <w:p w14:paraId="38E72B1C" w14:textId="77777777" w:rsidR="00A808F4" w:rsidRDefault="00A808F4" w:rsidP="00A808F4">
      <w:r>
        <w:t>Комментарий: Фермент присутствует. Нормальная детоксикация.</w:t>
      </w:r>
    </w:p>
    <w:p w14:paraId="176D9429" w14:textId="77777777" w:rsidR="00A808F4" w:rsidRDefault="00A808F4" w:rsidP="00A808F4"/>
    <w:p w14:paraId="61D9AB34" w14:textId="77777777" w:rsidR="00A808F4" w:rsidRDefault="00A808F4" w:rsidP="00A808F4">
      <w:r>
        <w:t>Ген: TP53</w:t>
      </w:r>
    </w:p>
    <w:p w14:paraId="7689E093" w14:textId="77777777" w:rsidR="00A808F4" w:rsidRDefault="00A808F4" w:rsidP="00A808F4">
      <w:r>
        <w:t>Результат: CG (Pro/Arg)</w:t>
      </w:r>
    </w:p>
    <w:p w14:paraId="22795CD1" w14:textId="77777777" w:rsidR="00A808F4" w:rsidRDefault="00A808F4" w:rsidP="00A808F4">
      <w:r>
        <w:t>Комментарий: Гетерозигота. Умеренный риск опухолей. Регулярные онкоскрининги.</w:t>
      </w:r>
    </w:p>
    <w:p w14:paraId="24EA89AE" w14:textId="77777777" w:rsidR="00A808F4" w:rsidRDefault="00A808F4" w:rsidP="00A808F4"/>
    <w:p w14:paraId="54B0A430" w14:textId="77777777" w:rsidR="00A808F4" w:rsidRDefault="00A808F4" w:rsidP="00A808F4">
      <w:r>
        <w:t>------------------------------------------------------------</w:t>
      </w:r>
    </w:p>
    <w:p w14:paraId="1797A653" w14:textId="77777777" w:rsidR="00A808F4" w:rsidRDefault="00A808F4" w:rsidP="00A808F4">
      <w:r>
        <w:t>ПРИМЕЧАНИЯ</w:t>
      </w:r>
    </w:p>
    <w:p w14:paraId="2FD46C4F" w14:textId="77777777" w:rsidR="00A808F4" w:rsidRDefault="00A808F4" w:rsidP="00A808F4">
      <w:r>
        <w:t>------------------------------------------------------------</w:t>
      </w:r>
    </w:p>
    <w:p w14:paraId="034BE859" w14:textId="77777777" w:rsidR="00A808F4" w:rsidRDefault="00A808F4" w:rsidP="00A808F4"/>
    <w:p w14:paraId="121D430D" w14:textId="77777777" w:rsidR="00A808F4" w:rsidRDefault="00A808F4" w:rsidP="00A808F4">
      <w:r>
        <w:lastRenderedPageBreak/>
        <w:t>1. Данный отчёт носит информационный характер и не является диагнозом.</w:t>
      </w:r>
    </w:p>
    <w:p w14:paraId="07A1FD5B" w14:textId="77777777" w:rsidR="00A808F4" w:rsidRDefault="00A808F4" w:rsidP="00A808F4">
      <w:r>
        <w:t>2. Интерпретация результатов должна проводиться совместно с врачом-генетиком.</w:t>
      </w:r>
    </w:p>
    <w:p w14:paraId="6C8135F1" w14:textId="77777777" w:rsidR="00A808F4" w:rsidRDefault="00A808F4" w:rsidP="00A808F4">
      <w:r>
        <w:t>3. Все рекомендации носят профилактический характер.</w:t>
      </w:r>
    </w:p>
    <w:p w14:paraId="33FF4CFF" w14:textId="77777777" w:rsidR="00A808F4" w:rsidRDefault="00A808F4" w:rsidP="00A808F4"/>
    <w:p w14:paraId="6439A295" w14:textId="77777777" w:rsidR="00A808F4" w:rsidRDefault="00A808F4" w:rsidP="00A808F4">
      <w:r>
        <w:t>Дата формирования отчёта: 12.03.2026</w:t>
      </w:r>
    </w:p>
    <w:p w14:paraId="0A165F2F" w14:textId="121F2711" w:rsidR="0025154D" w:rsidRDefault="00A808F4" w:rsidP="00A808F4">
      <w:r>
        <w:t>Подпись: _________________ / Петрова А.С., к.м.н. /</w:t>
      </w:r>
    </w:p>
    <w:sectPr w:rsidR="002515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8F4"/>
    <w:rsid w:val="00072970"/>
    <w:rsid w:val="0025154D"/>
    <w:rsid w:val="0066614A"/>
    <w:rsid w:val="00A80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34268"/>
  <w15:chartTrackingRefBased/>
  <w15:docId w15:val="{C149D895-F241-45AA-BDD8-20B83959D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0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0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0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0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0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0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0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0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0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0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0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0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08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08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08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08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08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08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0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0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0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0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0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08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08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08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0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08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08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685</Words>
  <Characters>3907</Characters>
  <Application>Microsoft Office Word</Application>
  <DocSecurity>0</DocSecurity>
  <Lines>32</Lines>
  <Paragraphs>9</Paragraphs>
  <ScaleCrop>false</ScaleCrop>
  <Company/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Timur Patkin</dc:creator>
  <cp:keywords/>
  <dc:description/>
  <cp:lastModifiedBy>Timur Patkin</cp:lastModifiedBy>
  <cp:revision>1</cp:revision>
  <dcterms:created xsi:type="dcterms:W3CDTF">2026-10-11T15:22:00Z</dcterms:created>
  <dcterms:modified xsi:type="dcterms:W3CDTF">2026-10-11T15:22:00Z</dcterms:modified>
</cp:coreProperties>
</file>