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PING日報表</w:t>
      </w:r>
    </w:p>
    <w:p>
      <w:pPr>
        <w:jc w:val="right"/>
      </w:pPr>
      <w:r>
        <w:t>2022/09/19 15:45:14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ioPi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UP</w:t>
            </w:r>
          </w:p>
        </w:tc>
        <w:tc>
          <w:tcPr>
            <w:tcW w:type="dxa" w:w="4320"/>
          </w:tcPr>
          <w:p>
            <w:r>
              <w:t>DOWN</w:t>
            </w:r>
          </w:p>
        </w:tc>
      </w:tr>
    </w:tbl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216.58.223.206</w:t>
            </w:r>
          </w:p>
        </w:tc>
        <w:tc>
          <w:tcPr>
            <w:tcW w:type="dxa" w:w="4320"/>
          </w:tcPr>
          <w:p>
            <w:r>
              <w:t>191.198.174.192</w:t>
            </w:r>
          </w:p>
        </w:tc>
      </w:tr>
      <w:tr>
        <w:tc>
          <w:tcPr>
            <w:tcW w:type="dxa" w:w="4320"/>
          </w:tcPr>
          <w:p>
            <w:r>
              <w:t>wikipedia.org</w:t>
            </w:r>
          </w:p>
        </w:tc>
        <w:tc>
          <w:tcPr>
            <w:tcW w:type="dxa" w:w="4320"/>
          </w:tcPr>
          <w:p>
            <w:r>
              <w:t>192.168.1.1</w:t>
            </w:r>
          </w:p>
        </w:tc>
      </w:tr>
      <w:tr>
        <w:tc>
          <w:tcPr>
            <w:tcW w:type="dxa" w:w="4320"/>
          </w:tcPr>
          <w:p>
            <w:r>
              <w:t>8.8.8.8</w:t>
            </w:r>
          </w:p>
        </w:tc>
        <w:tc>
          <w:tcPr>
            <w:tcW w:type="dxa" w:w="4320"/>
          </w:tcPr>
          <w:p>
            <w:r>
              <w:t>168.95.1.3</w:t>
            </w:r>
          </w:p>
        </w:tc>
      </w:tr>
      <w:tr>
        <w:tc>
          <w:tcPr>
            <w:tcW w:type="dxa" w:w="4320"/>
          </w:tcPr>
          <w:p>
            <w:r>
              <w:t>168.95.1.1</w:t>
            </w:r>
          </w:p>
        </w:tc>
        <w:tc>
          <w:tcPr>
            <w:tcW w:type="dxa" w:w="4320"/>
          </w:tcPr>
          <w:p/>
        </w:tc>
      </w:tr>
    </w:tbl>
    <w:p>
      <w:pPr>
        <w:pStyle w:val="Heading1"/>
        <w:jc w:val="center"/>
      </w:pPr>
      <w:r>
        <w:t>57% is up, 42% is down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