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5E43" w:rsidRPr="000A5E43" w:rsidRDefault="000A5E43" w:rsidP="000A5E43">
      <w:pPr>
        <w:jc w:val="center"/>
        <w:rPr>
          <w:rFonts w:ascii="ＭＳ 明朝" w:eastAsia="ＭＳ 明朝" w:hAnsi="ＭＳ 明朝"/>
          <w:b/>
          <w:sz w:val="40"/>
          <w:szCs w:val="40"/>
        </w:rPr>
      </w:pPr>
      <w:r w:rsidRPr="000A5E43">
        <w:rPr>
          <w:rFonts w:ascii="ＭＳ 明朝" w:eastAsia="ＭＳ 明朝" w:hAnsi="ＭＳ 明朝" w:hint="eastAsia"/>
          <w:b/>
          <w:sz w:val="40"/>
          <w:szCs w:val="40"/>
        </w:rPr>
        <w:t>リアクションシート</w:t>
      </w:r>
    </w:p>
    <w:p w:rsidR="000A5E43" w:rsidRPr="000A5E43" w:rsidRDefault="000A5E43" w:rsidP="000A5E43">
      <w:pPr>
        <w:rPr>
          <w:rFonts w:ascii="ＭＳ 明朝" w:eastAsia="ＭＳ 明朝" w:hAnsi="ＭＳ 明朝"/>
          <w:b/>
          <w:sz w:val="24"/>
          <w:szCs w:val="24"/>
        </w:rPr>
      </w:pPr>
      <w:r w:rsidRPr="000A5E43">
        <w:rPr>
          <w:rFonts w:ascii="ＭＳ 明朝" w:eastAsia="ＭＳ 明朝" w:hAnsi="ＭＳ 明朝" w:hint="eastAsia"/>
          <w:b/>
          <w:sz w:val="24"/>
          <w:szCs w:val="24"/>
        </w:rPr>
        <w:t xml:space="preserve">2020年　</w:t>
      </w:r>
      <w:r w:rsidR="00664CB4">
        <w:rPr>
          <w:rFonts w:ascii="ＭＳ 明朝" w:eastAsia="ＭＳ 明朝" w:hAnsi="ＭＳ 明朝" w:hint="eastAsia"/>
          <w:b/>
          <w:sz w:val="24"/>
          <w:szCs w:val="24"/>
        </w:rPr>
        <w:t>６</w:t>
      </w:r>
      <w:r w:rsidRPr="000A5E43">
        <w:rPr>
          <w:rFonts w:ascii="ＭＳ 明朝" w:eastAsia="ＭＳ 明朝" w:hAnsi="ＭＳ 明朝" w:hint="eastAsia"/>
          <w:b/>
          <w:sz w:val="24"/>
          <w:szCs w:val="24"/>
        </w:rPr>
        <w:t>月</w:t>
      </w:r>
      <w:r w:rsidR="00664CB4">
        <w:rPr>
          <w:rFonts w:ascii="ＭＳ 明朝" w:eastAsia="ＭＳ 明朝" w:hAnsi="ＭＳ 明朝" w:hint="eastAsia"/>
          <w:b/>
          <w:sz w:val="24"/>
          <w:szCs w:val="24"/>
        </w:rPr>
        <w:t xml:space="preserve">　３</w:t>
      </w:r>
      <w:r w:rsidRPr="000A5E43">
        <w:rPr>
          <w:rFonts w:ascii="ＭＳ 明朝" w:eastAsia="ＭＳ 明朝" w:hAnsi="ＭＳ 明朝" w:hint="eastAsia"/>
          <w:b/>
          <w:sz w:val="24"/>
          <w:szCs w:val="24"/>
        </w:rPr>
        <w:t xml:space="preserve">日（　</w:t>
      </w:r>
      <w:r w:rsidR="00965684">
        <w:rPr>
          <w:rFonts w:ascii="ＭＳ 明朝" w:eastAsia="ＭＳ 明朝" w:hAnsi="ＭＳ 明朝" w:hint="eastAsia"/>
          <w:b/>
          <w:sz w:val="24"/>
          <w:szCs w:val="24"/>
        </w:rPr>
        <w:t>水</w:t>
      </w:r>
      <w:r w:rsidRPr="000A5E43">
        <w:rPr>
          <w:rFonts w:ascii="ＭＳ 明朝" w:eastAsia="ＭＳ 明朝" w:hAnsi="ＭＳ 明朝" w:hint="eastAsia"/>
          <w:b/>
          <w:sz w:val="24"/>
          <w:szCs w:val="24"/>
        </w:rPr>
        <w:t xml:space="preserve">　）　</w:t>
      </w:r>
      <w:r w:rsidR="00965684">
        <w:rPr>
          <w:rFonts w:ascii="ＭＳ 明朝" w:eastAsia="ＭＳ 明朝" w:hAnsi="ＭＳ 明朝" w:hint="eastAsia"/>
          <w:b/>
          <w:sz w:val="24"/>
          <w:szCs w:val="24"/>
        </w:rPr>
        <w:t>２</w:t>
      </w:r>
      <w:r w:rsidRPr="000A5E43">
        <w:rPr>
          <w:rFonts w:ascii="ＭＳ 明朝" w:eastAsia="ＭＳ 明朝" w:hAnsi="ＭＳ 明朝" w:hint="eastAsia"/>
          <w:b/>
          <w:sz w:val="24"/>
          <w:szCs w:val="24"/>
        </w:rPr>
        <w:t xml:space="preserve">時限　　</w:t>
      </w:r>
      <w:r w:rsidR="005B29B9">
        <w:rPr>
          <w:rFonts w:ascii="ＭＳ 明朝" w:eastAsia="ＭＳ 明朝" w:hAnsi="ＭＳ 明朝" w:hint="eastAsia"/>
          <w:b/>
          <w:sz w:val="24"/>
          <w:szCs w:val="24"/>
        </w:rPr>
        <w:t>社会</w:t>
      </w:r>
      <w:r w:rsidR="005A4F61">
        <w:rPr>
          <w:rFonts w:ascii="ＭＳ 明朝" w:eastAsia="ＭＳ 明朝" w:hAnsi="ＭＳ 明朝" w:hint="eastAsia"/>
          <w:b/>
          <w:sz w:val="24"/>
          <w:szCs w:val="24"/>
        </w:rPr>
        <w:t>福祉概論</w:t>
      </w:r>
      <w:r w:rsidR="007217C1">
        <w:rPr>
          <w:rFonts w:ascii="ＭＳ 明朝" w:eastAsia="ＭＳ 明朝" w:hAnsi="ＭＳ 明朝" w:hint="eastAsia"/>
          <w:b/>
          <w:sz w:val="24"/>
          <w:szCs w:val="24"/>
        </w:rPr>
        <w:t>（提出期限は本日中）</w:t>
      </w:r>
    </w:p>
    <w:p w:rsidR="000A5E43" w:rsidRPr="000A5E43" w:rsidRDefault="000A5E43" w:rsidP="000A5E43">
      <w:pPr>
        <w:rPr>
          <w:rFonts w:ascii="ＭＳ 明朝" w:eastAsia="ＭＳ 明朝" w:hAnsi="ＭＳ 明朝"/>
          <w:b/>
          <w:sz w:val="24"/>
          <w:szCs w:val="24"/>
        </w:rPr>
      </w:pPr>
      <w:r w:rsidRPr="000A5E43">
        <w:rPr>
          <w:rFonts w:ascii="ＭＳ 明朝" w:eastAsia="ＭＳ 明朝" w:hAnsi="ＭＳ 明朝" w:hint="eastAsia"/>
          <w:b/>
          <w:sz w:val="24"/>
          <w:szCs w:val="24"/>
        </w:rPr>
        <w:t>学籍番号</w:t>
      </w:r>
      <w:r w:rsidR="00D75B77">
        <w:rPr>
          <w:rFonts w:ascii="ＭＳ 明朝" w:eastAsia="ＭＳ 明朝" w:hAnsi="ＭＳ 明朝" w:hint="eastAsia"/>
          <w:b/>
          <w:sz w:val="24"/>
          <w:szCs w:val="24"/>
        </w:rPr>
        <w:t xml:space="preserve">　</w:t>
      </w:r>
      <w:r w:rsidR="00E16977">
        <w:rPr>
          <w:rFonts w:ascii="ＭＳ 明朝" w:eastAsia="ＭＳ 明朝" w:hAnsi="ＭＳ 明朝" w:hint="eastAsia"/>
          <w:b/>
          <w:sz w:val="24"/>
          <w:szCs w:val="24"/>
        </w:rPr>
        <w:t>2</w:t>
      </w:r>
      <w:r w:rsidR="00E16977">
        <w:rPr>
          <w:rFonts w:ascii="ＭＳ 明朝" w:eastAsia="ＭＳ 明朝" w:hAnsi="ＭＳ 明朝"/>
          <w:b/>
          <w:sz w:val="24"/>
          <w:szCs w:val="24"/>
        </w:rPr>
        <w:t>0315785</w:t>
      </w:r>
    </w:p>
    <w:p w:rsidR="000A5E43" w:rsidRPr="000A5E43" w:rsidRDefault="000A5E43" w:rsidP="000A5E43">
      <w:pPr>
        <w:rPr>
          <w:rFonts w:ascii="ＭＳ 明朝" w:eastAsia="ＭＳ 明朝" w:hAnsi="ＭＳ 明朝"/>
          <w:b/>
          <w:sz w:val="24"/>
          <w:szCs w:val="24"/>
        </w:rPr>
      </w:pPr>
      <w:r w:rsidRPr="000A5E43">
        <w:rPr>
          <w:rFonts w:ascii="ＭＳ 明朝" w:eastAsia="ＭＳ 明朝" w:hAnsi="ＭＳ 明朝" w:hint="eastAsia"/>
          <w:b/>
          <w:sz w:val="24"/>
          <w:szCs w:val="24"/>
        </w:rPr>
        <w:t>氏　　名</w:t>
      </w:r>
      <w:r w:rsidR="00D75B77">
        <w:rPr>
          <w:rFonts w:ascii="ＭＳ 明朝" w:eastAsia="ＭＳ 明朝" w:hAnsi="ＭＳ 明朝" w:hint="eastAsia"/>
          <w:b/>
          <w:sz w:val="24"/>
          <w:szCs w:val="24"/>
        </w:rPr>
        <w:t xml:space="preserve">　</w:t>
      </w:r>
      <w:r w:rsidR="00E16977">
        <w:rPr>
          <w:rFonts w:ascii="ＭＳ 明朝" w:eastAsia="ＭＳ 明朝" w:hAnsi="ＭＳ 明朝" w:hint="eastAsia"/>
          <w:b/>
          <w:sz w:val="24"/>
          <w:szCs w:val="24"/>
        </w:rPr>
        <w:t>佐藤凌雅</w:t>
      </w:r>
    </w:p>
    <w:p w:rsidR="000A5E43" w:rsidRPr="000A5E43" w:rsidRDefault="000A5E43" w:rsidP="00D75B77">
      <w:pPr>
        <w:tabs>
          <w:tab w:val="center" w:pos="4252"/>
        </w:tabs>
        <w:rPr>
          <w:rFonts w:ascii="ＭＳ 明朝" w:eastAsia="ＭＳ 明朝" w:hAnsi="ＭＳ 明朝"/>
          <w:b/>
          <w:sz w:val="24"/>
          <w:szCs w:val="24"/>
        </w:rPr>
      </w:pPr>
      <w:r w:rsidRPr="000A5E43">
        <w:rPr>
          <w:rFonts w:ascii="ＭＳ 明朝" w:eastAsia="ＭＳ 明朝" w:hAnsi="ＭＳ 明朝" w:hint="eastAsia"/>
          <w:b/>
          <w:sz w:val="24"/>
          <w:szCs w:val="24"/>
        </w:rPr>
        <w:t>〇</w:t>
      </w:r>
      <w:r w:rsidR="00650E0B">
        <w:rPr>
          <w:rFonts w:ascii="ＭＳ 明朝" w:eastAsia="ＭＳ 明朝" w:hAnsi="ＭＳ 明朝" w:hint="eastAsia"/>
          <w:b/>
          <w:sz w:val="24"/>
          <w:szCs w:val="24"/>
        </w:rPr>
        <w:t>国・都道府県・市区町村の役割は、それぞれどのようになっているか。</w:t>
      </w:r>
    </w:p>
    <w:p w:rsidR="009C72C7" w:rsidRPr="0005660A" w:rsidRDefault="009C0B67">
      <w:pPr>
        <w:rPr>
          <w:rFonts w:ascii="ＭＳ 明朝" w:eastAsia="ＭＳ 明朝" w:hAnsi="ＭＳ 明朝" w:hint="eastAsia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国は様々な法整備や基本指針，基本計画といった全般的な大まかな仕事を行い，基礎的自治体である市区町村は様々な相談窓口などを設置して，住民と直接やり取りを行う．</w:t>
      </w:r>
      <w:r w:rsidR="00430D9D">
        <w:rPr>
          <w:rFonts w:ascii="ＭＳ 明朝" w:eastAsia="ＭＳ 明朝" w:hAnsi="ＭＳ 明朝" w:hint="eastAsia"/>
          <w:sz w:val="24"/>
          <w:szCs w:val="24"/>
        </w:rPr>
        <w:t>また，保育園などの</w:t>
      </w:r>
      <w:r w:rsidR="006B1DBD">
        <w:rPr>
          <w:rFonts w:ascii="ＭＳ 明朝" w:eastAsia="ＭＳ 明朝" w:hAnsi="ＭＳ 明朝" w:hint="eastAsia"/>
          <w:sz w:val="24"/>
          <w:szCs w:val="24"/>
        </w:rPr>
        <w:t>サービスの</w:t>
      </w:r>
      <w:r w:rsidR="00430D9D">
        <w:rPr>
          <w:rFonts w:ascii="ＭＳ 明朝" w:eastAsia="ＭＳ 明朝" w:hAnsi="ＭＳ 明朝" w:hint="eastAsia"/>
          <w:sz w:val="24"/>
          <w:szCs w:val="24"/>
        </w:rPr>
        <w:t>運営，委託なども行う．</w:t>
      </w:r>
      <w:r>
        <w:rPr>
          <w:rFonts w:ascii="ＭＳ 明朝" w:eastAsia="ＭＳ 明朝" w:hAnsi="ＭＳ 明朝" w:hint="eastAsia"/>
          <w:sz w:val="24"/>
          <w:szCs w:val="24"/>
        </w:rPr>
        <w:t>その中間組織である都道府県では市区町村の支援</w:t>
      </w:r>
      <w:r w:rsidR="0089609B">
        <w:rPr>
          <w:rFonts w:ascii="ＭＳ 明朝" w:eastAsia="ＭＳ 明朝" w:hAnsi="ＭＳ 明朝" w:hint="eastAsia"/>
          <w:sz w:val="24"/>
          <w:szCs w:val="24"/>
        </w:rPr>
        <w:t>や</w:t>
      </w:r>
      <w:r w:rsidRPr="009C0B67">
        <w:rPr>
          <w:rFonts w:ascii="ＭＳ 明朝" w:eastAsia="ＭＳ 明朝" w:hAnsi="ＭＳ 明朝" w:hint="eastAsia"/>
          <w:sz w:val="24"/>
          <w:szCs w:val="24"/>
        </w:rPr>
        <w:t>身体障害者手帳</w:t>
      </w:r>
      <w:r>
        <w:rPr>
          <w:rFonts w:ascii="ＭＳ 明朝" w:eastAsia="ＭＳ 明朝" w:hAnsi="ＭＳ 明朝" w:hint="eastAsia"/>
          <w:sz w:val="24"/>
          <w:szCs w:val="24"/>
        </w:rPr>
        <w:t>の交付などを行う．</w:t>
      </w:r>
    </w:p>
    <w:p w:rsidR="009C72C7" w:rsidRDefault="009C72C7">
      <w:pPr>
        <w:rPr>
          <w:rFonts w:ascii="ＭＳ 明朝" w:eastAsia="ＭＳ 明朝" w:hAnsi="ＭＳ 明朝"/>
          <w:sz w:val="24"/>
          <w:szCs w:val="24"/>
        </w:rPr>
      </w:pPr>
    </w:p>
    <w:p w:rsidR="00DE00C3" w:rsidRDefault="00DE00C3">
      <w:pPr>
        <w:rPr>
          <w:rFonts w:ascii="ＭＳ 明朝" w:eastAsia="ＭＳ 明朝" w:hAnsi="ＭＳ 明朝" w:hint="eastAsia"/>
          <w:sz w:val="24"/>
          <w:szCs w:val="24"/>
        </w:rPr>
      </w:pPr>
    </w:p>
    <w:p w:rsidR="009C72C7" w:rsidRDefault="009C72C7" w:rsidP="00650E0B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rFonts w:ascii="ＭＳ 明朝" w:eastAsia="ＭＳ 明朝" w:hAnsi="ＭＳ 明朝" w:hint="eastAsia"/>
          <w:b/>
          <w:sz w:val="24"/>
          <w:szCs w:val="24"/>
        </w:rPr>
        <w:t>〇</w:t>
      </w:r>
      <w:r w:rsidR="00650E0B">
        <w:rPr>
          <w:rFonts w:ascii="ＭＳ 明朝" w:eastAsia="ＭＳ 明朝" w:hAnsi="ＭＳ 明朝" w:hint="eastAsia"/>
          <w:b/>
          <w:sz w:val="24"/>
          <w:szCs w:val="24"/>
        </w:rPr>
        <w:t>措置権者と事業者の癒着</w:t>
      </w:r>
      <w:r w:rsidR="001A37D7">
        <w:rPr>
          <w:rFonts w:ascii="ＭＳ 明朝" w:eastAsia="ＭＳ 明朝" w:hAnsi="ＭＳ 明朝" w:hint="eastAsia"/>
          <w:b/>
          <w:sz w:val="24"/>
          <w:szCs w:val="24"/>
        </w:rPr>
        <w:t>を無くするためには、どのようなことが考えられるか。</w:t>
      </w:r>
    </w:p>
    <w:p w:rsidR="005D2473" w:rsidRPr="00966405" w:rsidRDefault="00966405">
      <w:pPr>
        <w:rPr>
          <w:rFonts w:ascii="ＭＳ 明朝" w:eastAsia="ＭＳ 明朝" w:hAnsi="ＭＳ 明朝"/>
          <w:bCs/>
          <w:sz w:val="24"/>
          <w:szCs w:val="24"/>
        </w:rPr>
      </w:pPr>
      <w:r w:rsidRPr="00966405">
        <w:rPr>
          <w:rFonts w:ascii="ＭＳ 明朝" w:eastAsia="ＭＳ 明朝" w:hAnsi="ＭＳ 明朝" w:hint="eastAsia"/>
          <w:bCs/>
          <w:sz w:val="24"/>
          <w:szCs w:val="24"/>
        </w:rPr>
        <w:t xml:space="preserve">　措置権者が選定基準を明確化</w:t>
      </w:r>
      <w:r>
        <w:rPr>
          <w:rFonts w:ascii="ＭＳ 明朝" w:eastAsia="ＭＳ 明朝" w:hAnsi="ＭＳ 明朝" w:hint="eastAsia"/>
          <w:bCs/>
          <w:sz w:val="24"/>
          <w:szCs w:val="24"/>
        </w:rPr>
        <w:t>する．</w:t>
      </w:r>
      <w:r w:rsidR="0020627B">
        <w:rPr>
          <w:rFonts w:ascii="ＭＳ 明朝" w:eastAsia="ＭＳ 明朝" w:hAnsi="ＭＳ 明朝" w:hint="eastAsia"/>
          <w:bCs/>
          <w:sz w:val="24"/>
          <w:szCs w:val="24"/>
        </w:rPr>
        <w:t>その入札結果や入札に至った経緯をきちんとサービスを受ける人に公表する．</w:t>
      </w:r>
    </w:p>
    <w:p w:rsidR="001A37D7" w:rsidRDefault="001A37D7">
      <w:pPr>
        <w:rPr>
          <w:rFonts w:ascii="ＭＳ 明朝" w:eastAsia="ＭＳ 明朝" w:hAnsi="ＭＳ 明朝"/>
          <w:b/>
          <w:sz w:val="24"/>
          <w:szCs w:val="24"/>
        </w:rPr>
      </w:pPr>
    </w:p>
    <w:p w:rsidR="00DE00C3" w:rsidRDefault="00DE00C3">
      <w:pPr>
        <w:rPr>
          <w:rFonts w:ascii="ＭＳ 明朝" w:eastAsia="ＭＳ 明朝" w:hAnsi="ＭＳ 明朝" w:hint="eastAsia"/>
          <w:b/>
          <w:sz w:val="24"/>
          <w:szCs w:val="24"/>
        </w:rPr>
      </w:pPr>
    </w:p>
    <w:p w:rsidR="001A37D7" w:rsidRDefault="001A37D7" w:rsidP="001A37D7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rFonts w:ascii="ＭＳ 明朝" w:eastAsia="ＭＳ 明朝" w:hAnsi="ＭＳ 明朝" w:hint="eastAsia"/>
          <w:b/>
          <w:sz w:val="24"/>
          <w:szCs w:val="24"/>
        </w:rPr>
        <w:t>〇契約制度のデメリットは、どのようなことが考えられるか。</w:t>
      </w:r>
    </w:p>
    <w:p w:rsidR="001A37D7" w:rsidRDefault="00853ED1">
      <w:pPr>
        <w:rPr>
          <w:rFonts w:ascii="ＭＳ 明朝" w:eastAsia="ＭＳ 明朝" w:hAnsi="ＭＳ 明朝"/>
          <w:bCs/>
          <w:sz w:val="24"/>
          <w:szCs w:val="24"/>
        </w:rPr>
      </w:pPr>
      <w:r>
        <w:rPr>
          <w:rFonts w:ascii="ＭＳ 明朝" w:eastAsia="ＭＳ 明朝" w:hAnsi="ＭＳ 明朝" w:hint="eastAsia"/>
          <w:b/>
          <w:sz w:val="24"/>
          <w:szCs w:val="24"/>
        </w:rPr>
        <w:t xml:space="preserve">　</w:t>
      </w:r>
      <w:r w:rsidRPr="0098011C">
        <w:rPr>
          <w:rFonts w:ascii="ＭＳ 明朝" w:eastAsia="ＭＳ 明朝" w:hAnsi="ＭＳ 明朝" w:hint="eastAsia"/>
          <w:bCs/>
          <w:sz w:val="24"/>
          <w:szCs w:val="24"/>
        </w:rPr>
        <w:t>契約制度の利用者が利用するサービスを選ぶことができるが，</w:t>
      </w:r>
      <w:r w:rsidR="00AF178C">
        <w:rPr>
          <w:rFonts w:ascii="ＭＳ 明朝" w:eastAsia="ＭＳ 明朝" w:hAnsi="ＭＳ 明朝" w:hint="eastAsia"/>
          <w:bCs/>
          <w:sz w:val="24"/>
          <w:szCs w:val="24"/>
        </w:rPr>
        <w:t>どのサービスが良いのかなどの選択するのが大変．</w:t>
      </w:r>
      <w:r w:rsidR="00215B7F">
        <w:rPr>
          <w:rFonts w:ascii="ＭＳ 明朝" w:eastAsia="ＭＳ 明朝" w:hAnsi="ＭＳ 明朝" w:hint="eastAsia"/>
          <w:bCs/>
          <w:sz w:val="24"/>
          <w:szCs w:val="24"/>
        </w:rPr>
        <w:t>田舎などだとサービス事業者が近くにない可能性がある．</w:t>
      </w:r>
    </w:p>
    <w:p w:rsidR="00DE00C3" w:rsidRPr="00097EC1" w:rsidRDefault="00DE00C3">
      <w:pPr>
        <w:rPr>
          <w:rFonts w:ascii="ＭＳ 明朝" w:eastAsia="ＭＳ 明朝" w:hAnsi="ＭＳ 明朝" w:hint="eastAsia"/>
          <w:bCs/>
          <w:sz w:val="24"/>
          <w:szCs w:val="24"/>
        </w:rPr>
      </w:pPr>
    </w:p>
    <w:p w:rsidR="001A37D7" w:rsidRPr="001A37D7" w:rsidRDefault="001A37D7">
      <w:pPr>
        <w:rPr>
          <w:rFonts w:ascii="ＭＳ 明朝" w:eastAsia="ＭＳ 明朝" w:hAnsi="ＭＳ 明朝"/>
          <w:b/>
          <w:sz w:val="24"/>
          <w:szCs w:val="24"/>
        </w:rPr>
      </w:pPr>
    </w:p>
    <w:p w:rsidR="00EE652F" w:rsidRDefault="00EE652F" w:rsidP="0021541D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rFonts w:ascii="ＭＳ 明朝" w:eastAsia="ＭＳ 明朝" w:hAnsi="ＭＳ 明朝" w:hint="eastAsia"/>
          <w:b/>
          <w:sz w:val="24"/>
          <w:szCs w:val="24"/>
        </w:rPr>
        <w:t>〇</w:t>
      </w:r>
      <w:r w:rsidR="001A37D7">
        <w:rPr>
          <w:rFonts w:ascii="ＭＳ 明朝" w:eastAsia="ＭＳ 明朝" w:hAnsi="ＭＳ 明朝" w:hint="eastAsia"/>
          <w:b/>
          <w:sz w:val="24"/>
          <w:szCs w:val="24"/>
        </w:rPr>
        <w:t>行政が各計画を作成する時に広く市民の意見を聞く方法を２つ書き</w:t>
      </w:r>
      <w:r w:rsidR="0021541D">
        <w:rPr>
          <w:rFonts w:ascii="ＭＳ 明朝" w:eastAsia="ＭＳ 明朝" w:hAnsi="ＭＳ 明朝" w:hint="eastAsia"/>
          <w:b/>
          <w:sz w:val="24"/>
          <w:szCs w:val="24"/>
        </w:rPr>
        <w:t>出しましょう</w:t>
      </w:r>
    </w:p>
    <w:p w:rsidR="005D2473" w:rsidRPr="001A37D7" w:rsidRDefault="001A37D7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rFonts w:ascii="ＭＳ 明朝" w:eastAsia="ＭＳ 明朝" w:hAnsi="ＭＳ 明朝" w:hint="eastAsia"/>
          <w:b/>
          <w:sz w:val="24"/>
          <w:szCs w:val="24"/>
        </w:rPr>
        <w:t>（説明も含む）</w:t>
      </w:r>
    </w:p>
    <w:p w:rsidR="005D2473" w:rsidRPr="004201EF" w:rsidRDefault="00A24198" w:rsidP="00A24198">
      <w:pPr>
        <w:ind w:firstLineChars="50" w:firstLine="120"/>
        <w:rPr>
          <w:rFonts w:ascii="ＭＳ 明朝" w:eastAsia="ＭＳ 明朝" w:hAnsi="ＭＳ 明朝" w:hint="eastAsia"/>
          <w:bCs/>
          <w:sz w:val="24"/>
          <w:szCs w:val="24"/>
        </w:rPr>
      </w:pPr>
      <w:r>
        <w:rPr>
          <w:rFonts w:ascii="ＭＳ 明朝" w:eastAsia="ＭＳ 明朝" w:hAnsi="ＭＳ 明朝" w:hint="eastAsia"/>
          <w:bCs/>
          <w:sz w:val="24"/>
          <w:szCs w:val="24"/>
        </w:rPr>
        <w:t>住民説明会，パブリックコメント（ホームページなどで</w:t>
      </w:r>
      <w:r w:rsidR="006B1E68">
        <w:rPr>
          <w:rFonts w:ascii="ＭＳ 明朝" w:eastAsia="ＭＳ 明朝" w:hAnsi="ＭＳ 明朝" w:hint="eastAsia"/>
          <w:bCs/>
          <w:sz w:val="24"/>
          <w:szCs w:val="24"/>
        </w:rPr>
        <w:t>募集する</w:t>
      </w:r>
      <w:r>
        <w:rPr>
          <w:rFonts w:ascii="ＭＳ 明朝" w:eastAsia="ＭＳ 明朝" w:hAnsi="ＭＳ 明朝" w:hint="eastAsia"/>
          <w:bCs/>
          <w:sz w:val="24"/>
          <w:szCs w:val="24"/>
        </w:rPr>
        <w:t>）</w:t>
      </w:r>
    </w:p>
    <w:p w:rsidR="005D2473" w:rsidRDefault="005D2473">
      <w:pPr>
        <w:rPr>
          <w:rFonts w:ascii="ＭＳ 明朝" w:eastAsia="ＭＳ 明朝" w:hAnsi="ＭＳ 明朝"/>
          <w:b/>
          <w:sz w:val="24"/>
          <w:szCs w:val="24"/>
        </w:rPr>
      </w:pPr>
    </w:p>
    <w:p w:rsidR="00DE00C3" w:rsidRDefault="00DE00C3">
      <w:pPr>
        <w:rPr>
          <w:rFonts w:ascii="ＭＳ 明朝" w:eastAsia="ＭＳ 明朝" w:hAnsi="ＭＳ 明朝" w:hint="eastAsia"/>
          <w:b/>
          <w:sz w:val="24"/>
          <w:szCs w:val="24"/>
        </w:rPr>
      </w:pPr>
    </w:p>
    <w:p w:rsidR="003C5C27" w:rsidRDefault="003C5C27">
      <w:pPr>
        <w:rPr>
          <w:rFonts w:ascii="ＭＳ 明朝" w:eastAsia="ＭＳ 明朝" w:hAnsi="ＭＳ 明朝"/>
          <w:b/>
          <w:sz w:val="24"/>
          <w:szCs w:val="24"/>
        </w:rPr>
      </w:pPr>
      <w:r w:rsidRPr="003C5C27">
        <w:rPr>
          <w:rFonts w:ascii="ＭＳ 明朝" w:eastAsia="ＭＳ 明朝" w:hAnsi="ＭＳ 明朝" w:hint="eastAsia"/>
          <w:b/>
          <w:sz w:val="24"/>
          <w:szCs w:val="24"/>
        </w:rPr>
        <w:t>〇</w:t>
      </w:r>
      <w:r w:rsidR="00E32948">
        <w:rPr>
          <w:rFonts w:ascii="ＭＳ 明朝" w:eastAsia="ＭＳ 明朝" w:hAnsi="ＭＳ 明朝" w:hint="eastAsia"/>
          <w:b/>
          <w:sz w:val="24"/>
          <w:szCs w:val="24"/>
        </w:rPr>
        <w:t>「</w:t>
      </w:r>
      <w:r w:rsidR="001A37D7">
        <w:rPr>
          <w:rFonts w:ascii="ＭＳ 明朝" w:eastAsia="ＭＳ 明朝" w:hAnsi="ＭＳ 明朝" w:hint="eastAsia"/>
          <w:b/>
          <w:sz w:val="24"/>
          <w:szCs w:val="24"/>
        </w:rPr>
        <w:t>長岡市子育て・育ちあいプラン</w:t>
      </w:r>
      <w:r w:rsidR="00E32948">
        <w:rPr>
          <w:rFonts w:ascii="ＭＳ 明朝" w:eastAsia="ＭＳ 明朝" w:hAnsi="ＭＳ 明朝" w:hint="eastAsia"/>
          <w:b/>
          <w:sz w:val="24"/>
          <w:szCs w:val="24"/>
        </w:rPr>
        <w:t>」</w:t>
      </w:r>
      <w:r w:rsidR="001A37D7">
        <w:rPr>
          <w:rFonts w:ascii="ＭＳ 明朝" w:eastAsia="ＭＳ 明朝" w:hAnsi="ＭＳ 明朝" w:hint="eastAsia"/>
          <w:b/>
          <w:sz w:val="24"/>
          <w:szCs w:val="24"/>
        </w:rPr>
        <w:t>の計画策定の目的を、長岡市役所ホームページから探して</w:t>
      </w:r>
      <w:r w:rsidR="00994E7D" w:rsidRPr="00994E7D">
        <w:rPr>
          <w:rFonts w:ascii="ＭＳ 明朝" w:eastAsia="ＭＳ 明朝" w:hAnsi="ＭＳ 明朝" w:hint="eastAsia"/>
          <w:b/>
          <w:sz w:val="24"/>
          <w:szCs w:val="24"/>
        </w:rPr>
        <w:t>書いてください。</w:t>
      </w:r>
    </w:p>
    <w:p w:rsidR="003C5C27" w:rsidRPr="00D0751E" w:rsidRDefault="00ED0010">
      <w:pPr>
        <w:rPr>
          <w:rFonts w:ascii="ＭＳ 明朝" w:eastAsia="ＭＳ 明朝" w:hAnsi="ＭＳ 明朝"/>
          <w:bCs/>
          <w:sz w:val="24"/>
          <w:szCs w:val="24"/>
        </w:rPr>
      </w:pPr>
      <w:r w:rsidRPr="00D0751E">
        <w:rPr>
          <w:rFonts w:ascii="ＭＳ 明朝" w:eastAsia="ＭＳ 明朝" w:hAnsi="ＭＳ 明朝" w:hint="eastAsia"/>
          <w:bCs/>
          <w:sz w:val="24"/>
          <w:szCs w:val="24"/>
        </w:rPr>
        <w:t xml:space="preserve">　</w:t>
      </w:r>
      <w:r w:rsidRPr="00D0751E">
        <w:rPr>
          <w:rFonts w:ascii="ＭＳ 明朝" w:eastAsia="ＭＳ 明朝" w:hAnsi="ＭＳ 明朝" w:hint="eastAsia"/>
          <w:bCs/>
          <w:sz w:val="24"/>
          <w:szCs w:val="24"/>
        </w:rPr>
        <w:t>すべての子どもの良質な環境を保障し</w:t>
      </w:r>
      <w:r w:rsidR="006628FC" w:rsidRPr="00D0751E">
        <w:rPr>
          <w:rFonts w:ascii="ＭＳ 明朝" w:eastAsia="ＭＳ 明朝" w:hAnsi="ＭＳ 明朝" w:hint="eastAsia"/>
          <w:bCs/>
          <w:sz w:val="24"/>
          <w:szCs w:val="24"/>
        </w:rPr>
        <w:t>，</w:t>
      </w:r>
      <w:r w:rsidRPr="00D0751E">
        <w:rPr>
          <w:rFonts w:ascii="ＭＳ 明朝" w:eastAsia="ＭＳ 明朝" w:hAnsi="ＭＳ 明朝" w:hint="eastAsia"/>
          <w:bCs/>
          <w:sz w:val="24"/>
          <w:szCs w:val="24"/>
        </w:rPr>
        <w:t>子ども・子育て家庭を社会全体で支援すること</w:t>
      </w:r>
      <w:r w:rsidRPr="00D0751E">
        <w:rPr>
          <w:rFonts w:ascii="ＭＳ 明朝" w:eastAsia="ＭＳ 明朝" w:hAnsi="ＭＳ 明朝" w:hint="eastAsia"/>
          <w:bCs/>
          <w:sz w:val="24"/>
          <w:szCs w:val="24"/>
        </w:rPr>
        <w:t>を目的としている．</w:t>
      </w:r>
      <w:r w:rsidR="006628FC" w:rsidRPr="00D0751E">
        <w:rPr>
          <w:rFonts w:ascii="ＭＳ 明朝" w:eastAsia="ＭＳ 明朝" w:hAnsi="ＭＳ 明朝" w:hint="eastAsia"/>
          <w:bCs/>
          <w:sz w:val="24"/>
          <w:szCs w:val="24"/>
        </w:rPr>
        <w:t>子育て支援施設の運営や</w:t>
      </w:r>
      <w:r w:rsidR="006628FC" w:rsidRPr="00D0751E">
        <w:rPr>
          <w:rFonts w:ascii="ＭＳ 明朝" w:eastAsia="ＭＳ 明朝" w:hAnsi="ＭＳ 明朝" w:hint="eastAsia"/>
          <w:bCs/>
          <w:sz w:val="24"/>
          <w:szCs w:val="24"/>
        </w:rPr>
        <w:t>保幼小の連携</w:t>
      </w:r>
      <w:r w:rsidR="006628FC" w:rsidRPr="00D0751E">
        <w:rPr>
          <w:rFonts w:ascii="ＭＳ 明朝" w:eastAsia="ＭＳ 明朝" w:hAnsi="ＭＳ 明朝" w:hint="eastAsia"/>
          <w:bCs/>
          <w:sz w:val="24"/>
          <w:szCs w:val="24"/>
        </w:rPr>
        <w:t>，子供の学力アップのための補助金などの取り組みを行っている．</w:t>
      </w:r>
    </w:p>
    <w:sectPr w:rsidR="003C5C27" w:rsidRPr="00D0751E" w:rsidSect="00184818">
      <w:pgSz w:w="11906" w:h="16838"/>
      <w:pgMar w:top="1985" w:right="1106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D654D" w:rsidRDefault="00FD654D" w:rsidP="009C72C7">
      <w:r>
        <w:separator/>
      </w:r>
    </w:p>
  </w:endnote>
  <w:endnote w:type="continuationSeparator" w:id="0">
    <w:p w:rsidR="00FD654D" w:rsidRDefault="00FD654D" w:rsidP="009C7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D654D" w:rsidRDefault="00FD654D" w:rsidP="009C72C7">
      <w:r>
        <w:separator/>
      </w:r>
    </w:p>
  </w:footnote>
  <w:footnote w:type="continuationSeparator" w:id="0">
    <w:p w:rsidR="00FD654D" w:rsidRDefault="00FD654D" w:rsidP="009C72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E43"/>
    <w:rsid w:val="0005660A"/>
    <w:rsid w:val="00097EC1"/>
    <w:rsid w:val="000A5E43"/>
    <w:rsid w:val="00184818"/>
    <w:rsid w:val="001A37D7"/>
    <w:rsid w:val="0020627B"/>
    <w:rsid w:val="0021541D"/>
    <w:rsid w:val="00215B7F"/>
    <w:rsid w:val="00290A6B"/>
    <w:rsid w:val="002A79CA"/>
    <w:rsid w:val="003235E2"/>
    <w:rsid w:val="003C19FF"/>
    <w:rsid w:val="003C5C27"/>
    <w:rsid w:val="004201EF"/>
    <w:rsid w:val="00430D9D"/>
    <w:rsid w:val="005328B5"/>
    <w:rsid w:val="005A4F61"/>
    <w:rsid w:val="005A55AC"/>
    <w:rsid w:val="005B29B9"/>
    <w:rsid w:val="005D2473"/>
    <w:rsid w:val="005F20AC"/>
    <w:rsid w:val="00650E0B"/>
    <w:rsid w:val="006628FC"/>
    <w:rsid w:val="00664CB4"/>
    <w:rsid w:val="006B14C9"/>
    <w:rsid w:val="006B1DBD"/>
    <w:rsid w:val="006B1E68"/>
    <w:rsid w:val="007217C1"/>
    <w:rsid w:val="007E4E3C"/>
    <w:rsid w:val="00835704"/>
    <w:rsid w:val="00853ED1"/>
    <w:rsid w:val="0089609B"/>
    <w:rsid w:val="009037D5"/>
    <w:rsid w:val="00965684"/>
    <w:rsid w:val="00966405"/>
    <w:rsid w:val="0098011C"/>
    <w:rsid w:val="00994E7D"/>
    <w:rsid w:val="009C0B67"/>
    <w:rsid w:val="009C72C7"/>
    <w:rsid w:val="009F296F"/>
    <w:rsid w:val="00A24198"/>
    <w:rsid w:val="00AB6F0D"/>
    <w:rsid w:val="00AC0CB8"/>
    <w:rsid w:val="00AF178C"/>
    <w:rsid w:val="00BA62CF"/>
    <w:rsid w:val="00C25D94"/>
    <w:rsid w:val="00D0751E"/>
    <w:rsid w:val="00D75B77"/>
    <w:rsid w:val="00DE00C3"/>
    <w:rsid w:val="00E16977"/>
    <w:rsid w:val="00E32948"/>
    <w:rsid w:val="00E65836"/>
    <w:rsid w:val="00E962AF"/>
    <w:rsid w:val="00ED0010"/>
    <w:rsid w:val="00EE652F"/>
    <w:rsid w:val="00F160C4"/>
    <w:rsid w:val="00FD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DACB9B"/>
  <w15:chartTrackingRefBased/>
  <w15:docId w15:val="{448B502D-9FDA-4CF3-B033-CBC0B310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2C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C72C7"/>
  </w:style>
  <w:style w:type="paragraph" w:styleId="a5">
    <w:name w:val="footer"/>
    <w:basedOn w:val="a"/>
    <w:link w:val="a6"/>
    <w:uiPriority w:val="99"/>
    <w:unhideWhenUsed/>
    <w:rsid w:val="009C72C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C7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2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Nagaoka-Univ</dc:creator>
  <cp:keywords/>
  <dc:description/>
  <cp:lastModifiedBy>佐藤凌雅</cp:lastModifiedBy>
  <cp:revision>56</cp:revision>
  <dcterms:created xsi:type="dcterms:W3CDTF">2020-05-06T13:09:00Z</dcterms:created>
  <dcterms:modified xsi:type="dcterms:W3CDTF">2020-06-03T02:54:00Z</dcterms:modified>
</cp:coreProperties>
</file>