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1870460"/>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1870461"/>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1870462"/>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17B64A8C" w14:textId="42B4A70E" w:rsidR="005D68C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1870460" w:history="1">
        <w:r w:rsidR="005D68C3" w:rsidRPr="00713FEC">
          <w:rPr>
            <w:rStyle w:val="Hyperlink"/>
            <w:lang w:val="de-DE"/>
          </w:rPr>
          <w:t>Eidesstattliche Erklärung</w:t>
        </w:r>
        <w:r w:rsidR="005D68C3">
          <w:rPr>
            <w:webHidden/>
          </w:rPr>
          <w:tab/>
        </w:r>
        <w:r w:rsidR="005D68C3">
          <w:rPr>
            <w:webHidden/>
          </w:rPr>
          <w:fldChar w:fldCharType="begin"/>
        </w:r>
        <w:r w:rsidR="005D68C3">
          <w:rPr>
            <w:webHidden/>
          </w:rPr>
          <w:instrText xml:space="preserve"> PAGEREF _Toc171870460 \h </w:instrText>
        </w:r>
        <w:r w:rsidR="005D68C3">
          <w:rPr>
            <w:webHidden/>
          </w:rPr>
        </w:r>
        <w:r w:rsidR="005D68C3">
          <w:rPr>
            <w:webHidden/>
          </w:rPr>
          <w:fldChar w:fldCharType="separate"/>
        </w:r>
        <w:r w:rsidR="005D68C3">
          <w:rPr>
            <w:webHidden/>
          </w:rPr>
          <w:t>2</w:t>
        </w:r>
        <w:r w:rsidR="005D68C3">
          <w:rPr>
            <w:webHidden/>
          </w:rPr>
          <w:fldChar w:fldCharType="end"/>
        </w:r>
      </w:hyperlink>
    </w:p>
    <w:p w14:paraId="4756A05F" w14:textId="43BE27D6" w:rsidR="005D68C3" w:rsidRDefault="005D68C3">
      <w:pPr>
        <w:pStyle w:val="TOC1"/>
        <w:rPr>
          <w:rFonts w:eastAsiaTheme="minorEastAsia"/>
          <w:b w:val="0"/>
          <w:kern w:val="2"/>
          <w:sz w:val="24"/>
          <w:szCs w:val="24"/>
          <w14:ligatures w14:val="standardContextual"/>
        </w:rPr>
      </w:pPr>
      <w:hyperlink w:anchor="_Toc171870461" w:history="1">
        <w:r w:rsidRPr="00713FEC">
          <w:rPr>
            <w:rStyle w:val="Hyperlink"/>
          </w:rPr>
          <w:t>Abstract</w:t>
        </w:r>
        <w:r>
          <w:rPr>
            <w:webHidden/>
          </w:rPr>
          <w:tab/>
        </w:r>
        <w:r>
          <w:rPr>
            <w:webHidden/>
          </w:rPr>
          <w:fldChar w:fldCharType="begin"/>
        </w:r>
        <w:r>
          <w:rPr>
            <w:webHidden/>
          </w:rPr>
          <w:instrText xml:space="preserve"> PAGEREF _Toc171870461 \h </w:instrText>
        </w:r>
        <w:r>
          <w:rPr>
            <w:webHidden/>
          </w:rPr>
        </w:r>
        <w:r>
          <w:rPr>
            <w:webHidden/>
          </w:rPr>
          <w:fldChar w:fldCharType="separate"/>
        </w:r>
        <w:r>
          <w:rPr>
            <w:webHidden/>
          </w:rPr>
          <w:t>3</w:t>
        </w:r>
        <w:r>
          <w:rPr>
            <w:webHidden/>
          </w:rPr>
          <w:fldChar w:fldCharType="end"/>
        </w:r>
      </w:hyperlink>
    </w:p>
    <w:p w14:paraId="6153293D" w14:textId="2EAA5E67" w:rsidR="005D68C3" w:rsidRDefault="005D68C3">
      <w:pPr>
        <w:pStyle w:val="TOC1"/>
        <w:rPr>
          <w:rFonts w:eastAsiaTheme="minorEastAsia"/>
          <w:b w:val="0"/>
          <w:kern w:val="2"/>
          <w:sz w:val="24"/>
          <w:szCs w:val="24"/>
          <w14:ligatures w14:val="standardContextual"/>
        </w:rPr>
      </w:pPr>
      <w:hyperlink w:anchor="_Toc171870462" w:history="1">
        <w:r w:rsidRPr="00713FEC">
          <w:rPr>
            <w:rStyle w:val="Hyperlink"/>
          </w:rPr>
          <w:t>Acknowledgements</w:t>
        </w:r>
        <w:r>
          <w:rPr>
            <w:webHidden/>
          </w:rPr>
          <w:tab/>
        </w:r>
        <w:r>
          <w:rPr>
            <w:webHidden/>
          </w:rPr>
          <w:fldChar w:fldCharType="begin"/>
        </w:r>
        <w:r>
          <w:rPr>
            <w:webHidden/>
          </w:rPr>
          <w:instrText xml:space="preserve"> PAGEREF _Toc171870462 \h </w:instrText>
        </w:r>
        <w:r>
          <w:rPr>
            <w:webHidden/>
          </w:rPr>
        </w:r>
        <w:r>
          <w:rPr>
            <w:webHidden/>
          </w:rPr>
          <w:fldChar w:fldCharType="separate"/>
        </w:r>
        <w:r>
          <w:rPr>
            <w:webHidden/>
          </w:rPr>
          <w:t>4</w:t>
        </w:r>
        <w:r>
          <w:rPr>
            <w:webHidden/>
          </w:rPr>
          <w:fldChar w:fldCharType="end"/>
        </w:r>
      </w:hyperlink>
    </w:p>
    <w:p w14:paraId="4E61E300" w14:textId="5AD87DAB" w:rsidR="005D68C3" w:rsidRDefault="005D68C3">
      <w:pPr>
        <w:pStyle w:val="TOC1"/>
        <w:rPr>
          <w:rFonts w:eastAsiaTheme="minorEastAsia"/>
          <w:b w:val="0"/>
          <w:kern w:val="2"/>
          <w:sz w:val="24"/>
          <w:szCs w:val="24"/>
          <w14:ligatures w14:val="standardContextual"/>
        </w:rPr>
      </w:pPr>
      <w:hyperlink w:anchor="_Toc171870463" w:history="1">
        <w:r w:rsidRPr="00713FEC">
          <w:rPr>
            <w:rStyle w:val="Hyperlink"/>
          </w:rPr>
          <w:t>1.</w:t>
        </w:r>
        <w:r>
          <w:rPr>
            <w:rFonts w:eastAsiaTheme="minorEastAsia"/>
            <w:b w:val="0"/>
            <w:kern w:val="2"/>
            <w:sz w:val="24"/>
            <w:szCs w:val="24"/>
            <w14:ligatures w14:val="standardContextual"/>
          </w:rPr>
          <w:tab/>
        </w:r>
        <w:r w:rsidRPr="00713FEC">
          <w:rPr>
            <w:rStyle w:val="Hyperlink"/>
          </w:rPr>
          <w:t>Introduction</w:t>
        </w:r>
        <w:r>
          <w:rPr>
            <w:webHidden/>
          </w:rPr>
          <w:tab/>
        </w:r>
        <w:r>
          <w:rPr>
            <w:webHidden/>
          </w:rPr>
          <w:fldChar w:fldCharType="begin"/>
        </w:r>
        <w:r>
          <w:rPr>
            <w:webHidden/>
          </w:rPr>
          <w:instrText xml:space="preserve"> PAGEREF _Toc171870463 \h </w:instrText>
        </w:r>
        <w:r>
          <w:rPr>
            <w:webHidden/>
          </w:rPr>
        </w:r>
        <w:r>
          <w:rPr>
            <w:webHidden/>
          </w:rPr>
          <w:fldChar w:fldCharType="separate"/>
        </w:r>
        <w:r>
          <w:rPr>
            <w:webHidden/>
          </w:rPr>
          <w:t>6</w:t>
        </w:r>
        <w:r>
          <w:rPr>
            <w:webHidden/>
          </w:rPr>
          <w:fldChar w:fldCharType="end"/>
        </w:r>
      </w:hyperlink>
    </w:p>
    <w:p w14:paraId="1C4E48AD" w14:textId="41ECE4E9" w:rsidR="005D68C3" w:rsidRDefault="005D68C3">
      <w:pPr>
        <w:pStyle w:val="TOC2"/>
        <w:rPr>
          <w:rFonts w:eastAsiaTheme="minorEastAsia"/>
          <w:kern w:val="2"/>
          <w:sz w:val="24"/>
          <w:szCs w:val="24"/>
          <w14:ligatures w14:val="standardContextual"/>
        </w:rPr>
      </w:pPr>
      <w:hyperlink w:anchor="_Toc171870464" w:history="1">
        <w:r w:rsidRPr="00713FEC">
          <w:rPr>
            <w:rStyle w:val="Hyperlink"/>
          </w:rPr>
          <w:t>1.1.</w:t>
        </w:r>
        <w:r>
          <w:rPr>
            <w:rFonts w:eastAsiaTheme="minorEastAsia"/>
            <w:kern w:val="2"/>
            <w:sz w:val="24"/>
            <w:szCs w:val="24"/>
            <w14:ligatures w14:val="standardContextual"/>
          </w:rPr>
          <w:tab/>
        </w:r>
        <w:r w:rsidRPr="00713FEC">
          <w:rPr>
            <w:rStyle w:val="Hyperlink"/>
          </w:rPr>
          <w:t>Problem Statement</w:t>
        </w:r>
        <w:r>
          <w:rPr>
            <w:webHidden/>
          </w:rPr>
          <w:tab/>
        </w:r>
        <w:r>
          <w:rPr>
            <w:webHidden/>
          </w:rPr>
          <w:fldChar w:fldCharType="begin"/>
        </w:r>
        <w:r>
          <w:rPr>
            <w:webHidden/>
          </w:rPr>
          <w:instrText xml:space="preserve"> PAGEREF _Toc171870464 \h </w:instrText>
        </w:r>
        <w:r>
          <w:rPr>
            <w:webHidden/>
          </w:rPr>
        </w:r>
        <w:r>
          <w:rPr>
            <w:webHidden/>
          </w:rPr>
          <w:fldChar w:fldCharType="separate"/>
        </w:r>
        <w:r>
          <w:rPr>
            <w:webHidden/>
          </w:rPr>
          <w:t>6</w:t>
        </w:r>
        <w:r>
          <w:rPr>
            <w:webHidden/>
          </w:rPr>
          <w:fldChar w:fldCharType="end"/>
        </w:r>
      </w:hyperlink>
    </w:p>
    <w:p w14:paraId="0246C7E1" w14:textId="28A5FF92" w:rsidR="005D68C3" w:rsidRDefault="005D68C3">
      <w:pPr>
        <w:pStyle w:val="TOC2"/>
        <w:rPr>
          <w:rFonts w:eastAsiaTheme="minorEastAsia"/>
          <w:kern w:val="2"/>
          <w:sz w:val="24"/>
          <w:szCs w:val="24"/>
          <w14:ligatures w14:val="standardContextual"/>
        </w:rPr>
      </w:pPr>
      <w:hyperlink w:anchor="_Toc171870465" w:history="1">
        <w:r w:rsidRPr="00713FEC">
          <w:rPr>
            <w:rStyle w:val="Hyperlink"/>
          </w:rPr>
          <w:t>1.2.</w:t>
        </w:r>
        <w:r>
          <w:rPr>
            <w:rFonts w:eastAsiaTheme="minorEastAsia"/>
            <w:kern w:val="2"/>
            <w:sz w:val="24"/>
            <w:szCs w:val="24"/>
            <w14:ligatures w14:val="standardContextual"/>
          </w:rPr>
          <w:tab/>
        </w:r>
        <w:r w:rsidRPr="00713FEC">
          <w:rPr>
            <w:rStyle w:val="Hyperlink"/>
          </w:rPr>
          <w:t>Requirements</w:t>
        </w:r>
        <w:r>
          <w:rPr>
            <w:webHidden/>
          </w:rPr>
          <w:tab/>
        </w:r>
        <w:r>
          <w:rPr>
            <w:webHidden/>
          </w:rPr>
          <w:fldChar w:fldCharType="begin"/>
        </w:r>
        <w:r>
          <w:rPr>
            <w:webHidden/>
          </w:rPr>
          <w:instrText xml:space="preserve"> PAGEREF _Toc171870465 \h </w:instrText>
        </w:r>
        <w:r>
          <w:rPr>
            <w:webHidden/>
          </w:rPr>
        </w:r>
        <w:r>
          <w:rPr>
            <w:webHidden/>
          </w:rPr>
          <w:fldChar w:fldCharType="separate"/>
        </w:r>
        <w:r>
          <w:rPr>
            <w:webHidden/>
          </w:rPr>
          <w:t>7</w:t>
        </w:r>
        <w:r>
          <w:rPr>
            <w:webHidden/>
          </w:rPr>
          <w:fldChar w:fldCharType="end"/>
        </w:r>
      </w:hyperlink>
    </w:p>
    <w:p w14:paraId="706EAA99" w14:textId="7609951E" w:rsidR="005D68C3" w:rsidRDefault="005D68C3">
      <w:pPr>
        <w:pStyle w:val="TOC1"/>
        <w:rPr>
          <w:rFonts w:eastAsiaTheme="minorEastAsia"/>
          <w:b w:val="0"/>
          <w:kern w:val="2"/>
          <w:sz w:val="24"/>
          <w:szCs w:val="24"/>
          <w14:ligatures w14:val="standardContextual"/>
        </w:rPr>
      </w:pPr>
      <w:hyperlink w:anchor="_Toc171870466" w:history="1">
        <w:r w:rsidRPr="00713FEC">
          <w:rPr>
            <w:rStyle w:val="Hyperlink"/>
          </w:rPr>
          <w:t>2.</w:t>
        </w:r>
        <w:r>
          <w:rPr>
            <w:rFonts w:eastAsiaTheme="minorEastAsia"/>
            <w:b w:val="0"/>
            <w:kern w:val="2"/>
            <w:sz w:val="24"/>
            <w:szCs w:val="24"/>
            <w14:ligatures w14:val="standardContextual"/>
          </w:rPr>
          <w:tab/>
        </w:r>
        <w:r w:rsidRPr="00713FEC">
          <w:rPr>
            <w:rStyle w:val="Hyperlink"/>
          </w:rPr>
          <w:t>Related work</w:t>
        </w:r>
        <w:r>
          <w:rPr>
            <w:webHidden/>
          </w:rPr>
          <w:tab/>
        </w:r>
        <w:r>
          <w:rPr>
            <w:webHidden/>
          </w:rPr>
          <w:fldChar w:fldCharType="begin"/>
        </w:r>
        <w:r>
          <w:rPr>
            <w:webHidden/>
          </w:rPr>
          <w:instrText xml:space="preserve"> PAGEREF _Toc171870466 \h </w:instrText>
        </w:r>
        <w:r>
          <w:rPr>
            <w:webHidden/>
          </w:rPr>
        </w:r>
        <w:r>
          <w:rPr>
            <w:webHidden/>
          </w:rPr>
          <w:fldChar w:fldCharType="separate"/>
        </w:r>
        <w:r>
          <w:rPr>
            <w:webHidden/>
          </w:rPr>
          <w:t>9</w:t>
        </w:r>
        <w:r>
          <w:rPr>
            <w:webHidden/>
          </w:rPr>
          <w:fldChar w:fldCharType="end"/>
        </w:r>
      </w:hyperlink>
    </w:p>
    <w:p w14:paraId="6093A1B3" w14:textId="070ECE82" w:rsidR="005D68C3" w:rsidRDefault="005D68C3">
      <w:pPr>
        <w:pStyle w:val="TOC2"/>
        <w:rPr>
          <w:rFonts w:eastAsiaTheme="minorEastAsia"/>
          <w:kern w:val="2"/>
          <w:sz w:val="24"/>
          <w:szCs w:val="24"/>
          <w14:ligatures w14:val="standardContextual"/>
        </w:rPr>
      </w:pPr>
      <w:hyperlink w:anchor="_Toc171870467" w:history="1">
        <w:r w:rsidRPr="00713FEC">
          <w:rPr>
            <w:rStyle w:val="Hyperlink"/>
          </w:rPr>
          <w:t>2.1.</w:t>
        </w:r>
        <w:r>
          <w:rPr>
            <w:rFonts w:eastAsiaTheme="minorEastAsia"/>
            <w:kern w:val="2"/>
            <w:sz w:val="24"/>
            <w:szCs w:val="24"/>
            <w14:ligatures w14:val="standardContextual"/>
          </w:rPr>
          <w:tab/>
        </w:r>
        <w:r w:rsidRPr="00713FEC">
          <w:rPr>
            <w:rStyle w:val="Hyperlink"/>
          </w:rPr>
          <w:t>Space Foundation System</w:t>
        </w:r>
        <w:r>
          <w:rPr>
            <w:webHidden/>
          </w:rPr>
          <w:tab/>
        </w:r>
        <w:r>
          <w:rPr>
            <w:webHidden/>
          </w:rPr>
          <w:fldChar w:fldCharType="begin"/>
        </w:r>
        <w:r>
          <w:rPr>
            <w:webHidden/>
          </w:rPr>
          <w:instrText xml:space="preserve"> PAGEREF _Toc171870467 \h </w:instrText>
        </w:r>
        <w:r>
          <w:rPr>
            <w:webHidden/>
          </w:rPr>
        </w:r>
        <w:r>
          <w:rPr>
            <w:webHidden/>
          </w:rPr>
          <w:fldChar w:fldCharType="separate"/>
        </w:r>
        <w:r>
          <w:rPr>
            <w:webHidden/>
          </w:rPr>
          <w:t>9</w:t>
        </w:r>
        <w:r>
          <w:rPr>
            <w:webHidden/>
          </w:rPr>
          <w:fldChar w:fldCharType="end"/>
        </w:r>
      </w:hyperlink>
    </w:p>
    <w:p w14:paraId="1AAF3303" w14:textId="3597ADE2" w:rsidR="005D68C3" w:rsidRDefault="005D68C3">
      <w:pPr>
        <w:pStyle w:val="TOC2"/>
        <w:rPr>
          <w:rFonts w:eastAsiaTheme="minorEastAsia"/>
          <w:kern w:val="2"/>
          <w:sz w:val="24"/>
          <w:szCs w:val="24"/>
          <w14:ligatures w14:val="standardContextual"/>
        </w:rPr>
      </w:pPr>
      <w:hyperlink w:anchor="_Toc171870468" w:history="1">
        <w:r w:rsidRPr="00713FEC">
          <w:rPr>
            <w:rStyle w:val="Hyperlink"/>
          </w:rPr>
          <w:t>2.2.</w:t>
        </w:r>
        <w:r>
          <w:rPr>
            <w:rFonts w:eastAsiaTheme="minorEastAsia"/>
            <w:kern w:val="2"/>
            <w:sz w:val="24"/>
            <w:szCs w:val="24"/>
            <w14:ligatures w14:val="standardContextual"/>
          </w:rPr>
          <w:tab/>
        </w:r>
        <w:r w:rsidRPr="00713FEC">
          <w:rPr>
            <w:rStyle w:val="Hyperlink"/>
          </w:rPr>
          <w:t>Related Thesis</w:t>
        </w:r>
        <w:r>
          <w:rPr>
            <w:webHidden/>
          </w:rPr>
          <w:tab/>
        </w:r>
        <w:r>
          <w:rPr>
            <w:webHidden/>
          </w:rPr>
          <w:fldChar w:fldCharType="begin"/>
        </w:r>
        <w:r>
          <w:rPr>
            <w:webHidden/>
          </w:rPr>
          <w:instrText xml:space="preserve"> PAGEREF _Toc171870468 \h </w:instrText>
        </w:r>
        <w:r>
          <w:rPr>
            <w:webHidden/>
          </w:rPr>
        </w:r>
        <w:r>
          <w:rPr>
            <w:webHidden/>
          </w:rPr>
          <w:fldChar w:fldCharType="separate"/>
        </w:r>
        <w:r>
          <w:rPr>
            <w:webHidden/>
          </w:rPr>
          <w:t>9</w:t>
        </w:r>
        <w:r>
          <w:rPr>
            <w:webHidden/>
          </w:rPr>
          <w:fldChar w:fldCharType="end"/>
        </w:r>
      </w:hyperlink>
    </w:p>
    <w:p w14:paraId="4E44AB8B" w14:textId="64B6747C" w:rsidR="005D68C3" w:rsidRDefault="005D68C3">
      <w:pPr>
        <w:pStyle w:val="TOC2"/>
        <w:rPr>
          <w:rFonts w:eastAsiaTheme="minorEastAsia"/>
          <w:kern w:val="2"/>
          <w:sz w:val="24"/>
          <w:szCs w:val="24"/>
          <w14:ligatures w14:val="standardContextual"/>
        </w:rPr>
      </w:pPr>
      <w:hyperlink w:anchor="_Toc171870469" w:history="1">
        <w:r w:rsidRPr="00713FEC">
          <w:rPr>
            <w:rStyle w:val="Hyperlink"/>
          </w:rPr>
          <w:t>2.3.</w:t>
        </w:r>
        <w:r>
          <w:rPr>
            <w:rFonts w:eastAsiaTheme="minorEastAsia"/>
            <w:kern w:val="2"/>
            <w:sz w:val="24"/>
            <w:szCs w:val="24"/>
            <w14:ligatures w14:val="standardContextual"/>
          </w:rPr>
          <w:tab/>
        </w:r>
        <w:r w:rsidRPr="00713FEC">
          <w:rPr>
            <w:rStyle w:val="Hyperlink"/>
          </w:rPr>
          <w:t>Bounding Volume Hierarchies</w:t>
        </w:r>
        <w:r>
          <w:rPr>
            <w:webHidden/>
          </w:rPr>
          <w:tab/>
        </w:r>
        <w:r>
          <w:rPr>
            <w:webHidden/>
          </w:rPr>
          <w:fldChar w:fldCharType="begin"/>
        </w:r>
        <w:r>
          <w:rPr>
            <w:webHidden/>
          </w:rPr>
          <w:instrText xml:space="preserve"> PAGEREF _Toc171870469 \h </w:instrText>
        </w:r>
        <w:r>
          <w:rPr>
            <w:webHidden/>
          </w:rPr>
        </w:r>
        <w:r>
          <w:rPr>
            <w:webHidden/>
          </w:rPr>
          <w:fldChar w:fldCharType="separate"/>
        </w:r>
        <w:r>
          <w:rPr>
            <w:webHidden/>
          </w:rPr>
          <w:t>9</w:t>
        </w:r>
        <w:r>
          <w:rPr>
            <w:webHidden/>
          </w:rPr>
          <w:fldChar w:fldCharType="end"/>
        </w:r>
      </w:hyperlink>
    </w:p>
    <w:p w14:paraId="3B75C8D7" w14:textId="227D0605" w:rsidR="005D68C3" w:rsidRDefault="005D68C3">
      <w:pPr>
        <w:pStyle w:val="TOC1"/>
        <w:rPr>
          <w:rFonts w:eastAsiaTheme="minorEastAsia"/>
          <w:b w:val="0"/>
          <w:kern w:val="2"/>
          <w:sz w:val="24"/>
          <w:szCs w:val="24"/>
          <w14:ligatures w14:val="standardContextual"/>
        </w:rPr>
      </w:pPr>
      <w:hyperlink w:anchor="_Toc171870470" w:history="1">
        <w:r w:rsidRPr="00713FEC">
          <w:rPr>
            <w:rStyle w:val="Hyperlink"/>
          </w:rPr>
          <w:t>3.</w:t>
        </w:r>
        <w:r>
          <w:rPr>
            <w:rFonts w:eastAsiaTheme="minorEastAsia"/>
            <w:b w:val="0"/>
            <w:kern w:val="2"/>
            <w:sz w:val="24"/>
            <w:szCs w:val="24"/>
            <w14:ligatures w14:val="standardContextual"/>
          </w:rPr>
          <w:tab/>
        </w:r>
        <w:r w:rsidRPr="00713FEC">
          <w:rPr>
            <w:rStyle w:val="Hyperlink"/>
          </w:rPr>
          <w:t>Theory</w:t>
        </w:r>
        <w:r>
          <w:rPr>
            <w:webHidden/>
          </w:rPr>
          <w:tab/>
        </w:r>
        <w:r>
          <w:rPr>
            <w:webHidden/>
          </w:rPr>
          <w:fldChar w:fldCharType="begin"/>
        </w:r>
        <w:r>
          <w:rPr>
            <w:webHidden/>
          </w:rPr>
          <w:instrText xml:space="preserve"> PAGEREF _Toc171870470 \h </w:instrText>
        </w:r>
        <w:r>
          <w:rPr>
            <w:webHidden/>
          </w:rPr>
        </w:r>
        <w:r>
          <w:rPr>
            <w:webHidden/>
          </w:rPr>
          <w:fldChar w:fldCharType="separate"/>
        </w:r>
        <w:r>
          <w:rPr>
            <w:webHidden/>
          </w:rPr>
          <w:t>10</w:t>
        </w:r>
        <w:r>
          <w:rPr>
            <w:webHidden/>
          </w:rPr>
          <w:fldChar w:fldCharType="end"/>
        </w:r>
      </w:hyperlink>
    </w:p>
    <w:p w14:paraId="30A6B5AD" w14:textId="7736DA25" w:rsidR="005D68C3" w:rsidRDefault="005D68C3">
      <w:pPr>
        <w:pStyle w:val="TOC2"/>
        <w:rPr>
          <w:rFonts w:eastAsiaTheme="minorEastAsia"/>
          <w:kern w:val="2"/>
          <w:sz w:val="24"/>
          <w:szCs w:val="24"/>
          <w14:ligatures w14:val="standardContextual"/>
        </w:rPr>
      </w:pPr>
      <w:hyperlink w:anchor="_Toc171870471" w:history="1">
        <w:r w:rsidRPr="00713FEC">
          <w:rPr>
            <w:rStyle w:val="Hyperlink"/>
          </w:rPr>
          <w:t>3.1.</w:t>
        </w:r>
        <w:r>
          <w:rPr>
            <w:rFonts w:eastAsiaTheme="minorEastAsia"/>
            <w:kern w:val="2"/>
            <w:sz w:val="24"/>
            <w:szCs w:val="24"/>
            <w14:ligatures w14:val="standardContextual"/>
          </w:rPr>
          <w:tab/>
        </w:r>
        <w:r w:rsidRPr="00713FEC">
          <w:rPr>
            <w:rStyle w:val="Hyperlink"/>
          </w:rPr>
          <w:t>Overview</w:t>
        </w:r>
        <w:r>
          <w:rPr>
            <w:webHidden/>
          </w:rPr>
          <w:tab/>
        </w:r>
        <w:r>
          <w:rPr>
            <w:webHidden/>
          </w:rPr>
          <w:fldChar w:fldCharType="begin"/>
        </w:r>
        <w:r>
          <w:rPr>
            <w:webHidden/>
          </w:rPr>
          <w:instrText xml:space="preserve"> PAGEREF _Toc171870471 \h </w:instrText>
        </w:r>
        <w:r>
          <w:rPr>
            <w:webHidden/>
          </w:rPr>
        </w:r>
        <w:r>
          <w:rPr>
            <w:webHidden/>
          </w:rPr>
          <w:fldChar w:fldCharType="separate"/>
        </w:r>
        <w:r>
          <w:rPr>
            <w:webHidden/>
          </w:rPr>
          <w:t>10</w:t>
        </w:r>
        <w:r>
          <w:rPr>
            <w:webHidden/>
          </w:rPr>
          <w:fldChar w:fldCharType="end"/>
        </w:r>
      </w:hyperlink>
    </w:p>
    <w:p w14:paraId="069471F6" w14:textId="0BF44342" w:rsidR="005D68C3" w:rsidRDefault="005D68C3">
      <w:pPr>
        <w:pStyle w:val="TOC2"/>
        <w:rPr>
          <w:rFonts w:eastAsiaTheme="minorEastAsia"/>
          <w:kern w:val="2"/>
          <w:sz w:val="24"/>
          <w:szCs w:val="24"/>
          <w14:ligatures w14:val="standardContextual"/>
        </w:rPr>
      </w:pPr>
      <w:hyperlink w:anchor="_Toc171870472" w:history="1">
        <w:r w:rsidRPr="00713FEC">
          <w:rPr>
            <w:rStyle w:val="Hyperlink"/>
          </w:rPr>
          <w:t>3.2.</w:t>
        </w:r>
        <w:r>
          <w:rPr>
            <w:rFonts w:eastAsiaTheme="minorEastAsia"/>
            <w:kern w:val="2"/>
            <w:sz w:val="24"/>
            <w:szCs w:val="24"/>
            <w14:ligatures w14:val="standardContextual"/>
          </w:rPr>
          <w:tab/>
        </w:r>
        <w:r w:rsidRPr="00713FEC">
          <w:rPr>
            <w:rStyle w:val="Hyperlink"/>
          </w:rPr>
          <w:t>Representing Volumes</w:t>
        </w:r>
        <w:r>
          <w:rPr>
            <w:webHidden/>
          </w:rPr>
          <w:tab/>
        </w:r>
        <w:r>
          <w:rPr>
            <w:webHidden/>
          </w:rPr>
          <w:fldChar w:fldCharType="begin"/>
        </w:r>
        <w:r>
          <w:rPr>
            <w:webHidden/>
          </w:rPr>
          <w:instrText xml:space="preserve"> PAGEREF _Toc171870472 \h </w:instrText>
        </w:r>
        <w:r>
          <w:rPr>
            <w:webHidden/>
          </w:rPr>
        </w:r>
        <w:r>
          <w:rPr>
            <w:webHidden/>
          </w:rPr>
          <w:fldChar w:fldCharType="separate"/>
        </w:r>
        <w:r>
          <w:rPr>
            <w:webHidden/>
          </w:rPr>
          <w:t>10</w:t>
        </w:r>
        <w:r>
          <w:rPr>
            <w:webHidden/>
          </w:rPr>
          <w:fldChar w:fldCharType="end"/>
        </w:r>
      </w:hyperlink>
    </w:p>
    <w:p w14:paraId="07E4A21E" w14:textId="62D81AD3" w:rsidR="005D68C3" w:rsidRDefault="005D68C3">
      <w:pPr>
        <w:pStyle w:val="TOC2"/>
        <w:rPr>
          <w:rFonts w:eastAsiaTheme="minorEastAsia"/>
          <w:kern w:val="2"/>
          <w:sz w:val="24"/>
          <w:szCs w:val="24"/>
          <w14:ligatures w14:val="standardContextual"/>
        </w:rPr>
      </w:pPr>
      <w:hyperlink w:anchor="_Toc171870473" w:history="1">
        <w:r w:rsidRPr="00713FEC">
          <w:rPr>
            <w:rStyle w:val="Hyperlink"/>
          </w:rPr>
          <w:t>3.3.</w:t>
        </w:r>
        <w:r>
          <w:rPr>
            <w:rFonts w:eastAsiaTheme="minorEastAsia"/>
            <w:kern w:val="2"/>
            <w:sz w:val="24"/>
            <w:szCs w:val="24"/>
            <w14:ligatures w14:val="standardContextual"/>
          </w:rPr>
          <w:tab/>
        </w:r>
        <w:r w:rsidRPr="00713FEC">
          <w:rPr>
            <w:rStyle w:val="Hyperlink"/>
          </w:rPr>
          <w:t>Representing Delimiters</w:t>
        </w:r>
        <w:r>
          <w:rPr>
            <w:webHidden/>
          </w:rPr>
          <w:tab/>
        </w:r>
        <w:r>
          <w:rPr>
            <w:webHidden/>
          </w:rPr>
          <w:fldChar w:fldCharType="begin"/>
        </w:r>
        <w:r>
          <w:rPr>
            <w:webHidden/>
          </w:rPr>
          <w:instrText xml:space="preserve"> PAGEREF _Toc171870473 \h </w:instrText>
        </w:r>
        <w:r>
          <w:rPr>
            <w:webHidden/>
          </w:rPr>
        </w:r>
        <w:r>
          <w:rPr>
            <w:webHidden/>
          </w:rPr>
          <w:fldChar w:fldCharType="separate"/>
        </w:r>
        <w:r>
          <w:rPr>
            <w:webHidden/>
          </w:rPr>
          <w:t>11</w:t>
        </w:r>
        <w:r>
          <w:rPr>
            <w:webHidden/>
          </w:rPr>
          <w:fldChar w:fldCharType="end"/>
        </w:r>
      </w:hyperlink>
    </w:p>
    <w:p w14:paraId="692C11C4" w14:textId="1DE24771" w:rsidR="005D68C3" w:rsidRDefault="005D68C3">
      <w:pPr>
        <w:pStyle w:val="TOC2"/>
        <w:rPr>
          <w:rFonts w:eastAsiaTheme="minorEastAsia"/>
          <w:kern w:val="2"/>
          <w:sz w:val="24"/>
          <w:szCs w:val="24"/>
          <w14:ligatures w14:val="standardContextual"/>
        </w:rPr>
      </w:pPr>
      <w:hyperlink w:anchor="_Toc171870474" w:history="1">
        <w:r w:rsidRPr="00713FEC">
          <w:rPr>
            <w:rStyle w:val="Hyperlink"/>
          </w:rPr>
          <w:t>3.4.</w:t>
        </w:r>
        <w:r>
          <w:rPr>
            <w:rFonts w:eastAsiaTheme="minorEastAsia"/>
            <w:kern w:val="2"/>
            <w:sz w:val="24"/>
            <w:szCs w:val="24"/>
            <w14:ligatures w14:val="standardContextual"/>
          </w:rPr>
          <w:tab/>
        </w:r>
        <w:r w:rsidRPr="00713FEC">
          <w:rPr>
            <w:rStyle w:val="Hyperlink"/>
          </w:rPr>
          <w:t>Clipping Delimiters</w:t>
        </w:r>
        <w:r>
          <w:rPr>
            <w:webHidden/>
          </w:rPr>
          <w:tab/>
        </w:r>
        <w:r>
          <w:rPr>
            <w:webHidden/>
          </w:rPr>
          <w:fldChar w:fldCharType="begin"/>
        </w:r>
        <w:r>
          <w:rPr>
            <w:webHidden/>
          </w:rPr>
          <w:instrText xml:space="preserve"> PAGEREF _Toc171870474 \h </w:instrText>
        </w:r>
        <w:r>
          <w:rPr>
            <w:webHidden/>
          </w:rPr>
        </w:r>
        <w:r>
          <w:rPr>
            <w:webHidden/>
          </w:rPr>
          <w:fldChar w:fldCharType="separate"/>
        </w:r>
        <w:r>
          <w:rPr>
            <w:webHidden/>
          </w:rPr>
          <w:t>11</w:t>
        </w:r>
        <w:r>
          <w:rPr>
            <w:webHidden/>
          </w:rPr>
          <w:fldChar w:fldCharType="end"/>
        </w:r>
      </w:hyperlink>
    </w:p>
    <w:p w14:paraId="5AB2873C" w14:textId="6965B346" w:rsidR="005D68C3" w:rsidRDefault="005D68C3">
      <w:pPr>
        <w:pStyle w:val="TOC2"/>
        <w:rPr>
          <w:rFonts w:eastAsiaTheme="minorEastAsia"/>
          <w:kern w:val="2"/>
          <w:sz w:val="24"/>
          <w:szCs w:val="24"/>
          <w14:ligatures w14:val="standardContextual"/>
        </w:rPr>
      </w:pPr>
      <w:hyperlink w:anchor="_Toc171870475" w:history="1">
        <w:r w:rsidRPr="00713FEC">
          <w:rPr>
            <w:rStyle w:val="Hyperlink"/>
          </w:rPr>
          <w:t>3.5.</w:t>
        </w:r>
        <w:r>
          <w:rPr>
            <w:rFonts w:eastAsiaTheme="minorEastAsia"/>
            <w:kern w:val="2"/>
            <w:sz w:val="24"/>
            <w:szCs w:val="24"/>
            <w14:ligatures w14:val="standardContextual"/>
          </w:rPr>
          <w:tab/>
        </w:r>
        <w:r w:rsidRPr="00713FEC">
          <w:rPr>
            <w:rStyle w:val="Hyperlink"/>
          </w:rPr>
          <w:t>Calculating Volumes</w:t>
        </w:r>
        <w:r>
          <w:rPr>
            <w:webHidden/>
          </w:rPr>
          <w:tab/>
        </w:r>
        <w:r>
          <w:rPr>
            <w:webHidden/>
          </w:rPr>
          <w:fldChar w:fldCharType="begin"/>
        </w:r>
        <w:r>
          <w:rPr>
            <w:webHidden/>
          </w:rPr>
          <w:instrText xml:space="preserve"> PAGEREF _Toc171870475 \h </w:instrText>
        </w:r>
        <w:r>
          <w:rPr>
            <w:webHidden/>
          </w:rPr>
        </w:r>
        <w:r>
          <w:rPr>
            <w:webHidden/>
          </w:rPr>
          <w:fldChar w:fldCharType="separate"/>
        </w:r>
        <w:r>
          <w:rPr>
            <w:webHidden/>
          </w:rPr>
          <w:t>11</w:t>
        </w:r>
        <w:r>
          <w:rPr>
            <w:webHidden/>
          </w:rPr>
          <w:fldChar w:fldCharType="end"/>
        </w:r>
      </w:hyperlink>
    </w:p>
    <w:p w14:paraId="0DFAEC61" w14:textId="10447AF9" w:rsidR="005D68C3" w:rsidRDefault="005D68C3">
      <w:pPr>
        <w:pStyle w:val="TOC2"/>
        <w:rPr>
          <w:rFonts w:eastAsiaTheme="minorEastAsia"/>
          <w:kern w:val="2"/>
          <w:sz w:val="24"/>
          <w:szCs w:val="24"/>
          <w14:ligatures w14:val="standardContextual"/>
        </w:rPr>
      </w:pPr>
      <w:hyperlink w:anchor="_Toc171870476" w:history="1">
        <w:r w:rsidRPr="00713FEC">
          <w:rPr>
            <w:rStyle w:val="Hyperlink"/>
          </w:rPr>
          <w:t>3.6.</w:t>
        </w:r>
        <w:r>
          <w:rPr>
            <w:rFonts w:eastAsiaTheme="minorEastAsia"/>
            <w:kern w:val="2"/>
            <w:sz w:val="24"/>
            <w:szCs w:val="24"/>
            <w14:ligatures w14:val="standardContextual"/>
          </w:rPr>
          <w:tab/>
        </w:r>
        <w:r w:rsidRPr="00713FEC">
          <w:rPr>
            <w:rStyle w:val="Hyperlink"/>
          </w:rPr>
          <w:t>Querying Semantic Meaning</w:t>
        </w:r>
        <w:r>
          <w:rPr>
            <w:webHidden/>
          </w:rPr>
          <w:tab/>
        </w:r>
        <w:r>
          <w:rPr>
            <w:webHidden/>
          </w:rPr>
          <w:fldChar w:fldCharType="begin"/>
        </w:r>
        <w:r>
          <w:rPr>
            <w:webHidden/>
          </w:rPr>
          <w:instrText xml:space="preserve"> PAGEREF _Toc171870476 \h </w:instrText>
        </w:r>
        <w:r>
          <w:rPr>
            <w:webHidden/>
          </w:rPr>
        </w:r>
        <w:r>
          <w:rPr>
            <w:webHidden/>
          </w:rPr>
          <w:fldChar w:fldCharType="separate"/>
        </w:r>
        <w:r>
          <w:rPr>
            <w:webHidden/>
          </w:rPr>
          <w:t>11</w:t>
        </w:r>
        <w:r>
          <w:rPr>
            <w:webHidden/>
          </w:rPr>
          <w:fldChar w:fldCharType="end"/>
        </w:r>
      </w:hyperlink>
    </w:p>
    <w:p w14:paraId="6E4B0812" w14:textId="44B5E005" w:rsidR="005D68C3" w:rsidRDefault="005D68C3">
      <w:pPr>
        <w:pStyle w:val="TOC1"/>
        <w:rPr>
          <w:rFonts w:eastAsiaTheme="minorEastAsia"/>
          <w:b w:val="0"/>
          <w:kern w:val="2"/>
          <w:sz w:val="24"/>
          <w:szCs w:val="24"/>
          <w14:ligatures w14:val="standardContextual"/>
        </w:rPr>
      </w:pPr>
      <w:hyperlink w:anchor="_Toc171870477" w:history="1">
        <w:r w:rsidRPr="00713FEC">
          <w:rPr>
            <w:rStyle w:val="Hyperlink"/>
          </w:rPr>
          <w:t>4.</w:t>
        </w:r>
        <w:r>
          <w:rPr>
            <w:rFonts w:eastAsiaTheme="minorEastAsia"/>
            <w:b w:val="0"/>
            <w:kern w:val="2"/>
            <w:sz w:val="24"/>
            <w:szCs w:val="24"/>
            <w14:ligatures w14:val="standardContextual"/>
          </w:rPr>
          <w:tab/>
        </w:r>
        <w:r w:rsidRPr="00713FEC">
          <w:rPr>
            <w:rStyle w:val="Hyperlink"/>
          </w:rPr>
          <w:t>Implementation</w:t>
        </w:r>
        <w:r>
          <w:rPr>
            <w:webHidden/>
          </w:rPr>
          <w:tab/>
        </w:r>
        <w:r>
          <w:rPr>
            <w:webHidden/>
          </w:rPr>
          <w:fldChar w:fldCharType="begin"/>
        </w:r>
        <w:r>
          <w:rPr>
            <w:webHidden/>
          </w:rPr>
          <w:instrText xml:space="preserve"> PAGEREF _Toc171870477 \h </w:instrText>
        </w:r>
        <w:r>
          <w:rPr>
            <w:webHidden/>
          </w:rPr>
        </w:r>
        <w:r>
          <w:rPr>
            <w:webHidden/>
          </w:rPr>
          <w:fldChar w:fldCharType="separate"/>
        </w:r>
        <w:r>
          <w:rPr>
            <w:webHidden/>
          </w:rPr>
          <w:t>12</w:t>
        </w:r>
        <w:r>
          <w:rPr>
            <w:webHidden/>
          </w:rPr>
          <w:fldChar w:fldCharType="end"/>
        </w:r>
      </w:hyperlink>
    </w:p>
    <w:p w14:paraId="4F819BA4" w14:textId="2441F22A" w:rsidR="005D68C3" w:rsidRDefault="005D68C3">
      <w:pPr>
        <w:pStyle w:val="TOC2"/>
        <w:rPr>
          <w:rFonts w:eastAsiaTheme="minorEastAsia"/>
          <w:kern w:val="2"/>
          <w:sz w:val="24"/>
          <w:szCs w:val="24"/>
          <w14:ligatures w14:val="standardContextual"/>
        </w:rPr>
      </w:pPr>
      <w:hyperlink w:anchor="_Toc171870478" w:history="1">
        <w:r w:rsidRPr="00713FEC">
          <w:rPr>
            <w:rStyle w:val="Hyperlink"/>
          </w:rPr>
          <w:t>4.1.</w:t>
        </w:r>
        <w:r>
          <w:rPr>
            <w:rFonts w:eastAsiaTheme="minorEastAsia"/>
            <w:kern w:val="2"/>
            <w:sz w:val="24"/>
            <w:szCs w:val="24"/>
            <w14:ligatures w14:val="standardContextual"/>
          </w:rPr>
          <w:tab/>
        </w:r>
        <w:r w:rsidRPr="00713FEC">
          <w:rPr>
            <w:rStyle w:val="Hyperlink"/>
          </w:rPr>
          <w:t>Overview</w:t>
        </w:r>
        <w:r>
          <w:rPr>
            <w:webHidden/>
          </w:rPr>
          <w:tab/>
        </w:r>
        <w:r>
          <w:rPr>
            <w:webHidden/>
          </w:rPr>
          <w:fldChar w:fldCharType="begin"/>
        </w:r>
        <w:r>
          <w:rPr>
            <w:webHidden/>
          </w:rPr>
          <w:instrText xml:space="preserve"> PAGEREF _Toc171870478 \h </w:instrText>
        </w:r>
        <w:r>
          <w:rPr>
            <w:webHidden/>
          </w:rPr>
        </w:r>
        <w:r>
          <w:rPr>
            <w:webHidden/>
          </w:rPr>
          <w:fldChar w:fldCharType="separate"/>
        </w:r>
        <w:r>
          <w:rPr>
            <w:webHidden/>
          </w:rPr>
          <w:t>12</w:t>
        </w:r>
        <w:r>
          <w:rPr>
            <w:webHidden/>
          </w:rPr>
          <w:fldChar w:fldCharType="end"/>
        </w:r>
      </w:hyperlink>
    </w:p>
    <w:p w14:paraId="3A3CBB38" w14:textId="7005E953" w:rsidR="005D68C3" w:rsidRDefault="005D68C3">
      <w:pPr>
        <w:pStyle w:val="TOC2"/>
        <w:rPr>
          <w:rFonts w:eastAsiaTheme="minorEastAsia"/>
          <w:kern w:val="2"/>
          <w:sz w:val="24"/>
          <w:szCs w:val="24"/>
          <w14:ligatures w14:val="standardContextual"/>
        </w:rPr>
      </w:pPr>
      <w:hyperlink w:anchor="_Toc171870479" w:history="1">
        <w:r w:rsidRPr="00713FEC">
          <w:rPr>
            <w:rStyle w:val="Hyperlink"/>
          </w:rPr>
          <w:t>4.2.</w:t>
        </w:r>
        <w:r>
          <w:rPr>
            <w:rFonts w:eastAsiaTheme="minorEastAsia"/>
            <w:kern w:val="2"/>
            <w:sz w:val="24"/>
            <w:szCs w:val="24"/>
            <w14:ligatures w14:val="standardContextual"/>
          </w:rPr>
          <w:tab/>
        </w:r>
        <w:r w:rsidRPr="00713FEC">
          <w:rPr>
            <w:rStyle w:val="Hyperlink"/>
          </w:rPr>
          <w:t>The interface</w:t>
        </w:r>
        <w:r>
          <w:rPr>
            <w:webHidden/>
          </w:rPr>
          <w:tab/>
        </w:r>
        <w:r>
          <w:rPr>
            <w:webHidden/>
          </w:rPr>
          <w:fldChar w:fldCharType="begin"/>
        </w:r>
        <w:r>
          <w:rPr>
            <w:webHidden/>
          </w:rPr>
          <w:instrText xml:space="preserve"> PAGEREF _Toc171870479 \h </w:instrText>
        </w:r>
        <w:r>
          <w:rPr>
            <w:webHidden/>
          </w:rPr>
        </w:r>
        <w:r>
          <w:rPr>
            <w:webHidden/>
          </w:rPr>
          <w:fldChar w:fldCharType="separate"/>
        </w:r>
        <w:r>
          <w:rPr>
            <w:webHidden/>
          </w:rPr>
          <w:t>12</w:t>
        </w:r>
        <w:r>
          <w:rPr>
            <w:webHidden/>
          </w:rPr>
          <w:fldChar w:fldCharType="end"/>
        </w:r>
      </w:hyperlink>
    </w:p>
    <w:p w14:paraId="46E7289D" w14:textId="43661F10" w:rsidR="005D68C3" w:rsidRDefault="005D68C3">
      <w:pPr>
        <w:pStyle w:val="TOC2"/>
        <w:rPr>
          <w:rFonts w:eastAsiaTheme="minorEastAsia"/>
          <w:kern w:val="2"/>
          <w:sz w:val="24"/>
          <w:szCs w:val="24"/>
          <w14:ligatures w14:val="standardContextual"/>
        </w:rPr>
      </w:pPr>
      <w:hyperlink w:anchor="_Toc171870480" w:history="1">
        <w:r w:rsidRPr="00713FEC">
          <w:rPr>
            <w:rStyle w:val="Hyperlink"/>
          </w:rPr>
          <w:t>4.3.</w:t>
        </w:r>
        <w:r>
          <w:rPr>
            <w:rFonts w:eastAsiaTheme="minorEastAsia"/>
            <w:kern w:val="2"/>
            <w:sz w:val="24"/>
            <w:szCs w:val="24"/>
            <w14:ligatures w14:val="standardContextual"/>
          </w:rPr>
          <w:tab/>
        </w:r>
        <w:r w:rsidRPr="00713FEC">
          <w:rPr>
            <w:rStyle w:val="Hyperlink"/>
          </w:rPr>
          <w:t>The underlying data structure</w:t>
        </w:r>
        <w:r>
          <w:rPr>
            <w:webHidden/>
          </w:rPr>
          <w:tab/>
        </w:r>
        <w:r>
          <w:rPr>
            <w:webHidden/>
          </w:rPr>
          <w:fldChar w:fldCharType="begin"/>
        </w:r>
        <w:r>
          <w:rPr>
            <w:webHidden/>
          </w:rPr>
          <w:instrText xml:space="preserve"> PAGEREF _Toc171870480 \h </w:instrText>
        </w:r>
        <w:r>
          <w:rPr>
            <w:webHidden/>
          </w:rPr>
        </w:r>
        <w:r>
          <w:rPr>
            <w:webHidden/>
          </w:rPr>
          <w:fldChar w:fldCharType="separate"/>
        </w:r>
        <w:r>
          <w:rPr>
            <w:webHidden/>
          </w:rPr>
          <w:t>13</w:t>
        </w:r>
        <w:r>
          <w:rPr>
            <w:webHidden/>
          </w:rPr>
          <w:fldChar w:fldCharType="end"/>
        </w:r>
      </w:hyperlink>
    </w:p>
    <w:p w14:paraId="2D0DDDA3" w14:textId="7676DA57" w:rsidR="005D68C3" w:rsidRDefault="005D68C3">
      <w:pPr>
        <w:pStyle w:val="TOC2"/>
        <w:rPr>
          <w:rFonts w:eastAsiaTheme="minorEastAsia"/>
          <w:kern w:val="2"/>
          <w:sz w:val="24"/>
          <w:szCs w:val="24"/>
          <w14:ligatures w14:val="standardContextual"/>
        </w:rPr>
      </w:pPr>
      <w:hyperlink w:anchor="_Toc171870481" w:history="1">
        <w:r w:rsidRPr="00713FEC">
          <w:rPr>
            <w:rStyle w:val="Hyperlink"/>
          </w:rPr>
          <w:t>4.4.</w:t>
        </w:r>
        <w:r>
          <w:rPr>
            <w:rFonts w:eastAsiaTheme="minorEastAsia"/>
            <w:kern w:val="2"/>
            <w:sz w:val="24"/>
            <w:szCs w:val="24"/>
            <w14:ligatures w14:val="standardContextual"/>
          </w:rPr>
          <w:tab/>
        </w:r>
        <w:r w:rsidRPr="00713FEC">
          <w:rPr>
            <w:rStyle w:val="Hyperlink"/>
          </w:rPr>
          <w:t>Tessellation</w:t>
        </w:r>
        <w:r>
          <w:rPr>
            <w:webHidden/>
          </w:rPr>
          <w:tab/>
        </w:r>
        <w:r>
          <w:rPr>
            <w:webHidden/>
          </w:rPr>
          <w:fldChar w:fldCharType="begin"/>
        </w:r>
        <w:r>
          <w:rPr>
            <w:webHidden/>
          </w:rPr>
          <w:instrText xml:space="preserve"> PAGEREF _Toc171870481 \h </w:instrText>
        </w:r>
        <w:r>
          <w:rPr>
            <w:webHidden/>
          </w:rPr>
        </w:r>
        <w:r>
          <w:rPr>
            <w:webHidden/>
          </w:rPr>
          <w:fldChar w:fldCharType="separate"/>
        </w:r>
        <w:r>
          <w:rPr>
            <w:webHidden/>
          </w:rPr>
          <w:t>14</w:t>
        </w:r>
        <w:r>
          <w:rPr>
            <w:webHidden/>
          </w:rPr>
          <w:fldChar w:fldCharType="end"/>
        </w:r>
      </w:hyperlink>
    </w:p>
    <w:p w14:paraId="07FC7E73" w14:textId="567052D0" w:rsidR="005D68C3" w:rsidRDefault="005D68C3">
      <w:pPr>
        <w:pStyle w:val="TOC2"/>
        <w:rPr>
          <w:rFonts w:eastAsiaTheme="minorEastAsia"/>
          <w:kern w:val="2"/>
          <w:sz w:val="24"/>
          <w:szCs w:val="24"/>
          <w14:ligatures w14:val="standardContextual"/>
        </w:rPr>
      </w:pPr>
      <w:hyperlink w:anchor="_Toc171870482" w:history="1">
        <w:r w:rsidRPr="00713FEC">
          <w:rPr>
            <w:rStyle w:val="Hyperlink"/>
          </w:rPr>
          <w:t>4.5.</w:t>
        </w:r>
        <w:r>
          <w:rPr>
            <w:rFonts w:eastAsiaTheme="minorEastAsia"/>
            <w:kern w:val="2"/>
            <w:sz w:val="24"/>
            <w:szCs w:val="24"/>
            <w14:ligatures w14:val="standardContextual"/>
          </w:rPr>
          <w:tab/>
        </w:r>
        <w:r w:rsidRPr="00713FEC">
          <w:rPr>
            <w:rStyle w:val="Hyperlink"/>
          </w:rPr>
          <w:t>Flood filling</w:t>
        </w:r>
        <w:r>
          <w:rPr>
            <w:webHidden/>
          </w:rPr>
          <w:tab/>
        </w:r>
        <w:r>
          <w:rPr>
            <w:webHidden/>
          </w:rPr>
          <w:fldChar w:fldCharType="begin"/>
        </w:r>
        <w:r>
          <w:rPr>
            <w:webHidden/>
          </w:rPr>
          <w:instrText xml:space="preserve"> PAGEREF _Toc171870482 \h </w:instrText>
        </w:r>
        <w:r>
          <w:rPr>
            <w:webHidden/>
          </w:rPr>
        </w:r>
        <w:r>
          <w:rPr>
            <w:webHidden/>
          </w:rPr>
          <w:fldChar w:fldCharType="separate"/>
        </w:r>
        <w:r>
          <w:rPr>
            <w:webHidden/>
          </w:rPr>
          <w:t>14</w:t>
        </w:r>
        <w:r>
          <w:rPr>
            <w:webHidden/>
          </w:rPr>
          <w:fldChar w:fldCharType="end"/>
        </w:r>
      </w:hyperlink>
    </w:p>
    <w:p w14:paraId="7C8BB925" w14:textId="188CCF1A" w:rsidR="005D68C3" w:rsidRDefault="005D68C3">
      <w:pPr>
        <w:pStyle w:val="TOC2"/>
        <w:rPr>
          <w:rFonts w:eastAsiaTheme="minorEastAsia"/>
          <w:kern w:val="2"/>
          <w:sz w:val="24"/>
          <w:szCs w:val="24"/>
          <w14:ligatures w14:val="standardContextual"/>
        </w:rPr>
      </w:pPr>
      <w:hyperlink w:anchor="_Toc171870483" w:history="1">
        <w:r w:rsidRPr="00713FEC">
          <w:rPr>
            <w:rStyle w:val="Hyperlink"/>
          </w:rPr>
          <w:t>4.6.</w:t>
        </w:r>
        <w:r>
          <w:rPr>
            <w:rFonts w:eastAsiaTheme="minorEastAsia"/>
            <w:kern w:val="2"/>
            <w:sz w:val="24"/>
            <w:szCs w:val="24"/>
            <w14:ligatures w14:val="standardContextual"/>
          </w:rPr>
          <w:tab/>
        </w:r>
        <w:r w:rsidRPr="00713FEC">
          <w:rPr>
            <w:rStyle w:val="Hyperlink"/>
          </w:rPr>
          <w:t>Assembling</w:t>
        </w:r>
        <w:r>
          <w:rPr>
            <w:webHidden/>
          </w:rPr>
          <w:tab/>
        </w:r>
        <w:r>
          <w:rPr>
            <w:webHidden/>
          </w:rPr>
          <w:fldChar w:fldCharType="begin"/>
        </w:r>
        <w:r>
          <w:rPr>
            <w:webHidden/>
          </w:rPr>
          <w:instrText xml:space="preserve"> PAGEREF _Toc171870483 \h </w:instrText>
        </w:r>
        <w:r>
          <w:rPr>
            <w:webHidden/>
          </w:rPr>
        </w:r>
        <w:r>
          <w:rPr>
            <w:webHidden/>
          </w:rPr>
          <w:fldChar w:fldCharType="separate"/>
        </w:r>
        <w:r>
          <w:rPr>
            <w:webHidden/>
          </w:rPr>
          <w:t>14</w:t>
        </w:r>
        <w:r>
          <w:rPr>
            <w:webHidden/>
          </w:rPr>
          <w:fldChar w:fldCharType="end"/>
        </w:r>
      </w:hyperlink>
    </w:p>
    <w:p w14:paraId="174AC990" w14:textId="009D7EE4" w:rsidR="005D68C3" w:rsidRDefault="005D68C3">
      <w:pPr>
        <w:pStyle w:val="TOC1"/>
        <w:rPr>
          <w:rFonts w:eastAsiaTheme="minorEastAsia"/>
          <w:b w:val="0"/>
          <w:kern w:val="2"/>
          <w:sz w:val="24"/>
          <w:szCs w:val="24"/>
          <w14:ligatures w14:val="standardContextual"/>
        </w:rPr>
      </w:pPr>
      <w:hyperlink w:anchor="_Toc171870484" w:history="1">
        <w:r w:rsidRPr="00713FEC">
          <w:rPr>
            <w:rStyle w:val="Hyperlink"/>
          </w:rPr>
          <w:t>5.</w:t>
        </w:r>
        <w:r>
          <w:rPr>
            <w:rFonts w:eastAsiaTheme="minorEastAsia"/>
            <w:b w:val="0"/>
            <w:kern w:val="2"/>
            <w:sz w:val="24"/>
            <w:szCs w:val="24"/>
            <w14:ligatures w14:val="standardContextual"/>
          </w:rPr>
          <w:tab/>
        </w:r>
        <w:r w:rsidRPr="00713FEC">
          <w:rPr>
            <w:rStyle w:val="Hyperlink"/>
          </w:rPr>
          <w:t>Assessment</w:t>
        </w:r>
        <w:r>
          <w:rPr>
            <w:webHidden/>
          </w:rPr>
          <w:tab/>
        </w:r>
        <w:r>
          <w:rPr>
            <w:webHidden/>
          </w:rPr>
          <w:fldChar w:fldCharType="begin"/>
        </w:r>
        <w:r>
          <w:rPr>
            <w:webHidden/>
          </w:rPr>
          <w:instrText xml:space="preserve"> PAGEREF _Toc171870484 \h </w:instrText>
        </w:r>
        <w:r>
          <w:rPr>
            <w:webHidden/>
          </w:rPr>
        </w:r>
        <w:r>
          <w:rPr>
            <w:webHidden/>
          </w:rPr>
          <w:fldChar w:fldCharType="separate"/>
        </w:r>
        <w:r>
          <w:rPr>
            <w:webHidden/>
          </w:rPr>
          <w:t>15</w:t>
        </w:r>
        <w:r>
          <w:rPr>
            <w:webHidden/>
          </w:rPr>
          <w:fldChar w:fldCharType="end"/>
        </w:r>
      </w:hyperlink>
    </w:p>
    <w:p w14:paraId="2B235C60" w14:textId="2CB23A0C" w:rsidR="005D68C3" w:rsidRDefault="005D68C3">
      <w:pPr>
        <w:pStyle w:val="TOC1"/>
        <w:rPr>
          <w:rFonts w:eastAsiaTheme="minorEastAsia"/>
          <w:b w:val="0"/>
          <w:kern w:val="2"/>
          <w:sz w:val="24"/>
          <w:szCs w:val="24"/>
          <w14:ligatures w14:val="standardContextual"/>
        </w:rPr>
      </w:pPr>
      <w:hyperlink w:anchor="_Toc171870485" w:history="1">
        <w:r w:rsidRPr="00713FEC">
          <w:rPr>
            <w:rStyle w:val="Hyperlink"/>
          </w:rPr>
          <w:t>6.</w:t>
        </w:r>
        <w:r>
          <w:rPr>
            <w:rFonts w:eastAsiaTheme="minorEastAsia"/>
            <w:b w:val="0"/>
            <w:kern w:val="2"/>
            <w:sz w:val="24"/>
            <w:szCs w:val="24"/>
            <w14:ligatures w14:val="standardContextual"/>
          </w:rPr>
          <w:tab/>
        </w:r>
        <w:r w:rsidRPr="00713FEC">
          <w:rPr>
            <w:rStyle w:val="Hyperlink"/>
          </w:rPr>
          <w:t>Future Work</w:t>
        </w:r>
        <w:r>
          <w:rPr>
            <w:webHidden/>
          </w:rPr>
          <w:tab/>
        </w:r>
        <w:r>
          <w:rPr>
            <w:webHidden/>
          </w:rPr>
          <w:fldChar w:fldCharType="begin"/>
        </w:r>
        <w:r>
          <w:rPr>
            <w:webHidden/>
          </w:rPr>
          <w:instrText xml:space="preserve"> PAGEREF _Toc171870485 \h </w:instrText>
        </w:r>
        <w:r>
          <w:rPr>
            <w:webHidden/>
          </w:rPr>
        </w:r>
        <w:r>
          <w:rPr>
            <w:webHidden/>
          </w:rPr>
          <w:fldChar w:fldCharType="separate"/>
        </w:r>
        <w:r>
          <w:rPr>
            <w:webHidden/>
          </w:rPr>
          <w:t>16</w:t>
        </w:r>
        <w:r>
          <w:rPr>
            <w:webHidden/>
          </w:rPr>
          <w:fldChar w:fldCharType="end"/>
        </w:r>
      </w:hyperlink>
    </w:p>
    <w:p w14:paraId="069B9829" w14:textId="786603A5" w:rsidR="005D68C3" w:rsidRDefault="005D68C3">
      <w:pPr>
        <w:pStyle w:val="TOC1"/>
        <w:rPr>
          <w:rFonts w:eastAsiaTheme="minorEastAsia"/>
          <w:b w:val="0"/>
          <w:kern w:val="2"/>
          <w:sz w:val="24"/>
          <w:szCs w:val="24"/>
          <w14:ligatures w14:val="standardContextual"/>
        </w:rPr>
      </w:pPr>
      <w:hyperlink w:anchor="_Toc171870486" w:history="1">
        <w:r w:rsidRPr="00713FEC">
          <w:rPr>
            <w:rStyle w:val="Hyperlink"/>
          </w:rPr>
          <w:t>7.</w:t>
        </w:r>
        <w:r>
          <w:rPr>
            <w:rFonts w:eastAsiaTheme="minorEastAsia"/>
            <w:b w:val="0"/>
            <w:kern w:val="2"/>
            <w:sz w:val="24"/>
            <w:szCs w:val="24"/>
            <w14:ligatures w14:val="standardContextual"/>
          </w:rPr>
          <w:tab/>
        </w:r>
        <w:r w:rsidRPr="00713FEC">
          <w:rPr>
            <w:rStyle w:val="Hyperlink"/>
          </w:rPr>
          <w:t>Conclusion</w:t>
        </w:r>
        <w:r>
          <w:rPr>
            <w:webHidden/>
          </w:rPr>
          <w:tab/>
        </w:r>
        <w:r>
          <w:rPr>
            <w:webHidden/>
          </w:rPr>
          <w:fldChar w:fldCharType="begin"/>
        </w:r>
        <w:r>
          <w:rPr>
            <w:webHidden/>
          </w:rPr>
          <w:instrText xml:space="preserve"> PAGEREF _Toc171870486 \h </w:instrText>
        </w:r>
        <w:r>
          <w:rPr>
            <w:webHidden/>
          </w:rPr>
        </w:r>
        <w:r>
          <w:rPr>
            <w:webHidden/>
          </w:rPr>
          <w:fldChar w:fldCharType="separate"/>
        </w:r>
        <w:r>
          <w:rPr>
            <w:webHidden/>
          </w:rPr>
          <w:t>17</w:t>
        </w:r>
        <w:r>
          <w:rPr>
            <w:webHidden/>
          </w:rPr>
          <w:fldChar w:fldCharType="end"/>
        </w:r>
      </w:hyperlink>
    </w:p>
    <w:p w14:paraId="7DED3ED5" w14:textId="1A2902BC" w:rsidR="008C12C8" w:rsidRPr="00740D4E" w:rsidRDefault="003500CD" w:rsidP="00D233A8">
      <w:pPr>
        <w:pStyle w:val="KapitelI"/>
        <w:outlineLvl w:val="0"/>
      </w:pPr>
      <w:r w:rsidRPr="00740D4E">
        <w:lastRenderedPageBreak/>
        <w:fldChar w:fldCharType="end"/>
      </w:r>
      <w:bookmarkStart w:id="4" w:name="_Toc171870463"/>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412C62CA" w14:textId="2EDE6A83" w:rsidR="00EB6E25" w:rsidRDefault="00DE106A" w:rsidP="006A38B3">
      <w:pPr>
        <w:pStyle w:val="BodyText"/>
      </w:pPr>
      <w:r>
        <w:t xml:space="preserve">However, </w:t>
      </w:r>
      <w:r w:rsidR="004A58BC">
        <w:t>rules in games are often</w:t>
      </w:r>
      <w:r>
        <w:t xml:space="preserve"> based on a</w:t>
      </w:r>
      <w:r w:rsidR="00970009">
        <w:t xml:space="preserve"> semantic </w:t>
      </w:r>
      <w:r>
        <w:t>space</w:t>
      </w:r>
      <w:r w:rsidR="00DC3013">
        <w:t>,</w:t>
      </w:r>
      <w:r>
        <w:t xml:space="preserve"> which require</w:t>
      </w:r>
      <w:r w:rsidR="00DC3013">
        <w:t>s</w:t>
      </w:r>
      <w:r>
        <w:t xml:space="preserve"> a mapping from this continuous space into </w:t>
      </w:r>
      <w:r w:rsidR="003E5E7A">
        <w:t xml:space="preserve">the </w:t>
      </w:r>
      <w:r>
        <w:t xml:space="preserve">semantic </w:t>
      </w:r>
      <w:r w:rsidR="003E5E7A">
        <w:t>one</w:t>
      </w:r>
      <w:r w:rsidR="002A176D">
        <w:t xml:space="preserve">.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independent of the physical layout of </w:t>
      </w:r>
      <w:r w:rsidR="001F1938">
        <w:t xml:space="preserve">any </w:t>
      </w:r>
      <w:proofErr w:type="gramStart"/>
      <w:r w:rsidR="001F1938">
        <w:t xml:space="preserve">particular </w:t>
      </w:r>
      <w:r w:rsidR="001276CA">
        <w:t>soccer</w:t>
      </w:r>
      <w:proofErr w:type="gramEnd"/>
      <w:r w:rsidR="001276CA">
        <w:t xml:space="preserve"> </w:t>
      </w:r>
      <w:r w:rsidR="00301931">
        <w:t>pitch</w:t>
      </w:r>
      <w:r w:rsidR="006A334A">
        <w:t xml:space="preserve">, however </w:t>
      </w:r>
      <w:r w:rsidR="00EE4DAB">
        <w:t xml:space="preserve">evaluating them 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what volume does it have, where is the goal line</w:t>
      </w:r>
      <w:r w:rsidR="00ED7894">
        <w:t>?).</w:t>
      </w:r>
      <w:r w:rsidR="00EB6E25">
        <w:t xml:space="preserve"> In a video game, it might be desirable to know which room the player has just entered, and whether any other person is in that same room.</w:t>
      </w:r>
      <w:r w:rsidR="00366E40">
        <w:t xml:space="preserve"> Similarly, the background music that is playing might depend on the district of the city in which the player currently is.</w:t>
      </w:r>
    </w:p>
    <w:p w14:paraId="4B2704C5" w14:textId="03046FFA"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1870464"/>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5974336D" w:rsidR="009E5F82" w:rsidRPr="00D21075" w:rsidRDefault="009E5F82" w:rsidP="00D21075">
      <w:pPr>
        <w:pStyle w:val="BodyText"/>
      </w:pPr>
      <w:r>
        <w:lastRenderedPageBreak/>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77777777" w:rsidR="00A552B7" w:rsidRDefault="00D82F48" w:rsidP="00EE1966">
      <w:pPr>
        <w:pStyle w:val="BodyText"/>
      </w:pPr>
      <w:r>
        <w:t xml:space="preserve">The objects in a world are the input of the algorithm. </w:t>
      </w:r>
      <w:r w:rsidR="000335A9">
        <w:t xml:space="preserve">Objects can be </w:t>
      </w:r>
      <w:r w:rsidR="004D0300" w:rsidRPr="002E20BC">
        <w:rPr>
          <w:rStyle w:val="QuoteChar"/>
        </w:rPr>
        <w:t>anchors</w:t>
      </w:r>
      <w:r w:rsidR="004D0300">
        <w:t xml:space="preserve"> </w:t>
      </w:r>
      <w:r w:rsidR="000335A9">
        <w:t xml:space="preserve">or </w:t>
      </w:r>
      <w:r w:rsidR="004D0300" w:rsidRPr="002E20BC">
        <w:rPr>
          <w:rStyle w:val="QuoteChar"/>
        </w:rPr>
        <w:t>delimiters</w:t>
      </w:r>
      <w:r w:rsidR="004D0300">
        <w:t>.</w:t>
      </w:r>
      <w:r w:rsidR="00D42FBD">
        <w:t xml:space="preserve"> This input </w:t>
      </w:r>
      <w:r w:rsidR="00931AA0">
        <w:t xml:space="preserve">may be created manually by a game designer,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47F7FC21" w:rsidR="00AC0E0B" w:rsidRPr="00EE1966" w:rsidRDefault="000C3B22" w:rsidP="00EE1966">
      <w:pPr>
        <w:pStyle w:val="BodyText"/>
      </w:pPr>
      <w:r w:rsidRPr="00A772C0">
        <w:rPr>
          <w:rStyle w:val="QuoteChar"/>
        </w:rPr>
        <w:t>Anchors</w:t>
      </w:r>
      <w:r>
        <w:t xml:space="preserve"> </w:t>
      </w:r>
      <w:r w:rsidR="00924120">
        <w:t>are points in space which define a semantic volume</w:t>
      </w:r>
      <w:r w:rsidR="001138EA">
        <w:t xml:space="preserve">, meaning </w:t>
      </w:r>
      <w:r w:rsidR="00F33504">
        <w:t>the</w:t>
      </w:r>
      <w:r w:rsidR="001138EA">
        <w:t xml:space="preserve"> semantic volume </w:t>
      </w:r>
      <w:r w:rsidR="00F33504">
        <w:t xml:space="preserve">belonging to this anchor </w:t>
      </w:r>
      <w:r w:rsidR="001138EA">
        <w:t xml:space="preserve">will grow outward from </w:t>
      </w:r>
      <w:r w:rsidR="006405B6">
        <w:t>this point</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between semantic volumes.</w:t>
      </w:r>
      <w:r w:rsidR="003C0520">
        <w:t xml:space="preserve"> </w:t>
      </w:r>
      <w:r w:rsidR="00C44DC2">
        <w:t xml:space="preserve">As a real-world example, fences </w:t>
      </w:r>
      <w:r w:rsidR="001B7E9D">
        <w:t xml:space="preserve">or walls </w:t>
      </w:r>
      <w:r w:rsidR="00C44DC2">
        <w:t>would often be considered delimiters.</w:t>
      </w:r>
    </w:p>
    <w:p w14:paraId="426CC4D9" w14:textId="12C66E3C" w:rsidR="00BD6AA3" w:rsidRDefault="00DD2FB0" w:rsidP="00F86683">
      <w:pPr>
        <w:pStyle w:val="BodyText"/>
      </w:pPr>
      <w:r>
        <w:t xml:space="preserve">The algorithm should therefore deterministically </w:t>
      </w:r>
      <w:r w:rsidR="00A27839">
        <w:t xml:space="preserve">subdivide the input space and calculate bounding volumes for every anchor, so that no volume </w:t>
      </w:r>
      <w:r w:rsidR="00A15EE4">
        <w:t xml:space="preserve">intersects </w:t>
      </w:r>
      <w:r w:rsidR="00A27839">
        <w:t xml:space="preserve">any </w:t>
      </w:r>
      <w:r w:rsidR="00E03078">
        <w:t>delimiter,</w:t>
      </w:r>
      <w:r w:rsidR="00845DE3">
        <w:t xml:space="preserve"> </w:t>
      </w:r>
      <w:r w:rsidR="00E03078">
        <w:t xml:space="preserve">all volumes are extended as far as possible, </w:t>
      </w:r>
      <w:r w:rsidR="00845DE3">
        <w:t>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r w:rsidR="00BD6AA3">
        <w:t xml:space="preserve"> </w:t>
      </w:r>
      <w:r w:rsidR="00E77DAE">
        <w:t>This means that the algorithm can be split into two phases: The build-up of the data structure (the subdivision of the world space), which needs to be done once, and the querying of the data structure for evaluation</w:t>
      </w:r>
      <w:r w:rsidR="00C87C31">
        <w:t>.</w:t>
      </w:r>
    </w:p>
    <w:p w14:paraId="06B3DA0D" w14:textId="113AEB27" w:rsidR="006E758C" w:rsidRDefault="006E758C" w:rsidP="006E758C">
      <w:pPr>
        <w:pStyle w:val="KapitelII"/>
      </w:pPr>
      <w:bookmarkStart w:id="6" w:name="_Toc171870465"/>
      <w:r>
        <w:t>Requirements</w:t>
      </w:r>
      <w:bookmarkEnd w:id="6"/>
    </w:p>
    <w:p w14:paraId="720FE8FD" w14:textId="6CEF82FE" w:rsidR="00E83905" w:rsidRPr="00E83905" w:rsidRDefault="00453EF6" w:rsidP="00D41B7A">
      <w:pPr>
        <w:pStyle w:val="BodyText"/>
      </w:pPr>
      <w:r>
        <w:t xml:space="preserve">The problem statement implies a list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 which are formalized here.</w:t>
      </w:r>
    </w:p>
    <w:p w14:paraId="212E3B76" w14:textId="6D0F139E"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xml:space="preserve">, it is nevertheless an important one, as unpredictability will render the algorithm almost useless in </w:t>
      </w:r>
      <w:r w:rsidR="000523E4">
        <w:lastRenderedPageBreak/>
        <w:t>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11F7CEC0"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40DF3">
        <w:t>T</w:t>
      </w:r>
      <w:r w:rsidR="00541E12">
        <w:t xml:space="preserve">his means that a single query should be computed in </w:t>
      </w:r>
      <w:r w:rsidR="00745FA8">
        <w:t>a small number of microseconds on modern hardware.</w:t>
      </w:r>
      <w:r w:rsidR="00E90E27">
        <w:t xml:space="preserve">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3EA34DB6" w:rsidR="00ED4801" w:rsidRDefault="00ED4801" w:rsidP="00510279">
      <w:pPr>
        <w:pStyle w:val="BodyText"/>
        <w:numPr>
          <w:ilvl w:val="0"/>
          <w:numId w:val="21"/>
        </w:numPr>
      </w:pPr>
      <w:r>
        <w:t xml:space="preserve">A volume calculated for an anchor must never intersect </w:t>
      </w:r>
      <w:r w:rsidR="00AF3F8B">
        <w:t xml:space="preserve">any delimiter </w:t>
      </w:r>
      <w:r w:rsidR="004C162F">
        <w:t xml:space="preserve">present </w:t>
      </w:r>
      <w:r w:rsidR="00AF3F8B">
        <w:t>in the world</w:t>
      </w:r>
      <w:r>
        <w:t>.</w:t>
      </w:r>
      <w:r w:rsidR="00492094">
        <w:t xml:space="preserve"> </w:t>
      </w:r>
      <w:r w:rsidR="00B80DAA">
        <w:t>Conversely, a</w:t>
      </w:r>
      <w:r w:rsidR="002B3E97">
        <w:t xml:space="preserve"> delimiter </w:t>
      </w:r>
      <w:r w:rsidR="00CC4396">
        <w:t>must always stop an anchor from growing in this direction.</w:t>
      </w:r>
    </w:p>
    <w:p w14:paraId="40F992D2" w14:textId="437C38F9" w:rsidR="00D73049" w:rsidRDefault="00D73049" w:rsidP="00510279">
      <w:pPr>
        <w:pStyle w:val="BodyText"/>
        <w:numPr>
          <w:ilvl w:val="0"/>
          <w:numId w:val="21"/>
        </w:numPr>
      </w:pPr>
      <w:r>
        <w:t xml:space="preserve">An anchor must extend as far as possible while not violating </w:t>
      </w:r>
      <w:r w:rsidR="00D030C8">
        <w:t>the previous requirement</w:t>
      </w:r>
      <w:r>
        <w:t xml:space="preserve">. This means that anchors must also perfectly represent complex shapes, by bending around corners </w:t>
      </w:r>
      <w:r w:rsidR="00E21A8E">
        <w:t xml:space="preserve">or filling in tight </w:t>
      </w:r>
      <w:r w:rsidR="003B200D">
        <w:t>polygonal shapes.</w:t>
      </w:r>
    </w:p>
    <w:p w14:paraId="5CE817A7" w14:textId="11219014" w:rsidR="00B741EB" w:rsidRDefault="00B741EB" w:rsidP="00CC266C">
      <w:pPr>
        <w:pStyle w:val="KapitelI"/>
      </w:pPr>
      <w:bookmarkStart w:id="7" w:name="_Toc171870466"/>
      <w:r>
        <w:lastRenderedPageBreak/>
        <w:t>Related work</w:t>
      </w:r>
      <w:bookmarkEnd w:id="7"/>
    </w:p>
    <w:p w14:paraId="39747516" w14:textId="2DDC740C" w:rsidR="000D2B75" w:rsidRDefault="00776457" w:rsidP="000D2B75">
      <w:pPr>
        <w:pStyle w:val="KapitelII"/>
      </w:pPr>
      <w:bookmarkStart w:id="8" w:name="_Toc171870467"/>
      <w:r>
        <w:t>Space Foundation System</w:t>
      </w:r>
      <w:bookmarkEnd w:id="8"/>
    </w:p>
    <w:p w14:paraId="4328D508" w14:textId="4533775F" w:rsidR="000D2B75" w:rsidRDefault="003E614C" w:rsidP="00E644AE">
      <w:pPr>
        <w:pStyle w:val="KapitelII"/>
      </w:pPr>
      <w:bookmarkStart w:id="9" w:name="_Toc171870468"/>
      <w:r>
        <w:t>Related Thesis</w:t>
      </w:r>
      <w:bookmarkEnd w:id="9"/>
    </w:p>
    <w:p w14:paraId="0B5B4449" w14:textId="3D240859" w:rsidR="0030463D" w:rsidRPr="0030463D" w:rsidRDefault="0030463D" w:rsidP="00217872">
      <w:pPr>
        <w:pStyle w:val="KapitelII"/>
      </w:pPr>
      <w:bookmarkStart w:id="10" w:name="_Toc171870469"/>
      <w:r>
        <w:t>Bounding Volume Hierarchies</w:t>
      </w:r>
      <w:bookmarkEnd w:id="10"/>
    </w:p>
    <w:p w14:paraId="4B01571B" w14:textId="6E2D5A24" w:rsidR="002A2268" w:rsidRDefault="00443C0D" w:rsidP="00CC266C">
      <w:pPr>
        <w:pStyle w:val="KapitelI"/>
      </w:pPr>
      <w:bookmarkStart w:id="11" w:name="_Toc171870470"/>
      <w:r>
        <w:lastRenderedPageBreak/>
        <w:t>Theory</w:t>
      </w:r>
      <w:bookmarkEnd w:id="11"/>
    </w:p>
    <w:p w14:paraId="41E839B0" w14:textId="33B5A502" w:rsidR="00071BC6" w:rsidRDefault="00071BC6" w:rsidP="00071BC6">
      <w:pPr>
        <w:pStyle w:val="KapitelII"/>
      </w:pPr>
      <w:bookmarkStart w:id="12" w:name="_Toc171870471"/>
      <w:r>
        <w:t>Overview</w:t>
      </w:r>
      <w:bookmarkEnd w:id="12"/>
    </w:p>
    <w:p w14:paraId="48FBA632" w14:textId="189738AF" w:rsidR="00071BC6" w:rsidRPr="00071BC6" w:rsidRDefault="00071BC6" w:rsidP="00071BC6">
      <w:pPr>
        <w:pStyle w:val="BodyText"/>
      </w:pPr>
      <w:r>
        <w:t xml:space="preserve">This chapter </w:t>
      </w:r>
      <w:r w:rsidR="004E7CE3">
        <w:t xml:space="preserve">will </w:t>
      </w:r>
      <w:r w:rsidR="002E7FF0">
        <w:t xml:space="preserve">explain </w:t>
      </w:r>
      <w:r w:rsidR="004E7CE3">
        <w:t>the decisions that went into the design of the algorithm</w:t>
      </w:r>
      <w:r w:rsidR="00F91A20">
        <w:t xml:space="preserve">, </w:t>
      </w:r>
      <w:proofErr w:type="gramStart"/>
      <w:r w:rsidR="00F91A20">
        <w:t>in order to</w:t>
      </w:r>
      <w:proofErr w:type="gramEnd"/>
      <w:r w:rsidR="00F91A20">
        <w:t xml:space="preserve"> fulfill the problem statement and requirements described in the first chapter.</w:t>
      </w:r>
    </w:p>
    <w:p w14:paraId="281474E3" w14:textId="49596875" w:rsidR="002C73C7" w:rsidRDefault="00BA037F" w:rsidP="00491C6D">
      <w:pPr>
        <w:pStyle w:val="KapitelII"/>
      </w:pPr>
      <w:bookmarkStart w:id="13" w:name="_Ref171774734"/>
      <w:bookmarkStart w:id="14" w:name="_Toc171870472"/>
      <w:r>
        <w:t>Representing Volumes</w:t>
      </w:r>
      <w:bookmarkEnd w:id="13"/>
      <w:bookmarkEnd w:id="14"/>
    </w:p>
    <w:p w14:paraId="2DB15055" w14:textId="4A29B5D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 space.</w:t>
      </w:r>
      <w:r w:rsidR="006A56B1">
        <w:t xml:space="preserve"> The first challenge is therefore choosing how to represent these </w:t>
      </w:r>
      <w:r w:rsidR="0014519F">
        <w:t xml:space="preserve">arbitrary </w:t>
      </w:r>
      <w:r w:rsidR="00722C26">
        <w:t>three-dimensional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79A35A47" w:rsidR="009E735C" w:rsidRDefault="00C55EDF" w:rsidP="007D57E9">
      <w:pPr>
        <w:pStyle w:val="BodyText"/>
        <w:numPr>
          <w:ilvl w:val="0"/>
          <w:numId w:val="20"/>
        </w:numPr>
      </w:pPr>
      <w:r>
        <w:t xml:space="preserve">A simple approach </w:t>
      </w:r>
      <w:r w:rsidR="00D17730">
        <w:t>might be to approximate the volume using some pre-defined three-dimensional shape, like a cuboid or a sphere</w:t>
      </w:r>
      <w:r w:rsidR="002D072F">
        <w:t xml:space="preserve"> (often referred to as a </w:t>
      </w:r>
      <w:r w:rsidR="002D072F" w:rsidRPr="002D072F">
        <w:rPr>
          <w:rStyle w:val="QuoteChar"/>
        </w:rPr>
        <w:t>bounding box</w:t>
      </w:r>
      <w:r w:rsidR="002D072F">
        <w:t>)</w:t>
      </w:r>
      <w:r w:rsidR="00D17730">
        <w:t>.</w:t>
      </w:r>
      <w:r w:rsidR="00FE4634">
        <w:t xml:space="preserve"> </w:t>
      </w:r>
      <w:r w:rsidR="00CC0E2A">
        <w:t>This might be faster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836E48">
        <w:t>.</w:t>
      </w:r>
    </w:p>
    <w:p w14:paraId="1A8B6046" w14:textId="1E22D2E6" w:rsidR="00427151" w:rsidRDefault="00ED6CFC" w:rsidP="00047AE3">
      <w:pPr>
        <w:pStyle w:val="BodyText"/>
        <w:numPr>
          <w:ilvl w:val="0"/>
          <w:numId w:val="20"/>
        </w:numPr>
      </w:pPr>
      <w:r>
        <w:t xml:space="preserve">One might then consider using multiple “primitive”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Since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p>
    <w:p w14:paraId="16BFF4DB" w14:textId="45469E09" w:rsidR="00DA74BE" w:rsidRDefault="00DA74BE" w:rsidP="008E591B">
      <w:pPr>
        <w:pStyle w:val="BodyText"/>
        <w:numPr>
          <w:ilvl w:val="0"/>
          <w:numId w:val="20"/>
        </w:numPr>
      </w:pPr>
      <w:r>
        <w:t xml:space="preserve">An approach used </w:t>
      </w:r>
      <w:r w:rsidR="00EF285E">
        <w:t>in another thesis is to base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essentially discretizing the space into </w:t>
      </w:r>
      <w:r w:rsidR="00706A92">
        <w:t>fixed intervals.</w:t>
      </w:r>
      <w:r w:rsidR="00A66757">
        <w:t xml:space="preserve"> Both error and computational complexity are proportional to the chosen interval.</w:t>
      </w:r>
    </w:p>
    <w:p w14:paraId="311121C0" w14:textId="4A8DA805" w:rsidR="00F44EE8" w:rsidRDefault="00C12B3D" w:rsidP="00815203">
      <w:pPr>
        <w:pStyle w:val="BodyText"/>
        <w:numPr>
          <w:ilvl w:val="0"/>
          <w:numId w:val="20"/>
        </w:numPr>
      </w:pPr>
      <w:r>
        <w:t xml:space="preserve">In computer graphics, arbitrary volumes are usually represented using a list of triangles. Triangles are the most primitive three-dimensional </w:t>
      </w:r>
      <w:r w:rsidR="00A50955">
        <w:t>shape and</w:t>
      </w:r>
      <w:r>
        <w:t xml:space="preserve"> can therefore be used to approximate any other </w:t>
      </w:r>
      <w:r w:rsidR="00163C36">
        <w:t>three-dimensional shape</w:t>
      </w:r>
      <w:r w:rsidR="00AA6FCF">
        <w:t xml:space="preserve"> with less </w:t>
      </w:r>
      <w:r w:rsidR="00AA6FCF">
        <w:lastRenderedPageBreak/>
        <w:t>discrepancy than more complex shape</w:t>
      </w:r>
      <w:r w:rsidR="00A50955">
        <w:t>s</w:t>
      </w:r>
      <w:r w:rsidR="00AA6FCF">
        <w:t xml:space="preserve"> (like cuboids).</w:t>
      </w:r>
      <w:r w:rsidR="00E21AA8">
        <w:t xml:space="preserve"> This results in less 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15" w:name="_Toc170059865"/>
      <w:r>
        <w:t xml:space="preserve">Figure </w:t>
      </w:r>
      <w:r>
        <w:fldChar w:fldCharType="begin"/>
      </w:r>
      <w:r>
        <w:instrText xml:space="preserve"> SEQ Figure \* ARABIC </w:instrText>
      </w:r>
      <w:r>
        <w:fldChar w:fldCharType="separate"/>
      </w:r>
      <w:r>
        <w:rPr>
          <w:noProof/>
        </w:rPr>
        <w:t>1</w:t>
      </w:r>
      <w:r>
        <w:fldChar w:fldCharType="end"/>
      </w:r>
      <w:r>
        <w:t>: The proposed representations of volumes, from left to right</w:t>
      </w:r>
      <w:bookmarkEnd w:id="15"/>
    </w:p>
    <w:p w14:paraId="30EA38BF" w14:textId="78B70BF7" w:rsidR="00917D38" w:rsidRDefault="00917D38" w:rsidP="00917D38">
      <w:pPr>
        <w:pStyle w:val="KapitelII"/>
      </w:pPr>
      <w:bookmarkStart w:id="16" w:name="_Toc171870473"/>
      <w:r>
        <w:t>Representing Delimiters</w:t>
      </w:r>
      <w:bookmarkEnd w:id="16"/>
    </w:p>
    <w:p w14:paraId="58DC010B" w14:textId="4A4A2C29" w:rsidR="004059F8" w:rsidRPr="004059F8" w:rsidRDefault="004059F8" w:rsidP="004059F8">
      <w:pPr>
        <w:pStyle w:val="KapitelII"/>
      </w:pPr>
      <w:bookmarkStart w:id="17" w:name="_Toc171870474"/>
      <w:r>
        <w:t>Clipping Delimiters</w:t>
      </w:r>
      <w:bookmarkEnd w:id="17"/>
    </w:p>
    <w:p w14:paraId="410670E6" w14:textId="5ADC5517" w:rsidR="00917D38" w:rsidRDefault="004059F8" w:rsidP="004059F8">
      <w:pPr>
        <w:pStyle w:val="KapitelII"/>
      </w:pPr>
      <w:bookmarkStart w:id="18" w:name="_Toc171870475"/>
      <w:r>
        <w:t>Calculating Volumes</w:t>
      </w:r>
      <w:bookmarkEnd w:id="18"/>
    </w:p>
    <w:p w14:paraId="2103DB4E" w14:textId="7361030F" w:rsidR="00F530D1" w:rsidRPr="00F530D1" w:rsidRDefault="00F530D1" w:rsidP="00F530D1">
      <w:pPr>
        <w:pStyle w:val="KapitelII"/>
      </w:pPr>
      <w:bookmarkStart w:id="19" w:name="_Toc171870476"/>
      <w:r>
        <w:t>Querying Semantic Meaning</w:t>
      </w:r>
      <w:bookmarkEnd w:id="19"/>
    </w:p>
    <w:p w14:paraId="0E6C3F37" w14:textId="6F4F29BE" w:rsidR="001C18A7" w:rsidRDefault="00093311" w:rsidP="00CC266C">
      <w:pPr>
        <w:pStyle w:val="KapitelI"/>
      </w:pPr>
      <w:bookmarkStart w:id="20" w:name="_Toc171870477"/>
      <w:r>
        <w:lastRenderedPageBreak/>
        <w:t>Implementation</w:t>
      </w:r>
      <w:bookmarkEnd w:id="20"/>
    </w:p>
    <w:p w14:paraId="40CB191C" w14:textId="65D70C3B" w:rsidR="00CC266C" w:rsidRDefault="00732692" w:rsidP="00CC266C">
      <w:pPr>
        <w:pStyle w:val="KapitelII"/>
      </w:pPr>
      <w:bookmarkStart w:id="21" w:name="_Toc171870478"/>
      <w:r>
        <w:t>Overview</w:t>
      </w:r>
      <w:bookmarkEnd w:id="21"/>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22" w:name="_Toc171870479"/>
      <w:r>
        <w:t>The interface</w:t>
      </w:r>
      <w:bookmarkEnd w:id="22"/>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23" w:name="_Toc171870480"/>
      <w:r>
        <w:t>The underlying data structure</w:t>
      </w:r>
      <w:bookmarkEnd w:id="23"/>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24" w:name="_Toc171870481"/>
      <w:r>
        <w:t>Tessellation</w:t>
      </w:r>
      <w:bookmarkEnd w:id="24"/>
    </w:p>
    <w:p w14:paraId="4F39F7FE" w14:textId="620BA522" w:rsidR="002713A1" w:rsidRDefault="00C92701" w:rsidP="00C92701">
      <w:pPr>
        <w:pStyle w:val="KapitelII"/>
      </w:pPr>
      <w:bookmarkStart w:id="25" w:name="_Toc171870482"/>
      <w:r>
        <w:t>Flood filling</w:t>
      </w:r>
      <w:bookmarkEnd w:id="25"/>
    </w:p>
    <w:p w14:paraId="09DCD9CC" w14:textId="5F370DF4" w:rsidR="002713A1" w:rsidRDefault="00C92701" w:rsidP="00C92701">
      <w:pPr>
        <w:pStyle w:val="KapitelII"/>
      </w:pPr>
      <w:bookmarkStart w:id="26" w:name="_Toc171870483"/>
      <w:r>
        <w:t>Assembling</w:t>
      </w:r>
      <w:bookmarkEnd w:id="26"/>
    </w:p>
    <w:p w14:paraId="7A1767EF" w14:textId="768FE9FE" w:rsidR="006E1530" w:rsidRDefault="006E1530" w:rsidP="006E1530">
      <w:pPr>
        <w:pStyle w:val="KapitelI"/>
      </w:pPr>
      <w:bookmarkStart w:id="27" w:name="_Toc171870484"/>
      <w:r>
        <w:lastRenderedPageBreak/>
        <w:t>Assessment</w:t>
      </w:r>
      <w:bookmarkEnd w:id="27"/>
    </w:p>
    <w:p w14:paraId="433BDA47" w14:textId="567C4EC8" w:rsidR="006E1530" w:rsidRDefault="00D960F1" w:rsidP="00D960F1">
      <w:pPr>
        <w:pStyle w:val="KapitelI"/>
      </w:pPr>
      <w:bookmarkStart w:id="28" w:name="_Toc171870485"/>
      <w:r>
        <w:lastRenderedPageBreak/>
        <w:t>Future Work</w:t>
      </w:r>
      <w:bookmarkEnd w:id="28"/>
    </w:p>
    <w:p w14:paraId="33BDDC50" w14:textId="452960B8" w:rsidR="00D960F1" w:rsidRPr="00D960F1" w:rsidRDefault="00D960F1" w:rsidP="00D960F1">
      <w:pPr>
        <w:pStyle w:val="KapitelI"/>
      </w:pPr>
      <w:bookmarkStart w:id="29" w:name="_Toc171870486"/>
      <w:r>
        <w:lastRenderedPageBreak/>
        <w:t>Conclusion</w:t>
      </w:r>
      <w:bookmarkEnd w:id="29"/>
    </w:p>
    <w:p w14:paraId="3D7B42B7" w14:textId="3C0A1254" w:rsidR="008117CA" w:rsidRDefault="008117CA" w:rsidP="00DA26BD">
      <w:pPr>
        <w:pStyle w:val="Verzeichnisberschrift"/>
      </w:pPr>
      <w:r>
        <w:lastRenderedPageBreak/>
        <w:t>Table of figures</w:t>
      </w:r>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F33A7" w14:textId="77777777" w:rsidR="0001598C" w:rsidRPr="00740D4E" w:rsidRDefault="0001598C" w:rsidP="00841A96">
      <w:r w:rsidRPr="00740D4E">
        <w:separator/>
      </w:r>
    </w:p>
  </w:endnote>
  <w:endnote w:type="continuationSeparator" w:id="0">
    <w:p w14:paraId="7D009462" w14:textId="77777777" w:rsidR="0001598C" w:rsidRPr="00740D4E" w:rsidRDefault="0001598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10259D24"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5D68C3" w:rsidRPr="005D68C3">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75D2AA1A"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5D68C3" w:rsidRPr="005D68C3">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ECFC3" w14:textId="77777777" w:rsidR="0001598C" w:rsidRPr="00740D4E" w:rsidRDefault="0001598C" w:rsidP="003C6C38">
      <w:pPr>
        <w:spacing w:after="120"/>
      </w:pPr>
      <w:r w:rsidRPr="00740D4E">
        <w:separator/>
      </w:r>
    </w:p>
  </w:footnote>
  <w:footnote w:type="continuationSeparator" w:id="0">
    <w:p w14:paraId="20232BAF" w14:textId="77777777" w:rsidR="0001598C" w:rsidRPr="00740D4E" w:rsidRDefault="0001598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598C"/>
    <w:rsid w:val="00016658"/>
    <w:rsid w:val="000177FF"/>
    <w:rsid w:val="00017A82"/>
    <w:rsid w:val="00017D74"/>
    <w:rsid w:val="00022F91"/>
    <w:rsid w:val="00025638"/>
    <w:rsid w:val="00026976"/>
    <w:rsid w:val="000335A9"/>
    <w:rsid w:val="000341B8"/>
    <w:rsid w:val="0003566C"/>
    <w:rsid w:val="000408F7"/>
    <w:rsid w:val="00040FE5"/>
    <w:rsid w:val="00041998"/>
    <w:rsid w:val="00041B8C"/>
    <w:rsid w:val="00042457"/>
    <w:rsid w:val="00042601"/>
    <w:rsid w:val="000453B9"/>
    <w:rsid w:val="00045667"/>
    <w:rsid w:val="00047AE3"/>
    <w:rsid w:val="00051889"/>
    <w:rsid w:val="00051A68"/>
    <w:rsid w:val="00051BB5"/>
    <w:rsid w:val="000523E4"/>
    <w:rsid w:val="000549C9"/>
    <w:rsid w:val="00062F68"/>
    <w:rsid w:val="000635D7"/>
    <w:rsid w:val="00063CB5"/>
    <w:rsid w:val="000653B2"/>
    <w:rsid w:val="00066CED"/>
    <w:rsid w:val="00066F0F"/>
    <w:rsid w:val="000679E9"/>
    <w:rsid w:val="00071BC6"/>
    <w:rsid w:val="00073893"/>
    <w:rsid w:val="0007447C"/>
    <w:rsid w:val="0007618B"/>
    <w:rsid w:val="00080E51"/>
    <w:rsid w:val="00081536"/>
    <w:rsid w:val="00083661"/>
    <w:rsid w:val="0008382B"/>
    <w:rsid w:val="00084306"/>
    <w:rsid w:val="00091A2B"/>
    <w:rsid w:val="00092C19"/>
    <w:rsid w:val="00093311"/>
    <w:rsid w:val="000968FA"/>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2B75"/>
    <w:rsid w:val="000D49F7"/>
    <w:rsid w:val="000D5067"/>
    <w:rsid w:val="000D57CE"/>
    <w:rsid w:val="000D6B1E"/>
    <w:rsid w:val="000D73A7"/>
    <w:rsid w:val="000E0233"/>
    <w:rsid w:val="000E159A"/>
    <w:rsid w:val="000E1FA1"/>
    <w:rsid w:val="000E686F"/>
    <w:rsid w:val="000E7658"/>
    <w:rsid w:val="000F2610"/>
    <w:rsid w:val="000F2CD5"/>
    <w:rsid w:val="000F3C92"/>
    <w:rsid w:val="000F7039"/>
    <w:rsid w:val="001030BD"/>
    <w:rsid w:val="001040E6"/>
    <w:rsid w:val="001047AB"/>
    <w:rsid w:val="00104AD3"/>
    <w:rsid w:val="001058B3"/>
    <w:rsid w:val="0010697A"/>
    <w:rsid w:val="0010798D"/>
    <w:rsid w:val="0011060C"/>
    <w:rsid w:val="00111A47"/>
    <w:rsid w:val="00111E99"/>
    <w:rsid w:val="001138EA"/>
    <w:rsid w:val="0011392E"/>
    <w:rsid w:val="00116C6A"/>
    <w:rsid w:val="001209E0"/>
    <w:rsid w:val="00121654"/>
    <w:rsid w:val="001276CA"/>
    <w:rsid w:val="0012798E"/>
    <w:rsid w:val="00130AEA"/>
    <w:rsid w:val="00136C6F"/>
    <w:rsid w:val="00136F43"/>
    <w:rsid w:val="0013729E"/>
    <w:rsid w:val="00141075"/>
    <w:rsid w:val="0014110B"/>
    <w:rsid w:val="00141331"/>
    <w:rsid w:val="0014142D"/>
    <w:rsid w:val="00142D45"/>
    <w:rsid w:val="0014519F"/>
    <w:rsid w:val="00146B08"/>
    <w:rsid w:val="00151513"/>
    <w:rsid w:val="00151BE1"/>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3A08"/>
    <w:rsid w:val="00194D46"/>
    <w:rsid w:val="00195C0C"/>
    <w:rsid w:val="001A163A"/>
    <w:rsid w:val="001A17CD"/>
    <w:rsid w:val="001A1C76"/>
    <w:rsid w:val="001A3E77"/>
    <w:rsid w:val="001A6951"/>
    <w:rsid w:val="001A76D4"/>
    <w:rsid w:val="001B1368"/>
    <w:rsid w:val="001B186E"/>
    <w:rsid w:val="001B1E75"/>
    <w:rsid w:val="001B4FCB"/>
    <w:rsid w:val="001B5718"/>
    <w:rsid w:val="001B7E9D"/>
    <w:rsid w:val="001C00ED"/>
    <w:rsid w:val="001C18A7"/>
    <w:rsid w:val="001C1D77"/>
    <w:rsid w:val="001C238D"/>
    <w:rsid w:val="001C47DB"/>
    <w:rsid w:val="001C503B"/>
    <w:rsid w:val="001C6296"/>
    <w:rsid w:val="001D31BF"/>
    <w:rsid w:val="001D44CF"/>
    <w:rsid w:val="001D5F5C"/>
    <w:rsid w:val="001E0450"/>
    <w:rsid w:val="001F1938"/>
    <w:rsid w:val="001F6D8B"/>
    <w:rsid w:val="001F7E5A"/>
    <w:rsid w:val="00201BDB"/>
    <w:rsid w:val="00203642"/>
    <w:rsid w:val="00204868"/>
    <w:rsid w:val="002062AD"/>
    <w:rsid w:val="00206896"/>
    <w:rsid w:val="0020795F"/>
    <w:rsid w:val="00211FA0"/>
    <w:rsid w:val="00215799"/>
    <w:rsid w:val="002161EA"/>
    <w:rsid w:val="00217872"/>
    <w:rsid w:val="00221420"/>
    <w:rsid w:val="00223793"/>
    <w:rsid w:val="002272A4"/>
    <w:rsid w:val="00230053"/>
    <w:rsid w:val="00231427"/>
    <w:rsid w:val="00233133"/>
    <w:rsid w:val="002339C4"/>
    <w:rsid w:val="002346CD"/>
    <w:rsid w:val="00240A2D"/>
    <w:rsid w:val="00243303"/>
    <w:rsid w:val="00244B58"/>
    <w:rsid w:val="0024590F"/>
    <w:rsid w:val="002513C3"/>
    <w:rsid w:val="0025325C"/>
    <w:rsid w:val="0025384B"/>
    <w:rsid w:val="002549CE"/>
    <w:rsid w:val="00254BB5"/>
    <w:rsid w:val="00256147"/>
    <w:rsid w:val="00256E48"/>
    <w:rsid w:val="00257DE7"/>
    <w:rsid w:val="002609DF"/>
    <w:rsid w:val="0026226F"/>
    <w:rsid w:val="002640EC"/>
    <w:rsid w:val="0026412C"/>
    <w:rsid w:val="002647BC"/>
    <w:rsid w:val="00270D48"/>
    <w:rsid w:val="002713A1"/>
    <w:rsid w:val="0028049A"/>
    <w:rsid w:val="00280761"/>
    <w:rsid w:val="00286FF1"/>
    <w:rsid w:val="00291196"/>
    <w:rsid w:val="002A176D"/>
    <w:rsid w:val="002A2268"/>
    <w:rsid w:val="002A4E70"/>
    <w:rsid w:val="002A4F5F"/>
    <w:rsid w:val="002B1114"/>
    <w:rsid w:val="002B2C82"/>
    <w:rsid w:val="002B3E97"/>
    <w:rsid w:val="002B5136"/>
    <w:rsid w:val="002B5E2B"/>
    <w:rsid w:val="002B6948"/>
    <w:rsid w:val="002C0EB6"/>
    <w:rsid w:val="002C1D17"/>
    <w:rsid w:val="002C1D52"/>
    <w:rsid w:val="002C3ADD"/>
    <w:rsid w:val="002C55FF"/>
    <w:rsid w:val="002C73C7"/>
    <w:rsid w:val="002D072F"/>
    <w:rsid w:val="002D3EB2"/>
    <w:rsid w:val="002D494C"/>
    <w:rsid w:val="002D5061"/>
    <w:rsid w:val="002D559E"/>
    <w:rsid w:val="002D589B"/>
    <w:rsid w:val="002D64BA"/>
    <w:rsid w:val="002D64E4"/>
    <w:rsid w:val="002D6F34"/>
    <w:rsid w:val="002E1318"/>
    <w:rsid w:val="002E20BC"/>
    <w:rsid w:val="002E2910"/>
    <w:rsid w:val="002E7FF0"/>
    <w:rsid w:val="002F1A67"/>
    <w:rsid w:val="002F1D1A"/>
    <w:rsid w:val="002F30D2"/>
    <w:rsid w:val="002F797D"/>
    <w:rsid w:val="00301931"/>
    <w:rsid w:val="0030463D"/>
    <w:rsid w:val="003109A0"/>
    <w:rsid w:val="00312FB0"/>
    <w:rsid w:val="003137F4"/>
    <w:rsid w:val="00315300"/>
    <w:rsid w:val="00315A30"/>
    <w:rsid w:val="00316549"/>
    <w:rsid w:val="00322926"/>
    <w:rsid w:val="003239B1"/>
    <w:rsid w:val="003242B0"/>
    <w:rsid w:val="003269D4"/>
    <w:rsid w:val="00331C35"/>
    <w:rsid w:val="00334E0D"/>
    <w:rsid w:val="00335F17"/>
    <w:rsid w:val="00335F88"/>
    <w:rsid w:val="0033625D"/>
    <w:rsid w:val="003406FB"/>
    <w:rsid w:val="00340FA5"/>
    <w:rsid w:val="0034349B"/>
    <w:rsid w:val="00344391"/>
    <w:rsid w:val="003500CD"/>
    <w:rsid w:val="00350ABB"/>
    <w:rsid w:val="003510C0"/>
    <w:rsid w:val="00351108"/>
    <w:rsid w:val="00353DDD"/>
    <w:rsid w:val="00360FD4"/>
    <w:rsid w:val="0036115F"/>
    <w:rsid w:val="00362F1A"/>
    <w:rsid w:val="003646DA"/>
    <w:rsid w:val="003649BC"/>
    <w:rsid w:val="00366E40"/>
    <w:rsid w:val="00366E4C"/>
    <w:rsid w:val="0037720F"/>
    <w:rsid w:val="003803BB"/>
    <w:rsid w:val="003866E5"/>
    <w:rsid w:val="00387BE6"/>
    <w:rsid w:val="0039193D"/>
    <w:rsid w:val="00391B58"/>
    <w:rsid w:val="0039433D"/>
    <w:rsid w:val="00394C67"/>
    <w:rsid w:val="003A0EE1"/>
    <w:rsid w:val="003A0F12"/>
    <w:rsid w:val="003A5E64"/>
    <w:rsid w:val="003B1F97"/>
    <w:rsid w:val="003B200D"/>
    <w:rsid w:val="003B2EA9"/>
    <w:rsid w:val="003B3166"/>
    <w:rsid w:val="003B4C9E"/>
    <w:rsid w:val="003B6D7D"/>
    <w:rsid w:val="003C0520"/>
    <w:rsid w:val="003C1408"/>
    <w:rsid w:val="003C6C38"/>
    <w:rsid w:val="003C78D7"/>
    <w:rsid w:val="003E512E"/>
    <w:rsid w:val="003E55B1"/>
    <w:rsid w:val="003E5E7A"/>
    <w:rsid w:val="003E614C"/>
    <w:rsid w:val="003E683B"/>
    <w:rsid w:val="003F095B"/>
    <w:rsid w:val="003F0FC8"/>
    <w:rsid w:val="003F48FF"/>
    <w:rsid w:val="004033D5"/>
    <w:rsid w:val="004059F8"/>
    <w:rsid w:val="00405D38"/>
    <w:rsid w:val="00410FA3"/>
    <w:rsid w:val="00411822"/>
    <w:rsid w:val="00412999"/>
    <w:rsid w:val="00413340"/>
    <w:rsid w:val="00414747"/>
    <w:rsid w:val="004162F9"/>
    <w:rsid w:val="004219B7"/>
    <w:rsid w:val="0042259E"/>
    <w:rsid w:val="00424795"/>
    <w:rsid w:val="004269F7"/>
    <w:rsid w:val="00427151"/>
    <w:rsid w:val="004313E9"/>
    <w:rsid w:val="004341B8"/>
    <w:rsid w:val="0043478E"/>
    <w:rsid w:val="00436774"/>
    <w:rsid w:val="0044218C"/>
    <w:rsid w:val="00442979"/>
    <w:rsid w:val="00442F98"/>
    <w:rsid w:val="00443C0D"/>
    <w:rsid w:val="00444403"/>
    <w:rsid w:val="00445F05"/>
    <w:rsid w:val="00450D18"/>
    <w:rsid w:val="00451302"/>
    <w:rsid w:val="00453EF6"/>
    <w:rsid w:val="00456DCF"/>
    <w:rsid w:val="0046037C"/>
    <w:rsid w:val="00460596"/>
    <w:rsid w:val="00460866"/>
    <w:rsid w:val="0046111D"/>
    <w:rsid w:val="00463640"/>
    <w:rsid w:val="00466496"/>
    <w:rsid w:val="004679C9"/>
    <w:rsid w:val="004725C7"/>
    <w:rsid w:val="004737BB"/>
    <w:rsid w:val="00474C37"/>
    <w:rsid w:val="0047655C"/>
    <w:rsid w:val="004861BD"/>
    <w:rsid w:val="00487584"/>
    <w:rsid w:val="004912A6"/>
    <w:rsid w:val="00491C6D"/>
    <w:rsid w:val="0049200E"/>
    <w:rsid w:val="00492094"/>
    <w:rsid w:val="004937FC"/>
    <w:rsid w:val="00493F89"/>
    <w:rsid w:val="0049462F"/>
    <w:rsid w:val="0049493E"/>
    <w:rsid w:val="00496F4B"/>
    <w:rsid w:val="004973A3"/>
    <w:rsid w:val="00497978"/>
    <w:rsid w:val="004A0450"/>
    <w:rsid w:val="004A2666"/>
    <w:rsid w:val="004A2D32"/>
    <w:rsid w:val="004A58BC"/>
    <w:rsid w:val="004A7244"/>
    <w:rsid w:val="004A7384"/>
    <w:rsid w:val="004A79E2"/>
    <w:rsid w:val="004B0993"/>
    <w:rsid w:val="004B7579"/>
    <w:rsid w:val="004B7E45"/>
    <w:rsid w:val="004C0818"/>
    <w:rsid w:val="004C13B4"/>
    <w:rsid w:val="004C162F"/>
    <w:rsid w:val="004C165A"/>
    <w:rsid w:val="004C2342"/>
    <w:rsid w:val="004D0300"/>
    <w:rsid w:val="004D199B"/>
    <w:rsid w:val="004D304E"/>
    <w:rsid w:val="004E05D9"/>
    <w:rsid w:val="004E05DA"/>
    <w:rsid w:val="004E1B1D"/>
    <w:rsid w:val="004E260F"/>
    <w:rsid w:val="004E55E5"/>
    <w:rsid w:val="004E7B93"/>
    <w:rsid w:val="004E7CE3"/>
    <w:rsid w:val="004F05C8"/>
    <w:rsid w:val="004F2D46"/>
    <w:rsid w:val="004F67AB"/>
    <w:rsid w:val="004F6836"/>
    <w:rsid w:val="0050692F"/>
    <w:rsid w:val="005072A8"/>
    <w:rsid w:val="00510279"/>
    <w:rsid w:val="00510D1F"/>
    <w:rsid w:val="0051284D"/>
    <w:rsid w:val="00512B77"/>
    <w:rsid w:val="005140EB"/>
    <w:rsid w:val="0051794F"/>
    <w:rsid w:val="005246CB"/>
    <w:rsid w:val="00525306"/>
    <w:rsid w:val="00526C0F"/>
    <w:rsid w:val="00527C77"/>
    <w:rsid w:val="005329EB"/>
    <w:rsid w:val="00534B6B"/>
    <w:rsid w:val="00537384"/>
    <w:rsid w:val="00541E12"/>
    <w:rsid w:val="00546134"/>
    <w:rsid w:val="00553C96"/>
    <w:rsid w:val="005607B6"/>
    <w:rsid w:val="0056533C"/>
    <w:rsid w:val="00565C2D"/>
    <w:rsid w:val="00567348"/>
    <w:rsid w:val="00573636"/>
    <w:rsid w:val="00573650"/>
    <w:rsid w:val="005743E3"/>
    <w:rsid w:val="00577B18"/>
    <w:rsid w:val="00580103"/>
    <w:rsid w:val="00583C46"/>
    <w:rsid w:val="0058507F"/>
    <w:rsid w:val="00590BA7"/>
    <w:rsid w:val="00591D07"/>
    <w:rsid w:val="00596CB1"/>
    <w:rsid w:val="0059723A"/>
    <w:rsid w:val="005A3928"/>
    <w:rsid w:val="005A5B86"/>
    <w:rsid w:val="005A7FC5"/>
    <w:rsid w:val="005B1ABD"/>
    <w:rsid w:val="005C05B0"/>
    <w:rsid w:val="005C0BB6"/>
    <w:rsid w:val="005C1F6B"/>
    <w:rsid w:val="005C509E"/>
    <w:rsid w:val="005C58FA"/>
    <w:rsid w:val="005C7532"/>
    <w:rsid w:val="005D00F2"/>
    <w:rsid w:val="005D19F9"/>
    <w:rsid w:val="005D64FC"/>
    <w:rsid w:val="005D68C3"/>
    <w:rsid w:val="005E12C9"/>
    <w:rsid w:val="005E20C0"/>
    <w:rsid w:val="005E6866"/>
    <w:rsid w:val="005F17E3"/>
    <w:rsid w:val="005F3290"/>
    <w:rsid w:val="005F52FC"/>
    <w:rsid w:val="005F7E0F"/>
    <w:rsid w:val="006005D7"/>
    <w:rsid w:val="006021CA"/>
    <w:rsid w:val="00606F61"/>
    <w:rsid w:val="00610A2A"/>
    <w:rsid w:val="0061307F"/>
    <w:rsid w:val="00613DB5"/>
    <w:rsid w:val="0061569D"/>
    <w:rsid w:val="00620336"/>
    <w:rsid w:val="0062058E"/>
    <w:rsid w:val="006206D2"/>
    <w:rsid w:val="006212A6"/>
    <w:rsid w:val="00623CAD"/>
    <w:rsid w:val="00631865"/>
    <w:rsid w:val="006331F0"/>
    <w:rsid w:val="006333EA"/>
    <w:rsid w:val="00636CEE"/>
    <w:rsid w:val="006403FA"/>
    <w:rsid w:val="006405B6"/>
    <w:rsid w:val="00640E8B"/>
    <w:rsid w:val="006411E5"/>
    <w:rsid w:val="00641B74"/>
    <w:rsid w:val="00643E74"/>
    <w:rsid w:val="00646FA3"/>
    <w:rsid w:val="0065151C"/>
    <w:rsid w:val="00652658"/>
    <w:rsid w:val="0065785E"/>
    <w:rsid w:val="006646AE"/>
    <w:rsid w:val="00674232"/>
    <w:rsid w:val="006752B4"/>
    <w:rsid w:val="00677563"/>
    <w:rsid w:val="006815C9"/>
    <w:rsid w:val="00681ED6"/>
    <w:rsid w:val="00684BDA"/>
    <w:rsid w:val="00685DA4"/>
    <w:rsid w:val="006878CE"/>
    <w:rsid w:val="0069045C"/>
    <w:rsid w:val="00690895"/>
    <w:rsid w:val="0069225C"/>
    <w:rsid w:val="00692B82"/>
    <w:rsid w:val="00693F61"/>
    <w:rsid w:val="00694FA0"/>
    <w:rsid w:val="0069568B"/>
    <w:rsid w:val="0069597A"/>
    <w:rsid w:val="006966AE"/>
    <w:rsid w:val="006A334A"/>
    <w:rsid w:val="006A3744"/>
    <w:rsid w:val="006A38B3"/>
    <w:rsid w:val="006A3D2B"/>
    <w:rsid w:val="006A4C5B"/>
    <w:rsid w:val="006A56B1"/>
    <w:rsid w:val="006A69F6"/>
    <w:rsid w:val="006A6F02"/>
    <w:rsid w:val="006A7858"/>
    <w:rsid w:val="006A7917"/>
    <w:rsid w:val="006B251E"/>
    <w:rsid w:val="006B6910"/>
    <w:rsid w:val="006C0DA3"/>
    <w:rsid w:val="006C17A5"/>
    <w:rsid w:val="006C1D71"/>
    <w:rsid w:val="006C5519"/>
    <w:rsid w:val="006D08BC"/>
    <w:rsid w:val="006D1FB1"/>
    <w:rsid w:val="006D2FE7"/>
    <w:rsid w:val="006E054E"/>
    <w:rsid w:val="006E1530"/>
    <w:rsid w:val="006E2B16"/>
    <w:rsid w:val="006E3656"/>
    <w:rsid w:val="006E40C2"/>
    <w:rsid w:val="006E43FF"/>
    <w:rsid w:val="006E758C"/>
    <w:rsid w:val="006F2746"/>
    <w:rsid w:val="006F2A91"/>
    <w:rsid w:val="006F6410"/>
    <w:rsid w:val="006F7187"/>
    <w:rsid w:val="007007D0"/>
    <w:rsid w:val="00701930"/>
    <w:rsid w:val="00705ECA"/>
    <w:rsid w:val="00706A92"/>
    <w:rsid w:val="00707959"/>
    <w:rsid w:val="00710043"/>
    <w:rsid w:val="007164AA"/>
    <w:rsid w:val="00720C7A"/>
    <w:rsid w:val="00722C26"/>
    <w:rsid w:val="007254B5"/>
    <w:rsid w:val="00726267"/>
    <w:rsid w:val="0073034C"/>
    <w:rsid w:val="00731A9B"/>
    <w:rsid w:val="00731D88"/>
    <w:rsid w:val="00732692"/>
    <w:rsid w:val="007326AB"/>
    <w:rsid w:val="00733044"/>
    <w:rsid w:val="007366FC"/>
    <w:rsid w:val="00740D4E"/>
    <w:rsid w:val="00742DFD"/>
    <w:rsid w:val="00745FA8"/>
    <w:rsid w:val="0074685B"/>
    <w:rsid w:val="00746FF9"/>
    <w:rsid w:val="007523C3"/>
    <w:rsid w:val="00753FC6"/>
    <w:rsid w:val="00755057"/>
    <w:rsid w:val="00756512"/>
    <w:rsid w:val="00756936"/>
    <w:rsid w:val="007617AC"/>
    <w:rsid w:val="00762FA5"/>
    <w:rsid w:val="0076544D"/>
    <w:rsid w:val="0076735C"/>
    <w:rsid w:val="00770DCD"/>
    <w:rsid w:val="00771E1F"/>
    <w:rsid w:val="0077352E"/>
    <w:rsid w:val="00776457"/>
    <w:rsid w:val="007819AE"/>
    <w:rsid w:val="00785CE0"/>
    <w:rsid w:val="00786304"/>
    <w:rsid w:val="00790CA8"/>
    <w:rsid w:val="00791C59"/>
    <w:rsid w:val="007949AC"/>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25B"/>
    <w:rsid w:val="008008CE"/>
    <w:rsid w:val="00804F25"/>
    <w:rsid w:val="008117CA"/>
    <w:rsid w:val="00813362"/>
    <w:rsid w:val="00813C50"/>
    <w:rsid w:val="008141F3"/>
    <w:rsid w:val="00820AC4"/>
    <w:rsid w:val="00821150"/>
    <w:rsid w:val="00823593"/>
    <w:rsid w:val="008243BF"/>
    <w:rsid w:val="0083042C"/>
    <w:rsid w:val="00831CD6"/>
    <w:rsid w:val="00835408"/>
    <w:rsid w:val="00835CB0"/>
    <w:rsid w:val="0083613E"/>
    <w:rsid w:val="00836E48"/>
    <w:rsid w:val="00840987"/>
    <w:rsid w:val="00841A96"/>
    <w:rsid w:val="00841C4D"/>
    <w:rsid w:val="00842E34"/>
    <w:rsid w:val="00845DE3"/>
    <w:rsid w:val="00850D0E"/>
    <w:rsid w:val="008522F7"/>
    <w:rsid w:val="008556C7"/>
    <w:rsid w:val="00857D29"/>
    <w:rsid w:val="008628BB"/>
    <w:rsid w:val="00865FAE"/>
    <w:rsid w:val="008661FF"/>
    <w:rsid w:val="0086624B"/>
    <w:rsid w:val="008663F3"/>
    <w:rsid w:val="00866AC3"/>
    <w:rsid w:val="008676B8"/>
    <w:rsid w:val="0087540F"/>
    <w:rsid w:val="008803B3"/>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28F3"/>
    <w:rsid w:val="008E34FB"/>
    <w:rsid w:val="008E591B"/>
    <w:rsid w:val="008E5CEE"/>
    <w:rsid w:val="008E7D07"/>
    <w:rsid w:val="008F0A86"/>
    <w:rsid w:val="008F3705"/>
    <w:rsid w:val="008F53CD"/>
    <w:rsid w:val="008F704D"/>
    <w:rsid w:val="008F73B3"/>
    <w:rsid w:val="00900381"/>
    <w:rsid w:val="0090088D"/>
    <w:rsid w:val="00900BDF"/>
    <w:rsid w:val="00901113"/>
    <w:rsid w:val="00901612"/>
    <w:rsid w:val="00904427"/>
    <w:rsid w:val="00904D83"/>
    <w:rsid w:val="00912C00"/>
    <w:rsid w:val="009132FF"/>
    <w:rsid w:val="0091439E"/>
    <w:rsid w:val="00914B1B"/>
    <w:rsid w:val="00917AED"/>
    <w:rsid w:val="00917D38"/>
    <w:rsid w:val="00920977"/>
    <w:rsid w:val="0092114E"/>
    <w:rsid w:val="00924120"/>
    <w:rsid w:val="009244FC"/>
    <w:rsid w:val="0092691C"/>
    <w:rsid w:val="00930C50"/>
    <w:rsid w:val="00931AA0"/>
    <w:rsid w:val="00936DB0"/>
    <w:rsid w:val="00937390"/>
    <w:rsid w:val="0093793A"/>
    <w:rsid w:val="00942B7A"/>
    <w:rsid w:val="009430BD"/>
    <w:rsid w:val="00943217"/>
    <w:rsid w:val="009504F1"/>
    <w:rsid w:val="00956385"/>
    <w:rsid w:val="00956651"/>
    <w:rsid w:val="00957EE5"/>
    <w:rsid w:val="009652BC"/>
    <w:rsid w:val="00967FB7"/>
    <w:rsid w:val="00970009"/>
    <w:rsid w:val="0097175D"/>
    <w:rsid w:val="0097691C"/>
    <w:rsid w:val="0098420F"/>
    <w:rsid w:val="009857EB"/>
    <w:rsid w:val="00985E0A"/>
    <w:rsid w:val="00985F04"/>
    <w:rsid w:val="00990FC8"/>
    <w:rsid w:val="00993604"/>
    <w:rsid w:val="009A437C"/>
    <w:rsid w:val="009A6F52"/>
    <w:rsid w:val="009B03CB"/>
    <w:rsid w:val="009B3104"/>
    <w:rsid w:val="009B6152"/>
    <w:rsid w:val="009C69CC"/>
    <w:rsid w:val="009D04BA"/>
    <w:rsid w:val="009D093E"/>
    <w:rsid w:val="009D10DF"/>
    <w:rsid w:val="009D3FC4"/>
    <w:rsid w:val="009D496F"/>
    <w:rsid w:val="009E1D64"/>
    <w:rsid w:val="009E33F5"/>
    <w:rsid w:val="009E362E"/>
    <w:rsid w:val="009E4E92"/>
    <w:rsid w:val="009E51C7"/>
    <w:rsid w:val="009E5D7A"/>
    <w:rsid w:val="009E5F82"/>
    <w:rsid w:val="009E735C"/>
    <w:rsid w:val="009E78E2"/>
    <w:rsid w:val="009E790D"/>
    <w:rsid w:val="00A02701"/>
    <w:rsid w:val="00A03CF0"/>
    <w:rsid w:val="00A0648D"/>
    <w:rsid w:val="00A12360"/>
    <w:rsid w:val="00A14824"/>
    <w:rsid w:val="00A15EE4"/>
    <w:rsid w:val="00A16323"/>
    <w:rsid w:val="00A21D1C"/>
    <w:rsid w:val="00A22D36"/>
    <w:rsid w:val="00A235F2"/>
    <w:rsid w:val="00A257E2"/>
    <w:rsid w:val="00A25AD0"/>
    <w:rsid w:val="00A2629A"/>
    <w:rsid w:val="00A27839"/>
    <w:rsid w:val="00A30DAA"/>
    <w:rsid w:val="00A31694"/>
    <w:rsid w:val="00A32815"/>
    <w:rsid w:val="00A3358E"/>
    <w:rsid w:val="00A37A39"/>
    <w:rsid w:val="00A4067B"/>
    <w:rsid w:val="00A44813"/>
    <w:rsid w:val="00A46D18"/>
    <w:rsid w:val="00A50955"/>
    <w:rsid w:val="00A51539"/>
    <w:rsid w:val="00A54828"/>
    <w:rsid w:val="00A552B7"/>
    <w:rsid w:val="00A567CB"/>
    <w:rsid w:val="00A615E5"/>
    <w:rsid w:val="00A62274"/>
    <w:rsid w:val="00A6311E"/>
    <w:rsid w:val="00A63CCD"/>
    <w:rsid w:val="00A66757"/>
    <w:rsid w:val="00A66B8F"/>
    <w:rsid w:val="00A7206F"/>
    <w:rsid w:val="00A76D8A"/>
    <w:rsid w:val="00A76E94"/>
    <w:rsid w:val="00A7719F"/>
    <w:rsid w:val="00A772C0"/>
    <w:rsid w:val="00A77883"/>
    <w:rsid w:val="00A8010D"/>
    <w:rsid w:val="00A84DE2"/>
    <w:rsid w:val="00A91009"/>
    <w:rsid w:val="00A91084"/>
    <w:rsid w:val="00A91809"/>
    <w:rsid w:val="00A94345"/>
    <w:rsid w:val="00A960E9"/>
    <w:rsid w:val="00A96102"/>
    <w:rsid w:val="00A9611B"/>
    <w:rsid w:val="00AA32F5"/>
    <w:rsid w:val="00AA4CBF"/>
    <w:rsid w:val="00AA58C0"/>
    <w:rsid w:val="00AA6FCF"/>
    <w:rsid w:val="00AA72BB"/>
    <w:rsid w:val="00AA72DF"/>
    <w:rsid w:val="00AB275F"/>
    <w:rsid w:val="00AB4769"/>
    <w:rsid w:val="00AB7F9C"/>
    <w:rsid w:val="00AC0E0B"/>
    <w:rsid w:val="00AC1D80"/>
    <w:rsid w:val="00AC3F7E"/>
    <w:rsid w:val="00AC67BB"/>
    <w:rsid w:val="00AD0B02"/>
    <w:rsid w:val="00AD20B9"/>
    <w:rsid w:val="00AD2E89"/>
    <w:rsid w:val="00AD2E8B"/>
    <w:rsid w:val="00AD42BE"/>
    <w:rsid w:val="00AD6796"/>
    <w:rsid w:val="00AD740C"/>
    <w:rsid w:val="00AD7B78"/>
    <w:rsid w:val="00AE70C3"/>
    <w:rsid w:val="00AE7E4C"/>
    <w:rsid w:val="00AF02BB"/>
    <w:rsid w:val="00AF05F6"/>
    <w:rsid w:val="00AF06D7"/>
    <w:rsid w:val="00AF20D7"/>
    <w:rsid w:val="00AF2A24"/>
    <w:rsid w:val="00AF3F8B"/>
    <w:rsid w:val="00B0418D"/>
    <w:rsid w:val="00B05DB0"/>
    <w:rsid w:val="00B1022E"/>
    <w:rsid w:val="00B10DB3"/>
    <w:rsid w:val="00B12541"/>
    <w:rsid w:val="00B148AF"/>
    <w:rsid w:val="00B15379"/>
    <w:rsid w:val="00B16FF4"/>
    <w:rsid w:val="00B17817"/>
    <w:rsid w:val="00B20C84"/>
    <w:rsid w:val="00B24A64"/>
    <w:rsid w:val="00B2524E"/>
    <w:rsid w:val="00B2717E"/>
    <w:rsid w:val="00B33402"/>
    <w:rsid w:val="00B33780"/>
    <w:rsid w:val="00B351C5"/>
    <w:rsid w:val="00B35DB1"/>
    <w:rsid w:val="00B40FD1"/>
    <w:rsid w:val="00B41D23"/>
    <w:rsid w:val="00B42E04"/>
    <w:rsid w:val="00B45D4B"/>
    <w:rsid w:val="00B4770D"/>
    <w:rsid w:val="00B50817"/>
    <w:rsid w:val="00B51BDC"/>
    <w:rsid w:val="00B575B7"/>
    <w:rsid w:val="00B57674"/>
    <w:rsid w:val="00B634D2"/>
    <w:rsid w:val="00B63EC9"/>
    <w:rsid w:val="00B64716"/>
    <w:rsid w:val="00B656BD"/>
    <w:rsid w:val="00B741A5"/>
    <w:rsid w:val="00B741EB"/>
    <w:rsid w:val="00B74306"/>
    <w:rsid w:val="00B74E6E"/>
    <w:rsid w:val="00B759AA"/>
    <w:rsid w:val="00B76A6D"/>
    <w:rsid w:val="00B808B3"/>
    <w:rsid w:val="00B80DAA"/>
    <w:rsid w:val="00B83AD0"/>
    <w:rsid w:val="00B857D2"/>
    <w:rsid w:val="00B9070E"/>
    <w:rsid w:val="00B90871"/>
    <w:rsid w:val="00B93A76"/>
    <w:rsid w:val="00B93B12"/>
    <w:rsid w:val="00B95696"/>
    <w:rsid w:val="00B96298"/>
    <w:rsid w:val="00B96438"/>
    <w:rsid w:val="00BA037F"/>
    <w:rsid w:val="00BA3D0D"/>
    <w:rsid w:val="00BA5C58"/>
    <w:rsid w:val="00BA5CC7"/>
    <w:rsid w:val="00BB3391"/>
    <w:rsid w:val="00BB3B98"/>
    <w:rsid w:val="00BB4C49"/>
    <w:rsid w:val="00BB53F5"/>
    <w:rsid w:val="00BB6745"/>
    <w:rsid w:val="00BB6C2E"/>
    <w:rsid w:val="00BB724D"/>
    <w:rsid w:val="00BC0E03"/>
    <w:rsid w:val="00BC5EA0"/>
    <w:rsid w:val="00BC7111"/>
    <w:rsid w:val="00BD0F99"/>
    <w:rsid w:val="00BD6AA3"/>
    <w:rsid w:val="00BD72C1"/>
    <w:rsid w:val="00BE0768"/>
    <w:rsid w:val="00BE1789"/>
    <w:rsid w:val="00BE3E7F"/>
    <w:rsid w:val="00BE4E28"/>
    <w:rsid w:val="00BE75FF"/>
    <w:rsid w:val="00BF1DD1"/>
    <w:rsid w:val="00BF6407"/>
    <w:rsid w:val="00BF66B6"/>
    <w:rsid w:val="00C00E63"/>
    <w:rsid w:val="00C01B22"/>
    <w:rsid w:val="00C11837"/>
    <w:rsid w:val="00C12B3D"/>
    <w:rsid w:val="00C137E6"/>
    <w:rsid w:val="00C14E2D"/>
    <w:rsid w:val="00C15C01"/>
    <w:rsid w:val="00C1700A"/>
    <w:rsid w:val="00C17BA3"/>
    <w:rsid w:val="00C2386D"/>
    <w:rsid w:val="00C24D7A"/>
    <w:rsid w:val="00C253D9"/>
    <w:rsid w:val="00C25BAD"/>
    <w:rsid w:val="00C25CA4"/>
    <w:rsid w:val="00C25CC1"/>
    <w:rsid w:val="00C2684F"/>
    <w:rsid w:val="00C31B29"/>
    <w:rsid w:val="00C34E3E"/>
    <w:rsid w:val="00C36631"/>
    <w:rsid w:val="00C369CF"/>
    <w:rsid w:val="00C42CD4"/>
    <w:rsid w:val="00C43E34"/>
    <w:rsid w:val="00C449C0"/>
    <w:rsid w:val="00C44DC2"/>
    <w:rsid w:val="00C50E80"/>
    <w:rsid w:val="00C52141"/>
    <w:rsid w:val="00C5252A"/>
    <w:rsid w:val="00C52825"/>
    <w:rsid w:val="00C52FD4"/>
    <w:rsid w:val="00C55EDF"/>
    <w:rsid w:val="00C5697F"/>
    <w:rsid w:val="00C6476E"/>
    <w:rsid w:val="00C66659"/>
    <w:rsid w:val="00C66AEE"/>
    <w:rsid w:val="00C731A7"/>
    <w:rsid w:val="00C76067"/>
    <w:rsid w:val="00C805E2"/>
    <w:rsid w:val="00C812E8"/>
    <w:rsid w:val="00C83C75"/>
    <w:rsid w:val="00C86550"/>
    <w:rsid w:val="00C86BFA"/>
    <w:rsid w:val="00C87C31"/>
    <w:rsid w:val="00C9080B"/>
    <w:rsid w:val="00C91EF7"/>
    <w:rsid w:val="00C92701"/>
    <w:rsid w:val="00C95D97"/>
    <w:rsid w:val="00C960D2"/>
    <w:rsid w:val="00C97F7E"/>
    <w:rsid w:val="00CA152A"/>
    <w:rsid w:val="00CA18C1"/>
    <w:rsid w:val="00CA6E23"/>
    <w:rsid w:val="00CA70A6"/>
    <w:rsid w:val="00CB0F6E"/>
    <w:rsid w:val="00CB17D6"/>
    <w:rsid w:val="00CB405B"/>
    <w:rsid w:val="00CB4519"/>
    <w:rsid w:val="00CB5092"/>
    <w:rsid w:val="00CB51C8"/>
    <w:rsid w:val="00CB5D80"/>
    <w:rsid w:val="00CB6503"/>
    <w:rsid w:val="00CC0E2A"/>
    <w:rsid w:val="00CC266C"/>
    <w:rsid w:val="00CC2BF4"/>
    <w:rsid w:val="00CC4396"/>
    <w:rsid w:val="00CC5143"/>
    <w:rsid w:val="00CC6ADA"/>
    <w:rsid w:val="00CC77D0"/>
    <w:rsid w:val="00CC7905"/>
    <w:rsid w:val="00CD0DC1"/>
    <w:rsid w:val="00CD35F4"/>
    <w:rsid w:val="00CD4164"/>
    <w:rsid w:val="00CE006E"/>
    <w:rsid w:val="00CE27D0"/>
    <w:rsid w:val="00CE5927"/>
    <w:rsid w:val="00CF0B97"/>
    <w:rsid w:val="00D026AA"/>
    <w:rsid w:val="00D030C8"/>
    <w:rsid w:val="00D041B0"/>
    <w:rsid w:val="00D12CA5"/>
    <w:rsid w:val="00D15BD7"/>
    <w:rsid w:val="00D16F62"/>
    <w:rsid w:val="00D17730"/>
    <w:rsid w:val="00D21075"/>
    <w:rsid w:val="00D22727"/>
    <w:rsid w:val="00D233A8"/>
    <w:rsid w:val="00D2341A"/>
    <w:rsid w:val="00D24373"/>
    <w:rsid w:val="00D243D4"/>
    <w:rsid w:val="00D32214"/>
    <w:rsid w:val="00D33817"/>
    <w:rsid w:val="00D33C73"/>
    <w:rsid w:val="00D34B69"/>
    <w:rsid w:val="00D40365"/>
    <w:rsid w:val="00D41B7A"/>
    <w:rsid w:val="00D428A2"/>
    <w:rsid w:val="00D42FBD"/>
    <w:rsid w:val="00D4448A"/>
    <w:rsid w:val="00D46153"/>
    <w:rsid w:val="00D46219"/>
    <w:rsid w:val="00D5038B"/>
    <w:rsid w:val="00D52597"/>
    <w:rsid w:val="00D5320C"/>
    <w:rsid w:val="00D538B7"/>
    <w:rsid w:val="00D56D57"/>
    <w:rsid w:val="00D611A0"/>
    <w:rsid w:val="00D6468D"/>
    <w:rsid w:val="00D67538"/>
    <w:rsid w:val="00D72222"/>
    <w:rsid w:val="00D72FE0"/>
    <w:rsid w:val="00D73049"/>
    <w:rsid w:val="00D73C77"/>
    <w:rsid w:val="00D7640C"/>
    <w:rsid w:val="00D76E8D"/>
    <w:rsid w:val="00D815E8"/>
    <w:rsid w:val="00D82A7F"/>
    <w:rsid w:val="00D82F48"/>
    <w:rsid w:val="00D84B7D"/>
    <w:rsid w:val="00D86981"/>
    <w:rsid w:val="00D90881"/>
    <w:rsid w:val="00D941F4"/>
    <w:rsid w:val="00D9596E"/>
    <w:rsid w:val="00D960F1"/>
    <w:rsid w:val="00D96702"/>
    <w:rsid w:val="00D97EF9"/>
    <w:rsid w:val="00DA26BD"/>
    <w:rsid w:val="00DA3C26"/>
    <w:rsid w:val="00DA5AEC"/>
    <w:rsid w:val="00DA74BE"/>
    <w:rsid w:val="00DA7C4A"/>
    <w:rsid w:val="00DB23FC"/>
    <w:rsid w:val="00DB2A35"/>
    <w:rsid w:val="00DB3700"/>
    <w:rsid w:val="00DB3FA6"/>
    <w:rsid w:val="00DB78EE"/>
    <w:rsid w:val="00DB7E4C"/>
    <w:rsid w:val="00DC0DD7"/>
    <w:rsid w:val="00DC1CB2"/>
    <w:rsid w:val="00DC3013"/>
    <w:rsid w:val="00DC4CCE"/>
    <w:rsid w:val="00DD012A"/>
    <w:rsid w:val="00DD0B01"/>
    <w:rsid w:val="00DD24FE"/>
    <w:rsid w:val="00DD2FB0"/>
    <w:rsid w:val="00DD42B2"/>
    <w:rsid w:val="00DD466F"/>
    <w:rsid w:val="00DE0B97"/>
    <w:rsid w:val="00DE106A"/>
    <w:rsid w:val="00DE6098"/>
    <w:rsid w:val="00DF126A"/>
    <w:rsid w:val="00DF23B9"/>
    <w:rsid w:val="00DF27C0"/>
    <w:rsid w:val="00DF390A"/>
    <w:rsid w:val="00DF6F4D"/>
    <w:rsid w:val="00DF754F"/>
    <w:rsid w:val="00E00170"/>
    <w:rsid w:val="00E01B58"/>
    <w:rsid w:val="00E03078"/>
    <w:rsid w:val="00E045EF"/>
    <w:rsid w:val="00E04B50"/>
    <w:rsid w:val="00E062EB"/>
    <w:rsid w:val="00E115FA"/>
    <w:rsid w:val="00E1204C"/>
    <w:rsid w:val="00E120DF"/>
    <w:rsid w:val="00E14A72"/>
    <w:rsid w:val="00E15DCF"/>
    <w:rsid w:val="00E21A8E"/>
    <w:rsid w:val="00E21AA8"/>
    <w:rsid w:val="00E22CD2"/>
    <w:rsid w:val="00E23CAB"/>
    <w:rsid w:val="00E2540A"/>
    <w:rsid w:val="00E30C87"/>
    <w:rsid w:val="00E33482"/>
    <w:rsid w:val="00E37FBA"/>
    <w:rsid w:val="00E41B90"/>
    <w:rsid w:val="00E52514"/>
    <w:rsid w:val="00E52996"/>
    <w:rsid w:val="00E55561"/>
    <w:rsid w:val="00E55D94"/>
    <w:rsid w:val="00E57970"/>
    <w:rsid w:val="00E57DFA"/>
    <w:rsid w:val="00E60D90"/>
    <w:rsid w:val="00E635E9"/>
    <w:rsid w:val="00E63A72"/>
    <w:rsid w:val="00E644AE"/>
    <w:rsid w:val="00E6722F"/>
    <w:rsid w:val="00E70662"/>
    <w:rsid w:val="00E77DAE"/>
    <w:rsid w:val="00E83905"/>
    <w:rsid w:val="00E839B1"/>
    <w:rsid w:val="00E83DA9"/>
    <w:rsid w:val="00E86A45"/>
    <w:rsid w:val="00E86D89"/>
    <w:rsid w:val="00E87B7B"/>
    <w:rsid w:val="00E90974"/>
    <w:rsid w:val="00E90E27"/>
    <w:rsid w:val="00E90E5D"/>
    <w:rsid w:val="00E9254D"/>
    <w:rsid w:val="00E93AE2"/>
    <w:rsid w:val="00E956E0"/>
    <w:rsid w:val="00E95D1D"/>
    <w:rsid w:val="00EA1B46"/>
    <w:rsid w:val="00EA43EB"/>
    <w:rsid w:val="00EA73F7"/>
    <w:rsid w:val="00EB1BE0"/>
    <w:rsid w:val="00EB46EF"/>
    <w:rsid w:val="00EB616B"/>
    <w:rsid w:val="00EB6E25"/>
    <w:rsid w:val="00EB7583"/>
    <w:rsid w:val="00EB7DF6"/>
    <w:rsid w:val="00EC04B9"/>
    <w:rsid w:val="00EC0E34"/>
    <w:rsid w:val="00EC11AF"/>
    <w:rsid w:val="00EC2B46"/>
    <w:rsid w:val="00EC5F44"/>
    <w:rsid w:val="00EC61F1"/>
    <w:rsid w:val="00ED03B2"/>
    <w:rsid w:val="00ED2C47"/>
    <w:rsid w:val="00ED34B9"/>
    <w:rsid w:val="00ED4132"/>
    <w:rsid w:val="00ED4801"/>
    <w:rsid w:val="00ED546F"/>
    <w:rsid w:val="00ED6CFC"/>
    <w:rsid w:val="00ED7894"/>
    <w:rsid w:val="00EE00E5"/>
    <w:rsid w:val="00EE1966"/>
    <w:rsid w:val="00EE2C97"/>
    <w:rsid w:val="00EE2F4B"/>
    <w:rsid w:val="00EE4DAB"/>
    <w:rsid w:val="00EE634A"/>
    <w:rsid w:val="00EF216F"/>
    <w:rsid w:val="00EF285E"/>
    <w:rsid w:val="00EF359E"/>
    <w:rsid w:val="00EF4369"/>
    <w:rsid w:val="00EF5A95"/>
    <w:rsid w:val="00EF5B86"/>
    <w:rsid w:val="00EF6986"/>
    <w:rsid w:val="00EF6A2D"/>
    <w:rsid w:val="00EF75BA"/>
    <w:rsid w:val="00F029AC"/>
    <w:rsid w:val="00F12AA7"/>
    <w:rsid w:val="00F14AFD"/>
    <w:rsid w:val="00F14F32"/>
    <w:rsid w:val="00F15FB6"/>
    <w:rsid w:val="00F21EEC"/>
    <w:rsid w:val="00F23DF1"/>
    <w:rsid w:val="00F24D1F"/>
    <w:rsid w:val="00F25A78"/>
    <w:rsid w:val="00F27423"/>
    <w:rsid w:val="00F2753D"/>
    <w:rsid w:val="00F31F27"/>
    <w:rsid w:val="00F320A3"/>
    <w:rsid w:val="00F33504"/>
    <w:rsid w:val="00F376D0"/>
    <w:rsid w:val="00F40DF3"/>
    <w:rsid w:val="00F44EE8"/>
    <w:rsid w:val="00F459AC"/>
    <w:rsid w:val="00F530D1"/>
    <w:rsid w:val="00F540FE"/>
    <w:rsid w:val="00F55849"/>
    <w:rsid w:val="00F56D2B"/>
    <w:rsid w:val="00F57326"/>
    <w:rsid w:val="00F61690"/>
    <w:rsid w:val="00F62CA6"/>
    <w:rsid w:val="00F63C57"/>
    <w:rsid w:val="00F66DD5"/>
    <w:rsid w:val="00F7359B"/>
    <w:rsid w:val="00F73930"/>
    <w:rsid w:val="00F73AE9"/>
    <w:rsid w:val="00F73B9B"/>
    <w:rsid w:val="00F744CB"/>
    <w:rsid w:val="00F816EB"/>
    <w:rsid w:val="00F86683"/>
    <w:rsid w:val="00F866DB"/>
    <w:rsid w:val="00F867D6"/>
    <w:rsid w:val="00F9129D"/>
    <w:rsid w:val="00F91A20"/>
    <w:rsid w:val="00F92CCE"/>
    <w:rsid w:val="00F942FA"/>
    <w:rsid w:val="00F96487"/>
    <w:rsid w:val="00FA24FF"/>
    <w:rsid w:val="00FA2531"/>
    <w:rsid w:val="00FA2C45"/>
    <w:rsid w:val="00FA2CF7"/>
    <w:rsid w:val="00FA7212"/>
    <w:rsid w:val="00FA7429"/>
    <w:rsid w:val="00FB186A"/>
    <w:rsid w:val="00FB1DC3"/>
    <w:rsid w:val="00FC0CB0"/>
    <w:rsid w:val="00FC0F5D"/>
    <w:rsid w:val="00FC667E"/>
    <w:rsid w:val="00FC6EE7"/>
    <w:rsid w:val="00FC7372"/>
    <w:rsid w:val="00FD226F"/>
    <w:rsid w:val="00FD31FE"/>
    <w:rsid w:val="00FD3313"/>
    <w:rsid w:val="00FD35BF"/>
    <w:rsid w:val="00FD4D5E"/>
    <w:rsid w:val="00FE10DC"/>
    <w:rsid w:val="00FE3396"/>
    <w:rsid w:val="00FE4634"/>
    <w:rsid w:val="00FE5F96"/>
    <w:rsid w:val="00FF1D5C"/>
    <w:rsid w:val="00FF2DA5"/>
    <w:rsid w:val="00FF3BB2"/>
    <w:rsid w:val="00FF5545"/>
    <w:rsid w:val="00FF6A5D"/>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57E34"/>
    <w:rsid w:val="0059723A"/>
    <w:rsid w:val="006878CE"/>
    <w:rsid w:val="006E6760"/>
    <w:rsid w:val="00805664"/>
    <w:rsid w:val="008259C5"/>
    <w:rsid w:val="009B5EBE"/>
    <w:rsid w:val="009E78E2"/>
    <w:rsid w:val="00A567CB"/>
    <w:rsid w:val="00AC3F7E"/>
    <w:rsid w:val="00C52141"/>
    <w:rsid w:val="00D03C58"/>
    <w:rsid w:val="00D76E8D"/>
    <w:rsid w:val="00DD42B2"/>
    <w:rsid w:val="00E23CAB"/>
    <w:rsid w:val="00E835FB"/>
    <w:rsid w:val="00E84388"/>
    <w:rsid w:val="00ED04CB"/>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151</TotalTime>
  <Pages>20</Pages>
  <Words>2572</Words>
  <Characters>14662</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712</cp:revision>
  <cp:lastPrinted>2015-11-12T12:33:00Z</cp:lastPrinted>
  <dcterms:created xsi:type="dcterms:W3CDTF">2024-06-17T14:23:00Z</dcterms:created>
  <dcterms:modified xsi:type="dcterms:W3CDTF">2024-07-14T15:27:00Z</dcterms:modified>
</cp:coreProperties>
</file>