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of </w:t>
                </w:r>
                <w:r w:rsidR="0061307F" w:rsidRPr="005140EB">
                  <w:rPr>
                    <w:color w:val="A6A6A6" w:themeColor="background1" w:themeShade="A6"/>
                    <w:lang w:val="de-DE"/>
                  </w:rPr>
                  <w:t>Computation,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7480213"/>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DA624F">
      <w:pPr>
        <w:pStyle w:val="Verzeichnisberschrift"/>
      </w:pPr>
      <w:r w:rsidRPr="00740D4E">
        <w:lastRenderedPageBreak/>
        <w:t>Acknowledgements</w:t>
      </w:r>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162264F4" w14:textId="4AD1D805" w:rsidR="00F96FAD"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7480213" w:history="1">
        <w:r w:rsidR="00F96FAD" w:rsidRPr="005C4C1F">
          <w:rPr>
            <w:rStyle w:val="Hyperlink"/>
          </w:rPr>
          <w:t>Abstract</w:t>
        </w:r>
        <w:r w:rsidR="00F96FAD">
          <w:rPr>
            <w:webHidden/>
          </w:rPr>
          <w:tab/>
        </w:r>
        <w:r w:rsidR="00F96FAD">
          <w:rPr>
            <w:webHidden/>
          </w:rPr>
          <w:fldChar w:fldCharType="begin"/>
        </w:r>
        <w:r w:rsidR="00F96FAD">
          <w:rPr>
            <w:webHidden/>
          </w:rPr>
          <w:instrText xml:space="preserve"> PAGEREF _Toc177480213 \h </w:instrText>
        </w:r>
        <w:r w:rsidR="00F96FAD">
          <w:rPr>
            <w:webHidden/>
          </w:rPr>
        </w:r>
        <w:r w:rsidR="00F96FAD">
          <w:rPr>
            <w:webHidden/>
          </w:rPr>
          <w:fldChar w:fldCharType="separate"/>
        </w:r>
        <w:r w:rsidR="00F96FAD">
          <w:rPr>
            <w:webHidden/>
          </w:rPr>
          <w:t>4</w:t>
        </w:r>
        <w:r w:rsidR="00F96FAD">
          <w:rPr>
            <w:webHidden/>
          </w:rPr>
          <w:fldChar w:fldCharType="end"/>
        </w:r>
      </w:hyperlink>
    </w:p>
    <w:p w14:paraId="4087932C" w14:textId="7962ABFE" w:rsidR="00F96FAD" w:rsidRDefault="00F96FAD">
      <w:pPr>
        <w:pStyle w:val="TOC1"/>
        <w:rPr>
          <w:rFonts w:eastAsiaTheme="minorEastAsia"/>
          <w:b w:val="0"/>
          <w:kern w:val="2"/>
          <w:sz w:val="24"/>
          <w:szCs w:val="24"/>
          <w14:ligatures w14:val="standardContextual"/>
        </w:rPr>
      </w:pPr>
      <w:hyperlink w:anchor="_Toc177480214" w:history="1">
        <w:r w:rsidRPr="005C4C1F">
          <w:rPr>
            <w:rStyle w:val="Hyperlink"/>
          </w:rPr>
          <w:t>1.</w:t>
        </w:r>
        <w:r>
          <w:rPr>
            <w:rFonts w:eastAsiaTheme="minorEastAsia"/>
            <w:b w:val="0"/>
            <w:kern w:val="2"/>
            <w:sz w:val="24"/>
            <w:szCs w:val="24"/>
            <w14:ligatures w14:val="standardContextual"/>
          </w:rPr>
          <w:tab/>
        </w:r>
        <w:r w:rsidRPr="005C4C1F">
          <w:rPr>
            <w:rStyle w:val="Hyperlink"/>
          </w:rPr>
          <w:t>Introduction</w:t>
        </w:r>
        <w:r>
          <w:rPr>
            <w:webHidden/>
          </w:rPr>
          <w:tab/>
        </w:r>
        <w:r>
          <w:rPr>
            <w:webHidden/>
          </w:rPr>
          <w:fldChar w:fldCharType="begin"/>
        </w:r>
        <w:r>
          <w:rPr>
            <w:webHidden/>
          </w:rPr>
          <w:instrText xml:space="preserve"> PAGEREF _Toc177480214 \h </w:instrText>
        </w:r>
        <w:r>
          <w:rPr>
            <w:webHidden/>
          </w:rPr>
        </w:r>
        <w:r>
          <w:rPr>
            <w:webHidden/>
          </w:rPr>
          <w:fldChar w:fldCharType="separate"/>
        </w:r>
        <w:r>
          <w:rPr>
            <w:webHidden/>
          </w:rPr>
          <w:t>10</w:t>
        </w:r>
        <w:r>
          <w:rPr>
            <w:webHidden/>
          </w:rPr>
          <w:fldChar w:fldCharType="end"/>
        </w:r>
      </w:hyperlink>
    </w:p>
    <w:p w14:paraId="2C25D11B" w14:textId="40107371" w:rsidR="00F96FAD" w:rsidRDefault="00F96FAD">
      <w:pPr>
        <w:pStyle w:val="TOC2"/>
        <w:rPr>
          <w:rFonts w:eastAsiaTheme="minorEastAsia"/>
          <w:kern w:val="2"/>
          <w:sz w:val="24"/>
          <w:szCs w:val="24"/>
          <w14:ligatures w14:val="standardContextual"/>
        </w:rPr>
      </w:pPr>
      <w:hyperlink w:anchor="_Toc177480215" w:history="1">
        <w:r w:rsidRPr="005C4C1F">
          <w:rPr>
            <w:rStyle w:val="Hyperlink"/>
          </w:rPr>
          <w:t>1.1.</w:t>
        </w:r>
        <w:r>
          <w:rPr>
            <w:rFonts w:eastAsiaTheme="minorEastAsia"/>
            <w:kern w:val="2"/>
            <w:sz w:val="24"/>
            <w:szCs w:val="24"/>
            <w14:ligatures w14:val="standardContextual"/>
          </w:rPr>
          <w:tab/>
        </w:r>
        <w:r w:rsidRPr="005C4C1F">
          <w:rPr>
            <w:rStyle w:val="Hyperlink"/>
          </w:rPr>
          <w:t>Problem Statement</w:t>
        </w:r>
        <w:r>
          <w:rPr>
            <w:webHidden/>
          </w:rPr>
          <w:tab/>
        </w:r>
        <w:r>
          <w:rPr>
            <w:webHidden/>
          </w:rPr>
          <w:fldChar w:fldCharType="begin"/>
        </w:r>
        <w:r>
          <w:rPr>
            <w:webHidden/>
          </w:rPr>
          <w:instrText xml:space="preserve"> PAGEREF _Toc177480215 \h </w:instrText>
        </w:r>
        <w:r>
          <w:rPr>
            <w:webHidden/>
          </w:rPr>
        </w:r>
        <w:r>
          <w:rPr>
            <w:webHidden/>
          </w:rPr>
          <w:fldChar w:fldCharType="separate"/>
        </w:r>
        <w:r>
          <w:rPr>
            <w:webHidden/>
          </w:rPr>
          <w:t>10</w:t>
        </w:r>
        <w:r>
          <w:rPr>
            <w:webHidden/>
          </w:rPr>
          <w:fldChar w:fldCharType="end"/>
        </w:r>
      </w:hyperlink>
    </w:p>
    <w:p w14:paraId="41D3D5A5" w14:textId="45719C1A" w:rsidR="00F96FAD" w:rsidRDefault="00F96FAD">
      <w:pPr>
        <w:pStyle w:val="TOC2"/>
        <w:rPr>
          <w:rFonts w:eastAsiaTheme="minorEastAsia"/>
          <w:kern w:val="2"/>
          <w:sz w:val="24"/>
          <w:szCs w:val="24"/>
          <w14:ligatures w14:val="standardContextual"/>
        </w:rPr>
      </w:pPr>
      <w:hyperlink w:anchor="_Toc177480216" w:history="1">
        <w:r w:rsidRPr="005C4C1F">
          <w:rPr>
            <w:rStyle w:val="Hyperlink"/>
          </w:rPr>
          <w:t>1.2.</w:t>
        </w:r>
        <w:r>
          <w:rPr>
            <w:rFonts w:eastAsiaTheme="minorEastAsia"/>
            <w:kern w:val="2"/>
            <w:sz w:val="24"/>
            <w:szCs w:val="24"/>
            <w14:ligatures w14:val="standardContextual"/>
          </w:rPr>
          <w:tab/>
        </w:r>
        <w:r w:rsidRPr="005C4C1F">
          <w:rPr>
            <w:rStyle w:val="Hyperlink"/>
          </w:rPr>
          <w:t>Functional Requirements</w:t>
        </w:r>
        <w:r>
          <w:rPr>
            <w:webHidden/>
          </w:rPr>
          <w:tab/>
        </w:r>
        <w:r>
          <w:rPr>
            <w:webHidden/>
          </w:rPr>
          <w:fldChar w:fldCharType="begin"/>
        </w:r>
        <w:r>
          <w:rPr>
            <w:webHidden/>
          </w:rPr>
          <w:instrText xml:space="preserve"> PAGEREF _Toc177480216 \h </w:instrText>
        </w:r>
        <w:r>
          <w:rPr>
            <w:webHidden/>
          </w:rPr>
        </w:r>
        <w:r>
          <w:rPr>
            <w:webHidden/>
          </w:rPr>
          <w:fldChar w:fldCharType="separate"/>
        </w:r>
        <w:r>
          <w:rPr>
            <w:webHidden/>
          </w:rPr>
          <w:t>11</w:t>
        </w:r>
        <w:r>
          <w:rPr>
            <w:webHidden/>
          </w:rPr>
          <w:fldChar w:fldCharType="end"/>
        </w:r>
      </w:hyperlink>
    </w:p>
    <w:p w14:paraId="76B7F6CD" w14:textId="46FAE73C" w:rsidR="00F96FAD" w:rsidRDefault="00F96FAD">
      <w:pPr>
        <w:pStyle w:val="TOC2"/>
        <w:rPr>
          <w:rFonts w:eastAsiaTheme="minorEastAsia"/>
          <w:kern w:val="2"/>
          <w:sz w:val="24"/>
          <w:szCs w:val="24"/>
          <w14:ligatures w14:val="standardContextual"/>
        </w:rPr>
      </w:pPr>
      <w:hyperlink w:anchor="_Toc177480217" w:history="1">
        <w:r w:rsidRPr="005C4C1F">
          <w:rPr>
            <w:rStyle w:val="Hyperlink"/>
          </w:rPr>
          <w:t>1.3.</w:t>
        </w:r>
        <w:r>
          <w:rPr>
            <w:rFonts w:eastAsiaTheme="minorEastAsia"/>
            <w:kern w:val="2"/>
            <w:sz w:val="24"/>
            <w:szCs w:val="24"/>
            <w14:ligatures w14:val="standardContextual"/>
          </w:rPr>
          <w:tab/>
        </w:r>
        <w:r w:rsidRPr="005C4C1F">
          <w:rPr>
            <w:rStyle w:val="Hyperlink"/>
          </w:rPr>
          <w:t>Non-functional requirements</w:t>
        </w:r>
        <w:r>
          <w:rPr>
            <w:webHidden/>
          </w:rPr>
          <w:tab/>
        </w:r>
        <w:r>
          <w:rPr>
            <w:webHidden/>
          </w:rPr>
          <w:fldChar w:fldCharType="begin"/>
        </w:r>
        <w:r>
          <w:rPr>
            <w:webHidden/>
          </w:rPr>
          <w:instrText xml:space="preserve"> PAGEREF _Toc177480217 \h </w:instrText>
        </w:r>
        <w:r>
          <w:rPr>
            <w:webHidden/>
          </w:rPr>
        </w:r>
        <w:r>
          <w:rPr>
            <w:webHidden/>
          </w:rPr>
          <w:fldChar w:fldCharType="separate"/>
        </w:r>
        <w:r>
          <w:rPr>
            <w:webHidden/>
          </w:rPr>
          <w:t>12</w:t>
        </w:r>
        <w:r>
          <w:rPr>
            <w:webHidden/>
          </w:rPr>
          <w:fldChar w:fldCharType="end"/>
        </w:r>
      </w:hyperlink>
    </w:p>
    <w:p w14:paraId="0A840AD7" w14:textId="57747E09" w:rsidR="00F96FAD" w:rsidRDefault="00F96FAD">
      <w:pPr>
        <w:pStyle w:val="TOC1"/>
        <w:rPr>
          <w:rFonts w:eastAsiaTheme="minorEastAsia"/>
          <w:b w:val="0"/>
          <w:kern w:val="2"/>
          <w:sz w:val="24"/>
          <w:szCs w:val="24"/>
          <w14:ligatures w14:val="standardContextual"/>
        </w:rPr>
      </w:pPr>
      <w:hyperlink w:anchor="_Toc177480218" w:history="1">
        <w:r w:rsidRPr="005C4C1F">
          <w:rPr>
            <w:rStyle w:val="Hyperlink"/>
          </w:rPr>
          <w:t>2.</w:t>
        </w:r>
        <w:r>
          <w:rPr>
            <w:rFonts w:eastAsiaTheme="minorEastAsia"/>
            <w:b w:val="0"/>
            <w:kern w:val="2"/>
            <w:sz w:val="24"/>
            <w:szCs w:val="24"/>
            <w14:ligatures w14:val="standardContextual"/>
          </w:rPr>
          <w:tab/>
        </w:r>
        <w:r w:rsidRPr="005C4C1F">
          <w:rPr>
            <w:rStyle w:val="Hyperlink"/>
          </w:rPr>
          <w:t>Related work</w:t>
        </w:r>
        <w:r>
          <w:rPr>
            <w:webHidden/>
          </w:rPr>
          <w:tab/>
        </w:r>
        <w:r>
          <w:rPr>
            <w:webHidden/>
          </w:rPr>
          <w:fldChar w:fldCharType="begin"/>
        </w:r>
        <w:r>
          <w:rPr>
            <w:webHidden/>
          </w:rPr>
          <w:instrText xml:space="preserve"> PAGEREF _Toc177480218 \h </w:instrText>
        </w:r>
        <w:r>
          <w:rPr>
            <w:webHidden/>
          </w:rPr>
        </w:r>
        <w:r>
          <w:rPr>
            <w:webHidden/>
          </w:rPr>
          <w:fldChar w:fldCharType="separate"/>
        </w:r>
        <w:r>
          <w:rPr>
            <w:webHidden/>
          </w:rPr>
          <w:t>13</w:t>
        </w:r>
        <w:r>
          <w:rPr>
            <w:webHidden/>
          </w:rPr>
          <w:fldChar w:fldCharType="end"/>
        </w:r>
      </w:hyperlink>
    </w:p>
    <w:p w14:paraId="06A09108" w14:textId="4F1295A5" w:rsidR="00F96FAD" w:rsidRDefault="00F96FAD">
      <w:pPr>
        <w:pStyle w:val="TOC2"/>
        <w:rPr>
          <w:rFonts w:eastAsiaTheme="minorEastAsia"/>
          <w:kern w:val="2"/>
          <w:sz w:val="24"/>
          <w:szCs w:val="24"/>
          <w14:ligatures w14:val="standardContextual"/>
        </w:rPr>
      </w:pPr>
      <w:hyperlink w:anchor="_Toc177480219" w:history="1">
        <w:r w:rsidRPr="005C4C1F">
          <w:rPr>
            <w:rStyle w:val="Hyperlink"/>
          </w:rPr>
          <w:t>2.1.</w:t>
        </w:r>
        <w:r>
          <w:rPr>
            <w:rFonts w:eastAsiaTheme="minorEastAsia"/>
            <w:kern w:val="2"/>
            <w:sz w:val="24"/>
            <w:szCs w:val="24"/>
            <w14:ligatures w14:val="standardContextual"/>
          </w:rPr>
          <w:tab/>
        </w:r>
        <w:r w:rsidRPr="005C4C1F">
          <w:rPr>
            <w:rStyle w:val="Hyperlink"/>
          </w:rPr>
          <w:t>Space Foundation System</w:t>
        </w:r>
        <w:r>
          <w:rPr>
            <w:webHidden/>
          </w:rPr>
          <w:tab/>
        </w:r>
        <w:r>
          <w:rPr>
            <w:webHidden/>
          </w:rPr>
          <w:fldChar w:fldCharType="begin"/>
        </w:r>
        <w:r>
          <w:rPr>
            <w:webHidden/>
          </w:rPr>
          <w:instrText xml:space="preserve"> PAGEREF _Toc177480219 \h </w:instrText>
        </w:r>
        <w:r>
          <w:rPr>
            <w:webHidden/>
          </w:rPr>
        </w:r>
        <w:r>
          <w:rPr>
            <w:webHidden/>
          </w:rPr>
          <w:fldChar w:fldCharType="separate"/>
        </w:r>
        <w:r>
          <w:rPr>
            <w:webHidden/>
          </w:rPr>
          <w:t>13</w:t>
        </w:r>
        <w:r>
          <w:rPr>
            <w:webHidden/>
          </w:rPr>
          <w:fldChar w:fldCharType="end"/>
        </w:r>
      </w:hyperlink>
    </w:p>
    <w:p w14:paraId="58E898DA" w14:textId="1AC01DC4" w:rsidR="00F96FAD" w:rsidRDefault="00F96FAD">
      <w:pPr>
        <w:pStyle w:val="TOC2"/>
        <w:rPr>
          <w:rFonts w:eastAsiaTheme="minorEastAsia"/>
          <w:kern w:val="2"/>
          <w:sz w:val="24"/>
          <w:szCs w:val="24"/>
          <w14:ligatures w14:val="standardContextual"/>
        </w:rPr>
      </w:pPr>
      <w:hyperlink w:anchor="_Toc177480220" w:history="1">
        <w:r w:rsidRPr="005C4C1F">
          <w:rPr>
            <w:rStyle w:val="Hyperlink"/>
          </w:rPr>
          <w:t>2.2.</w:t>
        </w:r>
        <w:r>
          <w:rPr>
            <w:rFonts w:eastAsiaTheme="minorEastAsia"/>
            <w:kern w:val="2"/>
            <w:sz w:val="24"/>
            <w:szCs w:val="24"/>
            <w14:ligatures w14:val="standardContextual"/>
          </w:rPr>
          <w:tab/>
        </w:r>
        <w:r w:rsidRPr="005C4C1F">
          <w:rPr>
            <w:rStyle w:val="Hyperlink"/>
          </w:rPr>
          <w:t>Thesis by Kerstin Pfaffinger</w:t>
        </w:r>
        <w:r>
          <w:rPr>
            <w:webHidden/>
          </w:rPr>
          <w:tab/>
        </w:r>
        <w:r>
          <w:rPr>
            <w:webHidden/>
          </w:rPr>
          <w:fldChar w:fldCharType="begin"/>
        </w:r>
        <w:r>
          <w:rPr>
            <w:webHidden/>
          </w:rPr>
          <w:instrText xml:space="preserve"> PAGEREF _Toc177480220 \h </w:instrText>
        </w:r>
        <w:r>
          <w:rPr>
            <w:webHidden/>
          </w:rPr>
        </w:r>
        <w:r>
          <w:rPr>
            <w:webHidden/>
          </w:rPr>
          <w:fldChar w:fldCharType="separate"/>
        </w:r>
        <w:r>
          <w:rPr>
            <w:webHidden/>
          </w:rPr>
          <w:t>13</w:t>
        </w:r>
        <w:r>
          <w:rPr>
            <w:webHidden/>
          </w:rPr>
          <w:fldChar w:fldCharType="end"/>
        </w:r>
      </w:hyperlink>
    </w:p>
    <w:p w14:paraId="6E3CBED5" w14:textId="3DB2C0C0" w:rsidR="00F96FAD" w:rsidRDefault="00F96FAD">
      <w:pPr>
        <w:pStyle w:val="TOC2"/>
        <w:rPr>
          <w:rFonts w:eastAsiaTheme="minorEastAsia"/>
          <w:kern w:val="2"/>
          <w:sz w:val="24"/>
          <w:szCs w:val="24"/>
          <w14:ligatures w14:val="standardContextual"/>
        </w:rPr>
      </w:pPr>
      <w:hyperlink w:anchor="_Toc177480221" w:history="1">
        <w:r w:rsidRPr="005C4C1F">
          <w:rPr>
            <w:rStyle w:val="Hyperlink"/>
          </w:rPr>
          <w:t>2.3.</w:t>
        </w:r>
        <w:r>
          <w:rPr>
            <w:rFonts w:eastAsiaTheme="minorEastAsia"/>
            <w:kern w:val="2"/>
            <w:sz w:val="24"/>
            <w:szCs w:val="24"/>
            <w14:ligatures w14:val="standardContextual"/>
          </w:rPr>
          <w:tab/>
        </w:r>
        <w:r w:rsidRPr="005C4C1F">
          <w:rPr>
            <w:rStyle w:val="Hyperlink"/>
          </w:rPr>
          <w:t>Spatial Signatures</w:t>
        </w:r>
        <w:r>
          <w:rPr>
            <w:webHidden/>
          </w:rPr>
          <w:tab/>
        </w:r>
        <w:r>
          <w:rPr>
            <w:webHidden/>
          </w:rPr>
          <w:fldChar w:fldCharType="begin"/>
        </w:r>
        <w:r>
          <w:rPr>
            <w:webHidden/>
          </w:rPr>
          <w:instrText xml:space="preserve"> PAGEREF _Toc177480221 \h </w:instrText>
        </w:r>
        <w:r>
          <w:rPr>
            <w:webHidden/>
          </w:rPr>
        </w:r>
        <w:r>
          <w:rPr>
            <w:webHidden/>
          </w:rPr>
          <w:fldChar w:fldCharType="separate"/>
        </w:r>
        <w:r>
          <w:rPr>
            <w:webHidden/>
          </w:rPr>
          <w:t>13</w:t>
        </w:r>
        <w:r>
          <w:rPr>
            <w:webHidden/>
          </w:rPr>
          <w:fldChar w:fldCharType="end"/>
        </w:r>
      </w:hyperlink>
    </w:p>
    <w:p w14:paraId="2B71D0D7" w14:textId="7B44F3A4" w:rsidR="00F96FAD" w:rsidRDefault="00F96FAD">
      <w:pPr>
        <w:pStyle w:val="TOC2"/>
        <w:rPr>
          <w:rFonts w:eastAsiaTheme="minorEastAsia"/>
          <w:kern w:val="2"/>
          <w:sz w:val="24"/>
          <w:szCs w:val="24"/>
          <w14:ligatures w14:val="standardContextual"/>
        </w:rPr>
      </w:pPr>
      <w:hyperlink w:anchor="_Toc177480222" w:history="1">
        <w:r w:rsidRPr="005C4C1F">
          <w:rPr>
            <w:rStyle w:val="Hyperlink"/>
          </w:rPr>
          <w:t>2.4.</w:t>
        </w:r>
        <w:r>
          <w:rPr>
            <w:rFonts w:eastAsiaTheme="minorEastAsia"/>
            <w:kern w:val="2"/>
            <w:sz w:val="24"/>
            <w:szCs w:val="24"/>
            <w14:ligatures w14:val="standardContextual"/>
          </w:rPr>
          <w:tab/>
        </w:r>
        <w:r w:rsidRPr="005C4C1F">
          <w:rPr>
            <w:rStyle w:val="Hyperlink"/>
          </w:rPr>
          <w:t>Bounding Volume Hierarchies</w:t>
        </w:r>
        <w:r>
          <w:rPr>
            <w:webHidden/>
          </w:rPr>
          <w:tab/>
        </w:r>
        <w:r>
          <w:rPr>
            <w:webHidden/>
          </w:rPr>
          <w:fldChar w:fldCharType="begin"/>
        </w:r>
        <w:r>
          <w:rPr>
            <w:webHidden/>
          </w:rPr>
          <w:instrText xml:space="preserve"> PAGEREF _Toc177480222 \h </w:instrText>
        </w:r>
        <w:r>
          <w:rPr>
            <w:webHidden/>
          </w:rPr>
        </w:r>
        <w:r>
          <w:rPr>
            <w:webHidden/>
          </w:rPr>
          <w:fldChar w:fldCharType="separate"/>
        </w:r>
        <w:r>
          <w:rPr>
            <w:webHidden/>
          </w:rPr>
          <w:t>14</w:t>
        </w:r>
        <w:r>
          <w:rPr>
            <w:webHidden/>
          </w:rPr>
          <w:fldChar w:fldCharType="end"/>
        </w:r>
      </w:hyperlink>
    </w:p>
    <w:p w14:paraId="48658B77" w14:textId="167E85BD" w:rsidR="00F96FAD" w:rsidRDefault="00F96FAD">
      <w:pPr>
        <w:pStyle w:val="TOC2"/>
        <w:rPr>
          <w:rFonts w:eastAsiaTheme="minorEastAsia"/>
          <w:kern w:val="2"/>
          <w:sz w:val="24"/>
          <w:szCs w:val="24"/>
          <w14:ligatures w14:val="standardContextual"/>
        </w:rPr>
      </w:pPr>
      <w:hyperlink w:anchor="_Toc177480223" w:history="1">
        <w:r w:rsidRPr="005C4C1F">
          <w:rPr>
            <w:rStyle w:val="Hyperlink"/>
          </w:rPr>
          <w:t>2.5.</w:t>
        </w:r>
        <w:r>
          <w:rPr>
            <w:rFonts w:eastAsiaTheme="minorEastAsia"/>
            <w:kern w:val="2"/>
            <w:sz w:val="24"/>
            <w:szCs w:val="24"/>
            <w14:ligatures w14:val="standardContextual"/>
          </w:rPr>
          <w:tab/>
        </w:r>
        <w:r w:rsidRPr="005C4C1F">
          <w:rPr>
            <w:rStyle w:val="Hyperlink"/>
          </w:rPr>
          <w:t>Flood Filling</w:t>
        </w:r>
        <w:r>
          <w:rPr>
            <w:webHidden/>
          </w:rPr>
          <w:tab/>
        </w:r>
        <w:r>
          <w:rPr>
            <w:webHidden/>
          </w:rPr>
          <w:fldChar w:fldCharType="begin"/>
        </w:r>
        <w:r>
          <w:rPr>
            <w:webHidden/>
          </w:rPr>
          <w:instrText xml:space="preserve"> PAGEREF _Toc177480223 \h </w:instrText>
        </w:r>
        <w:r>
          <w:rPr>
            <w:webHidden/>
          </w:rPr>
        </w:r>
        <w:r>
          <w:rPr>
            <w:webHidden/>
          </w:rPr>
          <w:fldChar w:fldCharType="separate"/>
        </w:r>
        <w:r>
          <w:rPr>
            <w:webHidden/>
          </w:rPr>
          <w:t>14</w:t>
        </w:r>
        <w:r>
          <w:rPr>
            <w:webHidden/>
          </w:rPr>
          <w:fldChar w:fldCharType="end"/>
        </w:r>
      </w:hyperlink>
    </w:p>
    <w:p w14:paraId="7AA43961" w14:textId="28F59B2B" w:rsidR="00F96FAD" w:rsidRDefault="00F96FAD">
      <w:pPr>
        <w:pStyle w:val="TOC2"/>
        <w:rPr>
          <w:rFonts w:eastAsiaTheme="minorEastAsia"/>
          <w:kern w:val="2"/>
          <w:sz w:val="24"/>
          <w:szCs w:val="24"/>
          <w14:ligatures w14:val="standardContextual"/>
        </w:rPr>
      </w:pPr>
      <w:hyperlink w:anchor="_Toc177480224" w:history="1">
        <w:r w:rsidRPr="005C4C1F">
          <w:rPr>
            <w:rStyle w:val="Hyperlink"/>
          </w:rPr>
          <w:t>2.6.</w:t>
        </w:r>
        <w:r>
          <w:rPr>
            <w:rFonts w:eastAsiaTheme="minorEastAsia"/>
            <w:kern w:val="2"/>
            <w:sz w:val="24"/>
            <w:szCs w:val="24"/>
            <w14:ligatures w14:val="standardContextual"/>
          </w:rPr>
          <w:tab/>
        </w:r>
        <w:r w:rsidRPr="005C4C1F">
          <w:rPr>
            <w:rStyle w:val="Hyperlink"/>
          </w:rPr>
          <w:t>Definition of the term “Volume”</w:t>
        </w:r>
        <w:r>
          <w:rPr>
            <w:webHidden/>
          </w:rPr>
          <w:tab/>
        </w:r>
        <w:r>
          <w:rPr>
            <w:webHidden/>
          </w:rPr>
          <w:fldChar w:fldCharType="begin"/>
        </w:r>
        <w:r>
          <w:rPr>
            <w:webHidden/>
          </w:rPr>
          <w:instrText xml:space="preserve"> PAGEREF _Toc177480224 \h </w:instrText>
        </w:r>
        <w:r>
          <w:rPr>
            <w:webHidden/>
          </w:rPr>
        </w:r>
        <w:r>
          <w:rPr>
            <w:webHidden/>
          </w:rPr>
          <w:fldChar w:fldCharType="separate"/>
        </w:r>
        <w:r>
          <w:rPr>
            <w:webHidden/>
          </w:rPr>
          <w:t>14</w:t>
        </w:r>
        <w:r>
          <w:rPr>
            <w:webHidden/>
          </w:rPr>
          <w:fldChar w:fldCharType="end"/>
        </w:r>
      </w:hyperlink>
    </w:p>
    <w:p w14:paraId="093A46B0" w14:textId="5779D499" w:rsidR="00F96FAD" w:rsidRDefault="00F96FAD">
      <w:pPr>
        <w:pStyle w:val="TOC1"/>
        <w:rPr>
          <w:rFonts w:eastAsiaTheme="minorEastAsia"/>
          <w:b w:val="0"/>
          <w:kern w:val="2"/>
          <w:sz w:val="24"/>
          <w:szCs w:val="24"/>
          <w14:ligatures w14:val="standardContextual"/>
        </w:rPr>
      </w:pPr>
      <w:hyperlink w:anchor="_Toc177480225" w:history="1">
        <w:r w:rsidRPr="005C4C1F">
          <w:rPr>
            <w:rStyle w:val="Hyperlink"/>
          </w:rPr>
          <w:t>3.</w:t>
        </w:r>
        <w:r>
          <w:rPr>
            <w:rFonts w:eastAsiaTheme="minorEastAsia"/>
            <w:b w:val="0"/>
            <w:kern w:val="2"/>
            <w:sz w:val="24"/>
            <w:szCs w:val="24"/>
            <w14:ligatures w14:val="standardContextual"/>
          </w:rPr>
          <w:tab/>
        </w:r>
        <w:r w:rsidRPr="005C4C1F">
          <w:rPr>
            <w:rStyle w:val="Hyperlink"/>
          </w:rPr>
          <w:t>Approach</w:t>
        </w:r>
        <w:r>
          <w:rPr>
            <w:webHidden/>
          </w:rPr>
          <w:tab/>
        </w:r>
        <w:r>
          <w:rPr>
            <w:webHidden/>
          </w:rPr>
          <w:fldChar w:fldCharType="begin"/>
        </w:r>
        <w:r>
          <w:rPr>
            <w:webHidden/>
          </w:rPr>
          <w:instrText xml:space="preserve"> PAGEREF _Toc177480225 \h </w:instrText>
        </w:r>
        <w:r>
          <w:rPr>
            <w:webHidden/>
          </w:rPr>
        </w:r>
        <w:r>
          <w:rPr>
            <w:webHidden/>
          </w:rPr>
          <w:fldChar w:fldCharType="separate"/>
        </w:r>
        <w:r>
          <w:rPr>
            <w:webHidden/>
          </w:rPr>
          <w:t>15</w:t>
        </w:r>
        <w:r>
          <w:rPr>
            <w:webHidden/>
          </w:rPr>
          <w:fldChar w:fldCharType="end"/>
        </w:r>
      </w:hyperlink>
    </w:p>
    <w:p w14:paraId="1BB67893" w14:textId="528A5493" w:rsidR="00F96FAD" w:rsidRDefault="00F96FAD">
      <w:pPr>
        <w:pStyle w:val="TOC2"/>
        <w:rPr>
          <w:rFonts w:eastAsiaTheme="minorEastAsia"/>
          <w:kern w:val="2"/>
          <w:sz w:val="24"/>
          <w:szCs w:val="24"/>
          <w14:ligatures w14:val="standardContextual"/>
        </w:rPr>
      </w:pPr>
      <w:hyperlink w:anchor="_Toc177480226" w:history="1">
        <w:r w:rsidRPr="005C4C1F">
          <w:rPr>
            <w:rStyle w:val="Hyperlink"/>
          </w:rPr>
          <w:t>3.1.</w:t>
        </w:r>
        <w:r>
          <w:rPr>
            <w:rFonts w:eastAsiaTheme="minorEastAsia"/>
            <w:kern w:val="2"/>
            <w:sz w:val="24"/>
            <w:szCs w:val="24"/>
            <w14:ligatures w14:val="standardContextual"/>
          </w:rPr>
          <w:tab/>
        </w:r>
        <w:r w:rsidRPr="005C4C1F">
          <w:rPr>
            <w:rStyle w:val="Hyperlink"/>
          </w:rPr>
          <w:t>Overview</w:t>
        </w:r>
        <w:r>
          <w:rPr>
            <w:webHidden/>
          </w:rPr>
          <w:tab/>
        </w:r>
        <w:r>
          <w:rPr>
            <w:webHidden/>
          </w:rPr>
          <w:fldChar w:fldCharType="begin"/>
        </w:r>
        <w:r>
          <w:rPr>
            <w:webHidden/>
          </w:rPr>
          <w:instrText xml:space="preserve"> PAGEREF _Toc177480226 \h </w:instrText>
        </w:r>
        <w:r>
          <w:rPr>
            <w:webHidden/>
          </w:rPr>
        </w:r>
        <w:r>
          <w:rPr>
            <w:webHidden/>
          </w:rPr>
          <w:fldChar w:fldCharType="separate"/>
        </w:r>
        <w:r>
          <w:rPr>
            <w:webHidden/>
          </w:rPr>
          <w:t>15</w:t>
        </w:r>
        <w:r>
          <w:rPr>
            <w:webHidden/>
          </w:rPr>
          <w:fldChar w:fldCharType="end"/>
        </w:r>
      </w:hyperlink>
    </w:p>
    <w:p w14:paraId="423C6071" w14:textId="19D27DEB" w:rsidR="00F96FAD" w:rsidRDefault="00F96FAD">
      <w:pPr>
        <w:pStyle w:val="TOC2"/>
        <w:rPr>
          <w:rFonts w:eastAsiaTheme="minorEastAsia"/>
          <w:kern w:val="2"/>
          <w:sz w:val="24"/>
          <w:szCs w:val="24"/>
          <w14:ligatures w14:val="standardContextual"/>
        </w:rPr>
      </w:pPr>
      <w:hyperlink w:anchor="_Toc177480227" w:history="1">
        <w:r w:rsidRPr="005C4C1F">
          <w:rPr>
            <w:rStyle w:val="Hyperlink"/>
          </w:rPr>
          <w:t>3.2.</w:t>
        </w:r>
        <w:r>
          <w:rPr>
            <w:rFonts w:eastAsiaTheme="minorEastAsia"/>
            <w:kern w:val="2"/>
            <w:sz w:val="24"/>
            <w:szCs w:val="24"/>
            <w14:ligatures w14:val="standardContextual"/>
          </w:rPr>
          <w:tab/>
        </w:r>
        <w:r w:rsidRPr="005C4C1F">
          <w:rPr>
            <w:rStyle w:val="Hyperlink"/>
          </w:rPr>
          <w:t>Anchors</w:t>
        </w:r>
        <w:r>
          <w:rPr>
            <w:webHidden/>
          </w:rPr>
          <w:tab/>
        </w:r>
        <w:r>
          <w:rPr>
            <w:webHidden/>
          </w:rPr>
          <w:fldChar w:fldCharType="begin"/>
        </w:r>
        <w:r>
          <w:rPr>
            <w:webHidden/>
          </w:rPr>
          <w:instrText xml:space="preserve"> PAGEREF _Toc177480227 \h </w:instrText>
        </w:r>
        <w:r>
          <w:rPr>
            <w:webHidden/>
          </w:rPr>
        </w:r>
        <w:r>
          <w:rPr>
            <w:webHidden/>
          </w:rPr>
          <w:fldChar w:fldCharType="separate"/>
        </w:r>
        <w:r>
          <w:rPr>
            <w:webHidden/>
          </w:rPr>
          <w:t>16</w:t>
        </w:r>
        <w:r>
          <w:rPr>
            <w:webHidden/>
          </w:rPr>
          <w:fldChar w:fldCharType="end"/>
        </w:r>
      </w:hyperlink>
    </w:p>
    <w:p w14:paraId="214C9C01" w14:textId="5F84DD03" w:rsidR="00F96FAD" w:rsidRDefault="00F96FAD">
      <w:pPr>
        <w:pStyle w:val="TOC2"/>
        <w:rPr>
          <w:rFonts w:eastAsiaTheme="minorEastAsia"/>
          <w:kern w:val="2"/>
          <w:sz w:val="24"/>
          <w:szCs w:val="24"/>
          <w14:ligatures w14:val="standardContextual"/>
        </w:rPr>
      </w:pPr>
      <w:hyperlink w:anchor="_Toc177480228" w:history="1">
        <w:r w:rsidRPr="005C4C1F">
          <w:rPr>
            <w:rStyle w:val="Hyperlink"/>
          </w:rPr>
          <w:t>3.3.</w:t>
        </w:r>
        <w:r>
          <w:rPr>
            <w:rFonts w:eastAsiaTheme="minorEastAsia"/>
            <w:kern w:val="2"/>
            <w:sz w:val="24"/>
            <w:szCs w:val="24"/>
            <w14:ligatures w14:val="standardContextual"/>
          </w:rPr>
          <w:tab/>
        </w:r>
        <w:r w:rsidRPr="005C4C1F">
          <w:rPr>
            <w:rStyle w:val="Hyperlink"/>
          </w:rPr>
          <w:t>Volumes</w:t>
        </w:r>
        <w:r>
          <w:rPr>
            <w:webHidden/>
          </w:rPr>
          <w:tab/>
        </w:r>
        <w:r>
          <w:rPr>
            <w:webHidden/>
          </w:rPr>
          <w:fldChar w:fldCharType="begin"/>
        </w:r>
        <w:r>
          <w:rPr>
            <w:webHidden/>
          </w:rPr>
          <w:instrText xml:space="preserve"> PAGEREF _Toc177480228 \h </w:instrText>
        </w:r>
        <w:r>
          <w:rPr>
            <w:webHidden/>
          </w:rPr>
        </w:r>
        <w:r>
          <w:rPr>
            <w:webHidden/>
          </w:rPr>
          <w:fldChar w:fldCharType="separate"/>
        </w:r>
        <w:r>
          <w:rPr>
            <w:webHidden/>
          </w:rPr>
          <w:t>16</w:t>
        </w:r>
        <w:r>
          <w:rPr>
            <w:webHidden/>
          </w:rPr>
          <w:fldChar w:fldCharType="end"/>
        </w:r>
      </w:hyperlink>
    </w:p>
    <w:p w14:paraId="13099ABF" w14:textId="4DAAAA72" w:rsidR="00F96FAD" w:rsidRDefault="00F96FAD">
      <w:pPr>
        <w:pStyle w:val="TOC2"/>
        <w:rPr>
          <w:rFonts w:eastAsiaTheme="minorEastAsia"/>
          <w:kern w:val="2"/>
          <w:sz w:val="24"/>
          <w:szCs w:val="24"/>
          <w14:ligatures w14:val="standardContextual"/>
        </w:rPr>
      </w:pPr>
      <w:hyperlink w:anchor="_Toc177480229" w:history="1">
        <w:r w:rsidRPr="005C4C1F">
          <w:rPr>
            <w:rStyle w:val="Hyperlink"/>
          </w:rPr>
          <w:t>3.4.</w:t>
        </w:r>
        <w:r>
          <w:rPr>
            <w:rFonts w:eastAsiaTheme="minorEastAsia"/>
            <w:kern w:val="2"/>
            <w:sz w:val="24"/>
            <w:szCs w:val="24"/>
            <w14:ligatures w14:val="standardContextual"/>
          </w:rPr>
          <w:tab/>
        </w:r>
        <w:r w:rsidRPr="005C4C1F">
          <w:rPr>
            <w:rStyle w:val="Hyperlink"/>
          </w:rPr>
          <w:t>Delimiters</w:t>
        </w:r>
        <w:r>
          <w:rPr>
            <w:webHidden/>
          </w:rPr>
          <w:tab/>
        </w:r>
        <w:r>
          <w:rPr>
            <w:webHidden/>
          </w:rPr>
          <w:fldChar w:fldCharType="begin"/>
        </w:r>
        <w:r>
          <w:rPr>
            <w:webHidden/>
          </w:rPr>
          <w:instrText xml:space="preserve"> PAGEREF _Toc177480229 \h </w:instrText>
        </w:r>
        <w:r>
          <w:rPr>
            <w:webHidden/>
          </w:rPr>
        </w:r>
        <w:r>
          <w:rPr>
            <w:webHidden/>
          </w:rPr>
          <w:fldChar w:fldCharType="separate"/>
        </w:r>
        <w:r>
          <w:rPr>
            <w:webHidden/>
          </w:rPr>
          <w:t>17</w:t>
        </w:r>
        <w:r>
          <w:rPr>
            <w:webHidden/>
          </w:rPr>
          <w:fldChar w:fldCharType="end"/>
        </w:r>
      </w:hyperlink>
    </w:p>
    <w:p w14:paraId="728256B1" w14:textId="6DDC0760" w:rsidR="00F96FAD" w:rsidRDefault="00F96FAD">
      <w:pPr>
        <w:pStyle w:val="TOC3"/>
        <w:tabs>
          <w:tab w:val="left" w:pos="1440"/>
        </w:tabs>
        <w:rPr>
          <w:rFonts w:eastAsiaTheme="minorEastAsia"/>
          <w:noProof/>
          <w:kern w:val="2"/>
          <w:sz w:val="24"/>
          <w:szCs w:val="24"/>
          <w14:ligatures w14:val="standardContextual"/>
        </w:rPr>
      </w:pPr>
      <w:hyperlink w:anchor="_Toc177480230" w:history="1">
        <w:r w:rsidRPr="005C4C1F">
          <w:rPr>
            <w:rStyle w:val="Hyperlink"/>
            <w:noProof/>
          </w:rPr>
          <w:t>3.4.1.</w:t>
        </w:r>
        <w:r>
          <w:rPr>
            <w:rFonts w:eastAsiaTheme="minorEastAsia"/>
            <w:noProof/>
            <w:kern w:val="2"/>
            <w:sz w:val="24"/>
            <w:szCs w:val="24"/>
            <w14:ligatures w14:val="standardContextual"/>
          </w:rPr>
          <w:tab/>
        </w:r>
        <w:r w:rsidRPr="005C4C1F">
          <w:rPr>
            <w:rStyle w:val="Hyperlink"/>
            <w:noProof/>
          </w:rPr>
          <w:t>Delimiter Planes</w:t>
        </w:r>
        <w:r>
          <w:rPr>
            <w:noProof/>
            <w:webHidden/>
          </w:rPr>
          <w:tab/>
        </w:r>
        <w:r>
          <w:rPr>
            <w:noProof/>
            <w:webHidden/>
          </w:rPr>
          <w:fldChar w:fldCharType="begin"/>
        </w:r>
        <w:r>
          <w:rPr>
            <w:noProof/>
            <w:webHidden/>
          </w:rPr>
          <w:instrText xml:space="preserve"> PAGEREF _Toc177480230 \h </w:instrText>
        </w:r>
        <w:r>
          <w:rPr>
            <w:noProof/>
            <w:webHidden/>
          </w:rPr>
        </w:r>
        <w:r>
          <w:rPr>
            <w:noProof/>
            <w:webHidden/>
          </w:rPr>
          <w:fldChar w:fldCharType="separate"/>
        </w:r>
        <w:r>
          <w:rPr>
            <w:noProof/>
            <w:webHidden/>
          </w:rPr>
          <w:t>18</w:t>
        </w:r>
        <w:r>
          <w:rPr>
            <w:noProof/>
            <w:webHidden/>
          </w:rPr>
          <w:fldChar w:fldCharType="end"/>
        </w:r>
      </w:hyperlink>
    </w:p>
    <w:p w14:paraId="0D44C52E" w14:textId="00CB789B" w:rsidR="00F96FAD" w:rsidRDefault="00F96FAD">
      <w:pPr>
        <w:pStyle w:val="TOC3"/>
        <w:tabs>
          <w:tab w:val="left" w:pos="1440"/>
        </w:tabs>
        <w:rPr>
          <w:rFonts w:eastAsiaTheme="minorEastAsia"/>
          <w:noProof/>
          <w:kern w:val="2"/>
          <w:sz w:val="24"/>
          <w:szCs w:val="24"/>
          <w14:ligatures w14:val="standardContextual"/>
        </w:rPr>
      </w:pPr>
      <w:hyperlink w:anchor="_Toc177480231" w:history="1">
        <w:r w:rsidRPr="005C4C1F">
          <w:rPr>
            <w:rStyle w:val="Hyperlink"/>
            <w:noProof/>
          </w:rPr>
          <w:t>3.4.2.</w:t>
        </w:r>
        <w:r>
          <w:rPr>
            <w:rFonts w:eastAsiaTheme="minorEastAsia"/>
            <w:noProof/>
            <w:kern w:val="2"/>
            <w:sz w:val="24"/>
            <w:szCs w:val="24"/>
            <w14:ligatures w14:val="standardContextual"/>
          </w:rPr>
          <w:tab/>
        </w:r>
        <w:r w:rsidRPr="005C4C1F">
          <w:rPr>
            <w:rStyle w:val="Hyperlink"/>
            <w:noProof/>
          </w:rPr>
          <w:t>Delimiter Objects</w:t>
        </w:r>
        <w:r>
          <w:rPr>
            <w:noProof/>
            <w:webHidden/>
          </w:rPr>
          <w:tab/>
        </w:r>
        <w:r>
          <w:rPr>
            <w:noProof/>
            <w:webHidden/>
          </w:rPr>
          <w:fldChar w:fldCharType="begin"/>
        </w:r>
        <w:r>
          <w:rPr>
            <w:noProof/>
            <w:webHidden/>
          </w:rPr>
          <w:instrText xml:space="preserve"> PAGEREF _Toc177480231 \h </w:instrText>
        </w:r>
        <w:r>
          <w:rPr>
            <w:noProof/>
            <w:webHidden/>
          </w:rPr>
        </w:r>
        <w:r>
          <w:rPr>
            <w:noProof/>
            <w:webHidden/>
          </w:rPr>
          <w:fldChar w:fldCharType="separate"/>
        </w:r>
        <w:r>
          <w:rPr>
            <w:noProof/>
            <w:webHidden/>
          </w:rPr>
          <w:t>18</w:t>
        </w:r>
        <w:r>
          <w:rPr>
            <w:noProof/>
            <w:webHidden/>
          </w:rPr>
          <w:fldChar w:fldCharType="end"/>
        </w:r>
      </w:hyperlink>
    </w:p>
    <w:p w14:paraId="224D3960" w14:textId="0144C270" w:rsidR="00F96FAD" w:rsidRDefault="00F96FAD">
      <w:pPr>
        <w:pStyle w:val="TOC3"/>
        <w:tabs>
          <w:tab w:val="left" w:pos="1440"/>
        </w:tabs>
        <w:rPr>
          <w:rFonts w:eastAsiaTheme="minorEastAsia"/>
          <w:noProof/>
          <w:kern w:val="2"/>
          <w:sz w:val="24"/>
          <w:szCs w:val="24"/>
          <w14:ligatures w14:val="standardContextual"/>
        </w:rPr>
      </w:pPr>
      <w:hyperlink w:anchor="_Toc177480232" w:history="1">
        <w:r w:rsidRPr="005C4C1F">
          <w:rPr>
            <w:rStyle w:val="Hyperlink"/>
            <w:noProof/>
          </w:rPr>
          <w:t>3.4.3.</w:t>
        </w:r>
        <w:r>
          <w:rPr>
            <w:rFonts w:eastAsiaTheme="minorEastAsia"/>
            <w:noProof/>
            <w:kern w:val="2"/>
            <w:sz w:val="24"/>
            <w:szCs w:val="24"/>
            <w14:ligatures w14:val="standardContextual"/>
          </w:rPr>
          <w:tab/>
        </w:r>
        <w:r w:rsidRPr="005C4C1F">
          <w:rPr>
            <w:rStyle w:val="Hyperlink"/>
            <w:noProof/>
          </w:rPr>
          <w:t>Virtually Extending Delimiter Planes</w:t>
        </w:r>
        <w:r>
          <w:rPr>
            <w:noProof/>
            <w:webHidden/>
          </w:rPr>
          <w:tab/>
        </w:r>
        <w:r>
          <w:rPr>
            <w:noProof/>
            <w:webHidden/>
          </w:rPr>
          <w:fldChar w:fldCharType="begin"/>
        </w:r>
        <w:r>
          <w:rPr>
            <w:noProof/>
            <w:webHidden/>
          </w:rPr>
          <w:instrText xml:space="preserve"> PAGEREF _Toc177480232 \h </w:instrText>
        </w:r>
        <w:r>
          <w:rPr>
            <w:noProof/>
            <w:webHidden/>
          </w:rPr>
        </w:r>
        <w:r>
          <w:rPr>
            <w:noProof/>
            <w:webHidden/>
          </w:rPr>
          <w:fldChar w:fldCharType="separate"/>
        </w:r>
        <w:r>
          <w:rPr>
            <w:noProof/>
            <w:webHidden/>
          </w:rPr>
          <w:t>19</w:t>
        </w:r>
        <w:r>
          <w:rPr>
            <w:noProof/>
            <w:webHidden/>
          </w:rPr>
          <w:fldChar w:fldCharType="end"/>
        </w:r>
      </w:hyperlink>
    </w:p>
    <w:p w14:paraId="079ECC2E" w14:textId="1F9ED52B" w:rsidR="00F96FAD" w:rsidRDefault="00F96FAD">
      <w:pPr>
        <w:pStyle w:val="TOC2"/>
        <w:rPr>
          <w:rFonts w:eastAsiaTheme="minorEastAsia"/>
          <w:kern w:val="2"/>
          <w:sz w:val="24"/>
          <w:szCs w:val="24"/>
          <w14:ligatures w14:val="standardContextual"/>
        </w:rPr>
      </w:pPr>
      <w:hyperlink w:anchor="_Toc177480233" w:history="1">
        <w:r w:rsidRPr="005C4C1F">
          <w:rPr>
            <w:rStyle w:val="Hyperlink"/>
          </w:rPr>
          <w:t>3.5.</w:t>
        </w:r>
        <w:r>
          <w:rPr>
            <w:rFonts w:eastAsiaTheme="minorEastAsia"/>
            <w:kern w:val="2"/>
            <w:sz w:val="24"/>
            <w:szCs w:val="24"/>
            <w14:ligatures w14:val="standardContextual"/>
          </w:rPr>
          <w:tab/>
        </w:r>
        <w:r w:rsidRPr="005C4C1F">
          <w:rPr>
            <w:rStyle w:val="Hyperlink"/>
          </w:rPr>
          <w:t>Clipping Delimiters</w:t>
        </w:r>
        <w:r>
          <w:rPr>
            <w:webHidden/>
          </w:rPr>
          <w:tab/>
        </w:r>
        <w:r>
          <w:rPr>
            <w:webHidden/>
          </w:rPr>
          <w:fldChar w:fldCharType="begin"/>
        </w:r>
        <w:r>
          <w:rPr>
            <w:webHidden/>
          </w:rPr>
          <w:instrText xml:space="preserve"> PAGEREF _Toc177480233 \h </w:instrText>
        </w:r>
        <w:r>
          <w:rPr>
            <w:webHidden/>
          </w:rPr>
        </w:r>
        <w:r>
          <w:rPr>
            <w:webHidden/>
          </w:rPr>
          <w:fldChar w:fldCharType="separate"/>
        </w:r>
        <w:r>
          <w:rPr>
            <w:webHidden/>
          </w:rPr>
          <w:t>21</w:t>
        </w:r>
        <w:r>
          <w:rPr>
            <w:webHidden/>
          </w:rPr>
          <w:fldChar w:fldCharType="end"/>
        </w:r>
      </w:hyperlink>
    </w:p>
    <w:p w14:paraId="720BABF1" w14:textId="5CDB5F30" w:rsidR="00F96FAD" w:rsidRDefault="00F96FAD">
      <w:pPr>
        <w:pStyle w:val="TOC3"/>
        <w:tabs>
          <w:tab w:val="left" w:pos="1440"/>
        </w:tabs>
        <w:rPr>
          <w:rFonts w:eastAsiaTheme="minorEastAsia"/>
          <w:noProof/>
          <w:kern w:val="2"/>
          <w:sz w:val="24"/>
          <w:szCs w:val="24"/>
          <w14:ligatures w14:val="standardContextual"/>
        </w:rPr>
      </w:pPr>
      <w:hyperlink w:anchor="_Toc177480234" w:history="1">
        <w:r w:rsidRPr="005C4C1F">
          <w:rPr>
            <w:rStyle w:val="Hyperlink"/>
            <w:noProof/>
          </w:rPr>
          <w:t>3.5.1.</w:t>
        </w:r>
        <w:r>
          <w:rPr>
            <w:rFonts w:eastAsiaTheme="minorEastAsia"/>
            <w:noProof/>
            <w:kern w:val="2"/>
            <w:sz w:val="24"/>
            <w:szCs w:val="24"/>
            <w14:ligatures w14:val="standardContextual"/>
          </w:rPr>
          <w:tab/>
        </w:r>
        <w:r w:rsidRPr="005C4C1F">
          <w:rPr>
            <w:rStyle w:val="Hyperlink"/>
            <w:noProof/>
          </w:rPr>
          <w:t>Cutting Delimiters down instead of growing them outward</w:t>
        </w:r>
        <w:r>
          <w:rPr>
            <w:noProof/>
            <w:webHidden/>
          </w:rPr>
          <w:tab/>
        </w:r>
        <w:r>
          <w:rPr>
            <w:noProof/>
            <w:webHidden/>
          </w:rPr>
          <w:fldChar w:fldCharType="begin"/>
        </w:r>
        <w:r>
          <w:rPr>
            <w:noProof/>
            <w:webHidden/>
          </w:rPr>
          <w:instrText xml:space="preserve"> PAGEREF _Toc177480234 \h </w:instrText>
        </w:r>
        <w:r>
          <w:rPr>
            <w:noProof/>
            <w:webHidden/>
          </w:rPr>
        </w:r>
        <w:r>
          <w:rPr>
            <w:noProof/>
            <w:webHidden/>
          </w:rPr>
          <w:fldChar w:fldCharType="separate"/>
        </w:r>
        <w:r>
          <w:rPr>
            <w:noProof/>
            <w:webHidden/>
          </w:rPr>
          <w:t>21</w:t>
        </w:r>
        <w:r>
          <w:rPr>
            <w:noProof/>
            <w:webHidden/>
          </w:rPr>
          <w:fldChar w:fldCharType="end"/>
        </w:r>
      </w:hyperlink>
    </w:p>
    <w:p w14:paraId="44D03556" w14:textId="4C7B9AF1" w:rsidR="00F96FAD" w:rsidRDefault="00F96FAD">
      <w:pPr>
        <w:pStyle w:val="TOC3"/>
        <w:tabs>
          <w:tab w:val="left" w:pos="1440"/>
        </w:tabs>
        <w:rPr>
          <w:rFonts w:eastAsiaTheme="minorEastAsia"/>
          <w:noProof/>
          <w:kern w:val="2"/>
          <w:sz w:val="24"/>
          <w:szCs w:val="24"/>
          <w14:ligatures w14:val="standardContextual"/>
        </w:rPr>
      </w:pPr>
      <w:hyperlink w:anchor="_Toc177480235" w:history="1">
        <w:r w:rsidRPr="005C4C1F">
          <w:rPr>
            <w:rStyle w:val="Hyperlink"/>
            <w:noProof/>
          </w:rPr>
          <w:t>3.5.2.</w:t>
        </w:r>
        <w:r>
          <w:rPr>
            <w:rFonts w:eastAsiaTheme="minorEastAsia"/>
            <w:noProof/>
            <w:kern w:val="2"/>
            <w:sz w:val="24"/>
            <w:szCs w:val="24"/>
            <w14:ligatures w14:val="standardContextual"/>
          </w:rPr>
          <w:tab/>
        </w:r>
        <w:r w:rsidRPr="005C4C1F">
          <w:rPr>
            <w:rStyle w:val="Hyperlink"/>
            <w:noProof/>
          </w:rPr>
          <w:t>Solving an intersection</w:t>
        </w:r>
        <w:r>
          <w:rPr>
            <w:noProof/>
            <w:webHidden/>
          </w:rPr>
          <w:tab/>
        </w:r>
        <w:r>
          <w:rPr>
            <w:noProof/>
            <w:webHidden/>
          </w:rPr>
          <w:fldChar w:fldCharType="begin"/>
        </w:r>
        <w:r>
          <w:rPr>
            <w:noProof/>
            <w:webHidden/>
          </w:rPr>
          <w:instrText xml:space="preserve"> PAGEREF _Toc177480235 \h </w:instrText>
        </w:r>
        <w:r>
          <w:rPr>
            <w:noProof/>
            <w:webHidden/>
          </w:rPr>
        </w:r>
        <w:r>
          <w:rPr>
            <w:noProof/>
            <w:webHidden/>
          </w:rPr>
          <w:fldChar w:fldCharType="separate"/>
        </w:r>
        <w:r>
          <w:rPr>
            <w:noProof/>
            <w:webHidden/>
          </w:rPr>
          <w:t>22</w:t>
        </w:r>
        <w:r>
          <w:rPr>
            <w:noProof/>
            <w:webHidden/>
          </w:rPr>
          <w:fldChar w:fldCharType="end"/>
        </w:r>
      </w:hyperlink>
    </w:p>
    <w:p w14:paraId="029AF698" w14:textId="038895E9" w:rsidR="00F96FAD" w:rsidRDefault="00F96FAD">
      <w:pPr>
        <w:pStyle w:val="TOC3"/>
        <w:tabs>
          <w:tab w:val="left" w:pos="1440"/>
        </w:tabs>
        <w:rPr>
          <w:rFonts w:eastAsiaTheme="minorEastAsia"/>
          <w:noProof/>
          <w:kern w:val="2"/>
          <w:sz w:val="24"/>
          <w:szCs w:val="24"/>
          <w14:ligatures w14:val="standardContextual"/>
        </w:rPr>
      </w:pPr>
      <w:hyperlink w:anchor="_Toc177480236" w:history="1">
        <w:r w:rsidRPr="005C4C1F">
          <w:rPr>
            <w:rStyle w:val="Hyperlink"/>
            <w:noProof/>
          </w:rPr>
          <w:t>3.5.3.</w:t>
        </w:r>
        <w:r>
          <w:rPr>
            <w:rFonts w:eastAsiaTheme="minorEastAsia"/>
            <w:noProof/>
            <w:kern w:val="2"/>
            <w:sz w:val="24"/>
            <w:szCs w:val="24"/>
            <w14:ligatures w14:val="standardContextual"/>
          </w:rPr>
          <w:tab/>
        </w:r>
        <w:r w:rsidRPr="005C4C1F">
          <w:rPr>
            <w:rStyle w:val="Hyperlink"/>
            <w:noProof/>
          </w:rPr>
          <w:t>Heuristic for ordering Delimiter intersections</w:t>
        </w:r>
        <w:r>
          <w:rPr>
            <w:noProof/>
            <w:webHidden/>
          </w:rPr>
          <w:tab/>
        </w:r>
        <w:r>
          <w:rPr>
            <w:noProof/>
            <w:webHidden/>
          </w:rPr>
          <w:fldChar w:fldCharType="begin"/>
        </w:r>
        <w:r>
          <w:rPr>
            <w:noProof/>
            <w:webHidden/>
          </w:rPr>
          <w:instrText xml:space="preserve"> PAGEREF _Toc177480236 \h </w:instrText>
        </w:r>
        <w:r>
          <w:rPr>
            <w:noProof/>
            <w:webHidden/>
          </w:rPr>
        </w:r>
        <w:r>
          <w:rPr>
            <w:noProof/>
            <w:webHidden/>
          </w:rPr>
          <w:fldChar w:fldCharType="separate"/>
        </w:r>
        <w:r>
          <w:rPr>
            <w:noProof/>
            <w:webHidden/>
          </w:rPr>
          <w:t>23</w:t>
        </w:r>
        <w:r>
          <w:rPr>
            <w:noProof/>
            <w:webHidden/>
          </w:rPr>
          <w:fldChar w:fldCharType="end"/>
        </w:r>
      </w:hyperlink>
    </w:p>
    <w:p w14:paraId="0DF2CA3D" w14:textId="65760187" w:rsidR="00F96FAD" w:rsidRDefault="00F96FAD">
      <w:pPr>
        <w:pStyle w:val="TOC2"/>
        <w:rPr>
          <w:rFonts w:eastAsiaTheme="minorEastAsia"/>
          <w:kern w:val="2"/>
          <w:sz w:val="24"/>
          <w:szCs w:val="24"/>
          <w14:ligatures w14:val="standardContextual"/>
        </w:rPr>
      </w:pPr>
      <w:hyperlink w:anchor="_Toc177480237" w:history="1">
        <w:r w:rsidRPr="005C4C1F">
          <w:rPr>
            <w:rStyle w:val="Hyperlink"/>
          </w:rPr>
          <w:t>3.6.</w:t>
        </w:r>
        <w:r>
          <w:rPr>
            <w:rFonts w:eastAsiaTheme="minorEastAsia"/>
            <w:kern w:val="2"/>
            <w:sz w:val="24"/>
            <w:szCs w:val="24"/>
            <w14:ligatures w14:val="standardContextual"/>
          </w:rPr>
          <w:tab/>
        </w:r>
        <w:r w:rsidRPr="005C4C1F">
          <w:rPr>
            <w:rStyle w:val="Hyperlink"/>
          </w:rPr>
          <w:t>Calculating Volumes</w:t>
        </w:r>
        <w:r>
          <w:rPr>
            <w:webHidden/>
          </w:rPr>
          <w:tab/>
        </w:r>
        <w:r>
          <w:rPr>
            <w:webHidden/>
          </w:rPr>
          <w:fldChar w:fldCharType="begin"/>
        </w:r>
        <w:r>
          <w:rPr>
            <w:webHidden/>
          </w:rPr>
          <w:instrText xml:space="preserve"> PAGEREF _Toc177480237 \h </w:instrText>
        </w:r>
        <w:r>
          <w:rPr>
            <w:webHidden/>
          </w:rPr>
        </w:r>
        <w:r>
          <w:rPr>
            <w:webHidden/>
          </w:rPr>
          <w:fldChar w:fldCharType="separate"/>
        </w:r>
        <w:r>
          <w:rPr>
            <w:webHidden/>
          </w:rPr>
          <w:t>24</w:t>
        </w:r>
        <w:r>
          <w:rPr>
            <w:webHidden/>
          </w:rPr>
          <w:fldChar w:fldCharType="end"/>
        </w:r>
      </w:hyperlink>
    </w:p>
    <w:p w14:paraId="36452F4D" w14:textId="47CE3FEA" w:rsidR="00F96FAD" w:rsidRDefault="00F96FAD">
      <w:pPr>
        <w:pStyle w:val="TOC3"/>
        <w:tabs>
          <w:tab w:val="left" w:pos="1440"/>
        </w:tabs>
        <w:rPr>
          <w:rFonts w:eastAsiaTheme="minorEastAsia"/>
          <w:noProof/>
          <w:kern w:val="2"/>
          <w:sz w:val="24"/>
          <w:szCs w:val="24"/>
          <w14:ligatures w14:val="standardContextual"/>
        </w:rPr>
      </w:pPr>
      <w:hyperlink w:anchor="_Toc177480238" w:history="1">
        <w:r w:rsidRPr="005C4C1F">
          <w:rPr>
            <w:rStyle w:val="Hyperlink"/>
            <w:noProof/>
          </w:rPr>
          <w:t>3.6.1.</w:t>
        </w:r>
        <w:r>
          <w:rPr>
            <w:rFonts w:eastAsiaTheme="minorEastAsia"/>
            <w:noProof/>
            <w:kern w:val="2"/>
            <w:sz w:val="24"/>
            <w:szCs w:val="24"/>
            <w14:ligatures w14:val="standardContextual"/>
          </w:rPr>
          <w:tab/>
        </w:r>
        <w:r w:rsidRPr="005C4C1F">
          <w:rPr>
            <w:rStyle w:val="Hyperlink"/>
            <w:noProof/>
          </w:rPr>
          <w:t>Assembling the triangles</w:t>
        </w:r>
        <w:r>
          <w:rPr>
            <w:noProof/>
            <w:webHidden/>
          </w:rPr>
          <w:tab/>
        </w:r>
        <w:r>
          <w:rPr>
            <w:noProof/>
            <w:webHidden/>
          </w:rPr>
          <w:fldChar w:fldCharType="begin"/>
        </w:r>
        <w:r>
          <w:rPr>
            <w:noProof/>
            <w:webHidden/>
          </w:rPr>
          <w:instrText xml:space="preserve"> PAGEREF _Toc177480238 \h </w:instrText>
        </w:r>
        <w:r>
          <w:rPr>
            <w:noProof/>
            <w:webHidden/>
          </w:rPr>
        </w:r>
        <w:r>
          <w:rPr>
            <w:noProof/>
            <w:webHidden/>
          </w:rPr>
          <w:fldChar w:fldCharType="separate"/>
        </w:r>
        <w:r>
          <w:rPr>
            <w:noProof/>
            <w:webHidden/>
          </w:rPr>
          <w:t>25</w:t>
        </w:r>
        <w:r>
          <w:rPr>
            <w:noProof/>
            <w:webHidden/>
          </w:rPr>
          <w:fldChar w:fldCharType="end"/>
        </w:r>
      </w:hyperlink>
    </w:p>
    <w:p w14:paraId="17345CBD" w14:textId="5D821C9C" w:rsidR="00F96FAD" w:rsidRDefault="00F96FAD">
      <w:pPr>
        <w:pStyle w:val="TOC3"/>
        <w:tabs>
          <w:tab w:val="left" w:pos="1440"/>
        </w:tabs>
        <w:rPr>
          <w:rFonts w:eastAsiaTheme="minorEastAsia"/>
          <w:noProof/>
          <w:kern w:val="2"/>
          <w:sz w:val="24"/>
          <w:szCs w:val="24"/>
          <w14:ligatures w14:val="standardContextual"/>
        </w:rPr>
      </w:pPr>
      <w:hyperlink w:anchor="_Toc177480239" w:history="1">
        <w:r w:rsidRPr="005C4C1F">
          <w:rPr>
            <w:rStyle w:val="Hyperlink"/>
            <w:noProof/>
          </w:rPr>
          <w:t>3.6.2.</w:t>
        </w:r>
        <w:r>
          <w:rPr>
            <w:rFonts w:eastAsiaTheme="minorEastAsia"/>
            <w:noProof/>
            <w:kern w:val="2"/>
            <w:sz w:val="24"/>
            <w:szCs w:val="24"/>
            <w14:ligatures w14:val="standardContextual"/>
          </w:rPr>
          <w:tab/>
        </w:r>
        <w:r w:rsidRPr="005C4C1F">
          <w:rPr>
            <w:rStyle w:val="Hyperlink"/>
            <w:noProof/>
          </w:rPr>
          <w:t>Choosing query points</w:t>
        </w:r>
        <w:r>
          <w:rPr>
            <w:noProof/>
            <w:webHidden/>
          </w:rPr>
          <w:tab/>
        </w:r>
        <w:r>
          <w:rPr>
            <w:noProof/>
            <w:webHidden/>
          </w:rPr>
          <w:fldChar w:fldCharType="begin"/>
        </w:r>
        <w:r>
          <w:rPr>
            <w:noProof/>
            <w:webHidden/>
          </w:rPr>
          <w:instrText xml:space="preserve"> PAGEREF _Toc177480239 \h </w:instrText>
        </w:r>
        <w:r>
          <w:rPr>
            <w:noProof/>
            <w:webHidden/>
          </w:rPr>
        </w:r>
        <w:r>
          <w:rPr>
            <w:noProof/>
            <w:webHidden/>
          </w:rPr>
          <w:fldChar w:fldCharType="separate"/>
        </w:r>
        <w:r>
          <w:rPr>
            <w:noProof/>
            <w:webHidden/>
          </w:rPr>
          <w:t>26</w:t>
        </w:r>
        <w:r>
          <w:rPr>
            <w:noProof/>
            <w:webHidden/>
          </w:rPr>
          <w:fldChar w:fldCharType="end"/>
        </w:r>
      </w:hyperlink>
    </w:p>
    <w:p w14:paraId="4ED6883D" w14:textId="676F147B" w:rsidR="00F96FAD" w:rsidRDefault="00F96FAD">
      <w:pPr>
        <w:pStyle w:val="TOC3"/>
        <w:tabs>
          <w:tab w:val="left" w:pos="1440"/>
        </w:tabs>
        <w:rPr>
          <w:rFonts w:eastAsiaTheme="minorEastAsia"/>
          <w:noProof/>
          <w:kern w:val="2"/>
          <w:sz w:val="24"/>
          <w:szCs w:val="24"/>
          <w14:ligatures w14:val="standardContextual"/>
        </w:rPr>
      </w:pPr>
      <w:hyperlink w:anchor="_Toc177480240" w:history="1">
        <w:r w:rsidRPr="005C4C1F">
          <w:rPr>
            <w:rStyle w:val="Hyperlink"/>
            <w:noProof/>
          </w:rPr>
          <w:t>3.6.3.</w:t>
        </w:r>
        <w:r>
          <w:rPr>
            <w:rFonts w:eastAsiaTheme="minorEastAsia"/>
            <w:noProof/>
            <w:kern w:val="2"/>
            <w:sz w:val="24"/>
            <w:szCs w:val="24"/>
            <w14:ligatures w14:val="standardContextual"/>
          </w:rPr>
          <w:tab/>
        </w:r>
        <w:r w:rsidRPr="005C4C1F">
          <w:rPr>
            <w:rStyle w:val="Hyperlink"/>
            <w:noProof/>
          </w:rPr>
          <w:t>Possible Improvements</w:t>
        </w:r>
        <w:r>
          <w:rPr>
            <w:noProof/>
            <w:webHidden/>
          </w:rPr>
          <w:tab/>
        </w:r>
        <w:r>
          <w:rPr>
            <w:noProof/>
            <w:webHidden/>
          </w:rPr>
          <w:fldChar w:fldCharType="begin"/>
        </w:r>
        <w:r>
          <w:rPr>
            <w:noProof/>
            <w:webHidden/>
          </w:rPr>
          <w:instrText xml:space="preserve"> PAGEREF _Toc177480240 \h </w:instrText>
        </w:r>
        <w:r>
          <w:rPr>
            <w:noProof/>
            <w:webHidden/>
          </w:rPr>
        </w:r>
        <w:r>
          <w:rPr>
            <w:noProof/>
            <w:webHidden/>
          </w:rPr>
          <w:fldChar w:fldCharType="separate"/>
        </w:r>
        <w:r>
          <w:rPr>
            <w:noProof/>
            <w:webHidden/>
          </w:rPr>
          <w:t>28</w:t>
        </w:r>
        <w:r>
          <w:rPr>
            <w:noProof/>
            <w:webHidden/>
          </w:rPr>
          <w:fldChar w:fldCharType="end"/>
        </w:r>
      </w:hyperlink>
    </w:p>
    <w:p w14:paraId="1735743D" w14:textId="321A55CE" w:rsidR="00F96FAD" w:rsidRDefault="00F96FAD">
      <w:pPr>
        <w:pStyle w:val="TOC2"/>
        <w:rPr>
          <w:rFonts w:eastAsiaTheme="minorEastAsia"/>
          <w:kern w:val="2"/>
          <w:sz w:val="24"/>
          <w:szCs w:val="24"/>
          <w14:ligatures w14:val="standardContextual"/>
        </w:rPr>
      </w:pPr>
      <w:hyperlink w:anchor="_Toc177480241" w:history="1">
        <w:r w:rsidRPr="005C4C1F">
          <w:rPr>
            <w:rStyle w:val="Hyperlink"/>
          </w:rPr>
          <w:t>3.7.</w:t>
        </w:r>
        <w:r>
          <w:rPr>
            <w:rFonts w:eastAsiaTheme="minorEastAsia"/>
            <w:kern w:val="2"/>
            <w:sz w:val="24"/>
            <w:szCs w:val="24"/>
            <w14:ligatures w14:val="standardContextual"/>
          </w:rPr>
          <w:tab/>
        </w:r>
        <w:r w:rsidRPr="005C4C1F">
          <w:rPr>
            <w:rStyle w:val="Hyperlink"/>
          </w:rPr>
          <w:t>Querying the World</w:t>
        </w:r>
        <w:r>
          <w:rPr>
            <w:webHidden/>
          </w:rPr>
          <w:tab/>
        </w:r>
        <w:r>
          <w:rPr>
            <w:webHidden/>
          </w:rPr>
          <w:fldChar w:fldCharType="begin"/>
        </w:r>
        <w:r>
          <w:rPr>
            <w:webHidden/>
          </w:rPr>
          <w:instrText xml:space="preserve"> PAGEREF _Toc177480241 \h </w:instrText>
        </w:r>
        <w:r>
          <w:rPr>
            <w:webHidden/>
          </w:rPr>
        </w:r>
        <w:r>
          <w:rPr>
            <w:webHidden/>
          </w:rPr>
          <w:fldChar w:fldCharType="separate"/>
        </w:r>
        <w:r>
          <w:rPr>
            <w:webHidden/>
          </w:rPr>
          <w:t>28</w:t>
        </w:r>
        <w:r>
          <w:rPr>
            <w:webHidden/>
          </w:rPr>
          <w:fldChar w:fldCharType="end"/>
        </w:r>
      </w:hyperlink>
    </w:p>
    <w:p w14:paraId="78B90719" w14:textId="0B894E2C" w:rsidR="00F96FAD" w:rsidRDefault="00F96FAD">
      <w:pPr>
        <w:pStyle w:val="TOC3"/>
        <w:tabs>
          <w:tab w:val="left" w:pos="1440"/>
        </w:tabs>
        <w:rPr>
          <w:rFonts w:eastAsiaTheme="minorEastAsia"/>
          <w:noProof/>
          <w:kern w:val="2"/>
          <w:sz w:val="24"/>
          <w:szCs w:val="24"/>
          <w14:ligatures w14:val="standardContextual"/>
        </w:rPr>
      </w:pPr>
      <w:hyperlink w:anchor="_Toc177480242" w:history="1">
        <w:r w:rsidRPr="005C4C1F">
          <w:rPr>
            <w:rStyle w:val="Hyperlink"/>
            <w:noProof/>
          </w:rPr>
          <w:t>3.7.1.</w:t>
        </w:r>
        <w:r>
          <w:rPr>
            <w:rFonts w:eastAsiaTheme="minorEastAsia"/>
            <w:noProof/>
            <w:kern w:val="2"/>
            <w:sz w:val="24"/>
            <w:szCs w:val="24"/>
            <w14:ligatures w14:val="standardContextual"/>
          </w:rPr>
          <w:tab/>
        </w:r>
        <w:r w:rsidRPr="005C4C1F">
          <w:rPr>
            <w:rStyle w:val="Hyperlink"/>
            <w:noProof/>
          </w:rPr>
          <w:t>Issues of the trivial approach</w:t>
        </w:r>
        <w:r>
          <w:rPr>
            <w:noProof/>
            <w:webHidden/>
          </w:rPr>
          <w:tab/>
        </w:r>
        <w:r>
          <w:rPr>
            <w:noProof/>
            <w:webHidden/>
          </w:rPr>
          <w:fldChar w:fldCharType="begin"/>
        </w:r>
        <w:r>
          <w:rPr>
            <w:noProof/>
            <w:webHidden/>
          </w:rPr>
          <w:instrText xml:space="preserve"> PAGEREF _Toc177480242 \h </w:instrText>
        </w:r>
        <w:r>
          <w:rPr>
            <w:noProof/>
            <w:webHidden/>
          </w:rPr>
        </w:r>
        <w:r>
          <w:rPr>
            <w:noProof/>
            <w:webHidden/>
          </w:rPr>
          <w:fldChar w:fldCharType="separate"/>
        </w:r>
        <w:r>
          <w:rPr>
            <w:noProof/>
            <w:webHidden/>
          </w:rPr>
          <w:t>29</w:t>
        </w:r>
        <w:r>
          <w:rPr>
            <w:noProof/>
            <w:webHidden/>
          </w:rPr>
          <w:fldChar w:fldCharType="end"/>
        </w:r>
      </w:hyperlink>
    </w:p>
    <w:p w14:paraId="6D523A19" w14:textId="2E92C0D2" w:rsidR="00F96FAD" w:rsidRDefault="00F96FAD">
      <w:pPr>
        <w:pStyle w:val="TOC3"/>
        <w:tabs>
          <w:tab w:val="left" w:pos="1440"/>
        </w:tabs>
        <w:rPr>
          <w:rFonts w:eastAsiaTheme="minorEastAsia"/>
          <w:noProof/>
          <w:kern w:val="2"/>
          <w:sz w:val="24"/>
          <w:szCs w:val="24"/>
          <w14:ligatures w14:val="standardContextual"/>
        </w:rPr>
      </w:pPr>
      <w:hyperlink w:anchor="_Toc177480243" w:history="1">
        <w:r w:rsidRPr="005C4C1F">
          <w:rPr>
            <w:rStyle w:val="Hyperlink"/>
            <w:noProof/>
          </w:rPr>
          <w:t>3.7.2.</w:t>
        </w:r>
        <w:r>
          <w:rPr>
            <w:rFonts w:eastAsiaTheme="minorEastAsia"/>
            <w:noProof/>
            <w:kern w:val="2"/>
            <w:sz w:val="24"/>
            <w:szCs w:val="24"/>
            <w14:ligatures w14:val="standardContextual"/>
          </w:rPr>
          <w:tab/>
        </w:r>
        <w:r w:rsidRPr="005C4C1F">
          <w:rPr>
            <w:rStyle w:val="Hyperlink"/>
            <w:noProof/>
          </w:rPr>
          <w:t>Possible Performance Improvements</w:t>
        </w:r>
        <w:r>
          <w:rPr>
            <w:noProof/>
            <w:webHidden/>
          </w:rPr>
          <w:tab/>
        </w:r>
        <w:r>
          <w:rPr>
            <w:noProof/>
            <w:webHidden/>
          </w:rPr>
          <w:fldChar w:fldCharType="begin"/>
        </w:r>
        <w:r>
          <w:rPr>
            <w:noProof/>
            <w:webHidden/>
          </w:rPr>
          <w:instrText xml:space="preserve"> PAGEREF _Toc177480243 \h </w:instrText>
        </w:r>
        <w:r>
          <w:rPr>
            <w:noProof/>
            <w:webHidden/>
          </w:rPr>
        </w:r>
        <w:r>
          <w:rPr>
            <w:noProof/>
            <w:webHidden/>
          </w:rPr>
          <w:fldChar w:fldCharType="separate"/>
        </w:r>
        <w:r>
          <w:rPr>
            <w:noProof/>
            <w:webHidden/>
          </w:rPr>
          <w:t>30</w:t>
        </w:r>
        <w:r>
          <w:rPr>
            <w:noProof/>
            <w:webHidden/>
          </w:rPr>
          <w:fldChar w:fldCharType="end"/>
        </w:r>
      </w:hyperlink>
    </w:p>
    <w:p w14:paraId="068BC034" w14:textId="1F3C9A37" w:rsidR="00F96FAD" w:rsidRDefault="00F96FAD">
      <w:pPr>
        <w:pStyle w:val="TOC1"/>
        <w:rPr>
          <w:rFonts w:eastAsiaTheme="minorEastAsia"/>
          <w:b w:val="0"/>
          <w:kern w:val="2"/>
          <w:sz w:val="24"/>
          <w:szCs w:val="24"/>
          <w14:ligatures w14:val="standardContextual"/>
        </w:rPr>
      </w:pPr>
      <w:hyperlink w:anchor="_Toc177480244" w:history="1">
        <w:r w:rsidRPr="005C4C1F">
          <w:rPr>
            <w:rStyle w:val="Hyperlink"/>
          </w:rPr>
          <w:t>4.</w:t>
        </w:r>
        <w:r>
          <w:rPr>
            <w:rFonts w:eastAsiaTheme="minorEastAsia"/>
            <w:b w:val="0"/>
            <w:kern w:val="2"/>
            <w:sz w:val="24"/>
            <w:szCs w:val="24"/>
            <w14:ligatures w14:val="standardContextual"/>
          </w:rPr>
          <w:tab/>
        </w:r>
        <w:r w:rsidRPr="005C4C1F">
          <w:rPr>
            <w:rStyle w:val="Hyperlink"/>
          </w:rPr>
          <w:t>Implementation</w:t>
        </w:r>
        <w:r>
          <w:rPr>
            <w:webHidden/>
          </w:rPr>
          <w:tab/>
        </w:r>
        <w:r>
          <w:rPr>
            <w:webHidden/>
          </w:rPr>
          <w:fldChar w:fldCharType="begin"/>
        </w:r>
        <w:r>
          <w:rPr>
            <w:webHidden/>
          </w:rPr>
          <w:instrText xml:space="preserve"> PAGEREF _Toc177480244 \h </w:instrText>
        </w:r>
        <w:r>
          <w:rPr>
            <w:webHidden/>
          </w:rPr>
        </w:r>
        <w:r>
          <w:rPr>
            <w:webHidden/>
          </w:rPr>
          <w:fldChar w:fldCharType="separate"/>
        </w:r>
        <w:r>
          <w:rPr>
            <w:webHidden/>
          </w:rPr>
          <w:t>31</w:t>
        </w:r>
        <w:r>
          <w:rPr>
            <w:webHidden/>
          </w:rPr>
          <w:fldChar w:fldCharType="end"/>
        </w:r>
      </w:hyperlink>
    </w:p>
    <w:p w14:paraId="3A594CC1" w14:textId="459B05F5" w:rsidR="00F96FAD" w:rsidRDefault="00F96FAD">
      <w:pPr>
        <w:pStyle w:val="TOC2"/>
        <w:rPr>
          <w:rFonts w:eastAsiaTheme="minorEastAsia"/>
          <w:kern w:val="2"/>
          <w:sz w:val="24"/>
          <w:szCs w:val="24"/>
          <w14:ligatures w14:val="standardContextual"/>
        </w:rPr>
      </w:pPr>
      <w:hyperlink w:anchor="_Toc177480245" w:history="1">
        <w:r w:rsidRPr="005C4C1F">
          <w:rPr>
            <w:rStyle w:val="Hyperlink"/>
          </w:rPr>
          <w:t>4.1.</w:t>
        </w:r>
        <w:r>
          <w:rPr>
            <w:rFonts w:eastAsiaTheme="minorEastAsia"/>
            <w:kern w:val="2"/>
            <w:sz w:val="24"/>
            <w:szCs w:val="24"/>
            <w14:ligatures w14:val="standardContextual"/>
          </w:rPr>
          <w:tab/>
        </w:r>
        <w:r w:rsidRPr="005C4C1F">
          <w:rPr>
            <w:rStyle w:val="Hyperlink"/>
          </w:rPr>
          <w:t>Overview</w:t>
        </w:r>
        <w:r>
          <w:rPr>
            <w:webHidden/>
          </w:rPr>
          <w:tab/>
        </w:r>
        <w:r>
          <w:rPr>
            <w:webHidden/>
          </w:rPr>
          <w:fldChar w:fldCharType="begin"/>
        </w:r>
        <w:r>
          <w:rPr>
            <w:webHidden/>
          </w:rPr>
          <w:instrText xml:space="preserve"> PAGEREF _Toc177480245 \h </w:instrText>
        </w:r>
        <w:r>
          <w:rPr>
            <w:webHidden/>
          </w:rPr>
        </w:r>
        <w:r>
          <w:rPr>
            <w:webHidden/>
          </w:rPr>
          <w:fldChar w:fldCharType="separate"/>
        </w:r>
        <w:r>
          <w:rPr>
            <w:webHidden/>
          </w:rPr>
          <w:t>31</w:t>
        </w:r>
        <w:r>
          <w:rPr>
            <w:webHidden/>
          </w:rPr>
          <w:fldChar w:fldCharType="end"/>
        </w:r>
      </w:hyperlink>
    </w:p>
    <w:p w14:paraId="0EE254FE" w14:textId="5B49EFF2" w:rsidR="00F96FAD" w:rsidRDefault="00F96FAD">
      <w:pPr>
        <w:pStyle w:val="TOC2"/>
        <w:rPr>
          <w:rFonts w:eastAsiaTheme="minorEastAsia"/>
          <w:kern w:val="2"/>
          <w:sz w:val="24"/>
          <w:szCs w:val="24"/>
          <w14:ligatures w14:val="standardContextual"/>
        </w:rPr>
      </w:pPr>
      <w:hyperlink w:anchor="_Toc177480246" w:history="1">
        <w:r w:rsidRPr="005C4C1F">
          <w:rPr>
            <w:rStyle w:val="Hyperlink"/>
          </w:rPr>
          <w:t>4.2.</w:t>
        </w:r>
        <w:r>
          <w:rPr>
            <w:rFonts w:eastAsiaTheme="minorEastAsia"/>
            <w:kern w:val="2"/>
            <w:sz w:val="24"/>
            <w:szCs w:val="24"/>
            <w14:ligatures w14:val="standardContextual"/>
          </w:rPr>
          <w:tab/>
        </w:r>
        <w:r w:rsidRPr="005C4C1F">
          <w:rPr>
            <w:rStyle w:val="Hyperlink"/>
          </w:rPr>
          <w:t>Dealing with Floating-point Precision</w:t>
        </w:r>
        <w:r>
          <w:rPr>
            <w:webHidden/>
          </w:rPr>
          <w:tab/>
        </w:r>
        <w:r>
          <w:rPr>
            <w:webHidden/>
          </w:rPr>
          <w:fldChar w:fldCharType="begin"/>
        </w:r>
        <w:r>
          <w:rPr>
            <w:webHidden/>
          </w:rPr>
          <w:instrText xml:space="preserve"> PAGEREF _Toc177480246 \h </w:instrText>
        </w:r>
        <w:r>
          <w:rPr>
            <w:webHidden/>
          </w:rPr>
        </w:r>
        <w:r>
          <w:rPr>
            <w:webHidden/>
          </w:rPr>
          <w:fldChar w:fldCharType="separate"/>
        </w:r>
        <w:r>
          <w:rPr>
            <w:webHidden/>
          </w:rPr>
          <w:t>31</w:t>
        </w:r>
        <w:r>
          <w:rPr>
            <w:webHidden/>
          </w:rPr>
          <w:fldChar w:fldCharType="end"/>
        </w:r>
      </w:hyperlink>
    </w:p>
    <w:p w14:paraId="1BE355B0" w14:textId="491EFEC9" w:rsidR="00F96FAD" w:rsidRDefault="00F96FAD">
      <w:pPr>
        <w:pStyle w:val="TOC2"/>
        <w:rPr>
          <w:rFonts w:eastAsiaTheme="minorEastAsia"/>
          <w:kern w:val="2"/>
          <w:sz w:val="24"/>
          <w:szCs w:val="24"/>
          <w14:ligatures w14:val="standardContextual"/>
        </w:rPr>
      </w:pPr>
      <w:hyperlink w:anchor="_Toc177480247" w:history="1">
        <w:r w:rsidRPr="005C4C1F">
          <w:rPr>
            <w:rStyle w:val="Hyperlink"/>
          </w:rPr>
          <w:t>4.3.</w:t>
        </w:r>
        <w:r>
          <w:rPr>
            <w:rFonts w:eastAsiaTheme="minorEastAsia"/>
            <w:kern w:val="2"/>
            <w:sz w:val="24"/>
            <w:szCs w:val="24"/>
            <w14:ligatures w14:val="standardContextual"/>
          </w:rPr>
          <w:tab/>
        </w:r>
        <w:r w:rsidRPr="005C4C1F">
          <w:rPr>
            <w:rStyle w:val="Hyperlink"/>
          </w:rPr>
          <w:t>The interface</w:t>
        </w:r>
        <w:r>
          <w:rPr>
            <w:webHidden/>
          </w:rPr>
          <w:tab/>
        </w:r>
        <w:r>
          <w:rPr>
            <w:webHidden/>
          </w:rPr>
          <w:fldChar w:fldCharType="begin"/>
        </w:r>
        <w:r>
          <w:rPr>
            <w:webHidden/>
          </w:rPr>
          <w:instrText xml:space="preserve"> PAGEREF _Toc177480247 \h </w:instrText>
        </w:r>
        <w:r>
          <w:rPr>
            <w:webHidden/>
          </w:rPr>
        </w:r>
        <w:r>
          <w:rPr>
            <w:webHidden/>
          </w:rPr>
          <w:fldChar w:fldCharType="separate"/>
        </w:r>
        <w:r>
          <w:rPr>
            <w:webHidden/>
          </w:rPr>
          <w:t>33</w:t>
        </w:r>
        <w:r>
          <w:rPr>
            <w:webHidden/>
          </w:rPr>
          <w:fldChar w:fldCharType="end"/>
        </w:r>
      </w:hyperlink>
    </w:p>
    <w:p w14:paraId="7B5B0A5D" w14:textId="46DAD96F" w:rsidR="00F96FAD" w:rsidRDefault="00F96FAD">
      <w:pPr>
        <w:pStyle w:val="TOC2"/>
        <w:rPr>
          <w:rFonts w:eastAsiaTheme="minorEastAsia"/>
          <w:kern w:val="2"/>
          <w:sz w:val="24"/>
          <w:szCs w:val="24"/>
          <w14:ligatures w14:val="standardContextual"/>
        </w:rPr>
      </w:pPr>
      <w:hyperlink w:anchor="_Toc177480248" w:history="1">
        <w:r w:rsidRPr="005C4C1F">
          <w:rPr>
            <w:rStyle w:val="Hyperlink"/>
          </w:rPr>
          <w:t>4.4.</w:t>
        </w:r>
        <w:r>
          <w:rPr>
            <w:rFonts w:eastAsiaTheme="minorEastAsia"/>
            <w:kern w:val="2"/>
            <w:sz w:val="24"/>
            <w:szCs w:val="24"/>
            <w14:ligatures w14:val="standardContextual"/>
          </w:rPr>
          <w:tab/>
        </w:r>
        <w:r w:rsidRPr="005C4C1F">
          <w:rPr>
            <w:rStyle w:val="Hyperlink"/>
          </w:rPr>
          <w:t>The underlying data structure</w:t>
        </w:r>
        <w:r>
          <w:rPr>
            <w:webHidden/>
          </w:rPr>
          <w:tab/>
        </w:r>
        <w:r>
          <w:rPr>
            <w:webHidden/>
          </w:rPr>
          <w:fldChar w:fldCharType="begin"/>
        </w:r>
        <w:r>
          <w:rPr>
            <w:webHidden/>
          </w:rPr>
          <w:instrText xml:space="preserve"> PAGEREF _Toc177480248 \h </w:instrText>
        </w:r>
        <w:r>
          <w:rPr>
            <w:webHidden/>
          </w:rPr>
        </w:r>
        <w:r>
          <w:rPr>
            <w:webHidden/>
          </w:rPr>
          <w:fldChar w:fldCharType="separate"/>
        </w:r>
        <w:r>
          <w:rPr>
            <w:webHidden/>
          </w:rPr>
          <w:t>34</w:t>
        </w:r>
        <w:r>
          <w:rPr>
            <w:webHidden/>
          </w:rPr>
          <w:fldChar w:fldCharType="end"/>
        </w:r>
      </w:hyperlink>
    </w:p>
    <w:p w14:paraId="6EA99249" w14:textId="76D990F3" w:rsidR="00F96FAD" w:rsidRDefault="00F96FAD">
      <w:pPr>
        <w:pStyle w:val="TOC2"/>
        <w:rPr>
          <w:rFonts w:eastAsiaTheme="minorEastAsia"/>
          <w:kern w:val="2"/>
          <w:sz w:val="24"/>
          <w:szCs w:val="24"/>
          <w14:ligatures w14:val="standardContextual"/>
        </w:rPr>
      </w:pPr>
      <w:hyperlink w:anchor="_Toc177480249" w:history="1">
        <w:r w:rsidRPr="005C4C1F">
          <w:rPr>
            <w:rStyle w:val="Hyperlink"/>
          </w:rPr>
          <w:t>4.5.</w:t>
        </w:r>
        <w:r>
          <w:rPr>
            <w:rFonts w:eastAsiaTheme="minorEastAsia"/>
            <w:kern w:val="2"/>
            <w:sz w:val="24"/>
            <w:szCs w:val="24"/>
            <w14:ligatures w14:val="standardContextual"/>
          </w:rPr>
          <w:tab/>
        </w:r>
        <w:r w:rsidRPr="005C4C1F">
          <w:rPr>
            <w:rStyle w:val="Hyperlink"/>
          </w:rPr>
          <w:t>Tessellation</w:t>
        </w:r>
        <w:r>
          <w:rPr>
            <w:webHidden/>
          </w:rPr>
          <w:tab/>
        </w:r>
        <w:r>
          <w:rPr>
            <w:webHidden/>
          </w:rPr>
          <w:fldChar w:fldCharType="begin"/>
        </w:r>
        <w:r>
          <w:rPr>
            <w:webHidden/>
          </w:rPr>
          <w:instrText xml:space="preserve"> PAGEREF _Toc177480249 \h </w:instrText>
        </w:r>
        <w:r>
          <w:rPr>
            <w:webHidden/>
          </w:rPr>
        </w:r>
        <w:r>
          <w:rPr>
            <w:webHidden/>
          </w:rPr>
          <w:fldChar w:fldCharType="separate"/>
        </w:r>
        <w:r>
          <w:rPr>
            <w:webHidden/>
          </w:rPr>
          <w:t>34</w:t>
        </w:r>
        <w:r>
          <w:rPr>
            <w:webHidden/>
          </w:rPr>
          <w:fldChar w:fldCharType="end"/>
        </w:r>
      </w:hyperlink>
    </w:p>
    <w:p w14:paraId="7A5DE823" w14:textId="0D0ECBA0" w:rsidR="00F96FAD" w:rsidRDefault="00F96FAD">
      <w:pPr>
        <w:pStyle w:val="TOC3"/>
        <w:tabs>
          <w:tab w:val="left" w:pos="1440"/>
        </w:tabs>
        <w:rPr>
          <w:rFonts w:eastAsiaTheme="minorEastAsia"/>
          <w:noProof/>
          <w:kern w:val="2"/>
          <w:sz w:val="24"/>
          <w:szCs w:val="24"/>
          <w14:ligatures w14:val="standardContextual"/>
        </w:rPr>
      </w:pPr>
      <w:hyperlink w:anchor="_Toc177480250" w:history="1">
        <w:r w:rsidRPr="005C4C1F">
          <w:rPr>
            <w:rStyle w:val="Hyperlink"/>
            <w:noProof/>
          </w:rPr>
          <w:t>4.5.1.</w:t>
        </w:r>
        <w:r>
          <w:rPr>
            <w:rFonts w:eastAsiaTheme="minorEastAsia"/>
            <w:noProof/>
            <w:kern w:val="2"/>
            <w:sz w:val="24"/>
            <w:szCs w:val="24"/>
            <w14:ligatures w14:val="standardContextual"/>
          </w:rPr>
          <w:tab/>
        </w:r>
        <w:r w:rsidRPr="005C4C1F">
          <w:rPr>
            <w:rStyle w:val="Hyperlink"/>
            <w:noProof/>
          </w:rPr>
          <w:t>Finding the intersection edge</w:t>
        </w:r>
        <w:r>
          <w:rPr>
            <w:noProof/>
            <w:webHidden/>
          </w:rPr>
          <w:tab/>
        </w:r>
        <w:r>
          <w:rPr>
            <w:noProof/>
            <w:webHidden/>
          </w:rPr>
          <w:fldChar w:fldCharType="begin"/>
        </w:r>
        <w:r>
          <w:rPr>
            <w:noProof/>
            <w:webHidden/>
          </w:rPr>
          <w:instrText xml:space="preserve"> PAGEREF _Toc177480250 \h </w:instrText>
        </w:r>
        <w:r>
          <w:rPr>
            <w:noProof/>
            <w:webHidden/>
          </w:rPr>
        </w:r>
        <w:r>
          <w:rPr>
            <w:noProof/>
            <w:webHidden/>
          </w:rPr>
          <w:fldChar w:fldCharType="separate"/>
        </w:r>
        <w:r>
          <w:rPr>
            <w:noProof/>
            <w:webHidden/>
          </w:rPr>
          <w:t>35</w:t>
        </w:r>
        <w:r>
          <w:rPr>
            <w:noProof/>
            <w:webHidden/>
          </w:rPr>
          <w:fldChar w:fldCharType="end"/>
        </w:r>
      </w:hyperlink>
    </w:p>
    <w:p w14:paraId="7F9F7D06" w14:textId="5AB9B951" w:rsidR="00F96FAD" w:rsidRDefault="00F96FAD">
      <w:pPr>
        <w:pStyle w:val="TOC3"/>
        <w:tabs>
          <w:tab w:val="left" w:pos="1440"/>
        </w:tabs>
        <w:rPr>
          <w:rFonts w:eastAsiaTheme="minorEastAsia"/>
          <w:noProof/>
          <w:kern w:val="2"/>
          <w:sz w:val="24"/>
          <w:szCs w:val="24"/>
          <w14:ligatures w14:val="standardContextual"/>
        </w:rPr>
      </w:pPr>
      <w:hyperlink w:anchor="_Toc177480251" w:history="1">
        <w:r w:rsidRPr="005C4C1F">
          <w:rPr>
            <w:rStyle w:val="Hyperlink"/>
            <w:noProof/>
          </w:rPr>
          <w:t>4.5.2.</w:t>
        </w:r>
        <w:r>
          <w:rPr>
            <w:rFonts w:eastAsiaTheme="minorEastAsia"/>
            <w:noProof/>
            <w:kern w:val="2"/>
            <w:sz w:val="24"/>
            <w:szCs w:val="24"/>
            <w14:ligatures w14:val="standardContextual"/>
          </w:rPr>
          <w:tab/>
        </w:r>
        <w:r w:rsidRPr="005C4C1F">
          <w:rPr>
            <w:rStyle w:val="Hyperlink"/>
            <w:noProof/>
          </w:rPr>
          <w:t>Performing Tessellation</w:t>
        </w:r>
        <w:r>
          <w:rPr>
            <w:noProof/>
            <w:webHidden/>
          </w:rPr>
          <w:tab/>
        </w:r>
        <w:r>
          <w:rPr>
            <w:noProof/>
            <w:webHidden/>
          </w:rPr>
          <w:fldChar w:fldCharType="begin"/>
        </w:r>
        <w:r>
          <w:rPr>
            <w:noProof/>
            <w:webHidden/>
          </w:rPr>
          <w:instrText xml:space="preserve"> PAGEREF _Toc177480251 \h </w:instrText>
        </w:r>
        <w:r>
          <w:rPr>
            <w:noProof/>
            <w:webHidden/>
          </w:rPr>
        </w:r>
        <w:r>
          <w:rPr>
            <w:noProof/>
            <w:webHidden/>
          </w:rPr>
          <w:fldChar w:fldCharType="separate"/>
        </w:r>
        <w:r>
          <w:rPr>
            <w:noProof/>
            <w:webHidden/>
          </w:rPr>
          <w:t>35</w:t>
        </w:r>
        <w:r>
          <w:rPr>
            <w:noProof/>
            <w:webHidden/>
          </w:rPr>
          <w:fldChar w:fldCharType="end"/>
        </w:r>
      </w:hyperlink>
    </w:p>
    <w:p w14:paraId="248C4831" w14:textId="5343EEE2" w:rsidR="00F96FAD" w:rsidRDefault="00F96FAD">
      <w:pPr>
        <w:pStyle w:val="TOC2"/>
        <w:rPr>
          <w:rFonts w:eastAsiaTheme="minorEastAsia"/>
          <w:kern w:val="2"/>
          <w:sz w:val="24"/>
          <w:szCs w:val="24"/>
          <w14:ligatures w14:val="standardContextual"/>
        </w:rPr>
      </w:pPr>
      <w:hyperlink w:anchor="_Toc177480252" w:history="1">
        <w:r w:rsidRPr="005C4C1F">
          <w:rPr>
            <w:rStyle w:val="Hyperlink"/>
          </w:rPr>
          <w:t>4.6.</w:t>
        </w:r>
        <w:r>
          <w:rPr>
            <w:rFonts w:eastAsiaTheme="minorEastAsia"/>
            <w:kern w:val="2"/>
            <w:sz w:val="24"/>
            <w:szCs w:val="24"/>
            <w14:ligatures w14:val="standardContextual"/>
          </w:rPr>
          <w:tab/>
        </w:r>
        <w:r w:rsidRPr="005C4C1F">
          <w:rPr>
            <w:rStyle w:val="Hyperlink"/>
          </w:rPr>
          <w:t>Parallelization</w:t>
        </w:r>
        <w:r>
          <w:rPr>
            <w:webHidden/>
          </w:rPr>
          <w:tab/>
        </w:r>
        <w:r>
          <w:rPr>
            <w:webHidden/>
          </w:rPr>
          <w:fldChar w:fldCharType="begin"/>
        </w:r>
        <w:r>
          <w:rPr>
            <w:webHidden/>
          </w:rPr>
          <w:instrText xml:space="preserve"> PAGEREF _Toc177480252 \h </w:instrText>
        </w:r>
        <w:r>
          <w:rPr>
            <w:webHidden/>
          </w:rPr>
        </w:r>
        <w:r>
          <w:rPr>
            <w:webHidden/>
          </w:rPr>
          <w:fldChar w:fldCharType="separate"/>
        </w:r>
        <w:r>
          <w:rPr>
            <w:webHidden/>
          </w:rPr>
          <w:t>36</w:t>
        </w:r>
        <w:r>
          <w:rPr>
            <w:webHidden/>
          </w:rPr>
          <w:fldChar w:fldCharType="end"/>
        </w:r>
      </w:hyperlink>
    </w:p>
    <w:p w14:paraId="34BA40C4" w14:textId="3FCC7042" w:rsidR="00F96FAD" w:rsidRDefault="00F96FAD">
      <w:pPr>
        <w:pStyle w:val="TOC3"/>
        <w:tabs>
          <w:tab w:val="left" w:pos="1440"/>
        </w:tabs>
        <w:rPr>
          <w:rFonts w:eastAsiaTheme="minorEastAsia"/>
          <w:noProof/>
          <w:kern w:val="2"/>
          <w:sz w:val="24"/>
          <w:szCs w:val="24"/>
          <w14:ligatures w14:val="standardContextual"/>
        </w:rPr>
      </w:pPr>
      <w:hyperlink w:anchor="_Toc177480253" w:history="1">
        <w:r w:rsidRPr="005C4C1F">
          <w:rPr>
            <w:rStyle w:val="Hyperlink"/>
            <w:noProof/>
          </w:rPr>
          <w:t>4.6.1.</w:t>
        </w:r>
        <w:r>
          <w:rPr>
            <w:rFonts w:eastAsiaTheme="minorEastAsia"/>
            <w:noProof/>
            <w:kern w:val="2"/>
            <w:sz w:val="24"/>
            <w:szCs w:val="24"/>
            <w14:ligatures w14:val="standardContextual"/>
          </w:rPr>
          <w:tab/>
        </w:r>
        <w:r w:rsidRPr="005C4C1F">
          <w:rPr>
            <w:rStyle w:val="Hyperlink"/>
            <w:noProof/>
          </w:rPr>
          <w:t>Possible Improvements</w:t>
        </w:r>
        <w:r>
          <w:rPr>
            <w:noProof/>
            <w:webHidden/>
          </w:rPr>
          <w:tab/>
        </w:r>
        <w:r>
          <w:rPr>
            <w:noProof/>
            <w:webHidden/>
          </w:rPr>
          <w:fldChar w:fldCharType="begin"/>
        </w:r>
        <w:r>
          <w:rPr>
            <w:noProof/>
            <w:webHidden/>
          </w:rPr>
          <w:instrText xml:space="preserve"> PAGEREF _Toc177480253 \h </w:instrText>
        </w:r>
        <w:r>
          <w:rPr>
            <w:noProof/>
            <w:webHidden/>
          </w:rPr>
        </w:r>
        <w:r>
          <w:rPr>
            <w:noProof/>
            <w:webHidden/>
          </w:rPr>
          <w:fldChar w:fldCharType="separate"/>
        </w:r>
        <w:r>
          <w:rPr>
            <w:noProof/>
            <w:webHidden/>
          </w:rPr>
          <w:t>37</w:t>
        </w:r>
        <w:r>
          <w:rPr>
            <w:noProof/>
            <w:webHidden/>
          </w:rPr>
          <w:fldChar w:fldCharType="end"/>
        </w:r>
      </w:hyperlink>
    </w:p>
    <w:p w14:paraId="6853652F" w14:textId="735D0192" w:rsidR="00F96FAD" w:rsidRDefault="00F96FAD">
      <w:pPr>
        <w:pStyle w:val="TOC2"/>
        <w:rPr>
          <w:rFonts w:eastAsiaTheme="minorEastAsia"/>
          <w:kern w:val="2"/>
          <w:sz w:val="24"/>
          <w:szCs w:val="24"/>
          <w14:ligatures w14:val="standardContextual"/>
        </w:rPr>
      </w:pPr>
      <w:hyperlink w:anchor="_Toc177480254" w:history="1">
        <w:r w:rsidRPr="005C4C1F">
          <w:rPr>
            <w:rStyle w:val="Hyperlink"/>
          </w:rPr>
          <w:t>4.7.</w:t>
        </w:r>
        <w:r>
          <w:rPr>
            <w:rFonts w:eastAsiaTheme="minorEastAsia"/>
            <w:kern w:val="2"/>
            <w:sz w:val="24"/>
            <w:szCs w:val="24"/>
            <w14:ligatures w14:val="standardContextual"/>
          </w:rPr>
          <w:tab/>
        </w:r>
        <w:r w:rsidRPr="005C4C1F">
          <w:rPr>
            <w:rStyle w:val="Hyperlink"/>
          </w:rPr>
          <w:t>Floodfilling</w:t>
        </w:r>
        <w:r>
          <w:rPr>
            <w:webHidden/>
          </w:rPr>
          <w:tab/>
        </w:r>
        <w:r>
          <w:rPr>
            <w:webHidden/>
          </w:rPr>
          <w:fldChar w:fldCharType="begin"/>
        </w:r>
        <w:r>
          <w:rPr>
            <w:webHidden/>
          </w:rPr>
          <w:instrText xml:space="preserve"> PAGEREF _Toc177480254 \h </w:instrText>
        </w:r>
        <w:r>
          <w:rPr>
            <w:webHidden/>
          </w:rPr>
        </w:r>
        <w:r>
          <w:rPr>
            <w:webHidden/>
          </w:rPr>
          <w:fldChar w:fldCharType="separate"/>
        </w:r>
        <w:r>
          <w:rPr>
            <w:webHidden/>
          </w:rPr>
          <w:t>38</w:t>
        </w:r>
        <w:r>
          <w:rPr>
            <w:webHidden/>
          </w:rPr>
          <w:fldChar w:fldCharType="end"/>
        </w:r>
      </w:hyperlink>
    </w:p>
    <w:p w14:paraId="625DAEF0" w14:textId="1DF62D6B" w:rsidR="00F96FAD" w:rsidRDefault="00F96FAD">
      <w:pPr>
        <w:pStyle w:val="TOC3"/>
        <w:tabs>
          <w:tab w:val="left" w:pos="1440"/>
        </w:tabs>
        <w:rPr>
          <w:rFonts w:eastAsiaTheme="minorEastAsia"/>
          <w:noProof/>
          <w:kern w:val="2"/>
          <w:sz w:val="24"/>
          <w:szCs w:val="24"/>
          <w14:ligatures w14:val="standardContextual"/>
        </w:rPr>
      </w:pPr>
      <w:hyperlink w:anchor="_Toc177480255" w:history="1">
        <w:r w:rsidRPr="005C4C1F">
          <w:rPr>
            <w:rStyle w:val="Hyperlink"/>
            <w:noProof/>
          </w:rPr>
          <w:t>4.7.1.</w:t>
        </w:r>
        <w:r>
          <w:rPr>
            <w:rFonts w:eastAsiaTheme="minorEastAsia"/>
            <w:noProof/>
            <w:kern w:val="2"/>
            <w:sz w:val="24"/>
            <w:szCs w:val="24"/>
            <w14:ligatures w14:val="standardContextual"/>
          </w:rPr>
          <w:tab/>
        </w:r>
        <w:r w:rsidRPr="005C4C1F">
          <w:rPr>
            <w:rStyle w:val="Hyperlink"/>
            <w:noProof/>
          </w:rPr>
          <w:t>Possible Improvements</w:t>
        </w:r>
        <w:r>
          <w:rPr>
            <w:noProof/>
            <w:webHidden/>
          </w:rPr>
          <w:tab/>
        </w:r>
        <w:r>
          <w:rPr>
            <w:noProof/>
            <w:webHidden/>
          </w:rPr>
          <w:fldChar w:fldCharType="begin"/>
        </w:r>
        <w:r>
          <w:rPr>
            <w:noProof/>
            <w:webHidden/>
          </w:rPr>
          <w:instrText xml:space="preserve"> PAGEREF _Toc177480255 \h </w:instrText>
        </w:r>
        <w:r>
          <w:rPr>
            <w:noProof/>
            <w:webHidden/>
          </w:rPr>
        </w:r>
        <w:r>
          <w:rPr>
            <w:noProof/>
            <w:webHidden/>
          </w:rPr>
          <w:fldChar w:fldCharType="separate"/>
        </w:r>
        <w:r>
          <w:rPr>
            <w:noProof/>
            <w:webHidden/>
          </w:rPr>
          <w:t>38</w:t>
        </w:r>
        <w:r>
          <w:rPr>
            <w:noProof/>
            <w:webHidden/>
          </w:rPr>
          <w:fldChar w:fldCharType="end"/>
        </w:r>
      </w:hyperlink>
    </w:p>
    <w:p w14:paraId="3F0D187C" w14:textId="6A770BB9" w:rsidR="00F96FAD" w:rsidRDefault="00F96FAD">
      <w:pPr>
        <w:pStyle w:val="TOC2"/>
        <w:rPr>
          <w:rFonts w:eastAsiaTheme="minorEastAsia"/>
          <w:kern w:val="2"/>
          <w:sz w:val="24"/>
          <w:szCs w:val="24"/>
          <w14:ligatures w14:val="standardContextual"/>
        </w:rPr>
      </w:pPr>
      <w:hyperlink w:anchor="_Toc177480256" w:history="1">
        <w:r w:rsidRPr="005C4C1F">
          <w:rPr>
            <w:rStyle w:val="Hyperlink"/>
          </w:rPr>
          <w:t>4.8.</w:t>
        </w:r>
        <w:r>
          <w:rPr>
            <w:rFonts w:eastAsiaTheme="minorEastAsia"/>
            <w:kern w:val="2"/>
            <w:sz w:val="24"/>
            <w:szCs w:val="24"/>
            <w14:ligatures w14:val="standardContextual"/>
          </w:rPr>
          <w:tab/>
        </w:r>
        <w:r w:rsidRPr="005C4C1F">
          <w:rPr>
            <w:rStyle w:val="Hyperlink"/>
          </w:rPr>
          <w:t>Integration into the Unity Engine</w:t>
        </w:r>
        <w:r>
          <w:rPr>
            <w:webHidden/>
          </w:rPr>
          <w:tab/>
        </w:r>
        <w:r>
          <w:rPr>
            <w:webHidden/>
          </w:rPr>
          <w:fldChar w:fldCharType="begin"/>
        </w:r>
        <w:r>
          <w:rPr>
            <w:webHidden/>
          </w:rPr>
          <w:instrText xml:space="preserve"> PAGEREF _Toc177480256 \h </w:instrText>
        </w:r>
        <w:r>
          <w:rPr>
            <w:webHidden/>
          </w:rPr>
        </w:r>
        <w:r>
          <w:rPr>
            <w:webHidden/>
          </w:rPr>
          <w:fldChar w:fldCharType="separate"/>
        </w:r>
        <w:r>
          <w:rPr>
            <w:webHidden/>
          </w:rPr>
          <w:t>38</w:t>
        </w:r>
        <w:r>
          <w:rPr>
            <w:webHidden/>
          </w:rPr>
          <w:fldChar w:fldCharType="end"/>
        </w:r>
      </w:hyperlink>
    </w:p>
    <w:p w14:paraId="74712B14" w14:textId="03C01A2D" w:rsidR="00F96FAD" w:rsidRDefault="00F96FAD">
      <w:pPr>
        <w:pStyle w:val="TOC1"/>
        <w:rPr>
          <w:rFonts w:eastAsiaTheme="minorEastAsia"/>
          <w:b w:val="0"/>
          <w:kern w:val="2"/>
          <w:sz w:val="24"/>
          <w:szCs w:val="24"/>
          <w14:ligatures w14:val="standardContextual"/>
        </w:rPr>
      </w:pPr>
      <w:hyperlink w:anchor="_Toc177480257" w:history="1">
        <w:r w:rsidRPr="005C4C1F">
          <w:rPr>
            <w:rStyle w:val="Hyperlink"/>
          </w:rPr>
          <w:t>5.</w:t>
        </w:r>
        <w:r>
          <w:rPr>
            <w:rFonts w:eastAsiaTheme="minorEastAsia"/>
            <w:b w:val="0"/>
            <w:kern w:val="2"/>
            <w:sz w:val="24"/>
            <w:szCs w:val="24"/>
            <w14:ligatures w14:val="standardContextual"/>
          </w:rPr>
          <w:tab/>
        </w:r>
        <w:r w:rsidRPr="005C4C1F">
          <w:rPr>
            <w:rStyle w:val="Hyperlink"/>
          </w:rPr>
          <w:t>Assessment</w:t>
        </w:r>
        <w:r>
          <w:rPr>
            <w:webHidden/>
          </w:rPr>
          <w:tab/>
        </w:r>
        <w:r>
          <w:rPr>
            <w:webHidden/>
          </w:rPr>
          <w:fldChar w:fldCharType="begin"/>
        </w:r>
        <w:r>
          <w:rPr>
            <w:webHidden/>
          </w:rPr>
          <w:instrText xml:space="preserve"> PAGEREF _Toc177480257 \h </w:instrText>
        </w:r>
        <w:r>
          <w:rPr>
            <w:webHidden/>
          </w:rPr>
        </w:r>
        <w:r>
          <w:rPr>
            <w:webHidden/>
          </w:rPr>
          <w:fldChar w:fldCharType="separate"/>
        </w:r>
        <w:r>
          <w:rPr>
            <w:webHidden/>
          </w:rPr>
          <w:t>40</w:t>
        </w:r>
        <w:r>
          <w:rPr>
            <w:webHidden/>
          </w:rPr>
          <w:fldChar w:fldCharType="end"/>
        </w:r>
      </w:hyperlink>
    </w:p>
    <w:p w14:paraId="348E9CE5" w14:textId="5AE2E460" w:rsidR="00F96FAD" w:rsidRDefault="00F96FAD">
      <w:pPr>
        <w:pStyle w:val="TOC2"/>
        <w:rPr>
          <w:rFonts w:eastAsiaTheme="minorEastAsia"/>
          <w:kern w:val="2"/>
          <w:sz w:val="24"/>
          <w:szCs w:val="24"/>
          <w14:ligatures w14:val="standardContextual"/>
        </w:rPr>
      </w:pPr>
      <w:hyperlink w:anchor="_Toc177480258" w:history="1">
        <w:r w:rsidRPr="005C4C1F">
          <w:rPr>
            <w:rStyle w:val="Hyperlink"/>
          </w:rPr>
          <w:t>5.1.</w:t>
        </w:r>
        <w:r>
          <w:rPr>
            <w:rFonts w:eastAsiaTheme="minorEastAsia"/>
            <w:kern w:val="2"/>
            <w:sz w:val="24"/>
            <w:szCs w:val="24"/>
            <w14:ligatures w14:val="standardContextual"/>
          </w:rPr>
          <w:tab/>
        </w:r>
        <w:r w:rsidRPr="005C4C1F">
          <w:rPr>
            <w:rStyle w:val="Hyperlink"/>
          </w:rPr>
          <w:t>Test Cases</w:t>
        </w:r>
        <w:r>
          <w:rPr>
            <w:webHidden/>
          </w:rPr>
          <w:tab/>
        </w:r>
        <w:r>
          <w:rPr>
            <w:webHidden/>
          </w:rPr>
          <w:fldChar w:fldCharType="begin"/>
        </w:r>
        <w:r>
          <w:rPr>
            <w:webHidden/>
          </w:rPr>
          <w:instrText xml:space="preserve"> PAGEREF _Toc177480258 \h </w:instrText>
        </w:r>
        <w:r>
          <w:rPr>
            <w:webHidden/>
          </w:rPr>
        </w:r>
        <w:r>
          <w:rPr>
            <w:webHidden/>
          </w:rPr>
          <w:fldChar w:fldCharType="separate"/>
        </w:r>
        <w:r>
          <w:rPr>
            <w:webHidden/>
          </w:rPr>
          <w:t>40</w:t>
        </w:r>
        <w:r>
          <w:rPr>
            <w:webHidden/>
          </w:rPr>
          <w:fldChar w:fldCharType="end"/>
        </w:r>
      </w:hyperlink>
    </w:p>
    <w:p w14:paraId="5E25D621" w14:textId="45548B0E" w:rsidR="00F96FAD" w:rsidRDefault="00F96FAD">
      <w:pPr>
        <w:pStyle w:val="TOC2"/>
        <w:rPr>
          <w:rFonts w:eastAsiaTheme="minorEastAsia"/>
          <w:kern w:val="2"/>
          <w:sz w:val="24"/>
          <w:szCs w:val="24"/>
          <w14:ligatures w14:val="standardContextual"/>
        </w:rPr>
      </w:pPr>
      <w:hyperlink w:anchor="_Toc177480259" w:history="1">
        <w:r w:rsidRPr="005C4C1F">
          <w:rPr>
            <w:rStyle w:val="Hyperlink"/>
          </w:rPr>
          <w:t>5.2.</w:t>
        </w:r>
        <w:r>
          <w:rPr>
            <w:rFonts w:eastAsiaTheme="minorEastAsia"/>
            <w:kern w:val="2"/>
            <w:sz w:val="24"/>
            <w:szCs w:val="24"/>
            <w14:ligatures w14:val="standardContextual"/>
          </w:rPr>
          <w:tab/>
        </w:r>
        <w:r w:rsidRPr="005C4C1F">
          <w:rPr>
            <w:rStyle w:val="Hyperlink"/>
          </w:rPr>
          <w:t>Fulfillment of the requirements</w:t>
        </w:r>
        <w:r>
          <w:rPr>
            <w:webHidden/>
          </w:rPr>
          <w:tab/>
        </w:r>
        <w:r>
          <w:rPr>
            <w:webHidden/>
          </w:rPr>
          <w:fldChar w:fldCharType="begin"/>
        </w:r>
        <w:r>
          <w:rPr>
            <w:webHidden/>
          </w:rPr>
          <w:instrText xml:space="preserve"> PAGEREF _Toc177480259 \h </w:instrText>
        </w:r>
        <w:r>
          <w:rPr>
            <w:webHidden/>
          </w:rPr>
        </w:r>
        <w:r>
          <w:rPr>
            <w:webHidden/>
          </w:rPr>
          <w:fldChar w:fldCharType="separate"/>
        </w:r>
        <w:r>
          <w:rPr>
            <w:webHidden/>
          </w:rPr>
          <w:t>41</w:t>
        </w:r>
        <w:r>
          <w:rPr>
            <w:webHidden/>
          </w:rPr>
          <w:fldChar w:fldCharType="end"/>
        </w:r>
      </w:hyperlink>
    </w:p>
    <w:p w14:paraId="6C94A121" w14:textId="4071DF4F" w:rsidR="00F96FAD" w:rsidRDefault="00F96FAD">
      <w:pPr>
        <w:pStyle w:val="TOC3"/>
        <w:tabs>
          <w:tab w:val="left" w:pos="1440"/>
        </w:tabs>
        <w:rPr>
          <w:rFonts w:eastAsiaTheme="minorEastAsia"/>
          <w:noProof/>
          <w:kern w:val="2"/>
          <w:sz w:val="24"/>
          <w:szCs w:val="24"/>
          <w14:ligatures w14:val="standardContextual"/>
        </w:rPr>
      </w:pPr>
      <w:hyperlink w:anchor="_Toc177480260" w:history="1">
        <w:r w:rsidRPr="005C4C1F">
          <w:rPr>
            <w:rStyle w:val="Hyperlink"/>
            <w:noProof/>
          </w:rPr>
          <w:t>5.2.1.</w:t>
        </w:r>
        <w:r>
          <w:rPr>
            <w:rFonts w:eastAsiaTheme="minorEastAsia"/>
            <w:noProof/>
            <w:kern w:val="2"/>
            <w:sz w:val="24"/>
            <w:szCs w:val="24"/>
            <w14:ligatures w14:val="standardContextual"/>
          </w:rPr>
          <w:tab/>
        </w:r>
        <w:r w:rsidRPr="005C4C1F">
          <w:rPr>
            <w:rStyle w:val="Hyperlink"/>
            <w:noProof/>
          </w:rPr>
          <w:t>Determinism</w:t>
        </w:r>
        <w:r>
          <w:rPr>
            <w:noProof/>
            <w:webHidden/>
          </w:rPr>
          <w:tab/>
        </w:r>
        <w:r>
          <w:rPr>
            <w:noProof/>
            <w:webHidden/>
          </w:rPr>
          <w:fldChar w:fldCharType="begin"/>
        </w:r>
        <w:r>
          <w:rPr>
            <w:noProof/>
            <w:webHidden/>
          </w:rPr>
          <w:instrText xml:space="preserve"> PAGEREF _Toc177480260 \h </w:instrText>
        </w:r>
        <w:r>
          <w:rPr>
            <w:noProof/>
            <w:webHidden/>
          </w:rPr>
        </w:r>
        <w:r>
          <w:rPr>
            <w:noProof/>
            <w:webHidden/>
          </w:rPr>
          <w:fldChar w:fldCharType="separate"/>
        </w:r>
        <w:r>
          <w:rPr>
            <w:noProof/>
            <w:webHidden/>
          </w:rPr>
          <w:t>41</w:t>
        </w:r>
        <w:r>
          <w:rPr>
            <w:noProof/>
            <w:webHidden/>
          </w:rPr>
          <w:fldChar w:fldCharType="end"/>
        </w:r>
      </w:hyperlink>
    </w:p>
    <w:p w14:paraId="1CF65378" w14:textId="5AF838F7" w:rsidR="00F96FAD" w:rsidRDefault="00F96FAD">
      <w:pPr>
        <w:pStyle w:val="TOC3"/>
        <w:tabs>
          <w:tab w:val="left" w:pos="1440"/>
        </w:tabs>
        <w:rPr>
          <w:rFonts w:eastAsiaTheme="minorEastAsia"/>
          <w:noProof/>
          <w:kern w:val="2"/>
          <w:sz w:val="24"/>
          <w:szCs w:val="24"/>
          <w14:ligatures w14:val="standardContextual"/>
        </w:rPr>
      </w:pPr>
      <w:hyperlink w:anchor="_Toc177480261" w:history="1">
        <w:r w:rsidRPr="005C4C1F">
          <w:rPr>
            <w:rStyle w:val="Hyperlink"/>
            <w:noProof/>
          </w:rPr>
          <w:t>5.2.2.</w:t>
        </w:r>
        <w:r>
          <w:rPr>
            <w:rFonts w:eastAsiaTheme="minorEastAsia"/>
            <w:noProof/>
            <w:kern w:val="2"/>
            <w:sz w:val="24"/>
            <w:szCs w:val="24"/>
            <w14:ligatures w14:val="standardContextual"/>
          </w:rPr>
          <w:tab/>
        </w:r>
        <w:r w:rsidRPr="005C4C1F">
          <w:rPr>
            <w:rStyle w:val="Hyperlink"/>
            <w:noProof/>
          </w:rPr>
          <w:t>Performance</w:t>
        </w:r>
        <w:r>
          <w:rPr>
            <w:noProof/>
            <w:webHidden/>
          </w:rPr>
          <w:tab/>
        </w:r>
        <w:r>
          <w:rPr>
            <w:noProof/>
            <w:webHidden/>
          </w:rPr>
          <w:fldChar w:fldCharType="begin"/>
        </w:r>
        <w:r>
          <w:rPr>
            <w:noProof/>
            <w:webHidden/>
          </w:rPr>
          <w:instrText xml:space="preserve"> PAGEREF _Toc177480261 \h </w:instrText>
        </w:r>
        <w:r>
          <w:rPr>
            <w:noProof/>
            <w:webHidden/>
          </w:rPr>
        </w:r>
        <w:r>
          <w:rPr>
            <w:noProof/>
            <w:webHidden/>
          </w:rPr>
          <w:fldChar w:fldCharType="separate"/>
        </w:r>
        <w:r>
          <w:rPr>
            <w:noProof/>
            <w:webHidden/>
          </w:rPr>
          <w:t>41</w:t>
        </w:r>
        <w:r>
          <w:rPr>
            <w:noProof/>
            <w:webHidden/>
          </w:rPr>
          <w:fldChar w:fldCharType="end"/>
        </w:r>
      </w:hyperlink>
    </w:p>
    <w:p w14:paraId="30ECEC66" w14:textId="57C46EB9" w:rsidR="00F96FAD" w:rsidRDefault="00F96FAD">
      <w:pPr>
        <w:pStyle w:val="TOC3"/>
        <w:tabs>
          <w:tab w:val="left" w:pos="1440"/>
        </w:tabs>
        <w:rPr>
          <w:rFonts w:eastAsiaTheme="minorEastAsia"/>
          <w:noProof/>
          <w:kern w:val="2"/>
          <w:sz w:val="24"/>
          <w:szCs w:val="24"/>
          <w14:ligatures w14:val="standardContextual"/>
        </w:rPr>
      </w:pPr>
      <w:hyperlink w:anchor="_Toc177480262" w:history="1">
        <w:r w:rsidRPr="005C4C1F">
          <w:rPr>
            <w:rStyle w:val="Hyperlink"/>
            <w:noProof/>
          </w:rPr>
          <w:t>5.2.3.</w:t>
        </w:r>
        <w:r>
          <w:rPr>
            <w:rFonts w:eastAsiaTheme="minorEastAsia"/>
            <w:noProof/>
            <w:kern w:val="2"/>
            <w:sz w:val="24"/>
            <w:szCs w:val="24"/>
            <w14:ligatures w14:val="standardContextual"/>
          </w:rPr>
          <w:tab/>
        </w:r>
        <w:r w:rsidRPr="005C4C1F">
          <w:rPr>
            <w:rStyle w:val="Hyperlink"/>
            <w:noProof/>
          </w:rPr>
          <w:t>Requirements towards Anchor Volumes</w:t>
        </w:r>
        <w:r>
          <w:rPr>
            <w:noProof/>
            <w:webHidden/>
          </w:rPr>
          <w:tab/>
        </w:r>
        <w:r>
          <w:rPr>
            <w:noProof/>
            <w:webHidden/>
          </w:rPr>
          <w:fldChar w:fldCharType="begin"/>
        </w:r>
        <w:r>
          <w:rPr>
            <w:noProof/>
            <w:webHidden/>
          </w:rPr>
          <w:instrText xml:space="preserve"> PAGEREF _Toc177480262 \h </w:instrText>
        </w:r>
        <w:r>
          <w:rPr>
            <w:noProof/>
            <w:webHidden/>
          </w:rPr>
        </w:r>
        <w:r>
          <w:rPr>
            <w:noProof/>
            <w:webHidden/>
          </w:rPr>
          <w:fldChar w:fldCharType="separate"/>
        </w:r>
        <w:r>
          <w:rPr>
            <w:noProof/>
            <w:webHidden/>
          </w:rPr>
          <w:t>41</w:t>
        </w:r>
        <w:r>
          <w:rPr>
            <w:noProof/>
            <w:webHidden/>
          </w:rPr>
          <w:fldChar w:fldCharType="end"/>
        </w:r>
      </w:hyperlink>
    </w:p>
    <w:p w14:paraId="0C35DBAD" w14:textId="4E4D86C8" w:rsidR="00F96FAD" w:rsidRDefault="00F96FAD">
      <w:pPr>
        <w:pStyle w:val="TOC3"/>
        <w:tabs>
          <w:tab w:val="left" w:pos="1440"/>
        </w:tabs>
        <w:rPr>
          <w:rFonts w:eastAsiaTheme="minorEastAsia"/>
          <w:noProof/>
          <w:kern w:val="2"/>
          <w:sz w:val="24"/>
          <w:szCs w:val="24"/>
          <w14:ligatures w14:val="standardContextual"/>
        </w:rPr>
      </w:pPr>
      <w:hyperlink w:anchor="_Toc177480263" w:history="1">
        <w:r w:rsidRPr="005C4C1F">
          <w:rPr>
            <w:rStyle w:val="Hyperlink"/>
            <w:noProof/>
          </w:rPr>
          <w:t>5.2.4.</w:t>
        </w:r>
        <w:r>
          <w:rPr>
            <w:rFonts w:eastAsiaTheme="minorEastAsia"/>
            <w:noProof/>
            <w:kern w:val="2"/>
            <w:sz w:val="24"/>
            <w:szCs w:val="24"/>
            <w14:ligatures w14:val="standardContextual"/>
          </w:rPr>
          <w:tab/>
        </w:r>
        <w:r w:rsidRPr="005C4C1F">
          <w:rPr>
            <w:rStyle w:val="Hyperlink"/>
            <w:noProof/>
          </w:rPr>
          <w:t>Predictability</w:t>
        </w:r>
        <w:r>
          <w:rPr>
            <w:noProof/>
            <w:webHidden/>
          </w:rPr>
          <w:tab/>
        </w:r>
        <w:r>
          <w:rPr>
            <w:noProof/>
            <w:webHidden/>
          </w:rPr>
          <w:fldChar w:fldCharType="begin"/>
        </w:r>
        <w:r>
          <w:rPr>
            <w:noProof/>
            <w:webHidden/>
          </w:rPr>
          <w:instrText xml:space="preserve"> PAGEREF _Toc177480263 \h </w:instrText>
        </w:r>
        <w:r>
          <w:rPr>
            <w:noProof/>
            <w:webHidden/>
          </w:rPr>
        </w:r>
        <w:r>
          <w:rPr>
            <w:noProof/>
            <w:webHidden/>
          </w:rPr>
          <w:fldChar w:fldCharType="separate"/>
        </w:r>
        <w:r>
          <w:rPr>
            <w:noProof/>
            <w:webHidden/>
          </w:rPr>
          <w:t>42</w:t>
        </w:r>
        <w:r>
          <w:rPr>
            <w:noProof/>
            <w:webHidden/>
          </w:rPr>
          <w:fldChar w:fldCharType="end"/>
        </w:r>
      </w:hyperlink>
    </w:p>
    <w:p w14:paraId="09392E6E" w14:textId="1ECFA7F7" w:rsidR="00F96FAD" w:rsidRDefault="00F96FAD">
      <w:pPr>
        <w:pStyle w:val="TOC3"/>
        <w:tabs>
          <w:tab w:val="left" w:pos="1440"/>
        </w:tabs>
        <w:rPr>
          <w:rFonts w:eastAsiaTheme="minorEastAsia"/>
          <w:noProof/>
          <w:kern w:val="2"/>
          <w:sz w:val="24"/>
          <w:szCs w:val="24"/>
          <w14:ligatures w14:val="standardContextual"/>
        </w:rPr>
      </w:pPr>
      <w:hyperlink w:anchor="_Toc177480264" w:history="1">
        <w:r w:rsidRPr="005C4C1F">
          <w:rPr>
            <w:rStyle w:val="Hyperlink"/>
            <w:noProof/>
          </w:rPr>
          <w:t>5.2.5.</w:t>
        </w:r>
        <w:r>
          <w:rPr>
            <w:rFonts w:eastAsiaTheme="minorEastAsia"/>
            <w:noProof/>
            <w:kern w:val="2"/>
            <w:sz w:val="24"/>
            <w:szCs w:val="24"/>
            <w14:ligatures w14:val="standardContextual"/>
          </w:rPr>
          <w:tab/>
        </w:r>
        <w:r w:rsidRPr="005C4C1F">
          <w:rPr>
            <w:rStyle w:val="Hyperlink"/>
            <w:noProof/>
          </w:rPr>
          <w:t>Output error</w:t>
        </w:r>
        <w:r>
          <w:rPr>
            <w:noProof/>
            <w:webHidden/>
          </w:rPr>
          <w:tab/>
        </w:r>
        <w:r>
          <w:rPr>
            <w:noProof/>
            <w:webHidden/>
          </w:rPr>
          <w:fldChar w:fldCharType="begin"/>
        </w:r>
        <w:r>
          <w:rPr>
            <w:noProof/>
            <w:webHidden/>
          </w:rPr>
          <w:instrText xml:space="preserve"> PAGEREF _Toc177480264 \h </w:instrText>
        </w:r>
        <w:r>
          <w:rPr>
            <w:noProof/>
            <w:webHidden/>
          </w:rPr>
        </w:r>
        <w:r>
          <w:rPr>
            <w:noProof/>
            <w:webHidden/>
          </w:rPr>
          <w:fldChar w:fldCharType="separate"/>
        </w:r>
        <w:r>
          <w:rPr>
            <w:noProof/>
            <w:webHidden/>
          </w:rPr>
          <w:t>42</w:t>
        </w:r>
        <w:r>
          <w:rPr>
            <w:noProof/>
            <w:webHidden/>
          </w:rPr>
          <w:fldChar w:fldCharType="end"/>
        </w:r>
      </w:hyperlink>
    </w:p>
    <w:p w14:paraId="71B6D660" w14:textId="385FBA52" w:rsidR="00F96FAD" w:rsidRDefault="00F96FAD">
      <w:pPr>
        <w:pStyle w:val="TOC3"/>
        <w:tabs>
          <w:tab w:val="left" w:pos="1440"/>
        </w:tabs>
        <w:rPr>
          <w:rFonts w:eastAsiaTheme="minorEastAsia"/>
          <w:noProof/>
          <w:kern w:val="2"/>
          <w:sz w:val="24"/>
          <w:szCs w:val="24"/>
          <w14:ligatures w14:val="standardContextual"/>
        </w:rPr>
      </w:pPr>
      <w:hyperlink w:anchor="_Toc177480265" w:history="1">
        <w:r w:rsidRPr="005C4C1F">
          <w:rPr>
            <w:rStyle w:val="Hyperlink"/>
            <w:noProof/>
          </w:rPr>
          <w:t>5.2.6.</w:t>
        </w:r>
        <w:r>
          <w:rPr>
            <w:rFonts w:eastAsiaTheme="minorEastAsia"/>
            <w:noProof/>
            <w:kern w:val="2"/>
            <w:sz w:val="24"/>
            <w:szCs w:val="24"/>
            <w14:ligatures w14:val="standardContextual"/>
          </w:rPr>
          <w:tab/>
        </w:r>
        <w:r w:rsidRPr="005C4C1F">
          <w:rPr>
            <w:rStyle w:val="Hyperlink"/>
            <w:noProof/>
          </w:rPr>
          <w:t>Integration into existing tools</w:t>
        </w:r>
        <w:r>
          <w:rPr>
            <w:noProof/>
            <w:webHidden/>
          </w:rPr>
          <w:tab/>
        </w:r>
        <w:r>
          <w:rPr>
            <w:noProof/>
            <w:webHidden/>
          </w:rPr>
          <w:fldChar w:fldCharType="begin"/>
        </w:r>
        <w:r>
          <w:rPr>
            <w:noProof/>
            <w:webHidden/>
          </w:rPr>
          <w:instrText xml:space="preserve"> PAGEREF _Toc177480265 \h </w:instrText>
        </w:r>
        <w:r>
          <w:rPr>
            <w:noProof/>
            <w:webHidden/>
          </w:rPr>
        </w:r>
        <w:r>
          <w:rPr>
            <w:noProof/>
            <w:webHidden/>
          </w:rPr>
          <w:fldChar w:fldCharType="separate"/>
        </w:r>
        <w:r>
          <w:rPr>
            <w:noProof/>
            <w:webHidden/>
          </w:rPr>
          <w:t>42</w:t>
        </w:r>
        <w:r>
          <w:rPr>
            <w:noProof/>
            <w:webHidden/>
          </w:rPr>
          <w:fldChar w:fldCharType="end"/>
        </w:r>
      </w:hyperlink>
    </w:p>
    <w:p w14:paraId="0E4B055B" w14:textId="482EA82A" w:rsidR="00F96FAD" w:rsidRDefault="00F96FAD">
      <w:pPr>
        <w:pStyle w:val="TOC2"/>
        <w:rPr>
          <w:rFonts w:eastAsiaTheme="minorEastAsia"/>
          <w:kern w:val="2"/>
          <w:sz w:val="24"/>
          <w:szCs w:val="24"/>
          <w14:ligatures w14:val="standardContextual"/>
        </w:rPr>
      </w:pPr>
      <w:hyperlink w:anchor="_Toc177480266" w:history="1">
        <w:r w:rsidRPr="005C4C1F">
          <w:rPr>
            <w:rStyle w:val="Hyperlink"/>
          </w:rPr>
          <w:t>5.3.</w:t>
        </w:r>
        <w:r>
          <w:rPr>
            <w:rFonts w:eastAsiaTheme="minorEastAsia"/>
            <w:kern w:val="2"/>
            <w:sz w:val="24"/>
            <w:szCs w:val="24"/>
            <w14:ligatures w14:val="standardContextual"/>
          </w:rPr>
          <w:tab/>
        </w:r>
        <w:r w:rsidRPr="005C4C1F">
          <w:rPr>
            <w:rStyle w:val="Hyperlink"/>
          </w:rPr>
          <w:t>Malformed Input</w:t>
        </w:r>
        <w:r>
          <w:rPr>
            <w:webHidden/>
          </w:rPr>
          <w:tab/>
        </w:r>
        <w:r>
          <w:rPr>
            <w:webHidden/>
          </w:rPr>
          <w:fldChar w:fldCharType="begin"/>
        </w:r>
        <w:r>
          <w:rPr>
            <w:webHidden/>
          </w:rPr>
          <w:instrText xml:space="preserve"> PAGEREF _Toc177480266 \h </w:instrText>
        </w:r>
        <w:r>
          <w:rPr>
            <w:webHidden/>
          </w:rPr>
        </w:r>
        <w:r>
          <w:rPr>
            <w:webHidden/>
          </w:rPr>
          <w:fldChar w:fldCharType="separate"/>
        </w:r>
        <w:r>
          <w:rPr>
            <w:webHidden/>
          </w:rPr>
          <w:t>42</w:t>
        </w:r>
        <w:r>
          <w:rPr>
            <w:webHidden/>
          </w:rPr>
          <w:fldChar w:fldCharType="end"/>
        </w:r>
      </w:hyperlink>
    </w:p>
    <w:p w14:paraId="6F193DDC" w14:textId="5CA2B3D4" w:rsidR="00F96FAD" w:rsidRDefault="00F96FAD">
      <w:pPr>
        <w:pStyle w:val="TOC2"/>
        <w:rPr>
          <w:rFonts w:eastAsiaTheme="minorEastAsia"/>
          <w:kern w:val="2"/>
          <w:sz w:val="24"/>
          <w:szCs w:val="24"/>
          <w14:ligatures w14:val="standardContextual"/>
        </w:rPr>
      </w:pPr>
      <w:hyperlink w:anchor="_Toc177480267" w:history="1">
        <w:r w:rsidRPr="005C4C1F">
          <w:rPr>
            <w:rStyle w:val="Hyperlink"/>
          </w:rPr>
          <w:t>5.4.</w:t>
        </w:r>
        <w:r>
          <w:rPr>
            <w:rFonts w:eastAsiaTheme="minorEastAsia"/>
            <w:kern w:val="2"/>
            <w:sz w:val="24"/>
            <w:szCs w:val="24"/>
            <w14:ligatures w14:val="standardContextual"/>
          </w:rPr>
          <w:tab/>
        </w:r>
        <w:r w:rsidRPr="005C4C1F">
          <w:rPr>
            <w:rStyle w:val="Hyperlink"/>
          </w:rPr>
          <w:t>Numerical Instability</w:t>
        </w:r>
        <w:r>
          <w:rPr>
            <w:webHidden/>
          </w:rPr>
          <w:tab/>
        </w:r>
        <w:r>
          <w:rPr>
            <w:webHidden/>
          </w:rPr>
          <w:fldChar w:fldCharType="begin"/>
        </w:r>
        <w:r>
          <w:rPr>
            <w:webHidden/>
          </w:rPr>
          <w:instrText xml:space="preserve"> PAGEREF _Toc177480267 \h </w:instrText>
        </w:r>
        <w:r>
          <w:rPr>
            <w:webHidden/>
          </w:rPr>
        </w:r>
        <w:r>
          <w:rPr>
            <w:webHidden/>
          </w:rPr>
          <w:fldChar w:fldCharType="separate"/>
        </w:r>
        <w:r>
          <w:rPr>
            <w:webHidden/>
          </w:rPr>
          <w:t>43</w:t>
        </w:r>
        <w:r>
          <w:rPr>
            <w:webHidden/>
          </w:rPr>
          <w:fldChar w:fldCharType="end"/>
        </w:r>
      </w:hyperlink>
    </w:p>
    <w:p w14:paraId="36671DE7" w14:textId="579C8E6B" w:rsidR="00F96FAD" w:rsidRDefault="00F96FAD">
      <w:pPr>
        <w:pStyle w:val="TOC2"/>
        <w:rPr>
          <w:rFonts w:eastAsiaTheme="minorEastAsia"/>
          <w:kern w:val="2"/>
          <w:sz w:val="24"/>
          <w:szCs w:val="24"/>
          <w14:ligatures w14:val="standardContextual"/>
        </w:rPr>
      </w:pPr>
      <w:hyperlink w:anchor="_Toc177480268" w:history="1">
        <w:r w:rsidRPr="005C4C1F">
          <w:rPr>
            <w:rStyle w:val="Hyperlink"/>
          </w:rPr>
          <w:t>5.5.</w:t>
        </w:r>
        <w:r>
          <w:rPr>
            <w:rFonts w:eastAsiaTheme="minorEastAsia"/>
            <w:kern w:val="2"/>
            <w:sz w:val="24"/>
            <w:szCs w:val="24"/>
            <w14:ligatures w14:val="standardContextual"/>
          </w:rPr>
          <w:tab/>
        </w:r>
        <w:r w:rsidRPr="005C4C1F">
          <w:rPr>
            <w:rStyle w:val="Hyperlink"/>
          </w:rPr>
          <w:t>Performance</w:t>
        </w:r>
        <w:r>
          <w:rPr>
            <w:webHidden/>
          </w:rPr>
          <w:tab/>
        </w:r>
        <w:r>
          <w:rPr>
            <w:webHidden/>
          </w:rPr>
          <w:fldChar w:fldCharType="begin"/>
        </w:r>
        <w:r>
          <w:rPr>
            <w:webHidden/>
          </w:rPr>
          <w:instrText xml:space="preserve"> PAGEREF _Toc177480268 \h </w:instrText>
        </w:r>
        <w:r>
          <w:rPr>
            <w:webHidden/>
          </w:rPr>
        </w:r>
        <w:r>
          <w:rPr>
            <w:webHidden/>
          </w:rPr>
          <w:fldChar w:fldCharType="separate"/>
        </w:r>
        <w:r>
          <w:rPr>
            <w:webHidden/>
          </w:rPr>
          <w:t>44</w:t>
        </w:r>
        <w:r>
          <w:rPr>
            <w:webHidden/>
          </w:rPr>
          <w:fldChar w:fldCharType="end"/>
        </w:r>
      </w:hyperlink>
    </w:p>
    <w:p w14:paraId="2CF2FFDC" w14:textId="5502E0E8" w:rsidR="00F96FAD" w:rsidRDefault="00F96FAD">
      <w:pPr>
        <w:pStyle w:val="TOC2"/>
        <w:rPr>
          <w:rFonts w:eastAsiaTheme="minorEastAsia"/>
          <w:kern w:val="2"/>
          <w:sz w:val="24"/>
          <w:szCs w:val="24"/>
          <w14:ligatures w14:val="standardContextual"/>
        </w:rPr>
      </w:pPr>
      <w:hyperlink w:anchor="_Toc177480269" w:history="1">
        <w:r w:rsidRPr="005C4C1F">
          <w:rPr>
            <w:rStyle w:val="Hyperlink"/>
          </w:rPr>
          <w:t>5.6.</w:t>
        </w:r>
        <w:r>
          <w:rPr>
            <w:rFonts w:eastAsiaTheme="minorEastAsia"/>
            <w:kern w:val="2"/>
            <w:sz w:val="24"/>
            <w:szCs w:val="24"/>
            <w14:ligatures w14:val="standardContextual"/>
          </w:rPr>
          <w:tab/>
        </w:r>
        <w:r w:rsidRPr="005C4C1F">
          <w:rPr>
            <w:rStyle w:val="Hyperlink"/>
          </w:rPr>
          <w:t>Comparison with Pfaffinger’s Approach</w:t>
        </w:r>
        <w:r>
          <w:rPr>
            <w:webHidden/>
          </w:rPr>
          <w:tab/>
        </w:r>
        <w:r>
          <w:rPr>
            <w:webHidden/>
          </w:rPr>
          <w:fldChar w:fldCharType="begin"/>
        </w:r>
        <w:r>
          <w:rPr>
            <w:webHidden/>
          </w:rPr>
          <w:instrText xml:space="preserve"> PAGEREF _Toc177480269 \h </w:instrText>
        </w:r>
        <w:r>
          <w:rPr>
            <w:webHidden/>
          </w:rPr>
        </w:r>
        <w:r>
          <w:rPr>
            <w:webHidden/>
          </w:rPr>
          <w:fldChar w:fldCharType="separate"/>
        </w:r>
        <w:r>
          <w:rPr>
            <w:webHidden/>
          </w:rPr>
          <w:t>44</w:t>
        </w:r>
        <w:r>
          <w:rPr>
            <w:webHidden/>
          </w:rPr>
          <w:fldChar w:fldCharType="end"/>
        </w:r>
      </w:hyperlink>
    </w:p>
    <w:p w14:paraId="014E65B4" w14:textId="3F1C522A" w:rsidR="00F96FAD" w:rsidRDefault="00F96FAD">
      <w:pPr>
        <w:pStyle w:val="TOC3"/>
        <w:tabs>
          <w:tab w:val="left" w:pos="1440"/>
        </w:tabs>
        <w:rPr>
          <w:rFonts w:eastAsiaTheme="minorEastAsia"/>
          <w:noProof/>
          <w:kern w:val="2"/>
          <w:sz w:val="24"/>
          <w:szCs w:val="24"/>
          <w14:ligatures w14:val="standardContextual"/>
        </w:rPr>
      </w:pPr>
      <w:hyperlink w:anchor="_Toc177480270" w:history="1">
        <w:r w:rsidRPr="005C4C1F">
          <w:rPr>
            <w:rStyle w:val="Hyperlink"/>
            <w:noProof/>
          </w:rPr>
          <w:t>5.6.1.</w:t>
        </w:r>
        <w:r>
          <w:rPr>
            <w:rFonts w:eastAsiaTheme="minorEastAsia"/>
            <w:noProof/>
            <w:kern w:val="2"/>
            <w:sz w:val="24"/>
            <w:szCs w:val="24"/>
            <w14:ligatures w14:val="standardContextual"/>
          </w:rPr>
          <w:tab/>
        </w:r>
        <w:r w:rsidRPr="005C4C1F">
          <w:rPr>
            <w:rStyle w:val="Hyperlink"/>
            <w:noProof/>
          </w:rPr>
          <w:t>Discrepancy of the output</w:t>
        </w:r>
        <w:r>
          <w:rPr>
            <w:noProof/>
            <w:webHidden/>
          </w:rPr>
          <w:tab/>
        </w:r>
        <w:r>
          <w:rPr>
            <w:noProof/>
            <w:webHidden/>
          </w:rPr>
          <w:fldChar w:fldCharType="begin"/>
        </w:r>
        <w:r>
          <w:rPr>
            <w:noProof/>
            <w:webHidden/>
          </w:rPr>
          <w:instrText xml:space="preserve"> PAGEREF _Toc177480270 \h </w:instrText>
        </w:r>
        <w:r>
          <w:rPr>
            <w:noProof/>
            <w:webHidden/>
          </w:rPr>
        </w:r>
        <w:r>
          <w:rPr>
            <w:noProof/>
            <w:webHidden/>
          </w:rPr>
          <w:fldChar w:fldCharType="separate"/>
        </w:r>
        <w:r>
          <w:rPr>
            <w:noProof/>
            <w:webHidden/>
          </w:rPr>
          <w:t>45</w:t>
        </w:r>
        <w:r>
          <w:rPr>
            <w:noProof/>
            <w:webHidden/>
          </w:rPr>
          <w:fldChar w:fldCharType="end"/>
        </w:r>
      </w:hyperlink>
    </w:p>
    <w:p w14:paraId="37A06882" w14:textId="1F903338" w:rsidR="00F96FAD" w:rsidRDefault="00F96FAD">
      <w:pPr>
        <w:pStyle w:val="TOC3"/>
        <w:tabs>
          <w:tab w:val="left" w:pos="1440"/>
        </w:tabs>
        <w:rPr>
          <w:rFonts w:eastAsiaTheme="minorEastAsia"/>
          <w:noProof/>
          <w:kern w:val="2"/>
          <w:sz w:val="24"/>
          <w:szCs w:val="24"/>
          <w14:ligatures w14:val="standardContextual"/>
        </w:rPr>
      </w:pPr>
      <w:hyperlink w:anchor="_Toc177480271" w:history="1">
        <w:r w:rsidRPr="005C4C1F">
          <w:rPr>
            <w:rStyle w:val="Hyperlink"/>
            <w:noProof/>
          </w:rPr>
          <w:t>5.6.2.</w:t>
        </w:r>
        <w:r>
          <w:rPr>
            <w:rFonts w:eastAsiaTheme="minorEastAsia"/>
            <w:noProof/>
            <w:kern w:val="2"/>
            <w:sz w:val="24"/>
            <w:szCs w:val="24"/>
            <w14:ligatures w14:val="standardContextual"/>
          </w:rPr>
          <w:tab/>
        </w:r>
        <w:r w:rsidRPr="005C4C1F">
          <w:rPr>
            <w:rStyle w:val="Hyperlink"/>
            <w:noProof/>
          </w:rPr>
          <w:t>Resolving Underspecification</w:t>
        </w:r>
        <w:r>
          <w:rPr>
            <w:noProof/>
            <w:webHidden/>
          </w:rPr>
          <w:tab/>
        </w:r>
        <w:r>
          <w:rPr>
            <w:noProof/>
            <w:webHidden/>
          </w:rPr>
          <w:fldChar w:fldCharType="begin"/>
        </w:r>
        <w:r>
          <w:rPr>
            <w:noProof/>
            <w:webHidden/>
          </w:rPr>
          <w:instrText xml:space="preserve"> PAGEREF _Toc177480271 \h </w:instrText>
        </w:r>
        <w:r>
          <w:rPr>
            <w:noProof/>
            <w:webHidden/>
          </w:rPr>
        </w:r>
        <w:r>
          <w:rPr>
            <w:noProof/>
            <w:webHidden/>
          </w:rPr>
          <w:fldChar w:fldCharType="separate"/>
        </w:r>
        <w:r>
          <w:rPr>
            <w:noProof/>
            <w:webHidden/>
          </w:rPr>
          <w:t>45</w:t>
        </w:r>
        <w:r>
          <w:rPr>
            <w:noProof/>
            <w:webHidden/>
          </w:rPr>
          <w:fldChar w:fldCharType="end"/>
        </w:r>
      </w:hyperlink>
    </w:p>
    <w:p w14:paraId="1FD60CF6" w14:textId="0AD6785D" w:rsidR="00F96FAD" w:rsidRDefault="00F96FAD">
      <w:pPr>
        <w:pStyle w:val="TOC3"/>
        <w:tabs>
          <w:tab w:val="left" w:pos="1440"/>
        </w:tabs>
        <w:rPr>
          <w:rFonts w:eastAsiaTheme="minorEastAsia"/>
          <w:noProof/>
          <w:kern w:val="2"/>
          <w:sz w:val="24"/>
          <w:szCs w:val="24"/>
          <w14:ligatures w14:val="standardContextual"/>
        </w:rPr>
      </w:pPr>
      <w:hyperlink w:anchor="_Toc177480272" w:history="1">
        <w:r w:rsidRPr="005C4C1F">
          <w:rPr>
            <w:rStyle w:val="Hyperlink"/>
            <w:noProof/>
          </w:rPr>
          <w:t>5.6.3.</w:t>
        </w:r>
        <w:r>
          <w:rPr>
            <w:rFonts w:eastAsiaTheme="minorEastAsia"/>
            <w:noProof/>
            <w:kern w:val="2"/>
            <w:sz w:val="24"/>
            <w:szCs w:val="24"/>
            <w14:ligatures w14:val="standardContextual"/>
          </w:rPr>
          <w:tab/>
        </w:r>
        <w:r w:rsidRPr="005C4C1F">
          <w:rPr>
            <w:rStyle w:val="Hyperlink"/>
            <w:noProof/>
          </w:rPr>
          <w:t>Performance</w:t>
        </w:r>
        <w:r>
          <w:rPr>
            <w:noProof/>
            <w:webHidden/>
          </w:rPr>
          <w:tab/>
        </w:r>
        <w:r>
          <w:rPr>
            <w:noProof/>
            <w:webHidden/>
          </w:rPr>
          <w:fldChar w:fldCharType="begin"/>
        </w:r>
        <w:r>
          <w:rPr>
            <w:noProof/>
            <w:webHidden/>
          </w:rPr>
          <w:instrText xml:space="preserve"> PAGEREF _Toc177480272 \h </w:instrText>
        </w:r>
        <w:r>
          <w:rPr>
            <w:noProof/>
            <w:webHidden/>
          </w:rPr>
        </w:r>
        <w:r>
          <w:rPr>
            <w:noProof/>
            <w:webHidden/>
          </w:rPr>
          <w:fldChar w:fldCharType="separate"/>
        </w:r>
        <w:r>
          <w:rPr>
            <w:noProof/>
            <w:webHidden/>
          </w:rPr>
          <w:t>46</w:t>
        </w:r>
        <w:r>
          <w:rPr>
            <w:noProof/>
            <w:webHidden/>
          </w:rPr>
          <w:fldChar w:fldCharType="end"/>
        </w:r>
      </w:hyperlink>
    </w:p>
    <w:p w14:paraId="71BBEE1D" w14:textId="2C062646" w:rsidR="00F96FAD" w:rsidRDefault="00F96FAD">
      <w:pPr>
        <w:pStyle w:val="TOC3"/>
        <w:tabs>
          <w:tab w:val="left" w:pos="1440"/>
        </w:tabs>
        <w:rPr>
          <w:rFonts w:eastAsiaTheme="minorEastAsia"/>
          <w:noProof/>
          <w:kern w:val="2"/>
          <w:sz w:val="24"/>
          <w:szCs w:val="24"/>
          <w14:ligatures w14:val="standardContextual"/>
        </w:rPr>
      </w:pPr>
      <w:hyperlink w:anchor="_Toc177480273" w:history="1">
        <w:r w:rsidRPr="005C4C1F">
          <w:rPr>
            <w:rStyle w:val="Hyperlink"/>
            <w:noProof/>
          </w:rPr>
          <w:t>5.6.4.</w:t>
        </w:r>
        <w:r>
          <w:rPr>
            <w:rFonts w:eastAsiaTheme="minorEastAsia"/>
            <w:noProof/>
            <w:kern w:val="2"/>
            <w:sz w:val="24"/>
            <w:szCs w:val="24"/>
            <w14:ligatures w14:val="standardContextual"/>
          </w:rPr>
          <w:tab/>
        </w:r>
        <w:r w:rsidRPr="005C4C1F">
          <w:rPr>
            <w:rStyle w:val="Hyperlink"/>
            <w:noProof/>
          </w:rPr>
          <w:t>Trade-Off</w:t>
        </w:r>
        <w:r>
          <w:rPr>
            <w:noProof/>
            <w:webHidden/>
          </w:rPr>
          <w:tab/>
        </w:r>
        <w:r>
          <w:rPr>
            <w:noProof/>
            <w:webHidden/>
          </w:rPr>
          <w:fldChar w:fldCharType="begin"/>
        </w:r>
        <w:r>
          <w:rPr>
            <w:noProof/>
            <w:webHidden/>
          </w:rPr>
          <w:instrText xml:space="preserve"> PAGEREF _Toc177480273 \h </w:instrText>
        </w:r>
        <w:r>
          <w:rPr>
            <w:noProof/>
            <w:webHidden/>
          </w:rPr>
        </w:r>
        <w:r>
          <w:rPr>
            <w:noProof/>
            <w:webHidden/>
          </w:rPr>
          <w:fldChar w:fldCharType="separate"/>
        </w:r>
        <w:r>
          <w:rPr>
            <w:noProof/>
            <w:webHidden/>
          </w:rPr>
          <w:t>46</w:t>
        </w:r>
        <w:r>
          <w:rPr>
            <w:noProof/>
            <w:webHidden/>
          </w:rPr>
          <w:fldChar w:fldCharType="end"/>
        </w:r>
      </w:hyperlink>
    </w:p>
    <w:p w14:paraId="51AAC9F1" w14:textId="112971FC" w:rsidR="00F96FAD" w:rsidRDefault="00F96FAD">
      <w:pPr>
        <w:pStyle w:val="TOC2"/>
        <w:rPr>
          <w:rFonts w:eastAsiaTheme="minorEastAsia"/>
          <w:kern w:val="2"/>
          <w:sz w:val="24"/>
          <w:szCs w:val="24"/>
          <w14:ligatures w14:val="standardContextual"/>
        </w:rPr>
      </w:pPr>
      <w:hyperlink w:anchor="_Toc177480274" w:history="1">
        <w:r w:rsidRPr="005C4C1F">
          <w:rPr>
            <w:rStyle w:val="Hyperlink"/>
          </w:rPr>
          <w:t>5.7.</w:t>
        </w:r>
        <w:r>
          <w:rPr>
            <w:rFonts w:eastAsiaTheme="minorEastAsia"/>
            <w:kern w:val="2"/>
            <w:sz w:val="24"/>
            <w:szCs w:val="24"/>
            <w14:ligatures w14:val="standardContextual"/>
          </w:rPr>
          <w:tab/>
        </w:r>
        <w:r w:rsidRPr="005C4C1F">
          <w:rPr>
            <w:rStyle w:val="Hyperlink"/>
          </w:rPr>
          <w:t>Feasibility of the approach</w:t>
        </w:r>
        <w:r>
          <w:rPr>
            <w:webHidden/>
          </w:rPr>
          <w:tab/>
        </w:r>
        <w:r>
          <w:rPr>
            <w:webHidden/>
          </w:rPr>
          <w:fldChar w:fldCharType="begin"/>
        </w:r>
        <w:r>
          <w:rPr>
            <w:webHidden/>
          </w:rPr>
          <w:instrText xml:space="preserve"> PAGEREF _Toc177480274 \h </w:instrText>
        </w:r>
        <w:r>
          <w:rPr>
            <w:webHidden/>
          </w:rPr>
        </w:r>
        <w:r>
          <w:rPr>
            <w:webHidden/>
          </w:rPr>
          <w:fldChar w:fldCharType="separate"/>
        </w:r>
        <w:r>
          <w:rPr>
            <w:webHidden/>
          </w:rPr>
          <w:t>46</w:t>
        </w:r>
        <w:r>
          <w:rPr>
            <w:webHidden/>
          </w:rPr>
          <w:fldChar w:fldCharType="end"/>
        </w:r>
      </w:hyperlink>
    </w:p>
    <w:p w14:paraId="201202B0" w14:textId="38CB87CD" w:rsidR="00F96FAD" w:rsidRDefault="00F96FAD">
      <w:pPr>
        <w:pStyle w:val="TOC1"/>
        <w:rPr>
          <w:rFonts w:eastAsiaTheme="minorEastAsia"/>
          <w:b w:val="0"/>
          <w:kern w:val="2"/>
          <w:sz w:val="24"/>
          <w:szCs w:val="24"/>
          <w14:ligatures w14:val="standardContextual"/>
        </w:rPr>
      </w:pPr>
      <w:hyperlink w:anchor="_Toc177480275" w:history="1">
        <w:r w:rsidRPr="005C4C1F">
          <w:rPr>
            <w:rStyle w:val="Hyperlink"/>
          </w:rPr>
          <w:t>6.</w:t>
        </w:r>
        <w:r>
          <w:rPr>
            <w:rFonts w:eastAsiaTheme="minorEastAsia"/>
            <w:b w:val="0"/>
            <w:kern w:val="2"/>
            <w:sz w:val="24"/>
            <w:szCs w:val="24"/>
            <w14:ligatures w14:val="standardContextual"/>
          </w:rPr>
          <w:tab/>
        </w:r>
        <w:r w:rsidRPr="005C4C1F">
          <w:rPr>
            <w:rStyle w:val="Hyperlink"/>
          </w:rPr>
          <w:t>Future Work</w:t>
        </w:r>
        <w:r>
          <w:rPr>
            <w:webHidden/>
          </w:rPr>
          <w:tab/>
        </w:r>
        <w:r>
          <w:rPr>
            <w:webHidden/>
          </w:rPr>
          <w:fldChar w:fldCharType="begin"/>
        </w:r>
        <w:r>
          <w:rPr>
            <w:webHidden/>
          </w:rPr>
          <w:instrText xml:space="preserve"> PAGEREF _Toc177480275 \h </w:instrText>
        </w:r>
        <w:r>
          <w:rPr>
            <w:webHidden/>
          </w:rPr>
        </w:r>
        <w:r>
          <w:rPr>
            <w:webHidden/>
          </w:rPr>
          <w:fldChar w:fldCharType="separate"/>
        </w:r>
        <w:r>
          <w:rPr>
            <w:webHidden/>
          </w:rPr>
          <w:t>48</w:t>
        </w:r>
        <w:r>
          <w:rPr>
            <w:webHidden/>
          </w:rPr>
          <w:fldChar w:fldCharType="end"/>
        </w:r>
      </w:hyperlink>
    </w:p>
    <w:p w14:paraId="6DFDCF22" w14:textId="49669FAC" w:rsidR="00F96FAD" w:rsidRDefault="00F96FAD">
      <w:pPr>
        <w:pStyle w:val="TOC2"/>
        <w:rPr>
          <w:rFonts w:eastAsiaTheme="minorEastAsia"/>
          <w:kern w:val="2"/>
          <w:sz w:val="24"/>
          <w:szCs w:val="24"/>
          <w14:ligatures w14:val="standardContextual"/>
        </w:rPr>
      </w:pPr>
      <w:hyperlink w:anchor="_Toc177480276" w:history="1">
        <w:r w:rsidRPr="005C4C1F">
          <w:rPr>
            <w:rStyle w:val="Hyperlink"/>
          </w:rPr>
          <w:t>6.1.</w:t>
        </w:r>
        <w:r>
          <w:rPr>
            <w:rFonts w:eastAsiaTheme="minorEastAsia"/>
            <w:kern w:val="2"/>
            <w:sz w:val="24"/>
            <w:szCs w:val="24"/>
            <w14:ligatures w14:val="standardContextual"/>
          </w:rPr>
          <w:tab/>
        </w:r>
        <w:r w:rsidRPr="005C4C1F">
          <w:rPr>
            <w:rStyle w:val="Hyperlink"/>
          </w:rPr>
          <w:t>Serialization</w:t>
        </w:r>
        <w:r>
          <w:rPr>
            <w:webHidden/>
          </w:rPr>
          <w:tab/>
        </w:r>
        <w:r>
          <w:rPr>
            <w:webHidden/>
          </w:rPr>
          <w:fldChar w:fldCharType="begin"/>
        </w:r>
        <w:r>
          <w:rPr>
            <w:webHidden/>
          </w:rPr>
          <w:instrText xml:space="preserve"> PAGEREF _Toc177480276 \h </w:instrText>
        </w:r>
        <w:r>
          <w:rPr>
            <w:webHidden/>
          </w:rPr>
        </w:r>
        <w:r>
          <w:rPr>
            <w:webHidden/>
          </w:rPr>
          <w:fldChar w:fldCharType="separate"/>
        </w:r>
        <w:r>
          <w:rPr>
            <w:webHidden/>
          </w:rPr>
          <w:t>48</w:t>
        </w:r>
        <w:r>
          <w:rPr>
            <w:webHidden/>
          </w:rPr>
          <w:fldChar w:fldCharType="end"/>
        </w:r>
      </w:hyperlink>
    </w:p>
    <w:p w14:paraId="3D004A35" w14:textId="399775BB" w:rsidR="00F96FAD" w:rsidRDefault="00F96FAD">
      <w:pPr>
        <w:pStyle w:val="TOC2"/>
        <w:rPr>
          <w:rFonts w:eastAsiaTheme="minorEastAsia"/>
          <w:kern w:val="2"/>
          <w:sz w:val="24"/>
          <w:szCs w:val="24"/>
          <w14:ligatures w14:val="standardContextual"/>
        </w:rPr>
      </w:pPr>
      <w:hyperlink w:anchor="_Toc177480277" w:history="1">
        <w:r w:rsidRPr="005C4C1F">
          <w:rPr>
            <w:rStyle w:val="Hyperlink"/>
          </w:rPr>
          <w:t>6.2.</w:t>
        </w:r>
        <w:r>
          <w:rPr>
            <w:rFonts w:eastAsiaTheme="minorEastAsia"/>
            <w:kern w:val="2"/>
            <w:sz w:val="24"/>
            <w:szCs w:val="24"/>
            <w14:ligatures w14:val="standardContextual"/>
          </w:rPr>
          <w:tab/>
        </w:r>
        <w:r w:rsidRPr="005C4C1F">
          <w:rPr>
            <w:rStyle w:val="Hyperlink"/>
          </w:rPr>
          <w:t>Mesh optimization</w:t>
        </w:r>
        <w:r>
          <w:rPr>
            <w:webHidden/>
          </w:rPr>
          <w:tab/>
        </w:r>
        <w:r>
          <w:rPr>
            <w:webHidden/>
          </w:rPr>
          <w:fldChar w:fldCharType="begin"/>
        </w:r>
        <w:r>
          <w:rPr>
            <w:webHidden/>
          </w:rPr>
          <w:instrText xml:space="preserve"> PAGEREF _Toc177480277 \h </w:instrText>
        </w:r>
        <w:r>
          <w:rPr>
            <w:webHidden/>
          </w:rPr>
        </w:r>
        <w:r>
          <w:rPr>
            <w:webHidden/>
          </w:rPr>
          <w:fldChar w:fldCharType="separate"/>
        </w:r>
        <w:r>
          <w:rPr>
            <w:webHidden/>
          </w:rPr>
          <w:t>48</w:t>
        </w:r>
        <w:r>
          <w:rPr>
            <w:webHidden/>
          </w:rPr>
          <w:fldChar w:fldCharType="end"/>
        </w:r>
      </w:hyperlink>
    </w:p>
    <w:p w14:paraId="4F2B9AA9" w14:textId="2710524D" w:rsidR="00F96FAD" w:rsidRDefault="00F96FAD">
      <w:pPr>
        <w:pStyle w:val="TOC2"/>
        <w:rPr>
          <w:rFonts w:eastAsiaTheme="minorEastAsia"/>
          <w:kern w:val="2"/>
          <w:sz w:val="24"/>
          <w:szCs w:val="24"/>
          <w14:ligatures w14:val="standardContextual"/>
        </w:rPr>
      </w:pPr>
      <w:hyperlink w:anchor="_Toc177480278" w:history="1">
        <w:r w:rsidRPr="005C4C1F">
          <w:rPr>
            <w:rStyle w:val="Hyperlink"/>
          </w:rPr>
          <w:t>6.3.</w:t>
        </w:r>
        <w:r>
          <w:rPr>
            <w:rFonts w:eastAsiaTheme="minorEastAsia"/>
            <w:kern w:val="2"/>
            <w:sz w:val="24"/>
            <w:szCs w:val="24"/>
            <w14:ligatures w14:val="standardContextual"/>
          </w:rPr>
          <w:tab/>
        </w:r>
        <w:r w:rsidRPr="005C4C1F">
          <w:rPr>
            <w:rStyle w:val="Hyperlink"/>
          </w:rPr>
          <w:t>Spatial Relations</w:t>
        </w:r>
        <w:r>
          <w:rPr>
            <w:webHidden/>
          </w:rPr>
          <w:tab/>
        </w:r>
        <w:r>
          <w:rPr>
            <w:webHidden/>
          </w:rPr>
          <w:fldChar w:fldCharType="begin"/>
        </w:r>
        <w:r>
          <w:rPr>
            <w:webHidden/>
          </w:rPr>
          <w:instrText xml:space="preserve"> PAGEREF _Toc177480278 \h </w:instrText>
        </w:r>
        <w:r>
          <w:rPr>
            <w:webHidden/>
          </w:rPr>
        </w:r>
        <w:r>
          <w:rPr>
            <w:webHidden/>
          </w:rPr>
          <w:fldChar w:fldCharType="separate"/>
        </w:r>
        <w:r>
          <w:rPr>
            <w:webHidden/>
          </w:rPr>
          <w:t>49</w:t>
        </w:r>
        <w:r>
          <w:rPr>
            <w:webHidden/>
          </w:rPr>
          <w:fldChar w:fldCharType="end"/>
        </w:r>
      </w:hyperlink>
    </w:p>
    <w:p w14:paraId="56D92334" w14:textId="5115C867" w:rsidR="00F96FAD" w:rsidRDefault="00F96FAD">
      <w:pPr>
        <w:pStyle w:val="TOC2"/>
        <w:rPr>
          <w:rFonts w:eastAsiaTheme="minorEastAsia"/>
          <w:kern w:val="2"/>
          <w:sz w:val="24"/>
          <w:szCs w:val="24"/>
          <w14:ligatures w14:val="standardContextual"/>
        </w:rPr>
      </w:pPr>
      <w:hyperlink w:anchor="_Toc177480279" w:history="1">
        <w:r w:rsidRPr="005C4C1F">
          <w:rPr>
            <w:rStyle w:val="Hyperlink"/>
          </w:rPr>
          <w:t>6.4.</w:t>
        </w:r>
        <w:r>
          <w:rPr>
            <w:rFonts w:eastAsiaTheme="minorEastAsia"/>
            <w:kern w:val="2"/>
            <w:sz w:val="24"/>
            <w:szCs w:val="24"/>
            <w14:ligatures w14:val="standardContextual"/>
          </w:rPr>
          <w:tab/>
        </w:r>
        <w:r w:rsidRPr="005C4C1F">
          <w:rPr>
            <w:rStyle w:val="Hyperlink"/>
          </w:rPr>
          <w:t>Partial Rebuilds</w:t>
        </w:r>
        <w:r>
          <w:rPr>
            <w:webHidden/>
          </w:rPr>
          <w:tab/>
        </w:r>
        <w:r>
          <w:rPr>
            <w:webHidden/>
          </w:rPr>
          <w:fldChar w:fldCharType="begin"/>
        </w:r>
        <w:r>
          <w:rPr>
            <w:webHidden/>
          </w:rPr>
          <w:instrText xml:space="preserve"> PAGEREF _Toc177480279 \h </w:instrText>
        </w:r>
        <w:r>
          <w:rPr>
            <w:webHidden/>
          </w:rPr>
        </w:r>
        <w:r>
          <w:rPr>
            <w:webHidden/>
          </w:rPr>
          <w:fldChar w:fldCharType="separate"/>
        </w:r>
        <w:r>
          <w:rPr>
            <w:webHidden/>
          </w:rPr>
          <w:t>49</w:t>
        </w:r>
        <w:r>
          <w:rPr>
            <w:webHidden/>
          </w:rPr>
          <w:fldChar w:fldCharType="end"/>
        </w:r>
      </w:hyperlink>
    </w:p>
    <w:p w14:paraId="63286B9D" w14:textId="74BE48A1" w:rsidR="00F96FAD" w:rsidRDefault="00F96FAD">
      <w:pPr>
        <w:pStyle w:val="TOC1"/>
        <w:rPr>
          <w:rFonts w:eastAsiaTheme="minorEastAsia"/>
          <w:b w:val="0"/>
          <w:kern w:val="2"/>
          <w:sz w:val="24"/>
          <w:szCs w:val="24"/>
          <w14:ligatures w14:val="standardContextual"/>
        </w:rPr>
      </w:pPr>
      <w:hyperlink w:anchor="_Toc177480280" w:history="1">
        <w:r w:rsidRPr="005C4C1F">
          <w:rPr>
            <w:rStyle w:val="Hyperlink"/>
          </w:rPr>
          <w:t>7.</w:t>
        </w:r>
        <w:r>
          <w:rPr>
            <w:rFonts w:eastAsiaTheme="minorEastAsia"/>
            <w:b w:val="0"/>
            <w:kern w:val="2"/>
            <w:sz w:val="24"/>
            <w:szCs w:val="24"/>
            <w14:ligatures w14:val="standardContextual"/>
          </w:rPr>
          <w:tab/>
        </w:r>
        <w:r w:rsidRPr="005C4C1F">
          <w:rPr>
            <w:rStyle w:val="Hyperlink"/>
          </w:rPr>
          <w:t>Conclusion</w:t>
        </w:r>
        <w:r>
          <w:rPr>
            <w:webHidden/>
          </w:rPr>
          <w:tab/>
        </w:r>
        <w:r>
          <w:rPr>
            <w:webHidden/>
          </w:rPr>
          <w:fldChar w:fldCharType="begin"/>
        </w:r>
        <w:r>
          <w:rPr>
            <w:webHidden/>
          </w:rPr>
          <w:instrText xml:space="preserve"> PAGEREF _Toc177480280 \h </w:instrText>
        </w:r>
        <w:r>
          <w:rPr>
            <w:webHidden/>
          </w:rPr>
        </w:r>
        <w:r>
          <w:rPr>
            <w:webHidden/>
          </w:rPr>
          <w:fldChar w:fldCharType="separate"/>
        </w:r>
        <w:r>
          <w:rPr>
            <w:webHidden/>
          </w:rPr>
          <w:t>50</w:t>
        </w:r>
        <w:r>
          <w:rPr>
            <w:webHidden/>
          </w:rPr>
          <w:fldChar w:fldCharType="end"/>
        </w:r>
      </w:hyperlink>
    </w:p>
    <w:p w14:paraId="20B54B31" w14:textId="3A04187D" w:rsidR="00F96FAD" w:rsidRDefault="00F96FAD">
      <w:pPr>
        <w:pStyle w:val="TOC1"/>
        <w:rPr>
          <w:rFonts w:eastAsiaTheme="minorEastAsia"/>
          <w:b w:val="0"/>
          <w:kern w:val="2"/>
          <w:sz w:val="24"/>
          <w:szCs w:val="24"/>
          <w14:ligatures w14:val="standardContextual"/>
        </w:rPr>
      </w:pPr>
      <w:hyperlink w:anchor="_Toc177480281" w:history="1">
        <w:r w:rsidRPr="005C4C1F">
          <w:rPr>
            <w:rStyle w:val="Hyperlink"/>
          </w:rPr>
          <w:t>List of figures</w:t>
        </w:r>
        <w:r>
          <w:rPr>
            <w:webHidden/>
          </w:rPr>
          <w:tab/>
        </w:r>
        <w:r>
          <w:rPr>
            <w:webHidden/>
          </w:rPr>
          <w:fldChar w:fldCharType="begin"/>
        </w:r>
        <w:r>
          <w:rPr>
            <w:webHidden/>
          </w:rPr>
          <w:instrText xml:space="preserve"> PAGEREF _Toc177480281 \h </w:instrText>
        </w:r>
        <w:r>
          <w:rPr>
            <w:webHidden/>
          </w:rPr>
        </w:r>
        <w:r>
          <w:rPr>
            <w:webHidden/>
          </w:rPr>
          <w:fldChar w:fldCharType="separate"/>
        </w:r>
        <w:r>
          <w:rPr>
            <w:webHidden/>
          </w:rPr>
          <w:t>52</w:t>
        </w:r>
        <w:r>
          <w:rPr>
            <w:webHidden/>
          </w:rPr>
          <w:fldChar w:fldCharType="end"/>
        </w:r>
      </w:hyperlink>
    </w:p>
    <w:p w14:paraId="66125284" w14:textId="17225146" w:rsidR="00F96FAD" w:rsidRDefault="00F96FAD">
      <w:pPr>
        <w:pStyle w:val="TOC1"/>
        <w:rPr>
          <w:rFonts w:eastAsiaTheme="minorEastAsia"/>
          <w:b w:val="0"/>
          <w:kern w:val="2"/>
          <w:sz w:val="24"/>
          <w:szCs w:val="24"/>
          <w14:ligatures w14:val="standardContextual"/>
        </w:rPr>
      </w:pPr>
      <w:hyperlink w:anchor="_Toc177480282" w:history="1">
        <w:r w:rsidRPr="005C4C1F">
          <w:rPr>
            <w:rStyle w:val="Hyperlink"/>
          </w:rPr>
          <w:t>Bibliography</w:t>
        </w:r>
        <w:r>
          <w:rPr>
            <w:webHidden/>
          </w:rPr>
          <w:tab/>
        </w:r>
        <w:r>
          <w:rPr>
            <w:webHidden/>
          </w:rPr>
          <w:fldChar w:fldCharType="begin"/>
        </w:r>
        <w:r>
          <w:rPr>
            <w:webHidden/>
          </w:rPr>
          <w:instrText xml:space="preserve"> PAGEREF _Toc177480282 \h </w:instrText>
        </w:r>
        <w:r>
          <w:rPr>
            <w:webHidden/>
          </w:rPr>
        </w:r>
        <w:r>
          <w:rPr>
            <w:webHidden/>
          </w:rPr>
          <w:fldChar w:fldCharType="separate"/>
        </w:r>
        <w:r>
          <w:rPr>
            <w:webHidden/>
          </w:rPr>
          <w:t>54</w:t>
        </w:r>
        <w:r>
          <w:rPr>
            <w:webHidden/>
          </w:rPr>
          <w:fldChar w:fldCharType="end"/>
        </w:r>
      </w:hyperlink>
    </w:p>
    <w:p w14:paraId="7DED3ED5" w14:textId="67F4893D" w:rsidR="008C12C8" w:rsidRPr="00740D4E" w:rsidRDefault="003500CD" w:rsidP="00D233A8">
      <w:pPr>
        <w:pStyle w:val="KapitelI"/>
        <w:outlineLvl w:val="0"/>
      </w:pPr>
      <w:r w:rsidRPr="00740D4E">
        <w:lastRenderedPageBreak/>
        <w:fldChar w:fldCharType="end"/>
      </w:r>
      <w:bookmarkStart w:id="1" w:name="_Ref173077465"/>
      <w:bookmarkStart w:id="2" w:name="_Toc177480214"/>
      <w:r w:rsidR="00D97EF9" w:rsidRPr="00740D4E">
        <w:t>Introduction</w:t>
      </w:r>
      <w:bookmarkEnd w:id="1"/>
      <w:bookmarkEnd w:id="2"/>
    </w:p>
    <w:p w14:paraId="21EACCDC" w14:textId="7685EFF8"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F96FAD" w:rsidRPr="00F96FAD">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r w:rsidR="00D63141">
        <w:t>pitch</w:t>
      </w:r>
      <w:r w:rsidR="00E53B45">
        <w:t>,</w:t>
      </w:r>
      <w:r w:rsidR="00D63141">
        <w:t xml:space="preserve"> but</w:t>
      </w:r>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in order to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3" w:name="_Toc177480215"/>
      <w:r>
        <w:t>Problem Statement</w:t>
      </w:r>
      <w:bookmarkEnd w:id="3"/>
    </w:p>
    <w:p w14:paraId="260E18F6" w14:textId="188D9675" w:rsidR="009E5F82" w:rsidRPr="00D21075" w:rsidRDefault="009E5F82" w:rsidP="00D21075">
      <w:pPr>
        <w:pStyle w:val="BodyText"/>
      </w:pPr>
      <w:r>
        <w:t xml:space="preserve">This mapping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F96FAD" w:rsidRPr="00F96FAD">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56BBCCF1"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w:t>
      </w:r>
      <w:r w:rsidR="00A26BD3">
        <w:t xml:space="preserve">the three-dimensional </w:t>
      </w:r>
      <w:r w:rsidR="00924120">
        <w:t xml:space="preserve">space </w:t>
      </w:r>
      <w:r w:rsidR="00A26BD3">
        <w:t xml:space="preserve">of the world </w:t>
      </w:r>
      <w:r w:rsidR="00924120">
        <w:t xml:space="preserve">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2D829F2D"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w:t>
      </w:r>
      <w:r w:rsidR="00B7412C">
        <w:t xml:space="preserve">fulfilling the restrictions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4" w:name="_Ref176793197"/>
      <w:bookmarkStart w:id="5" w:name="_Ref176795174"/>
      <w:bookmarkStart w:id="6" w:name="_Ref176795203"/>
      <w:bookmarkStart w:id="7" w:name="_Toc177480216"/>
      <w:r>
        <w:t>Functional Requirements</w:t>
      </w:r>
      <w:bookmarkEnd w:id="4"/>
      <w:bookmarkEnd w:id="5"/>
      <w:bookmarkEnd w:id="6"/>
      <w:bookmarkEnd w:id="7"/>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287853B8"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 xml:space="preserve">Offline means that the data structure is created </w:t>
      </w:r>
      <w:r w:rsidR="00890810">
        <w:t>during the development of the game</w:t>
      </w:r>
      <w:r w:rsidR="00AB4769">
        <w:t>,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must always stop a</w:t>
      </w:r>
      <w:r w:rsidR="00881619">
        <w:t xml:space="preserve"> volume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1F84BED5"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r w:rsidR="00B56693">
        <w:t xml:space="preserve"> or any other volume</w:t>
      </w:r>
      <w:r w:rsidR="0024013E">
        <w:t>.</w:t>
      </w:r>
    </w:p>
    <w:p w14:paraId="0F7FB4CE" w14:textId="5B3487D0" w:rsidR="00C2080F" w:rsidRDefault="00B84F34" w:rsidP="00DE0474">
      <w:pPr>
        <w:pStyle w:val="KapitelII"/>
      </w:pPr>
      <w:bookmarkStart w:id="8" w:name="_Toc177480217"/>
      <w:r>
        <w:t>Non-functional requirements</w:t>
      </w:r>
      <w:bookmarkEnd w:id="8"/>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5E633384"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r w:rsidR="0055729E">
        <w:t xml:space="preserve">The </w:t>
      </w:r>
      <w:r w:rsidR="00000F14">
        <w:t xml:space="preserve">two distinct phases of the proposed solution (build-up of the internal data structure versus querying the data structure at run-time) </w:t>
      </w:r>
      <w:r w:rsidR="00A9427A">
        <w:t>are geared towards games with a static world which does not change (semantically) during run-time of the game</w:t>
      </w:r>
      <w:r w:rsidR="00232C3E">
        <w:t xml:space="preserve">, although </w:t>
      </w:r>
      <w:r w:rsidR="003015AD">
        <w:t xml:space="preserve">re-computation is technically possible </w:t>
      </w:r>
      <w:r w:rsidR="002F1707">
        <w:t>at run-tim</w:t>
      </w:r>
      <w:r w:rsidR="00327151">
        <w:t>e</w:t>
      </w:r>
      <w:r w:rsidR="002F1707">
        <w:t xml:space="preserve">. </w:t>
      </w:r>
    </w:p>
    <w:p w14:paraId="2419CB74" w14:textId="77777777" w:rsidR="007B71FA" w:rsidRDefault="00DE0474" w:rsidP="00DE0474">
      <w:pPr>
        <w:pStyle w:val="BodyText"/>
      </w:pPr>
      <w:r>
        <w:t xml:space="preserve">The goal of this thesis is to </w:t>
      </w:r>
      <w:r w:rsidR="005B6327">
        <w:t xml:space="preserve">present a feasible </w:t>
      </w:r>
      <w:r w:rsidR="00E10CA1">
        <w:t xml:space="preserve">algorithm and </w:t>
      </w:r>
      <w:r w:rsidR="001B5E94">
        <w:t xml:space="preserve">to illustrate </w:t>
      </w:r>
      <w:r w:rsidR="00E10CA1">
        <w:t>its potential use in game development.</w:t>
      </w:r>
    </w:p>
    <w:p w14:paraId="1A9B4BAD" w14:textId="21238467" w:rsidR="00DE0474" w:rsidRDefault="00786E9B" w:rsidP="00DE0474">
      <w:pPr>
        <w:pStyle w:val="BodyText"/>
      </w:pPr>
      <w:r>
        <w:t xml:space="preserve">It focuses on the general design and on identifying potential problems in the design by providing an implementation. It does not claim to </w:t>
      </w:r>
      <w:r w:rsidR="00A42541">
        <w:t>implement</w:t>
      </w:r>
      <w:r>
        <w:t xml:space="preserve"> a fully functional solution which already fulfills all previously stated requirements.</w:t>
      </w:r>
    </w:p>
    <w:p w14:paraId="5CE817A7" w14:textId="11219014" w:rsidR="00B741EB" w:rsidRDefault="00B741EB" w:rsidP="00CC266C">
      <w:pPr>
        <w:pStyle w:val="KapitelI"/>
      </w:pPr>
      <w:bookmarkStart w:id="9" w:name="_Toc177480218"/>
      <w:r>
        <w:lastRenderedPageBreak/>
        <w:t>Related work</w:t>
      </w:r>
      <w:bookmarkEnd w:id="9"/>
    </w:p>
    <w:p w14:paraId="39747516" w14:textId="2DDC740C" w:rsidR="000D2B75" w:rsidRDefault="00776457" w:rsidP="000D2B75">
      <w:pPr>
        <w:pStyle w:val="KapitelII"/>
      </w:pPr>
      <w:bookmarkStart w:id="10" w:name="_Toc177480219"/>
      <w:r>
        <w:t>Space Foundation System</w:t>
      </w:r>
      <w:bookmarkEnd w:id="10"/>
    </w:p>
    <w:p w14:paraId="35079EE6" w14:textId="696E5FAC"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F96FAD">
            <w:rPr>
              <w:noProof/>
              <w:lang w:val="de-DE"/>
            </w:rPr>
            <w:t xml:space="preserve"> </w:t>
          </w:r>
          <w:r w:rsidR="00F96FAD" w:rsidRPr="00F96FAD">
            <w:rPr>
              <w:noProof/>
              <w:lang w:val="de-DE"/>
            </w:rPr>
            <w:t>[3]</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11" w:name="_Ref171870769"/>
      <w:bookmarkStart w:id="12" w:name="_Ref171870774"/>
      <w:bookmarkStart w:id="13" w:name="_Ref175044432"/>
      <w:bookmarkStart w:id="14" w:name="_Toc177480220"/>
      <w:r>
        <w:t>Thesis</w:t>
      </w:r>
      <w:bookmarkEnd w:id="11"/>
      <w:bookmarkEnd w:id="12"/>
      <w:r w:rsidR="00FB7DDC">
        <w:t xml:space="preserve"> by Kerstin Pfaffinger</w:t>
      </w:r>
      <w:bookmarkEnd w:id="13"/>
      <w:bookmarkEnd w:id="14"/>
    </w:p>
    <w:p w14:paraId="3299B068" w14:textId="330EE7A2" w:rsidR="00305E49" w:rsidRDefault="00550F2C" w:rsidP="00550F2C">
      <w:pPr>
        <w:pStyle w:val="BodyText"/>
      </w:pPr>
      <w:r>
        <w:t xml:space="preserve">Another </w:t>
      </w:r>
      <w:r w:rsidR="007D3157">
        <w:t>bachelor’s</w:t>
      </w:r>
      <w:r>
        <w:t xml:space="preserve"> thesis about this </w:t>
      </w:r>
      <w:r w:rsidR="001D435D">
        <w:t>topic</w:t>
      </w:r>
      <w:r>
        <w:t xml:space="preserve">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F96FAD" w:rsidRPr="00F96FAD">
            <w:rPr>
              <w:noProof/>
              <w:lang w:val="de-DE"/>
            </w:rPr>
            <w:t>[4]</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F96FAD">
            <w:rPr>
              <w:noProof/>
              <w:lang w:val="de-DE"/>
            </w:rPr>
            <w:t xml:space="preserve"> </w:t>
          </w:r>
          <w:r w:rsidR="00F96FAD" w:rsidRPr="00F96FAD">
            <w:rPr>
              <w:noProof/>
              <w:lang w:val="de-DE"/>
            </w:rPr>
            <w:t>[5]</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5" w:name="_Ref176776139"/>
      <w:bookmarkStart w:id="16" w:name="_Toc177480221"/>
      <w:r>
        <w:t>Spatial Signatures</w:t>
      </w:r>
      <w:bookmarkEnd w:id="15"/>
      <w:bookmarkEnd w:id="16"/>
    </w:p>
    <w:p w14:paraId="277D8CBB" w14:textId="61D39937"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F96FAD" w:rsidRPr="00F96FAD">
            <w:rPr>
              <w:noProof/>
              <w:lang w:val="de-DE"/>
            </w:rPr>
            <w:t>[6]</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F96FAD" w:rsidRPr="00F96FAD">
            <w:rPr>
              <w:noProof/>
              <w:lang w:val="de-DE"/>
            </w:rPr>
            <w:t>[6,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F96FAD" w:rsidRPr="00F96FAD">
            <w:rPr>
              <w:noProof/>
              <w:lang w:val="de-DE"/>
            </w:rPr>
            <w:t>[6, p. 9]</w:t>
          </w:r>
          <w:r w:rsidR="00313D97">
            <w:fldChar w:fldCharType="end"/>
          </w:r>
        </w:sdtContent>
      </w:sdt>
      <w:r w:rsidR="004112DF">
        <w:t>.</w:t>
      </w:r>
      <w:r w:rsidR="0057148B">
        <w:t xml:space="preserve"> </w:t>
      </w:r>
    </w:p>
    <w:p w14:paraId="41E3611D" w14:textId="71CC3B21"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F96FAD" w:rsidRPr="00F96FAD">
            <w:rPr>
              <w:noProof/>
              <w:lang w:val="de-DE"/>
            </w:rPr>
            <w:t>[6, p. 8]</w:t>
          </w:r>
          <w:r w:rsidR="00F12BB2">
            <w:fldChar w:fldCharType="end"/>
          </w:r>
        </w:sdtContent>
      </w:sdt>
      <w:r>
        <w:t xml:space="preserve">. </w:t>
      </w:r>
    </w:p>
    <w:p w14:paraId="3206654A" w14:textId="2F3AAF7F"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F96FAD">
        <w:t>3.4.3</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F96FAD">
        <w:t>3.5</w:t>
      </w:r>
      <w:r w:rsidR="00160BAF">
        <w:fldChar w:fldCharType="end"/>
      </w:r>
      <w:r w:rsidR="00160BAF">
        <w:t>)</w:t>
      </w:r>
    </w:p>
    <w:p w14:paraId="0B5B4449" w14:textId="3D240859" w:rsidR="0030463D" w:rsidRDefault="0030463D" w:rsidP="00217872">
      <w:pPr>
        <w:pStyle w:val="KapitelII"/>
      </w:pPr>
      <w:bookmarkStart w:id="17" w:name="_Ref173939542"/>
      <w:bookmarkStart w:id="18" w:name="_Toc177480222"/>
      <w:r>
        <w:lastRenderedPageBreak/>
        <w:t>Bounding Volume Hierarchies</w:t>
      </w:r>
      <w:bookmarkEnd w:id="17"/>
      <w:bookmarkEnd w:id="18"/>
    </w:p>
    <w:p w14:paraId="4E12C493" w14:textId="7C5EA00E"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F96FAD" w:rsidRPr="00F96FAD">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5BA8A832"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F96FAD">
            <w:rPr>
              <w:noProof/>
              <w:lang w:val="de-DE"/>
            </w:rPr>
            <w:t xml:space="preserve"> </w:t>
          </w:r>
          <w:r w:rsidR="00F96FAD" w:rsidRPr="00F96FAD">
            <w:rPr>
              <w:noProof/>
              <w:lang w:val="de-DE"/>
            </w:rPr>
            <w:t>[8]</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9" w:name="_Toc177480223"/>
      <w:r>
        <w:t>Flood Filling</w:t>
      </w:r>
      <w:bookmarkEnd w:id="19"/>
    </w:p>
    <w:p w14:paraId="750AD3D6" w14:textId="6CE22955"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F96FAD" w:rsidRPr="00F96FAD">
            <w:rPr>
              <w:noProof/>
              <w:lang w:val="de-DE"/>
            </w:rPr>
            <w:t>[9]</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20" w:name="_Toc177480224"/>
      <w:r>
        <w:t>Definition of the term “Volume”</w:t>
      </w:r>
      <w:bookmarkEnd w:id="20"/>
    </w:p>
    <w:p w14:paraId="0EC0C688" w14:textId="7E30917B"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F96FAD" w:rsidRPr="00F96FAD">
            <w:rPr>
              <w:noProof/>
              <w:lang w:val="de-DE"/>
            </w:rPr>
            <w:t>[10]</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F96FAD">
            <w:rPr>
              <w:noProof/>
              <w:lang w:val="de-DE"/>
            </w:rPr>
            <w:t xml:space="preserve"> </w:t>
          </w:r>
          <w:r w:rsidR="00F96FAD" w:rsidRPr="00F96FAD">
            <w:rPr>
              <w:noProof/>
              <w:lang w:val="de-DE"/>
            </w:rPr>
            <w:t>[11]</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F96FAD">
            <w:rPr>
              <w:noProof/>
              <w:lang w:val="de-DE"/>
            </w:rPr>
            <w:t xml:space="preserve"> </w:t>
          </w:r>
          <w:r w:rsidR="00F96FAD" w:rsidRPr="00F96FAD">
            <w:rPr>
              <w:noProof/>
              <w:lang w:val="de-DE"/>
            </w:rPr>
            <w:t>[12]</w:t>
          </w:r>
          <w:r w:rsidR="00481914">
            <w:fldChar w:fldCharType="end"/>
          </w:r>
        </w:sdtContent>
      </w:sdt>
      <w:r w:rsidR="00481914">
        <w:t>)</w:t>
      </w:r>
      <w:r w:rsidR="00CA4448">
        <w:t>.</w:t>
      </w:r>
      <w:r w:rsidR="00C24C5E">
        <w:t xml:space="preserve"> </w:t>
      </w:r>
      <w:r w:rsidR="00D106EB">
        <w:t>Franics Ching defines the term “Volume” similarly in the paper “</w:t>
      </w:r>
      <w:r w:rsidR="00D106EB" w:rsidRPr="00D106EB">
        <w:t>Architecture: Form, space, and order</w:t>
      </w:r>
      <w:r w:rsidR="00D106EB">
        <w:t xml:space="preserve">” </w:t>
      </w:r>
      <w:sdt>
        <w:sdtPr>
          <w:id w:val="-428897680"/>
          <w:citation/>
        </w:sdtPr>
        <w:sdtContent>
          <w:r w:rsidR="007666FB">
            <w:fldChar w:fldCharType="begin"/>
          </w:r>
          <w:r w:rsidR="007666FB">
            <w:rPr>
              <w:lang w:val="de-DE"/>
            </w:rPr>
            <w:instrText xml:space="preserve"> CITATION Chi23 \l 1031 </w:instrText>
          </w:r>
          <w:r w:rsidR="007666FB">
            <w:fldChar w:fldCharType="separate"/>
          </w:r>
          <w:r w:rsidR="00F96FAD" w:rsidRPr="00F96FAD">
            <w:rPr>
              <w:noProof/>
              <w:lang w:val="de-DE"/>
            </w:rPr>
            <w:t>[13]</w:t>
          </w:r>
          <w:r w:rsidR="007666FB">
            <w:fldChar w:fldCharType="end"/>
          </w:r>
        </w:sdtContent>
      </w:sdt>
      <w:r w:rsidR="007666FB">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21" w:name="_Ref174448399"/>
      <w:bookmarkStart w:id="22" w:name="_Toc177480225"/>
      <w:r>
        <w:lastRenderedPageBreak/>
        <w:t>Approach</w:t>
      </w:r>
      <w:bookmarkEnd w:id="21"/>
      <w:bookmarkEnd w:id="22"/>
    </w:p>
    <w:p w14:paraId="41E839B0" w14:textId="33B5A502" w:rsidR="00071BC6" w:rsidRDefault="00071BC6" w:rsidP="00071BC6">
      <w:pPr>
        <w:pStyle w:val="KapitelII"/>
      </w:pPr>
      <w:bookmarkStart w:id="23" w:name="_Toc177480226"/>
      <w:r>
        <w:t>Overview</w:t>
      </w:r>
      <w:bookmarkEnd w:id="23"/>
    </w:p>
    <w:p w14:paraId="2FBCFFE5" w14:textId="2245A7DD" w:rsidR="00C10D1F" w:rsidRDefault="00455B25" w:rsidP="00071BC6">
      <w:pPr>
        <w:pStyle w:val="BodyText"/>
      </w:pPr>
      <w:r>
        <w:t>The proposed solution for this thesis has been designed with the previously listed requirements</w:t>
      </w:r>
      <w:r w:rsidR="00BB4B12">
        <w:t xml:space="preserve"> in mind. </w:t>
      </w:r>
      <w:r w:rsidR="00557537">
        <w:t>Th</w:t>
      </w:r>
      <w:r w:rsidR="005C6339">
        <w:t>e</w:t>
      </w:r>
      <w:r w:rsidR="00557537">
        <w:t xml:space="preserve"> approach</w:t>
      </w:r>
      <w:r w:rsidR="005A3B9E">
        <w:t xml:space="preserve"> implemented</w:t>
      </w:r>
      <w:r w:rsidR="00557537">
        <w:t xml:space="preserve"> takes </w:t>
      </w:r>
      <w:r w:rsidR="00506E48">
        <w:t>several</w:t>
      </w:r>
      <w:r w:rsidR="00557537">
        <w:t xml:space="preserve"> common algorithms</w:t>
      </w:r>
      <w:r w:rsidR="009F62EF">
        <w:t xml:space="preserve"> and data structures</w:t>
      </w:r>
      <w:r w:rsidR="00557537">
        <w:t xml:space="preserve"> and combines them in </w:t>
      </w:r>
      <w:r w:rsidR="00EE7B27">
        <w:t>a</w:t>
      </w:r>
      <w:r w:rsidR="00557537">
        <w:t xml:space="preserve"> unique way to solve the problem at hand. </w:t>
      </w:r>
      <w:r w:rsidR="00597A9E">
        <w:t xml:space="preserve">This chapter will present the different intermediate steps of the </w:t>
      </w:r>
      <w:r w:rsidR="00B76109">
        <w:t>proposed solution</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0F0A2381" w14:textId="3D30EFD1" w:rsidR="00F20E07" w:rsidRDefault="00F20E07" w:rsidP="00071BC6">
      <w:pPr>
        <w:pStyle w:val="BodyText"/>
      </w:pPr>
      <w:r>
        <w:t xml:space="preserve">Spatial signatures as described in chapter </w:t>
      </w:r>
      <w:r>
        <w:fldChar w:fldCharType="begin"/>
      </w:r>
      <w:r>
        <w:instrText xml:space="preserve"> REF _Ref176776139 \r \h </w:instrText>
      </w:r>
      <w:r>
        <w:fldChar w:fldCharType="separate"/>
      </w:r>
      <w:r w:rsidR="00F96FAD">
        <w:t>2.3</w:t>
      </w:r>
      <w:r>
        <w:fldChar w:fldCharType="end"/>
      </w:r>
      <w:r>
        <w:t xml:space="preserve"> are the </w:t>
      </w:r>
      <w:r w:rsidR="00136E5D">
        <w:t>conceptual</w:t>
      </w:r>
      <w:r w:rsidR="00461B26">
        <w:t xml:space="preserve"> </w:t>
      </w:r>
      <w:r>
        <w:t xml:space="preserve">basis for defining a world consisting of anchors and delimiters. The </w:t>
      </w:r>
      <w:r w:rsidR="00E00225">
        <w:t xml:space="preserve">developer using this </w:t>
      </w:r>
      <w:r>
        <w:t xml:space="preserve">solution creates the input </w:t>
      </w:r>
      <w:r w:rsidR="000D0F6E">
        <w:t xml:space="preserve">for a world </w:t>
      </w:r>
      <w:r>
        <w:t xml:space="preserve">based on </w:t>
      </w:r>
      <w:r w:rsidR="000D0F6E">
        <w:t xml:space="preserve">the </w:t>
      </w:r>
      <w:r w:rsidR="00E75C45">
        <w:t xml:space="preserve">spatial signatures </w:t>
      </w:r>
      <w:r w:rsidR="00A074C4">
        <w:t>inside said world</w:t>
      </w:r>
      <w:r w:rsidR="0097349C">
        <w:t>.</w:t>
      </w:r>
      <w:r w:rsidR="00CB2D2F">
        <w:t xml:space="preserve"> This input contains the </w:t>
      </w:r>
      <w:r w:rsidR="005345F6">
        <w:t>list</w:t>
      </w:r>
      <w:r w:rsidR="00CB2D2F">
        <w:t xml:space="preserve"> of anchors and delimiter</w:t>
      </w:r>
      <w:r w:rsidR="00472A1C">
        <w:t>s</w:t>
      </w:r>
      <w:r w:rsidR="00E207F7">
        <w:t xml:space="preserve"> present in the world</w:t>
      </w:r>
      <w:r w:rsidR="00402A76">
        <w:t>.</w:t>
      </w:r>
    </w:p>
    <w:p w14:paraId="007F533D" w14:textId="4331C05C" w:rsidR="00190D72" w:rsidRDefault="00190D72" w:rsidP="00071BC6">
      <w:pPr>
        <w:pStyle w:val="BodyText"/>
      </w:pPr>
      <w:r>
        <w:t>Anchors, volumes and delimiters require a practical representation in software so that they can be manipulated</w:t>
      </w:r>
      <w:r w:rsidR="00214F34">
        <w:t xml:space="preserve"> internally</w:t>
      </w:r>
      <w:r>
        <w:t xml:space="preserve">. The representations for the different objects were chosen to fulfill the requirements listed in the problem statement, while providing necessary functionality to </w:t>
      </w:r>
      <w:r w:rsidR="006324F7">
        <w:t>the following</w:t>
      </w:r>
      <w:r w:rsidR="00E8541C">
        <w:t xml:space="preserve"> </w:t>
      </w:r>
      <w:r>
        <w:t xml:space="preserve">internal steps of the </w:t>
      </w:r>
      <w:r w:rsidR="00B42723">
        <w:t>algorithm</w:t>
      </w:r>
      <w:r>
        <w:t xml:space="preserve">. The concept of delimiters as introduced in the problem statement is distinguished into two orthogonal parts in this approach, to aid in the integration of the solution into existing software. The representation of the different objects is based on triangles for the most flexibility, </w:t>
      </w:r>
      <w:r w:rsidR="0062261D">
        <w:t>and</w:t>
      </w:r>
      <w:r>
        <w:t xml:space="preserve"> is further described in chapters </w:t>
      </w:r>
      <w:r>
        <w:fldChar w:fldCharType="begin"/>
      </w:r>
      <w:r>
        <w:instrText xml:space="preserve"> REF _Ref176776709 \r \h </w:instrText>
      </w:r>
      <w:r>
        <w:fldChar w:fldCharType="separate"/>
      </w:r>
      <w:r w:rsidR="00F96FAD">
        <w:t>3.2</w:t>
      </w:r>
      <w:r>
        <w:fldChar w:fldCharType="end"/>
      </w:r>
      <w:r>
        <w:t xml:space="preserve">, </w:t>
      </w:r>
      <w:r>
        <w:fldChar w:fldCharType="begin"/>
      </w:r>
      <w:r>
        <w:instrText xml:space="preserve"> REF _Ref171774734 \r \h </w:instrText>
      </w:r>
      <w:r>
        <w:fldChar w:fldCharType="separate"/>
      </w:r>
      <w:r w:rsidR="00F96FAD">
        <w:t>3.3</w:t>
      </w:r>
      <w:r>
        <w:fldChar w:fldCharType="end"/>
      </w:r>
      <w:r w:rsidR="006B5A52">
        <w:t xml:space="preserve"> and</w:t>
      </w:r>
      <w:r>
        <w:t xml:space="preserve"> </w:t>
      </w:r>
      <w:r>
        <w:fldChar w:fldCharType="begin"/>
      </w:r>
      <w:r>
        <w:instrText xml:space="preserve"> REF _Ref176776711 \r \h </w:instrText>
      </w:r>
      <w:r>
        <w:fldChar w:fldCharType="separate"/>
      </w:r>
      <w:r w:rsidR="00F96FAD">
        <w:t>3.4</w:t>
      </w:r>
      <w:r>
        <w:fldChar w:fldCharType="end"/>
      </w:r>
      <w:r>
        <w:t>.</w:t>
      </w:r>
    </w:p>
    <w:p w14:paraId="593C5D2A" w14:textId="36FB940F" w:rsidR="00A672ED" w:rsidRPr="009A73AB" w:rsidRDefault="0012201F" w:rsidP="009A73AB">
      <w:pPr>
        <w:pStyle w:val="BodyText"/>
      </w:pPr>
      <w:r>
        <w:t xml:space="preserve">The first step of the build-up stage of the solution is to preprocess the input that was passed in by the user. This </w:t>
      </w:r>
      <w:r w:rsidR="00781D71">
        <w:t>preprocessing</w:t>
      </w:r>
      <w:r>
        <w:t xml:space="preserve"> </w:t>
      </w:r>
      <w:r w:rsidR="007004F6">
        <w:t>provide</w:t>
      </w:r>
      <w:r w:rsidR="00781D71">
        <w:t>s</w:t>
      </w:r>
      <w:r w:rsidR="007004F6">
        <w:t xml:space="preserve"> a feature called </w:t>
      </w:r>
      <w:r w:rsidR="007004F6" w:rsidRPr="006E20BC">
        <w:rPr>
          <w:rStyle w:val="QuoteChar"/>
        </w:rPr>
        <w:t>Virtually Extending Delimiter Planes</w:t>
      </w:r>
      <w:r w:rsidR="00D10BEA">
        <w:rPr>
          <w:rStyle w:val="QuoteChar"/>
        </w:rPr>
        <w:t xml:space="preserve"> </w:t>
      </w:r>
      <w:r w:rsidR="00D10BEA" w:rsidRPr="00D10BEA">
        <w:t>to the user</w:t>
      </w:r>
      <w:r w:rsidR="007004F6" w:rsidRPr="00D10BEA">
        <w:t>,</w:t>
      </w:r>
      <w:r w:rsidR="007004F6" w:rsidRPr="001A1F75">
        <w:t xml:space="preserve"> reducing the amount of work the user has to put designing into the original input</w:t>
      </w:r>
      <w:r w:rsidR="007004F6">
        <w:t xml:space="preserve"> </w:t>
      </w:r>
      <w:r w:rsidR="00362776">
        <w:t xml:space="preserve">(see </w:t>
      </w:r>
      <w:r w:rsidR="008E4EBD">
        <w:t>the chapter</w:t>
      </w:r>
      <w:r w:rsidR="001C51AB">
        <w:t xml:space="preserve">s </w:t>
      </w:r>
      <w:r w:rsidR="0013133D">
        <w:fldChar w:fldCharType="begin"/>
      </w:r>
      <w:r w:rsidR="0013133D">
        <w:instrText xml:space="preserve"> REF _Ref172301216 \r \h </w:instrText>
      </w:r>
      <w:r w:rsidR="0013133D">
        <w:fldChar w:fldCharType="separate"/>
      </w:r>
      <w:r w:rsidR="00F96FAD">
        <w:t>3.4.3</w:t>
      </w:r>
      <w:r w:rsidR="0013133D">
        <w:fldChar w:fldCharType="end"/>
      </w:r>
      <w:r w:rsidR="00B065DA">
        <w:t xml:space="preserve"> and </w:t>
      </w:r>
      <w:r w:rsidR="00B065DA">
        <w:fldChar w:fldCharType="begin"/>
      </w:r>
      <w:r w:rsidR="00B065DA">
        <w:instrText xml:space="preserve"> REF _Ref172557914 \r \h </w:instrText>
      </w:r>
      <w:r w:rsidR="00B065DA">
        <w:fldChar w:fldCharType="separate"/>
      </w:r>
      <w:r w:rsidR="00F96FAD">
        <w:t>3.5</w:t>
      </w:r>
      <w:r w:rsidR="00B065DA">
        <w:fldChar w:fldCharType="end"/>
      </w:r>
      <w:r w:rsidR="0056631D">
        <w:t>)</w:t>
      </w:r>
      <w:r w:rsidR="00F74299">
        <w:rPr>
          <w:rStyle w:val="QuoteChar"/>
        </w:rPr>
        <w:t>.</w:t>
      </w:r>
      <w:r w:rsidR="00FE0656">
        <w:rPr>
          <w:rStyle w:val="QuoteChar"/>
        </w:rPr>
        <w:t xml:space="preserve"> </w:t>
      </w:r>
      <w:r w:rsidR="009A73AB" w:rsidRPr="00585DFD">
        <w:t>This feature takes advantage of the triangulated nature of delimiter planes</w:t>
      </w:r>
      <w:r w:rsidR="00D446D5">
        <w:t xml:space="preserve">, </w:t>
      </w:r>
      <w:r w:rsidR="000D63F3">
        <w:t>by algorithmically expanding delimiter planes based on criteria.</w:t>
      </w:r>
    </w:p>
    <w:p w14:paraId="571130FF" w14:textId="7D0A601C" w:rsidR="00D543CF" w:rsidRDefault="00D543CF" w:rsidP="00071BC6">
      <w:pPr>
        <w:pStyle w:val="BodyText"/>
      </w:pPr>
      <w:r>
        <w:t>After</w:t>
      </w:r>
      <w:r w:rsidR="004B1E1F">
        <w:t xml:space="preserve"> the preprocessing of the input,</w:t>
      </w:r>
      <w:r w:rsidR="005951C8">
        <w:t xml:space="preserve"> </w:t>
      </w:r>
      <w:r w:rsidR="009D4D41">
        <w:t>a</w:t>
      </w:r>
      <w:r w:rsidR="00346515">
        <w:t xml:space="preserve"> Floodfilling algorithm </w:t>
      </w:r>
      <w:r w:rsidR="009A6A51">
        <w:t xml:space="preserve">is </w:t>
      </w:r>
      <w:r w:rsidR="00346515">
        <w:t xml:space="preserve">used to expand the </w:t>
      </w:r>
      <w:r w:rsidR="00AA5615">
        <w:t xml:space="preserve">outline for each </w:t>
      </w:r>
      <w:r w:rsidR="00346515">
        <w:t xml:space="preserve">volume as far as possible. Based on that </w:t>
      </w:r>
      <w:r w:rsidR="00C5411F">
        <w:t xml:space="preserve">intermediate </w:t>
      </w:r>
      <w:r w:rsidR="00346515">
        <w:t>result, the</w:t>
      </w:r>
      <w:r w:rsidR="00C5411F">
        <w:t xml:space="preserve"> exact triangle representation of the volume will be derived using a BVH</w:t>
      </w:r>
      <w:r w:rsidR="00874F23">
        <w:t xml:space="preserve"> (see chapter </w:t>
      </w:r>
      <w:r w:rsidR="00486332">
        <w:fldChar w:fldCharType="begin"/>
      </w:r>
      <w:r w:rsidR="00486332">
        <w:instrText xml:space="preserve"> REF _Ref172551539 \r \h </w:instrText>
      </w:r>
      <w:r w:rsidR="00486332">
        <w:fldChar w:fldCharType="separate"/>
      </w:r>
      <w:r w:rsidR="00F96FAD">
        <w:t>3.6</w:t>
      </w:r>
      <w:r w:rsidR="00486332">
        <w:fldChar w:fldCharType="end"/>
      </w:r>
      <w:r w:rsidR="00486332">
        <w:t>)</w:t>
      </w:r>
      <w:r w:rsidR="00C5411F">
        <w:t>.</w:t>
      </w:r>
    </w:p>
    <w:p w14:paraId="422B4C64" w14:textId="71DD54DD" w:rsidR="008E5601" w:rsidRDefault="008E5601" w:rsidP="00071BC6">
      <w:pPr>
        <w:pStyle w:val="BodyText"/>
      </w:pPr>
      <w:r>
        <w:t>After the build-up</w:t>
      </w:r>
      <w:r w:rsidR="003575BA">
        <w:t xml:space="preserve"> stage</w:t>
      </w:r>
      <w:r>
        <w:t xml:space="preserve">, the </w:t>
      </w:r>
      <w:r w:rsidR="006A7F3A">
        <w:t>approach to querying a point is described</w:t>
      </w:r>
      <w:r w:rsidR="00114059">
        <w:t xml:space="preserve">. This </w:t>
      </w:r>
      <w:r w:rsidR="00301C92">
        <w:t xml:space="preserve">step </w:t>
      </w:r>
      <w:r w:rsidR="00114059">
        <w:t xml:space="preserve">again takes advantage of the triangle representation of volumes </w:t>
      </w:r>
      <w:r w:rsidR="00E57C50">
        <w:t>to find the volume in which the point resides</w:t>
      </w:r>
      <w:r w:rsidR="00C11E3D">
        <w:t xml:space="preserve"> (see chapter </w:t>
      </w:r>
      <w:r w:rsidR="000A01F2">
        <w:fldChar w:fldCharType="begin"/>
      </w:r>
      <w:r w:rsidR="000A01F2">
        <w:instrText xml:space="preserve"> REF _Ref175650211 \r \h </w:instrText>
      </w:r>
      <w:r w:rsidR="000A01F2">
        <w:fldChar w:fldCharType="separate"/>
      </w:r>
      <w:r w:rsidR="00F96FAD">
        <w:t>3.7</w:t>
      </w:r>
      <w:r w:rsidR="000A01F2">
        <w:fldChar w:fldCharType="end"/>
      </w:r>
      <w:r w:rsidR="000A01F2">
        <w:t>)</w:t>
      </w:r>
      <w:r w:rsidR="00E57C50">
        <w:t>.</w:t>
      </w:r>
    </w:p>
    <w:p w14:paraId="44037F1F" w14:textId="65A5D99E" w:rsidR="00BD2230" w:rsidRDefault="00BD2230" w:rsidP="00BD2230">
      <w:pPr>
        <w:pStyle w:val="KapitelII"/>
      </w:pPr>
      <w:bookmarkStart w:id="24" w:name="_Ref176776709"/>
      <w:bookmarkStart w:id="25" w:name="_Toc177480227"/>
      <w:r>
        <w:lastRenderedPageBreak/>
        <w:t>Anchors</w:t>
      </w:r>
      <w:bookmarkEnd w:id="24"/>
      <w:bookmarkEnd w:id="25"/>
    </w:p>
    <w:p w14:paraId="68DD50C8" w14:textId="4B70D24E"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p>
    <w:p w14:paraId="281474E3" w14:textId="011C2DCA" w:rsidR="002C73C7" w:rsidRDefault="00BA037F" w:rsidP="00491C6D">
      <w:pPr>
        <w:pStyle w:val="KapitelII"/>
      </w:pPr>
      <w:bookmarkStart w:id="26" w:name="_Ref171774734"/>
      <w:bookmarkStart w:id="27" w:name="_Toc177480228"/>
      <w:r>
        <w:t>Volumes</w:t>
      </w:r>
      <w:bookmarkEnd w:id="26"/>
      <w:bookmarkEnd w:id="27"/>
    </w:p>
    <w:p w14:paraId="2DD40434" w14:textId="436E1F52" w:rsidR="00BB1CAD" w:rsidRDefault="001058B3" w:rsidP="001058B3">
      <w:pPr>
        <w:pStyle w:val="BodyText"/>
      </w:pPr>
      <w:r>
        <w:t xml:space="preserve">The goal of the algorithm is to subdivide a three-dimensional space </w:t>
      </w:r>
      <w:r w:rsidR="00176F4B">
        <w:t xml:space="preserve">into volumes that represent semantic </w:t>
      </w:r>
      <w:r w:rsidR="00BB5129">
        <w:t xml:space="preserve">spatial </w:t>
      </w:r>
      <w:r w:rsidR="00176F4B">
        <w:t>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w:t>
      </w:r>
      <w:r w:rsidR="00343986">
        <w:t xml:space="preserve"> volumes are represented as three-dimensional shapes in</w:t>
      </w:r>
      <w:r w:rsidR="001B1C65">
        <w:t xml:space="preserve"> this </w:t>
      </w:r>
      <w:r w:rsidR="009C7811">
        <w:t>approach</w:t>
      </w:r>
      <w:r w:rsidR="00DE2F8C">
        <w:t>.</w:t>
      </w:r>
    </w:p>
    <w:p w14:paraId="079E512F" w14:textId="279D4D8E"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_Ref171870618 \h </w:instrText>
      </w:r>
      <w:r w:rsidR="003040C0">
        <w:fldChar w:fldCharType="separate"/>
      </w:r>
      <w:r w:rsidR="00F96FAD">
        <w:t xml:space="preserve">Figure </w:t>
      </w:r>
      <w:r w:rsidR="00F96FAD">
        <w:rPr>
          <w:noProof/>
        </w:rPr>
        <w:t>1</w:t>
      </w:r>
      <w:r w:rsidR="003040C0">
        <w:fldChar w:fldCharType="end"/>
      </w:r>
      <w:r w:rsidR="00745F12">
        <w:t>)</w:t>
      </w:r>
      <w:r w:rsidR="00836E48">
        <w:t>.</w:t>
      </w:r>
    </w:p>
    <w:p w14:paraId="1A8B6046" w14:textId="5EE9C8A3"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similar to a BVH tree.</w:t>
      </w:r>
      <w:r w:rsidR="00912C00">
        <w:t xml:space="preserve"> While this </w:t>
      </w:r>
      <w:r w:rsidR="00DB3700">
        <w:t>will decrease the error slightly, it will increase the computation and space complexity</w:t>
      </w:r>
      <w:r w:rsidR="007903B9">
        <w:t xml:space="preserve"> (exponentially for more levels of </w:t>
      </w:r>
      <w:r w:rsidR="008A35C9">
        <w:t>recursion</w:t>
      </w:r>
      <w:r w:rsidR="007903B9">
        <w:t xml:space="preserve"> in the hierarchy)</w:t>
      </w:r>
      <w:r w:rsidR="00DB3700">
        <w:t>.</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w:t>
      </w:r>
      <w:r w:rsidR="00333A9C">
        <w:t xml:space="preserve">initial </w:t>
      </w:r>
      <w:r w:rsidR="00F37BAF">
        <w:t xml:space="preserve">benefits of fast computation time and a small memory footprint are reduced the more </w:t>
      </w:r>
      <w:r w:rsidR="00CF4640">
        <w:t>recursion levels are used</w:t>
      </w:r>
      <w:r w:rsidR="00B51A93">
        <w:t xml:space="preserve">, </w:t>
      </w:r>
      <w:r w:rsidR="005A67F6">
        <w:t xml:space="preserve">until eventually the </w:t>
      </w:r>
      <w:r w:rsidR="00B51A93">
        <w:t xml:space="preserve">disadvantages </w:t>
      </w:r>
      <w:r w:rsidR="0051136C">
        <w:t>outweigh</w:t>
      </w:r>
      <w:r w:rsidR="00B51A93">
        <w:t xml:space="preserve"> the advantages.</w:t>
      </w:r>
      <w:r w:rsidR="00617B5E">
        <w:t xml:space="preserve"> </w:t>
      </w:r>
    </w:p>
    <w:p w14:paraId="16BFF4DB" w14:textId="60BF687A" w:rsidR="00DA74BE" w:rsidRDefault="00DA74BE" w:rsidP="008E591B">
      <w:pPr>
        <w:pStyle w:val="BodyText"/>
        <w:numPr>
          <w:ilvl w:val="0"/>
          <w:numId w:val="20"/>
        </w:numPr>
      </w:pPr>
      <w:r>
        <w:t xml:space="preserve">An approach used </w:t>
      </w:r>
      <w:r w:rsidR="00EF285E">
        <w:t xml:space="preserve">in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F96FAD">
            <w:rPr>
              <w:noProof/>
              <w:lang w:val="de-DE"/>
            </w:rPr>
            <w:t xml:space="preserve"> </w:t>
          </w:r>
          <w:r w:rsidR="00F96FAD" w:rsidRPr="00F96FAD">
            <w:rPr>
              <w:noProof/>
              <w:lang w:val="de-DE"/>
            </w:rPr>
            <w:t>[4]</w:t>
          </w:r>
          <w:r w:rsidR="00C05A8A">
            <w:fldChar w:fldCharType="end"/>
          </w:r>
        </w:sdtContent>
      </w:sdt>
      <w:r w:rsidR="00EF285E">
        <w:t xml:space="preserve"> is to </w:t>
      </w:r>
      <w:r w:rsidR="001C7083">
        <w:t>discretize the continuous</w:t>
      </w:r>
      <w:r w:rsidR="00EF285E">
        <w:t xml:space="preserve"> </w:t>
      </w:r>
      <w:r w:rsidR="004F4C5A">
        <w:t xml:space="preserve">space of the world </w:t>
      </w:r>
      <w:r w:rsidR="00565B7A">
        <w:t>into</w:t>
      </w:r>
      <w:r w:rsidR="00EF285E">
        <w:t xml:space="preserve"> a three-dimensional grid</w:t>
      </w:r>
      <w:r w:rsidR="009652BC">
        <w:t>.</w:t>
      </w:r>
      <w:r w:rsidR="00EF285E">
        <w:t xml:space="preserve"> </w:t>
      </w:r>
      <w:r w:rsidR="00D40365">
        <w:t xml:space="preserve">A volume is then represented as a </w:t>
      </w:r>
      <w:r w:rsidR="0017200F">
        <w:t>set</w:t>
      </w:r>
      <w:r w:rsidR="00D40365">
        <w:t xml:space="preserve"> of </w:t>
      </w:r>
      <w:r w:rsidR="00C64A07">
        <w:t>cells</w:t>
      </w:r>
      <w:r w:rsidR="008D3EEA">
        <w:t xml:space="preserve"> </w:t>
      </w:r>
      <w:r w:rsidR="00EE00E5">
        <w:t>which are considered inside the volume</w:t>
      </w:r>
      <w:r w:rsidR="00C669B0">
        <w:t xml:space="preserve"> (</w:t>
      </w:r>
      <w:r w:rsidR="00762481">
        <w:t xml:space="preserve">determined by the cell’s center, </w:t>
      </w:r>
      <w:r w:rsidR="00C669B0">
        <w:lastRenderedPageBreak/>
        <w:t xml:space="preserve">see </w:t>
      </w:r>
      <w:r w:rsidR="001511AE">
        <w:fldChar w:fldCharType="begin"/>
      </w:r>
      <w:r w:rsidR="001511AE">
        <w:instrText xml:space="preserve"> REF _Ref171870618 \h </w:instrText>
      </w:r>
      <w:r w:rsidR="001511AE">
        <w:fldChar w:fldCharType="separate"/>
      </w:r>
      <w:r w:rsidR="00F96FAD">
        <w:t xml:space="preserve">Figure </w:t>
      </w:r>
      <w:r w:rsidR="00F96FAD">
        <w:rPr>
          <w:noProof/>
        </w:rPr>
        <w:t>1</w:t>
      </w:r>
      <w:r w:rsidR="001511AE">
        <w:fldChar w:fldCharType="end"/>
      </w:r>
      <w:r w:rsidR="001511AE">
        <w:t>, shape 4)</w:t>
      </w:r>
      <w:r w:rsidR="008E2BF5">
        <w:t>, and a triangle mesh is computed using the Marching Cubes</w:t>
      </w:r>
      <w:sdt>
        <w:sdtPr>
          <w:id w:val="-1609884076"/>
          <w:citation/>
        </w:sdtPr>
        <w:sdtContent>
          <w:r w:rsidR="0097398B">
            <w:fldChar w:fldCharType="begin"/>
          </w:r>
          <w:r w:rsidR="0097398B">
            <w:rPr>
              <w:lang w:val="de-DE"/>
            </w:rPr>
            <w:instrText xml:space="preserve"> CITATION New06 \l 1031 </w:instrText>
          </w:r>
          <w:r w:rsidR="0097398B">
            <w:fldChar w:fldCharType="separate"/>
          </w:r>
          <w:r w:rsidR="00F96FAD">
            <w:rPr>
              <w:noProof/>
              <w:lang w:val="de-DE"/>
            </w:rPr>
            <w:t xml:space="preserve"> </w:t>
          </w:r>
          <w:r w:rsidR="00F96FAD" w:rsidRPr="00F96FAD">
            <w:rPr>
              <w:noProof/>
              <w:lang w:val="de-DE"/>
            </w:rPr>
            <w:t>[5]</w:t>
          </w:r>
          <w:r w:rsidR="0097398B">
            <w:fldChar w:fldCharType="end"/>
          </w:r>
        </w:sdtContent>
      </w:sdt>
      <w:r w:rsidR="008E2BF5">
        <w:t xml:space="preserve"> algorithm</w:t>
      </w:r>
      <w:r w:rsidR="00EE00E5">
        <w:t>.</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0CD5A96B"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F96FAD">
            <w:rPr>
              <w:lang w:val="de-DE"/>
            </w:rPr>
            <w:instrText xml:space="preserve">CITATION Gre18 \p 625 \l 1031 </w:instrText>
          </w:r>
          <w:r w:rsidR="00C159B8">
            <w:fldChar w:fldCharType="separate"/>
          </w:r>
          <w:r w:rsidR="00F96FAD" w:rsidRPr="00F96FAD">
            <w:rPr>
              <w:noProof/>
              <w:lang w:val="de-DE"/>
            </w:rPr>
            <w:t>[14, p. 625]</w:t>
          </w:r>
          <w:r w:rsidR="00C159B8">
            <w:fldChar w:fldCharType="end"/>
          </w:r>
        </w:sdtContent>
      </w:sdt>
      <w:r>
        <w:t xml:space="preserve">. </w:t>
      </w:r>
      <w:r w:rsidR="00185A9F">
        <w:t>The difference between meshes and volumes in this context is that meshes</w:t>
      </w:r>
      <w:r w:rsidR="002E5D1B">
        <w:t xml:space="preserve"> in general</w:t>
      </w:r>
      <w:r w:rsidR="00185A9F">
        <w:t xml:space="preserve"> do not need to be enclosed</w:t>
      </w:r>
      <w:r w:rsidR="00AC1D96">
        <w:t>, but a volume (in the sense of this thesis) is always mesh</w:t>
      </w:r>
      <w:r w:rsidR="00185A9F">
        <w:t xml:space="preserve">. </w:t>
      </w:r>
      <w:r>
        <w:t xml:space="preserve">Triangles are the </w:t>
      </w:r>
      <w:r w:rsidR="00B801FF">
        <w:t>simplest</w:t>
      </w:r>
      <w:r w:rsidR="007F2F20">
        <w:t xml:space="preserve"> shape in</w:t>
      </w:r>
      <w:r>
        <w:t xml:space="preserve"> three-dimensional </w:t>
      </w:r>
      <w:r w:rsidR="007F2F20">
        <w:t xml:space="preserve">space </w:t>
      </w:r>
      <w:r w:rsidR="00A50955">
        <w:t>and</w:t>
      </w:r>
      <w:r>
        <w:t xml:space="preserve"> can therefore be used </w:t>
      </w:r>
      <w:r w:rsidR="007E0315">
        <w:t>as a piecewise approximation of linear approximation to a surface</w:t>
      </w:r>
      <w:r w:rsidR="004A6799">
        <w:t>.</w:t>
      </w:r>
      <w:r w:rsidR="00E21AA8">
        <w:t xml:space="preserve"> </w:t>
      </w:r>
      <w:r w:rsidR="00FD117D">
        <w:t>These properties make triangle meshes a great general-purpose solution for representing complex shapes and surfaces</w:t>
      </w:r>
      <w:r w:rsidR="00E76260">
        <w:t>, especially concave ones</w:t>
      </w:r>
      <w:r w:rsidR="00FD117D">
        <w:t>.</w:t>
      </w:r>
      <w:r w:rsidR="00151BE1">
        <w:br/>
      </w:r>
      <w:r w:rsidR="00D5038B">
        <w:t xml:space="preserve">Additionally, while the algorithm may be applied to any problem space, its main use is seen in video games. </w:t>
      </w:r>
      <w:r w:rsidR="005F17E3">
        <w:t>Both developers and tools are therefore used to triangle meshes, which can aid in the integration</w:t>
      </w:r>
      <w:r w:rsidR="00841486">
        <w:t xml:space="preserve"> of the solution into other projects</w:t>
      </w:r>
      <w:r w:rsidR="0019014C">
        <w:t xml:space="preserve">, or in future </w:t>
      </w:r>
      <w:r w:rsidR="00F26ABA">
        <w:t>adaptations</w:t>
      </w:r>
      <w:r w:rsidR="0019014C">
        <w:t xml:space="preserve"> of the solution</w:t>
      </w:r>
      <w:r w:rsidR="005F17E3">
        <w:t>.</w:t>
      </w:r>
      <w:r w:rsidR="00BA0344">
        <w:t xml:space="preserve"> </w:t>
      </w:r>
      <w:r w:rsidR="004F7A39">
        <w:t>Triangulated meshes</w:t>
      </w:r>
      <w:r w:rsidR="001A6792">
        <w:t xml:space="preserve"> ha</w:t>
      </w:r>
      <w:r w:rsidR="004F7A39">
        <w:t>ve</w:t>
      </w:r>
      <w:r w:rsidR="001A6792">
        <w:t xml:space="preserve"> therefore been chosen for </w:t>
      </w:r>
      <w:r w:rsidR="00B94C30">
        <w:t xml:space="preserve">the </w:t>
      </w:r>
      <w:r w:rsidR="001A6792">
        <w:t>represent</w:t>
      </w:r>
      <w:r w:rsidR="00B94C30">
        <w:t>ation of</w:t>
      </w:r>
      <w:r w:rsidR="001A6792">
        <w:t xml:space="preserve"> volumes</w:t>
      </w:r>
      <w:r w:rsidR="003C07CB">
        <w:t xml:space="preserve"> (see </w:t>
      </w:r>
      <w:r w:rsidR="00401AE5">
        <w:fldChar w:fldCharType="begin"/>
      </w:r>
      <w:r w:rsidR="00401AE5">
        <w:instrText xml:space="preserve"> REF _Ref171870618 \h </w:instrText>
      </w:r>
      <w:r w:rsidR="00401AE5">
        <w:fldChar w:fldCharType="separate"/>
      </w:r>
      <w:r w:rsidR="00F96FAD">
        <w:t xml:space="preserve">Figure </w:t>
      </w:r>
      <w:r w:rsidR="00F96FAD">
        <w:rPr>
          <w:noProof/>
        </w:rPr>
        <w:t>1</w:t>
      </w:r>
      <w:r w:rsidR="00401AE5">
        <w:fldChar w:fldCharType="end"/>
      </w:r>
      <w:r w:rsidR="00401AE5">
        <w:t>, shape 5)</w:t>
      </w:r>
      <w:r w:rsidR="001A6792">
        <w:t>.</w:t>
      </w:r>
    </w:p>
    <w:p w14:paraId="04261EE4" w14:textId="3CE040B2" w:rsidR="00335F17" w:rsidRDefault="00335F17" w:rsidP="00335F17">
      <w:pPr>
        <w:pStyle w:val="BodyText"/>
        <w:keepNext/>
      </w:pPr>
      <w:r>
        <w:rPr>
          <w:noProof/>
        </w:rPr>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6D022F1F" w:rsidR="00A96102" w:rsidRDefault="00335F17" w:rsidP="00335F17">
      <w:pPr>
        <w:pStyle w:val="Caption"/>
        <w:jc w:val="center"/>
      </w:pPr>
      <w:bookmarkStart w:id="28" w:name="_Ref171870618"/>
      <w:bookmarkStart w:id="29" w:name="_Ref171870612"/>
      <w:bookmarkStart w:id="30" w:name="_Toc177480283"/>
      <w:r>
        <w:t xml:space="preserve">Figure </w:t>
      </w:r>
      <w:r>
        <w:fldChar w:fldCharType="begin"/>
      </w:r>
      <w:r>
        <w:instrText xml:space="preserve"> SEQ Figure \* ARABIC </w:instrText>
      </w:r>
      <w:r>
        <w:fldChar w:fldCharType="separate"/>
      </w:r>
      <w:r w:rsidR="00F96FAD">
        <w:rPr>
          <w:noProof/>
        </w:rPr>
        <w:t>1</w:t>
      </w:r>
      <w:r>
        <w:fldChar w:fldCharType="end"/>
      </w:r>
      <w:bookmarkEnd w:id="28"/>
      <w:r>
        <w:t xml:space="preserve">: The </w:t>
      </w:r>
      <w:r w:rsidR="00A2650A">
        <w:t xml:space="preserve">four </w:t>
      </w:r>
      <w:r>
        <w:t>proposed representations of volumes</w:t>
      </w:r>
      <w:r w:rsidR="00EE5F67">
        <w:t xml:space="preserve"> (projected into two dimensions)</w:t>
      </w:r>
      <w:r>
        <w:t>, from left to right</w:t>
      </w:r>
      <w:bookmarkEnd w:id="29"/>
      <w:r w:rsidR="00A2650A">
        <w:t>, with the initial shape on the left.</w:t>
      </w:r>
      <w:r w:rsidR="00E86B67">
        <w:t xml:space="preserve"> The error (white background inside the green shape</w:t>
      </w:r>
      <w:r w:rsidR="0027423A">
        <w:t>s</w:t>
      </w:r>
      <w:r w:rsidR="00E86B67">
        <w:t>) decreases from left to right.</w:t>
      </w:r>
      <w:bookmarkEnd w:id="30"/>
    </w:p>
    <w:p w14:paraId="44740EF5" w14:textId="1815123D" w:rsidR="00606637" w:rsidRPr="00606637" w:rsidRDefault="00606637" w:rsidP="00606637">
      <w:pPr>
        <w:pStyle w:val="BodyText"/>
      </w:pPr>
      <w:r>
        <w:t xml:space="preserve">In the approach proposed in this thesis, volumes are not hierarchical. This means that at any point in the space of the world, either no or exactly one volume is present. </w:t>
      </w:r>
      <w:r w:rsidR="00B56848">
        <w:t xml:space="preserve">The evaluation of game rules often assumes that a point in space is inside </w:t>
      </w:r>
      <w:r w:rsidR="000C752D">
        <w:t>no</w:t>
      </w:r>
      <w:r w:rsidR="00B56848">
        <w:t xml:space="preserve"> or exactly one volume, making evaluation simple.</w:t>
      </w:r>
      <w:r w:rsidR="00084013">
        <w:t xml:space="preserve"> </w:t>
      </w:r>
      <w:r w:rsidR="000C752D">
        <w:t>A simple form of h</w:t>
      </w:r>
      <w:r w:rsidR="00323C59">
        <w:t xml:space="preserve">ierarchy can be implemented by the user by </w:t>
      </w:r>
      <w:r w:rsidR="0026780B">
        <w:t xml:space="preserve">“logically” </w:t>
      </w:r>
      <w:r w:rsidR="00323C59">
        <w:t>combining different volumes into a larger one.</w:t>
      </w:r>
      <w:r w:rsidR="0026780B">
        <w:t xml:space="preserve"> In </w:t>
      </w:r>
      <w:r w:rsidR="00426A8E">
        <w:fldChar w:fldCharType="begin"/>
      </w:r>
      <w:r w:rsidR="00426A8E">
        <w:instrText xml:space="preserve"> REF _Ref172551374 \h </w:instrText>
      </w:r>
      <w:r w:rsidR="00426A8E">
        <w:fldChar w:fldCharType="separate"/>
      </w:r>
      <w:r w:rsidR="00F96FAD">
        <w:t xml:space="preserve">Figure </w:t>
      </w:r>
      <w:r w:rsidR="00F96FAD">
        <w:rPr>
          <w:noProof/>
        </w:rPr>
        <w:t>3</w:t>
      </w:r>
      <w:r w:rsidR="00426A8E">
        <w:fldChar w:fldCharType="end"/>
      </w:r>
      <w:r w:rsidR="00426A8E">
        <w:t xml:space="preserve">, </w:t>
      </w:r>
      <w:r w:rsidR="00222738">
        <w:t xml:space="preserve">a player </w:t>
      </w:r>
      <w:r w:rsidR="00985BD7">
        <w:t>might</w:t>
      </w:r>
      <w:r w:rsidR="00222738">
        <w:t xml:space="preserve"> be considered inside the house if they are inside one of the three volumes present </w:t>
      </w:r>
      <w:r w:rsidR="00527D16">
        <w:t>inside the house</w:t>
      </w:r>
      <w:r w:rsidR="00222738">
        <w:t>.</w:t>
      </w:r>
    </w:p>
    <w:p w14:paraId="30EA38BF" w14:textId="5D174546" w:rsidR="00917D38" w:rsidRDefault="00917D38" w:rsidP="00917D38">
      <w:pPr>
        <w:pStyle w:val="KapitelII"/>
      </w:pPr>
      <w:bookmarkStart w:id="31" w:name="_Ref176776711"/>
      <w:bookmarkStart w:id="32" w:name="_Toc177480229"/>
      <w:r>
        <w:t>Delimiters</w:t>
      </w:r>
      <w:bookmarkEnd w:id="31"/>
      <w:bookmarkEnd w:id="32"/>
    </w:p>
    <w:p w14:paraId="4E305F0A" w14:textId="08447DA2"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w:t>
      </w:r>
      <w:r w:rsidR="00DF334C">
        <w:lastRenderedPageBreak/>
        <w:t xml:space="preserve">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Therefore, planes were chosen as the primitive</w:t>
      </w:r>
      <w:r w:rsidR="00146A2B">
        <w:t xml:space="preserve"> for</w:t>
      </w:r>
      <w:r w:rsidR="00947A38">
        <w:t xml:space="preserve"> representing delimiters.</w:t>
      </w:r>
    </w:p>
    <w:p w14:paraId="76B9DB90" w14:textId="5C1356A8" w:rsidR="0029281D" w:rsidRDefault="00B04A0B" w:rsidP="0029281D">
      <w:pPr>
        <w:pStyle w:val="BodyText"/>
      </w:pPr>
      <w:r>
        <w:t xml:space="preserve">For </w:t>
      </w:r>
      <w:r w:rsidR="00823E03">
        <w:t xml:space="preserve">the convenience of the user of this solution, the concept of a delimiter </w:t>
      </w:r>
      <w:r w:rsidR="006625DF">
        <w:t xml:space="preserve">has </w:t>
      </w:r>
      <w:r w:rsidR="00616472">
        <w:t>been set up for higher flexibility by using</w:t>
      </w:r>
      <w:r w:rsidR="00394DD1">
        <w:t xml:space="preserve"> two </w:t>
      </w:r>
      <w:r w:rsidR="00944E8C">
        <w:t>components, delimiter</w:t>
      </w:r>
      <w:r w:rsidR="00160CCA" w:rsidRPr="00107BF1">
        <w:rPr>
          <w:rStyle w:val="QuoteChar"/>
        </w:rPr>
        <w:t xml:space="preserve"> objects</w:t>
      </w:r>
      <w:r w:rsidR="00160CCA">
        <w:t xml:space="preserve"> and </w:t>
      </w:r>
      <w:r w:rsidR="00160CCA" w:rsidRPr="00107BF1">
        <w:rPr>
          <w:rStyle w:val="QuoteChar"/>
        </w:rPr>
        <w:t>delimiter planes</w:t>
      </w:r>
      <w:r w:rsidR="00160CCA">
        <w:t>.</w:t>
      </w:r>
      <w:r w:rsidR="00CA7EE4">
        <w:t xml:space="preserve"> A delimiter object </w:t>
      </w:r>
      <w:r w:rsidR="00C818AB">
        <w:t xml:space="preserve">is a cuboid which </w:t>
      </w:r>
      <w:r w:rsidR="00CA7EE4">
        <w:t xml:space="preserve">can own between </w:t>
      </w:r>
      <w:r w:rsidR="002E35A6">
        <w:t>one</w:t>
      </w:r>
      <w:r w:rsidR="00CA7EE4">
        <w:t xml:space="preserve"> and six delimiter planes.</w:t>
      </w:r>
      <w:r w:rsidR="001B4293">
        <w:t xml:space="preserve"> </w:t>
      </w:r>
      <w:r w:rsidR="002517F9">
        <w:t xml:space="preserve">This grouping of multiple delimiter planes </w:t>
      </w:r>
      <w:r w:rsidR="004A5F1E">
        <w:t>in</w:t>
      </w:r>
      <w:r w:rsidR="002517F9">
        <w:t xml:space="preserve">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w:t>
      </w:r>
      <w:r w:rsidR="006F62A7">
        <w:t>object</w:t>
      </w:r>
      <w:r w:rsidR="006E5706">
        <w:t xml:space="preserve"> will remain attached to the object</w:t>
      </w:r>
      <w:r w:rsidR="00AA0449">
        <w:t xml:space="preserve"> and do not have to be moved independently</w:t>
      </w:r>
      <w:r w:rsidR="006E5706">
        <w:t>.</w:t>
      </w:r>
    </w:p>
    <w:p w14:paraId="18245BF5" w14:textId="0BF9E13B" w:rsidR="0029281D" w:rsidRDefault="009C7511" w:rsidP="00FD2FF9">
      <w:pPr>
        <w:pStyle w:val="KapitelIII"/>
      </w:pPr>
      <w:bookmarkStart w:id="33" w:name="_Toc177480230"/>
      <w:r>
        <w:t>Delimiter Planes</w:t>
      </w:r>
      <w:bookmarkEnd w:id="33"/>
    </w:p>
    <w:p w14:paraId="2474839B" w14:textId="3F0DD398"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F96FAD" w:rsidRPr="00F96FAD">
            <w:rPr>
              <w:noProof/>
              <w:lang w:val="de-DE"/>
            </w:rPr>
            <w:t>[15]</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ABB57D2" w:rsid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F96FAD">
        <w:t>3.5</w:t>
      </w:r>
      <w:r w:rsidR="000B4D9A">
        <w:fldChar w:fldCharType="end"/>
      </w:r>
      <w:r w:rsidR="000B4D9A">
        <w:t>)</w:t>
      </w:r>
      <w:r w:rsidR="00726CD9">
        <w:t>.</w:t>
      </w:r>
      <w:r w:rsidR="009C08DE">
        <w:t xml:space="preserve"> </w:t>
      </w:r>
      <w:r w:rsidR="00DF7F7A">
        <w:t xml:space="preserve">Therefore, similar to the reasoning on volumes, delimiter planes are represented using a list of </w:t>
      </w:r>
      <w:r w:rsidR="0093585E">
        <w:t xml:space="preserve">finite </w:t>
      </w:r>
      <w:r w:rsidR="00DF7F7A">
        <w:t xml:space="preserve">triangles. All triangles are required to be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F96FAD">
        <w:t>3.6</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5141A55" w14:textId="77777777" w:rsidR="004D5083" w:rsidRDefault="004D5083" w:rsidP="004D5083">
      <w:pPr>
        <w:pStyle w:val="KapitelIII"/>
      </w:pPr>
      <w:bookmarkStart w:id="34" w:name="_Toc177480231"/>
      <w:r>
        <w:t>Delimiter Objects</w:t>
      </w:r>
      <w:bookmarkEnd w:id="34"/>
    </w:p>
    <w:p w14:paraId="4F43263D" w14:textId="26B9D867" w:rsidR="004D5083" w:rsidRDefault="004D5083" w:rsidP="004D5083">
      <w:pPr>
        <w:pStyle w:val="BodyText"/>
      </w:pPr>
      <w:r>
        <w:t xml:space="preserve">A delimiter object is represented by a cuboid, which is positioned, rotated and scaled in the world. These three vectors make up what is typically called a Transform, a common concept in game engines </w:t>
      </w:r>
      <w:sdt>
        <w:sdtPr>
          <w:id w:val="801968350"/>
          <w:citation/>
        </w:sdtPr>
        <w:sdtContent>
          <w:r>
            <w:fldChar w:fldCharType="begin"/>
          </w:r>
          <w:r>
            <w:rPr>
              <w:lang w:val="de-DE"/>
            </w:rPr>
            <w:instrText xml:space="preserve"> CITATION Uni24 \l 1031 </w:instrText>
          </w:r>
          <w:r>
            <w:fldChar w:fldCharType="separate"/>
          </w:r>
          <w:r w:rsidR="00F96FAD" w:rsidRPr="00F96FAD">
            <w:rPr>
              <w:noProof/>
              <w:lang w:val="de-DE"/>
            </w:rPr>
            <w:t>[16]</w:t>
          </w:r>
          <w:r>
            <w:fldChar w:fldCharType="end"/>
          </w:r>
        </w:sdtContent>
      </w:sdt>
      <w:r>
        <w:t>. This makes integrating the solution into such game engines easy, by making use of their manipulation tools.</w:t>
      </w:r>
    </w:p>
    <w:p w14:paraId="5E1ED98F" w14:textId="668B2CB7" w:rsidR="004D5083" w:rsidRDefault="004D5083" w:rsidP="004D5083">
      <w:pPr>
        <w:pStyle w:val="BodyText"/>
      </w:pPr>
      <w:r>
        <w:lastRenderedPageBreak/>
        <w:t xml:space="preserve">A delimiter object therefore stores its transform (defining the cuboid), as well as up to six delimiter planes that are attached to it during input setup, and finally a </w:t>
      </w:r>
      <w:r w:rsidRPr="00F854F7">
        <w:rPr>
          <w:rStyle w:val="QuoteChar"/>
        </w:rPr>
        <w:t>hierarchy level</w:t>
      </w:r>
      <w:r>
        <w:t xml:space="preserve">. This hierarchy level will be used later in the build-up when solving intersections (see chapter </w:t>
      </w:r>
      <w:r>
        <w:fldChar w:fldCharType="begin"/>
      </w:r>
      <w:r>
        <w:instrText xml:space="preserve"> REF _Ref172557914 \r \h </w:instrText>
      </w:r>
      <w:r>
        <w:fldChar w:fldCharType="separate"/>
      </w:r>
      <w:r w:rsidR="00F96FAD">
        <w:t>3.5</w:t>
      </w:r>
      <w:r>
        <w:fldChar w:fldCharType="end"/>
      </w:r>
      <w:r>
        <w:t>).</w:t>
      </w:r>
    </w:p>
    <w:p w14:paraId="00DF8AA3" w14:textId="3B88D9EE" w:rsidR="004D5083" w:rsidRPr="0029281D" w:rsidRDefault="004D5083" w:rsidP="0029281D">
      <w:pPr>
        <w:pStyle w:val="BodyText"/>
      </w:pPr>
      <w:r>
        <w:t>When attaching delimiter planes to objects, the user can specify where to attach the plane. It can either be attached to one of the six faces of the cuboid, or to the center of the cuboid oriented along one of the three axes. An example for the latter option may be a doorframe, which should only have one delimiter plane centered inside the frame.</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4D7EFE1D" w:rsidR="00142E97" w:rsidRDefault="000B43BF" w:rsidP="000B43BF">
      <w:pPr>
        <w:pStyle w:val="Caption"/>
        <w:jc w:val="center"/>
      </w:pPr>
      <w:bookmarkStart w:id="35" w:name="_Toc177480284"/>
      <w:r>
        <w:t xml:space="preserve">Figure </w:t>
      </w:r>
      <w:r>
        <w:fldChar w:fldCharType="begin"/>
      </w:r>
      <w:r>
        <w:instrText xml:space="preserve"> SEQ Figure \* ARABIC </w:instrText>
      </w:r>
      <w:r>
        <w:fldChar w:fldCharType="separate"/>
      </w:r>
      <w:r w:rsidR="00F96FAD">
        <w:rPr>
          <w:noProof/>
        </w:rPr>
        <w:t>2</w:t>
      </w:r>
      <w:r>
        <w:fldChar w:fldCharType="end"/>
      </w:r>
      <w:r>
        <w:t>: A delimiter object</w:t>
      </w:r>
      <w:r w:rsidR="00B74B49">
        <w:t xml:space="preserve"> (in white)</w:t>
      </w:r>
      <w:r>
        <w:t xml:space="preserve"> </w:t>
      </w:r>
      <w:r w:rsidR="009F4ADA">
        <w:t>positioned and oriented in space</w:t>
      </w:r>
      <w:r w:rsidR="000140CF">
        <w:t xml:space="preserve">, with </w:t>
      </w:r>
      <w:r w:rsidR="009D2054">
        <w:t>two</w:t>
      </w:r>
      <w:r w:rsidR="00E372A5">
        <w:t xml:space="preserve"> virtually extended</w:t>
      </w:r>
      <w:r w:rsidR="009D2054">
        <w:t xml:space="preserve"> delimiter planes</w:t>
      </w:r>
      <w:r w:rsidR="00B74B49">
        <w:t xml:space="preserve"> (in red)</w:t>
      </w:r>
      <w:r w:rsidR="000140CF">
        <w:t xml:space="preserve"> created on the </w:t>
      </w:r>
      <w:r w:rsidR="001C6D80">
        <w:t xml:space="preserve">positive and negative </w:t>
      </w:r>
      <w:r w:rsidR="00D613D1">
        <w:t>Z</w:t>
      </w:r>
      <w:r w:rsidR="000140CF">
        <w:t xml:space="preserve"> </w:t>
      </w:r>
      <w:r w:rsidR="0098200F">
        <w:t>faces</w:t>
      </w:r>
      <w:r w:rsidR="00CB7D6B">
        <w:t xml:space="preserve"> of the cuboid</w:t>
      </w:r>
      <w:r w:rsidR="000140CF">
        <w:t>.</w:t>
      </w:r>
      <w:bookmarkEnd w:id="35"/>
    </w:p>
    <w:p w14:paraId="75658913" w14:textId="3B445F7A" w:rsidR="00F53353" w:rsidRDefault="00F53353" w:rsidP="005768A3">
      <w:pPr>
        <w:pStyle w:val="KapitelIII"/>
      </w:pPr>
      <w:bookmarkStart w:id="36" w:name="_Ref172301216"/>
      <w:bookmarkStart w:id="37" w:name="_Toc177480232"/>
      <w:r>
        <w:t xml:space="preserve">Virtually </w:t>
      </w:r>
      <w:r w:rsidR="00590C83">
        <w:t>E</w:t>
      </w:r>
      <w:r>
        <w:t>xtending Delimiter Planes</w:t>
      </w:r>
      <w:bookmarkStart w:id="38" w:name="_Ref171873322"/>
      <w:bookmarkEnd w:id="36"/>
      <w:bookmarkEnd w:id="37"/>
    </w:p>
    <w:p w14:paraId="6023CD6A" w14:textId="6D252FD5"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w:t>
      </w:r>
      <w:r w:rsidR="008D7F96">
        <w:t>solution</w:t>
      </w:r>
      <w:r w:rsidR="00210500">
        <w:t xml:space="preserve">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r w:rsidR="00655428">
        <w:t xml:space="preserve"> This virtual extension is specified in the input supplied by the user of the solution</w:t>
      </w:r>
      <w:r w:rsidR="00E16D82">
        <w:t>.</w:t>
      </w:r>
    </w:p>
    <w:p w14:paraId="776C1F93" w14:textId="69D79BB9" w:rsidR="004845CD" w:rsidRDefault="008571D8" w:rsidP="002654B3">
      <w:pPr>
        <w:pStyle w:val="BodyText"/>
      </w:pPr>
      <w:r>
        <w:t xml:space="preserve">As described in the previous chapter, delimiter planes </w:t>
      </w:r>
      <w:r w:rsidR="00DE7353">
        <w:t>must be</w:t>
      </w:r>
      <w:r>
        <w:t xml:space="preserve"> attached to delimiter objects. </w:t>
      </w:r>
      <w:r w:rsidR="00E372A5">
        <w:t xml:space="preserve">If the </w:t>
      </w:r>
      <w:r w:rsidR="00E04B1C">
        <w:t xml:space="preserve">plane </w:t>
      </w:r>
      <w:r w:rsidR="007D1A34">
        <w:t>should</w:t>
      </w:r>
      <w:r w:rsidR="00E04B1C">
        <w:t xml:space="preserve"> </w:t>
      </w:r>
      <w:r w:rsidR="007D1A34">
        <w:t xml:space="preserve">be </w:t>
      </w:r>
      <w:r w:rsidR="00583563">
        <w:t xml:space="preserve">virtually </w:t>
      </w:r>
      <w:r w:rsidR="00E04B1C">
        <w:t>extended</w:t>
      </w:r>
      <w:r w:rsidR="000D51F7">
        <w:t xml:space="preserve"> (</w:t>
      </w:r>
      <w:r w:rsidR="00905468">
        <w:t>which must be</w:t>
      </w:r>
      <w:r w:rsidR="000D51F7">
        <w:t xml:space="preserve"> specified in the input)</w:t>
      </w:r>
      <w:r w:rsidR="00E04B1C">
        <w:t>,</w:t>
      </w:r>
      <w:r w:rsidR="00F04048">
        <w:t xml:space="preserve"> it will extend as far as possible in all directions until it intersects other delimiter planes. Otherwise, it will just take on the dimensions of the delimiter object’s cuboid it was attached to</w:t>
      </w:r>
      <w:r w:rsidR="006567F7">
        <w:t xml:space="preserve"> (see </w:t>
      </w:r>
      <w:r w:rsidR="008F4ED2">
        <w:fldChar w:fldCharType="begin"/>
      </w:r>
      <w:r w:rsidR="008F4ED2">
        <w:instrText xml:space="preserve"> REF _Ref176789313 \h </w:instrText>
      </w:r>
      <w:r w:rsidR="008F4ED2">
        <w:fldChar w:fldCharType="separate"/>
      </w:r>
      <w:r w:rsidR="00F96FAD">
        <w:t xml:space="preserve">Figure </w:t>
      </w:r>
      <w:r w:rsidR="00F96FAD">
        <w:rPr>
          <w:noProof/>
        </w:rPr>
        <w:t>4</w:t>
      </w:r>
      <w:r w:rsidR="008F4ED2">
        <w:fldChar w:fldCharType="end"/>
      </w:r>
      <w:r w:rsidR="008F4ED2">
        <w:t>)</w:t>
      </w:r>
      <w:r w:rsidR="00F04048">
        <w:t>.</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have to manually set up specific planes in edge cases. </w:t>
      </w:r>
    </w:p>
    <w:p w14:paraId="2094D9FC" w14:textId="53C53C5A" w:rsidR="0066167A" w:rsidRDefault="0066167A" w:rsidP="002654B3">
      <w:pPr>
        <w:pStyle w:val="BodyText"/>
      </w:pPr>
      <w:r>
        <w:lastRenderedPageBreak/>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6430241B" w:rsidR="009807C2" w:rsidRDefault="0015508B" w:rsidP="0015508B">
      <w:pPr>
        <w:pStyle w:val="Caption"/>
        <w:jc w:val="center"/>
      </w:pPr>
      <w:bookmarkStart w:id="39" w:name="_Ref172551374"/>
      <w:bookmarkStart w:id="40" w:name="_Ref172560349"/>
      <w:bookmarkStart w:id="41" w:name="_Toc177480285"/>
      <w:r>
        <w:t xml:space="preserve">Figure </w:t>
      </w:r>
      <w:r>
        <w:fldChar w:fldCharType="begin"/>
      </w:r>
      <w:r>
        <w:instrText xml:space="preserve"> SEQ Figure \* ARABIC </w:instrText>
      </w:r>
      <w:r>
        <w:fldChar w:fldCharType="separate"/>
      </w:r>
      <w:r w:rsidR="00F96FAD">
        <w:rPr>
          <w:noProof/>
        </w:rPr>
        <w:t>3</w:t>
      </w:r>
      <w:r>
        <w:fldChar w:fldCharType="end"/>
      </w:r>
      <w:bookmarkEnd w:id="39"/>
      <w:r>
        <w:t>: Visual Example of virtually extending Delimiter Planes</w:t>
      </w:r>
      <w:bookmarkEnd w:id="40"/>
      <w:r w:rsidR="00675FFC">
        <w:t>. Delimiters are displayed from a top-down view.</w:t>
      </w:r>
      <w:bookmarkEnd w:id="41"/>
    </w:p>
    <w:p w14:paraId="47AFD01E" w14:textId="060C50D1" w:rsidR="00155905" w:rsidRDefault="00155905" w:rsidP="00155905">
      <w:pPr>
        <w:pStyle w:val="BodyText"/>
      </w:pPr>
      <w:r>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25834072" w:rsidR="00204819" w:rsidRDefault="003274ED" w:rsidP="003274ED">
      <w:pPr>
        <w:pStyle w:val="Caption"/>
        <w:jc w:val="center"/>
      </w:pPr>
      <w:bookmarkStart w:id="42" w:name="_Ref176789313"/>
      <w:bookmarkStart w:id="43" w:name="_Toc177480286"/>
      <w:r>
        <w:t xml:space="preserve">Figure </w:t>
      </w:r>
      <w:r>
        <w:fldChar w:fldCharType="begin"/>
      </w:r>
      <w:r>
        <w:instrText xml:space="preserve"> SEQ Figure \* ARABIC </w:instrText>
      </w:r>
      <w:r>
        <w:fldChar w:fldCharType="separate"/>
      </w:r>
      <w:r w:rsidR="00F96FAD">
        <w:rPr>
          <w:noProof/>
        </w:rPr>
        <w:t>4</w:t>
      </w:r>
      <w:r>
        <w:fldChar w:fldCharType="end"/>
      </w:r>
      <w:bookmarkEnd w:id="42"/>
      <w:r>
        <w:t>: Virtual Extension can be specific for each orthogonal axis of a plane.</w:t>
      </w:r>
      <w:r w:rsidR="005158F1">
        <w:t xml:space="preserve"> This delimiter object was only assigned one delimiter </w:t>
      </w:r>
      <w:r w:rsidR="004A6F03">
        <w:t>plane</w:t>
      </w:r>
      <w:r w:rsidR="005158F1">
        <w:t>.</w:t>
      </w:r>
      <w:bookmarkEnd w:id="43"/>
    </w:p>
    <w:p w14:paraId="1102F0E1" w14:textId="77777777" w:rsidR="008B0995" w:rsidRPr="008B0995" w:rsidRDefault="008B0995" w:rsidP="008B0995">
      <w:pPr>
        <w:pStyle w:val="BodyText"/>
      </w:pPr>
    </w:p>
    <w:p w14:paraId="58DC010B" w14:textId="6DC881FE" w:rsidR="004059F8" w:rsidRDefault="004059F8" w:rsidP="00886C51">
      <w:pPr>
        <w:pStyle w:val="KapitelII"/>
      </w:pPr>
      <w:bookmarkStart w:id="44" w:name="_Ref172557914"/>
      <w:bookmarkStart w:id="45" w:name="_Toc177480233"/>
      <w:r>
        <w:lastRenderedPageBreak/>
        <w:t>Clipping Delimiters</w:t>
      </w:r>
      <w:bookmarkEnd w:id="38"/>
      <w:bookmarkEnd w:id="44"/>
      <w:bookmarkEnd w:id="45"/>
    </w:p>
    <w:p w14:paraId="257F4B36" w14:textId="465DF426"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This reduces the amount of overhead work</w:t>
      </w:r>
      <w:r w:rsidR="002109E2">
        <w:t>, as well as the size of the input data,</w:t>
      </w:r>
      <w:r w:rsidR="00D625E8">
        <w:t xml:space="preserve"> required to get the desired output, assuming the automatic resolution described in this chapter matches the desired behavior by the developer. </w:t>
      </w:r>
      <w:r w:rsidR="00AC745A">
        <w:t xml:space="preserve">If that isn’t the case, the developers must resolve this specification by adding more delimiters. See </w:t>
      </w:r>
      <w:r w:rsidR="00CA1581">
        <w:fldChar w:fldCharType="begin"/>
      </w:r>
      <w:r w:rsidR="00CA1581">
        <w:instrText xml:space="preserve"> REF _Ref172551374 \h </w:instrText>
      </w:r>
      <w:r w:rsidR="00CA1581">
        <w:fldChar w:fldCharType="separate"/>
      </w:r>
      <w:r w:rsidR="00F96FAD">
        <w:t xml:space="preserve">Figure </w:t>
      </w:r>
      <w:r w:rsidR="00F96FAD">
        <w:rPr>
          <w:noProof/>
        </w:rPr>
        <w:t>3</w:t>
      </w:r>
      <w:r w:rsidR="00CA1581">
        <w:fldChar w:fldCharType="end"/>
      </w:r>
      <w:r w:rsidR="00CA1581">
        <w:t xml:space="preserve"> for an example of this.</w:t>
      </w:r>
    </w:p>
    <w:p w14:paraId="1378F6C4" w14:textId="5C1BCB37" w:rsidR="00A43FD4" w:rsidRDefault="009C519B" w:rsidP="00067EBE">
      <w:pPr>
        <w:pStyle w:val="BodyText"/>
      </w:pPr>
      <w:r>
        <w:t>Additionally</w:t>
      </w:r>
      <w:r w:rsidR="00096E37">
        <w:t xml:space="preserve">, </w:t>
      </w:r>
      <w:r w:rsidR="002E6085">
        <w:t xml:space="preserve">the later stages of the algorithm require that no triangles of two delimiter planes </w:t>
      </w:r>
      <w:r w:rsidR="001B76EA">
        <w:t xml:space="preserve">(whether virtually extended or not) </w:t>
      </w:r>
      <w:r w:rsidR="002E6085">
        <w:t>intersect each other.</w:t>
      </w:r>
      <w:r w:rsidR="00096E37">
        <w:t xml:space="preserve">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F96FAD">
        <w:t>3.6</w:t>
      </w:r>
      <w:r w:rsidR="00CB3F22">
        <w:fldChar w:fldCharType="end"/>
      </w:r>
      <w:r w:rsidR="008275B8">
        <w:t xml:space="preserve">, but the requirement is fulfilled </w:t>
      </w:r>
      <w:r w:rsidR="006D78F8">
        <w:t>in this stage.</w:t>
      </w:r>
    </w:p>
    <w:p w14:paraId="7BC1F1F9" w14:textId="2A3D7C0D"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w:t>
      </w:r>
      <w:r w:rsidR="009B256F">
        <w:t>created for</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w:t>
      </w:r>
      <w:r w:rsidR="00650673">
        <w:t xml:space="preserve"> algorithmically</w:t>
      </w:r>
      <w:r w:rsidR="006158D5">
        <w:t xml:space="preserve"> to the expected size</w:t>
      </w:r>
      <w:r w:rsidR="0043338E">
        <w:t>.</w:t>
      </w:r>
    </w:p>
    <w:p w14:paraId="7B1B9826" w14:textId="5E39103C" w:rsidR="00805B90" w:rsidRDefault="008C2D09" w:rsidP="00067EBE">
      <w:pPr>
        <w:pStyle w:val="BodyText"/>
      </w:pPr>
      <w:r>
        <w:t xml:space="preserve">This means that initially, every delimiter plane consists of two triangles </w:t>
      </w:r>
      <w:r w:rsidR="00EB7D70">
        <w:t xml:space="preserve">forming a </w:t>
      </w:r>
      <w:r w:rsidR="003E477F">
        <w:t>rectangle</w:t>
      </w:r>
      <w:r w:rsidR="00FD30C3">
        <w:t xml:space="preserve"> (either representing the delimiter object’s cuboid’s face area, or </w:t>
      </w:r>
      <w:r w:rsidR="00070278">
        <w:t>large enough to cover the entire world area)</w:t>
      </w:r>
      <w:r>
        <w:t xml:space="preserve">. </w:t>
      </w:r>
      <w:r w:rsidR="00FF1F78">
        <w:t xml:space="preserve">The algorithm then iteratively </w:t>
      </w:r>
      <w:r w:rsidR="003C2C71">
        <w:t xml:space="preserve">finds intersections between two triangles </w:t>
      </w:r>
      <w:r w:rsidR="00B3524E">
        <w:t>of any two delimiter planes and solves it by subdividing the triangles along the intersection edge between them</w:t>
      </w:r>
      <w:r w:rsidR="00211AE0">
        <w:t xml:space="preserve"> (see chapter </w:t>
      </w:r>
      <w:r w:rsidR="00211AE0">
        <w:fldChar w:fldCharType="begin"/>
      </w:r>
      <w:r w:rsidR="00211AE0">
        <w:instrText xml:space="preserve"> REF _Ref174539299 \r \h </w:instrText>
      </w:r>
      <w:r w:rsidR="00211AE0">
        <w:fldChar w:fldCharType="separate"/>
      </w:r>
      <w:r w:rsidR="00F96FAD">
        <w:t>3.5.2</w:t>
      </w:r>
      <w:r w:rsidR="00211AE0">
        <w:fldChar w:fldCharType="end"/>
      </w:r>
      <w:r w:rsidR="00211AE0">
        <w:t>)</w:t>
      </w:r>
      <w:r w:rsidR="00A64397">
        <w:t>, until no more intersections are present.</w:t>
      </w:r>
    </w:p>
    <w:p w14:paraId="08267739" w14:textId="13A6D487" w:rsidR="00F71718" w:rsidRDefault="004A3881" w:rsidP="00E32D43">
      <w:pPr>
        <w:pStyle w:val="KapitelIII"/>
      </w:pPr>
      <w:bookmarkStart w:id="46" w:name="_Ref176792761"/>
      <w:bookmarkStart w:id="47" w:name="_Ref176792832"/>
      <w:bookmarkStart w:id="48" w:name="_Ref176792933"/>
      <w:bookmarkStart w:id="49" w:name="_Toc177480234"/>
      <w:r>
        <w:t>Cutting Delimiters down instead of growing them outward</w:t>
      </w:r>
      <w:bookmarkEnd w:id="46"/>
      <w:bookmarkEnd w:id="47"/>
      <w:bookmarkEnd w:id="48"/>
      <w:bookmarkEnd w:id="49"/>
    </w:p>
    <w:p w14:paraId="30857876" w14:textId="409270BA" w:rsidR="00752F06" w:rsidRDefault="00B37E6E" w:rsidP="00067EBE">
      <w:pPr>
        <w:pStyle w:val="BodyText"/>
      </w:pPr>
      <w:r>
        <w:t>The idea</w:t>
      </w:r>
      <w:r w:rsidR="00E462F4">
        <w:t xml:space="preserve">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w:t>
      </w:r>
      <w:r w:rsidR="00C23F45">
        <w:t>With such a discrete step size, the plane can either stop before the intersection would happen (</w:t>
      </w:r>
      <w:r w:rsidR="00A91985">
        <w:t xml:space="preserve">potentially </w:t>
      </w:r>
      <w:r w:rsidR="00C23F45">
        <w:t xml:space="preserve">leading to a small gap between where the plane stops and where it should be), or it can complete the step and stop after the intersection (in which case a small intersection </w:t>
      </w:r>
      <w:r w:rsidR="00F97601">
        <w:t>might</w:t>
      </w:r>
      <w:r w:rsidR="00C23F45">
        <w:t xml:space="preserve"> remain). </w:t>
      </w:r>
      <w:r w:rsidR="000830D9">
        <w:t xml:space="preserve">Having a small enough step size so that any of these two options would be viable is non-practical, </w:t>
      </w:r>
      <w:r w:rsidR="00947516">
        <w:t>as numerical issues</w:t>
      </w:r>
      <w:r w:rsidR="00356040">
        <w:t xml:space="preserve"> (see chapter </w:t>
      </w:r>
      <w:r w:rsidR="00356040">
        <w:fldChar w:fldCharType="begin"/>
      </w:r>
      <w:r w:rsidR="00356040">
        <w:instrText xml:space="preserve"> REF _Ref174957396 \r \h </w:instrText>
      </w:r>
      <w:r w:rsidR="00356040">
        <w:fldChar w:fldCharType="separate"/>
      </w:r>
      <w:r w:rsidR="00F96FAD">
        <w:t>4.2</w:t>
      </w:r>
      <w:r w:rsidR="00356040">
        <w:fldChar w:fldCharType="end"/>
      </w:r>
      <w:r w:rsidR="00356040">
        <w:t>)</w:t>
      </w:r>
      <w:r w:rsidR="00947516">
        <w:t xml:space="preserve"> and run-time (even for the offline requirement) would grow </w:t>
      </w:r>
      <w:r w:rsidR="002F01C2">
        <w:t>unmanageable</w:t>
      </w:r>
      <w:r w:rsidR="003B7907">
        <w:t>.</w:t>
      </w:r>
      <w:r w:rsidR="00C25A45">
        <w:t xml:space="preserve"> </w:t>
      </w:r>
    </w:p>
    <w:p w14:paraId="39E86B1A" w14:textId="53C10FBC" w:rsidR="00DE373B" w:rsidRDefault="00AB1BDC" w:rsidP="00067EBE">
      <w:pPr>
        <w:pStyle w:val="BodyText"/>
      </w:pPr>
      <w:r>
        <w:t>Therefore</w:t>
      </w:r>
      <w:r w:rsidR="00FE6C81">
        <w:t>,</w:t>
      </w:r>
      <w:r w:rsidR="009D7A07">
        <w:t xml:space="preserve"> instead of just keeping the plane as it was</w:t>
      </w:r>
      <w:r w:rsidR="00CC7861">
        <w:t xml:space="preserve"> (before or after the step)</w:t>
      </w:r>
      <w:r w:rsidR="009D7A07">
        <w:t>,</w:t>
      </w:r>
      <w:r w:rsidR="00FE6C81">
        <w:t xml:space="preserve"> </w:t>
      </w:r>
      <w:r w:rsidR="0001229B">
        <w:t xml:space="preserve">the algorithm would need to solve the </w:t>
      </w:r>
      <w:r w:rsidR="00C356C9">
        <w:t>intersection</w:t>
      </w:r>
      <w:r w:rsidR="0001229B">
        <w:t xml:space="preserve"> between the two </w:t>
      </w:r>
      <w:r w:rsidR="00934E83">
        <w:t>delimiter planes</w:t>
      </w:r>
      <w:r w:rsidR="00550B6B">
        <w:t xml:space="preserve"> </w:t>
      </w:r>
      <w:r w:rsidR="00A34753">
        <w:t xml:space="preserve">cleanly </w:t>
      </w:r>
      <w:r w:rsidR="00550B6B">
        <w:t xml:space="preserve">by </w:t>
      </w:r>
      <w:r w:rsidR="00550B6B">
        <w:lastRenderedPageBreak/>
        <w:t xml:space="preserve">calculating the intersection </w:t>
      </w:r>
      <w:r w:rsidR="000831D1">
        <w:t xml:space="preserve">edge </w:t>
      </w:r>
      <w:r w:rsidR="00934E83">
        <w:t xml:space="preserve">and subdividing </w:t>
      </w:r>
      <w:r w:rsidR="00532708">
        <w:t>the planes so that no intersection remains.</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50" w:name="_Ref174539299"/>
      <w:bookmarkStart w:id="51" w:name="_Ref174539311"/>
      <w:bookmarkStart w:id="52" w:name="_Ref174539315"/>
      <w:bookmarkStart w:id="53" w:name="_Toc177480235"/>
      <w:r>
        <w:t>Solving an intersection</w:t>
      </w:r>
      <w:bookmarkEnd w:id="50"/>
      <w:bookmarkEnd w:id="51"/>
      <w:bookmarkEnd w:id="52"/>
      <w:bookmarkEnd w:id="53"/>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2CEDC6A2">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4FDC5F8E" w:rsidR="00540EEE" w:rsidRDefault="007A271A" w:rsidP="007A271A">
      <w:pPr>
        <w:pStyle w:val="Caption"/>
        <w:jc w:val="center"/>
      </w:pPr>
      <w:bookmarkStart w:id="54" w:name="_Ref174378173"/>
      <w:bookmarkStart w:id="55" w:name="_Toc177480287"/>
      <w:r>
        <w:t xml:space="preserve">Figure </w:t>
      </w:r>
      <w:r>
        <w:fldChar w:fldCharType="begin"/>
      </w:r>
      <w:r>
        <w:instrText xml:space="preserve"> SEQ Figure \* ARABIC </w:instrText>
      </w:r>
      <w:r>
        <w:fldChar w:fldCharType="separate"/>
      </w:r>
      <w:r w:rsidR="00F96FAD">
        <w:rPr>
          <w:noProof/>
        </w:rPr>
        <w:t>5</w:t>
      </w:r>
      <w:r>
        <w:fldChar w:fldCharType="end"/>
      </w:r>
      <w:bookmarkEnd w:id="54"/>
      <w:r>
        <w:t>: The black part is clipped away from the delimiters whose level is not lower than the other's.</w:t>
      </w:r>
      <w:r w:rsidR="00675FFC">
        <w:t xml:space="preserve"> Delimiters are seen from a top-down view.</w:t>
      </w:r>
      <w:bookmarkEnd w:id="55"/>
    </w:p>
    <w:p w14:paraId="38827ED6" w14:textId="481FC009" w:rsidR="00CB0698" w:rsidRDefault="00C55BC5" w:rsidP="009347A9">
      <w:pPr>
        <w:pStyle w:val="BodyText"/>
      </w:pPr>
      <w:r>
        <w:fldChar w:fldCharType="begin"/>
      </w:r>
      <w:r>
        <w:instrText xml:space="preserve"> REF _Ref174378173 \h </w:instrText>
      </w:r>
      <w:r>
        <w:fldChar w:fldCharType="separate"/>
      </w:r>
      <w:r w:rsidR="00F96FAD">
        <w:t xml:space="preserve">Figure </w:t>
      </w:r>
      <w:r w:rsidR="00F96FAD">
        <w:rPr>
          <w:noProof/>
        </w:rPr>
        <w:t>5</w:t>
      </w:r>
      <w:r>
        <w:fldChar w:fldCharType="end"/>
      </w:r>
      <w:r>
        <w:t xml:space="preserve"> </w:t>
      </w:r>
      <w:r w:rsidR="00822487">
        <w:t>shows the two scenarios when two delimiter planes intersect from a top-down view</w:t>
      </w:r>
      <w:r w:rsidR="00CD7CF0">
        <w:t>, with the hierarchy level shown as a number</w:t>
      </w:r>
      <w:r w:rsidR="00822487">
        <w:t>.</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F96FAD">
        <w:t xml:space="preserve">Figure </w:t>
      </w:r>
      <w:r w:rsidR="00F96FAD">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54FF2B4B">
            <wp:extent cx="3413052" cy="2045712"/>
            <wp:effectExtent l="0" t="0" r="0" b="0"/>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418859" cy="2049193"/>
                    </a:xfrm>
                    <a:prstGeom prst="rect">
                      <a:avLst/>
                    </a:prstGeom>
                    <a:noFill/>
                    <a:ln>
                      <a:noFill/>
                    </a:ln>
                  </pic:spPr>
                </pic:pic>
              </a:graphicData>
            </a:graphic>
          </wp:inline>
        </w:drawing>
      </w:r>
    </w:p>
    <w:p w14:paraId="26961390" w14:textId="59081091" w:rsidR="009347A9" w:rsidRDefault="00F33B8A" w:rsidP="00F33B8A">
      <w:pPr>
        <w:pStyle w:val="Caption"/>
        <w:jc w:val="center"/>
      </w:pPr>
      <w:bookmarkStart w:id="56" w:name="_Ref172806114"/>
      <w:bookmarkStart w:id="57" w:name="_Toc177480288"/>
      <w:r>
        <w:t xml:space="preserve">Figure </w:t>
      </w:r>
      <w:r>
        <w:fldChar w:fldCharType="begin"/>
      </w:r>
      <w:r>
        <w:instrText xml:space="preserve"> SEQ Figure \* ARABIC </w:instrText>
      </w:r>
      <w:r>
        <w:fldChar w:fldCharType="separate"/>
      </w:r>
      <w:r w:rsidR="00F96FAD">
        <w:rPr>
          <w:noProof/>
        </w:rPr>
        <w:t>6</w:t>
      </w:r>
      <w:r>
        <w:fldChar w:fldCharType="end"/>
      </w:r>
      <w:bookmarkEnd w:id="56"/>
      <w:r>
        <w:t>: The two delimiters in red and blue intersect along the green axis. The red</w:t>
      </w:r>
      <w:r w:rsidR="00A11194">
        <w:t xml:space="preserve"> and blue</w:t>
      </w:r>
      <w:r>
        <w:t xml:space="preserve"> delimiter plane</w:t>
      </w:r>
      <w:r w:rsidR="00A11194">
        <w:t>s</w:t>
      </w:r>
      <w:r>
        <w:t xml:space="preserve"> </w:t>
      </w:r>
      <w:r w:rsidR="00A11194">
        <w:t>are</w:t>
      </w:r>
      <w:r>
        <w:t xml:space="preserve"> tessellated so that no </w:t>
      </w:r>
      <w:r w:rsidR="00A11194">
        <w:t xml:space="preserve">two </w:t>
      </w:r>
      <w:r>
        <w:t>triangle</w:t>
      </w:r>
      <w:r w:rsidR="00A11194">
        <w:t>s</w:t>
      </w:r>
      <w:r>
        <w:t xml:space="preserve"> intersect anymore.</w:t>
      </w:r>
      <w:bookmarkEnd w:id="57"/>
    </w:p>
    <w:p w14:paraId="666984D7" w14:textId="0AFA75EC" w:rsidR="00887B71" w:rsidRDefault="00DB1F69" w:rsidP="009347A9">
      <w:pPr>
        <w:pStyle w:val="BodyText"/>
      </w:pPr>
      <w:r>
        <w:fldChar w:fldCharType="begin"/>
      </w:r>
      <w:r>
        <w:instrText xml:space="preserve"> REF _Ref172806114 \h </w:instrText>
      </w:r>
      <w:r>
        <w:fldChar w:fldCharType="separate"/>
      </w:r>
      <w:r w:rsidR="00F96FAD">
        <w:t xml:space="preserve">Figure </w:t>
      </w:r>
      <w:r w:rsidR="00F96FAD">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F96FAD">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58" w:name="_Ref175303730"/>
      <w:bookmarkStart w:id="59" w:name="_Toc177480236"/>
      <w:r>
        <w:t>Heuristic for ordering Delimiter intersections</w:t>
      </w:r>
      <w:bookmarkEnd w:id="58"/>
      <w:bookmarkEnd w:id="59"/>
    </w:p>
    <w:p w14:paraId="144FBFE4" w14:textId="5546974E" w:rsidR="002D4B58" w:rsidRDefault="002D4B58" w:rsidP="009347A9">
      <w:pPr>
        <w:pStyle w:val="BodyText"/>
      </w:pPr>
      <w:r>
        <w:t xml:space="preserve">The order in which the delimiter intersections are solved is vital to the predictability of the algorithm. </w:t>
      </w:r>
      <w:r w:rsidR="001358B0">
        <w:t>Delimiters are</w:t>
      </w:r>
      <w:r w:rsidR="00812809">
        <w:t xml:space="preserve"> </w:t>
      </w:r>
      <w:r w:rsidR="006E6447">
        <w:t>conceptually</w:t>
      </w:r>
      <w:r w:rsidR="001358B0">
        <w:t xml:space="preserve"> expected to grow outwards until they are stopped</w:t>
      </w:r>
      <w:r w:rsidR="008703D8">
        <w:t xml:space="preserve">, </w:t>
      </w:r>
      <w:r w:rsidR="00192A13">
        <w:t>while in practice all intersections between delimiter planes are gathered at once</w:t>
      </w:r>
      <w:r w:rsidR="00695E22">
        <w:t xml:space="preserve"> (see chapter </w:t>
      </w:r>
      <w:r w:rsidR="002E536B">
        <w:fldChar w:fldCharType="begin"/>
      </w:r>
      <w:r w:rsidR="002E536B">
        <w:instrText xml:space="preserve"> REF _Ref176792933 \r \h </w:instrText>
      </w:r>
      <w:r w:rsidR="002E536B">
        <w:fldChar w:fldCharType="separate"/>
      </w:r>
      <w:r w:rsidR="00F96FAD">
        <w:t>3.5.1</w:t>
      </w:r>
      <w:r w:rsidR="002E536B">
        <w:fldChar w:fldCharType="end"/>
      </w:r>
      <w:r w:rsidR="002E536B">
        <w:t>)</w:t>
      </w:r>
      <w:r w:rsidR="00192A13">
        <w:t>.</w:t>
      </w:r>
      <w:r w:rsidR="00F76209">
        <w:t xml:space="preserve"> </w:t>
      </w:r>
      <w:r w:rsidR="00C255DB">
        <w:t xml:space="preserve">To </w:t>
      </w:r>
      <w:r w:rsidR="004C4A9F">
        <w:t xml:space="preserve">achieve the expected result, </w:t>
      </w:r>
      <w:r w:rsidR="001358B0">
        <w:t xml:space="preserve">the intersections </w:t>
      </w:r>
      <w:r w:rsidR="004542EF">
        <w:t xml:space="preserve">need to be resolved </w:t>
      </w:r>
      <w:r w:rsidR="001358B0">
        <w:t>in the order in which they would’ve occurred</w:t>
      </w:r>
      <w:r w:rsidR="00FF3C93">
        <w:t xml:space="preserve"> </w:t>
      </w:r>
      <w:r w:rsidR="00C45C59">
        <w:t>conceptually</w:t>
      </w:r>
      <w:r w:rsidR="00FF3C93">
        <w:t>.</w:t>
      </w:r>
      <w:r w:rsidR="001526A4">
        <w:t xml:space="preserve"> This</w:t>
      </w:r>
      <w:r w:rsidR="008842CC">
        <w:t xml:space="preserve"> requires that the intersections are sorted by some heuristic</w:t>
      </w:r>
      <w:r w:rsidR="00AD0BBA">
        <w:t>.</w:t>
      </w:r>
      <w:r w:rsidR="00D50695">
        <w:t xml:space="preserve"> </w:t>
      </w:r>
      <w:r w:rsidR="00075C78">
        <w:fldChar w:fldCharType="begin"/>
      </w:r>
      <w:r w:rsidR="00075C78">
        <w:instrText xml:space="preserve"> REF _Ref172724374 \h </w:instrText>
      </w:r>
      <w:r w:rsidR="00075C78">
        <w:fldChar w:fldCharType="separate"/>
      </w:r>
      <w:r w:rsidR="00F96FAD">
        <w:t xml:space="preserve">Figure </w:t>
      </w:r>
      <w:r w:rsidR="00F96FAD">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36404FC6">
            <wp:extent cx="5398770" cy="1169733"/>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12738"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8770" cy="1169733"/>
                    </a:xfrm>
                    <a:prstGeom prst="rect">
                      <a:avLst/>
                    </a:prstGeom>
                    <a:noFill/>
                    <a:ln>
                      <a:noFill/>
                    </a:ln>
                  </pic:spPr>
                </pic:pic>
              </a:graphicData>
            </a:graphic>
          </wp:inline>
        </w:drawing>
      </w:r>
    </w:p>
    <w:p w14:paraId="6E7CFB0B" w14:textId="7C970B93" w:rsidR="00625EDB" w:rsidRDefault="00BF3804" w:rsidP="00BF3804">
      <w:pPr>
        <w:pStyle w:val="Caption"/>
        <w:jc w:val="center"/>
      </w:pPr>
      <w:bookmarkStart w:id="60" w:name="_Ref172724374"/>
      <w:bookmarkStart w:id="61" w:name="_Toc177480289"/>
      <w:r>
        <w:t xml:space="preserve">Figure </w:t>
      </w:r>
      <w:r>
        <w:fldChar w:fldCharType="begin"/>
      </w:r>
      <w:r>
        <w:instrText xml:space="preserve"> SEQ Figure \* ARABIC </w:instrText>
      </w:r>
      <w:r>
        <w:fldChar w:fldCharType="separate"/>
      </w:r>
      <w:r w:rsidR="00F96FAD">
        <w:rPr>
          <w:noProof/>
        </w:rPr>
        <w:t>7</w:t>
      </w:r>
      <w:r>
        <w:fldChar w:fldCharType="end"/>
      </w:r>
      <w:bookmarkEnd w:id="60"/>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r w:rsidR="009D091A">
        <w:t>, objects in black, planes in red</w:t>
      </w:r>
      <w:r w:rsidR="00266D8F">
        <w:t>.</w:t>
      </w:r>
      <w:bookmarkEnd w:id="61"/>
    </w:p>
    <w:p w14:paraId="0F68A7D9" w14:textId="14573C13"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F96FAD">
        <w:t xml:space="preserve">Figure </w:t>
      </w:r>
      <w:r w:rsidR="00F96FAD">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0E1875DA"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F96FAD">
        <w:t xml:space="preserve">Figure </w:t>
      </w:r>
      <w:r w:rsidR="00F96FAD">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1870DF86" w:rsidR="006004AC" w:rsidRDefault="009C6764" w:rsidP="009C6764">
      <w:pPr>
        <w:pStyle w:val="Caption"/>
        <w:jc w:val="center"/>
      </w:pPr>
      <w:bookmarkStart w:id="62" w:name="_Ref172738088"/>
      <w:bookmarkStart w:id="63" w:name="_Toc177480290"/>
      <w:r>
        <w:t xml:space="preserve">Figure </w:t>
      </w:r>
      <w:r>
        <w:fldChar w:fldCharType="begin"/>
      </w:r>
      <w:r>
        <w:instrText xml:space="preserve"> SEQ Figure \* ARABIC </w:instrText>
      </w:r>
      <w:r>
        <w:fldChar w:fldCharType="separate"/>
      </w:r>
      <w:r w:rsidR="00F96FAD">
        <w:rPr>
          <w:noProof/>
        </w:rPr>
        <w:t>8</w:t>
      </w:r>
      <w:r>
        <w:fldChar w:fldCharType="end"/>
      </w:r>
      <w:bookmarkEnd w:id="62"/>
      <w:r>
        <w:t>: The blue dotted lines represent the heuristic by which intersections are sorted</w:t>
      </w:r>
      <w:r>
        <w:rPr>
          <w:noProof/>
        </w:rPr>
        <w:t>.</w:t>
      </w:r>
      <w:r w:rsidR="001062A7">
        <w:rPr>
          <w:noProof/>
        </w:rPr>
        <w:t xml:space="preserve"> The lengths of the two lines are summed together to find one distance value.</w:t>
      </w:r>
      <w:bookmarkEnd w:id="63"/>
    </w:p>
    <w:p w14:paraId="410670E6" w14:textId="5ADC5517" w:rsidR="00917D38" w:rsidRDefault="004059F8" w:rsidP="004059F8">
      <w:pPr>
        <w:pStyle w:val="KapitelII"/>
      </w:pPr>
      <w:bookmarkStart w:id="64" w:name="_Ref172551539"/>
      <w:bookmarkStart w:id="65" w:name="_Toc177480237"/>
      <w:r>
        <w:t>Calculating Volumes</w:t>
      </w:r>
      <w:bookmarkEnd w:id="64"/>
      <w:bookmarkEnd w:id="65"/>
    </w:p>
    <w:p w14:paraId="5689F164" w14:textId="22D6E7E4"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step assembles a set of triangles that represent the “ideal” volume as close as possible, while fulfilling the requirements that were initially described in</w:t>
      </w:r>
      <w:r w:rsidR="00C24D05">
        <w:t xml:space="preserve"> </w:t>
      </w:r>
      <w:r w:rsidR="00B23220">
        <w:fldChar w:fldCharType="begin"/>
      </w:r>
      <w:r w:rsidR="00B23220">
        <w:instrText xml:space="preserve"> REF _Ref176793197 \r \h </w:instrText>
      </w:r>
      <w:r w:rsidR="00B23220">
        <w:fldChar w:fldCharType="separate"/>
      </w:r>
      <w:r w:rsidR="00F96FAD">
        <w:t>1.2</w:t>
      </w:r>
      <w:r w:rsidR="00B23220">
        <w:fldChar w:fldCharType="end"/>
      </w:r>
      <w:r w:rsidR="00B23220">
        <w:t>.</w:t>
      </w:r>
    </w:p>
    <w:p w14:paraId="2693876F" w14:textId="4C3FA82C"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F96FAD">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612F38AF" w:rsidR="00C85523" w:rsidRDefault="0036763F" w:rsidP="00C85523">
      <w:pPr>
        <w:pStyle w:val="BodyText"/>
        <w:numPr>
          <w:ilvl w:val="0"/>
          <w:numId w:val="24"/>
        </w:numPr>
      </w:pPr>
      <w:r>
        <w:t xml:space="preserve">A triangle of a volume must never </w:t>
      </w:r>
      <w:r w:rsidR="008E758C">
        <w:t>penetrate</w:t>
      </w:r>
      <w:r>
        <w:t xml:space="preserve"> a triangle of a delimiter</w:t>
      </w:r>
      <w:r w:rsidR="00BF42FE">
        <w:t xml:space="preserve"> </w:t>
      </w:r>
      <w:r w:rsidR="00D221F4">
        <w:t>(it is, by definition in point 2, identical to exactly one delimiter</w:t>
      </w:r>
      <w:r w:rsidR="001868BF">
        <w:t>’s</w:t>
      </w:r>
      <w:r w:rsidR="00D221F4">
        <w:t xml:space="preserve"> triangle)</w:t>
      </w:r>
      <w:r>
        <w:t>.</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66" w:name="_Ref175304339"/>
      <w:r>
        <w:t>The</w:t>
      </w:r>
      <w:r w:rsidR="00D532D1">
        <w:t xml:space="preserve"> list of</w:t>
      </w:r>
      <w:r>
        <w:t xml:space="preserve"> triangles that make up a volume must be completely enclosed and must always contain its anchor.</w:t>
      </w:r>
      <w:bookmarkEnd w:id="66"/>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08C3484D"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F96FAD">
        <w:t>3.5</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w:t>
      </w:r>
      <w:r w:rsidR="00EE490B">
        <w:t>penetrate</w:t>
      </w:r>
      <w:r w:rsidR="00D2519D">
        <w:t xml:space="preserve"> any </w:t>
      </w:r>
      <w:r w:rsidR="008D084C">
        <w:t>other triangle</w:t>
      </w:r>
      <w:r w:rsidR="00D2519D">
        <w:t>.</w:t>
      </w:r>
    </w:p>
    <w:p w14:paraId="7F8B0835" w14:textId="2532235A"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67" w:name="_Ref174698724"/>
      <w:bookmarkStart w:id="68" w:name="_Ref174698728"/>
      <w:bookmarkStart w:id="69" w:name="_Toc177480238"/>
      <w:r>
        <w:t>Assembling the triangles</w:t>
      </w:r>
      <w:bookmarkEnd w:id="67"/>
      <w:bookmarkEnd w:id="68"/>
      <w:bookmarkEnd w:id="69"/>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r w:rsidR="005F30D8">
        <w:t xml:space="preserve">actually </w:t>
      </w:r>
      <w:r w:rsidR="00DB7C05">
        <w:t>delimiting</w:t>
      </w:r>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660DF504" w14:textId="0CC0BEFA" w:rsidR="00231233" w:rsidRDefault="007321CD" w:rsidP="007321CD">
      <w:pPr>
        <w:pStyle w:val="BodyText"/>
      </w:pPr>
      <w:r>
        <w:rPr>
          <w:noProof/>
        </w:rPr>
        <mc:AlternateContent>
          <mc:Choice Requires="wps">
            <w:drawing>
              <wp:anchor distT="0" distB="0" distL="114300" distR="114300" simplePos="0" relativeHeight="251685376" behindDoc="0" locked="0" layoutInCell="1" allowOverlap="1" wp14:anchorId="66CE6285" wp14:editId="79A02C21">
                <wp:simplePos x="0" y="0"/>
                <wp:positionH relativeFrom="column">
                  <wp:posOffset>2393315</wp:posOffset>
                </wp:positionH>
                <wp:positionV relativeFrom="paragraph">
                  <wp:posOffset>2709545</wp:posOffset>
                </wp:positionV>
                <wp:extent cx="3007360" cy="635"/>
                <wp:effectExtent l="0" t="0" r="0" b="0"/>
                <wp:wrapThrough wrapText="bothSides">
                  <wp:wrapPolygon edited="0">
                    <wp:start x="0" y="0"/>
                    <wp:lineTo x="0" y="21600"/>
                    <wp:lineTo x="21600" y="21600"/>
                    <wp:lineTo x="21600" y="0"/>
                  </wp:wrapPolygon>
                </wp:wrapThrough>
                <wp:docPr id="1116226982" name="Text Box 1"/>
                <wp:cNvGraphicFramePr/>
                <a:graphic xmlns:a="http://schemas.openxmlformats.org/drawingml/2006/main">
                  <a:graphicData uri="http://schemas.microsoft.com/office/word/2010/wordprocessingShape">
                    <wps:wsp>
                      <wps:cNvSpPr txBox="1"/>
                      <wps:spPr>
                        <a:xfrm>
                          <a:off x="0" y="0"/>
                          <a:ext cx="3007360" cy="635"/>
                        </a:xfrm>
                        <a:prstGeom prst="rect">
                          <a:avLst/>
                        </a:prstGeom>
                        <a:solidFill>
                          <a:prstClr val="white"/>
                        </a:solidFill>
                        <a:ln>
                          <a:noFill/>
                        </a:ln>
                      </wps:spPr>
                      <wps:txbx>
                        <w:txbxContent>
                          <w:p w14:paraId="6DC029D8" w14:textId="2E728D0B" w:rsidR="007321CD" w:rsidRPr="00FA08F2" w:rsidRDefault="007321CD" w:rsidP="007321CD">
                            <w:pPr>
                              <w:pStyle w:val="Caption"/>
                              <w:rPr>
                                <w:noProof/>
                                <w:sz w:val="22"/>
                              </w:rPr>
                            </w:pPr>
                            <w:bookmarkStart w:id="70" w:name="_Toc177480291"/>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CE6285" id="_x0000_t202" coordsize="21600,21600" o:spt="202" path="m,l,21600r21600,l21600,xe">
                <v:stroke joinstyle="miter"/>
                <v:path gradientshapeok="t" o:connecttype="rect"/>
              </v:shapetype>
              <v:shape id="Text Box 1" o:spid="_x0000_s1026" type="#_x0000_t202" style="position:absolute;left:0;text-align:left;margin-left:188.45pt;margin-top:213.35pt;width:236.8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" stroked="f">
                <v:textbox style="mso-fit-shape-to-text:t" inset="0,0,0,0">
                  <w:txbxContent>
                    <w:p w14:paraId="6DC029D8" w14:textId="2E728D0B" w:rsidR="007321CD" w:rsidRPr="00FA08F2" w:rsidRDefault="007321CD" w:rsidP="007321CD">
                      <w:pPr>
                        <w:pStyle w:val="Caption"/>
                        <w:rPr>
                          <w:noProof/>
                          <w:sz w:val="22"/>
                        </w:rPr>
                      </w:pPr>
                      <w:bookmarkStart w:id="71" w:name="_Toc177480291"/>
                      <w:r>
                        <w:t xml:space="preserve">Figure </w:t>
                      </w:r>
                      <w:r>
                        <w:fldChar w:fldCharType="begin"/>
                      </w:r>
                      <w:r>
                        <w:instrText xml:space="preserve"> SEQ Figure \* ARABIC </w:instrText>
                      </w:r>
                      <w:r>
                        <w:fldChar w:fldCharType="separate"/>
                      </w:r>
                      <w:r w:rsidR="001E3AE7">
                        <w:rPr>
                          <w:noProof/>
                        </w:rPr>
                        <w:t>9</w:t>
                      </w:r>
                      <w:r>
                        <w:fldChar w:fldCharType="end"/>
                      </w:r>
                      <w:r>
                        <w:t>:</w:t>
                      </w:r>
                      <w:r w:rsidRPr="00405718">
                        <w:t xml:space="preserve"> Top-down view of false negatives when calculating anchor volumes. The expected volume is indicated in pink, the anchor in green. Successful rays are indicated by a solid blue line, blocked rays by a dotted line.</w:t>
                      </w:r>
                      <w:bookmarkEnd w:id="71"/>
                    </w:p>
                  </w:txbxContent>
                </v:textbox>
                <w10:wrap type="through"/>
              </v:shape>
            </w:pict>
          </mc:Fallback>
        </mc:AlternateContent>
      </w:r>
      <w:r>
        <w:rPr>
          <w:noProof/>
        </w:rPr>
        <w:drawing>
          <wp:anchor distT="0" distB="0" distL="114300" distR="114300" simplePos="0" relativeHeight="251683328" behindDoc="0" locked="0" layoutInCell="1" allowOverlap="1" wp14:anchorId="283DAE54" wp14:editId="52AC094E">
            <wp:simplePos x="0" y="0"/>
            <wp:positionH relativeFrom="margin">
              <wp:align>right</wp:align>
            </wp:positionH>
            <wp:positionV relativeFrom="paragraph">
              <wp:posOffset>804545</wp:posOffset>
            </wp:positionV>
            <wp:extent cx="3007360" cy="1847850"/>
            <wp:effectExtent l="0" t="0" r="0" b="0"/>
            <wp:wrapThrough wrapText="bothSides">
              <wp:wrapPolygon edited="0">
                <wp:start x="0" y="0"/>
                <wp:lineTo x="0" y="21377"/>
                <wp:lineTo x="21208" y="21377"/>
                <wp:lineTo x="21208" y="14252"/>
                <wp:lineTo x="20660" y="7126"/>
                <wp:lineTo x="19976" y="0"/>
                <wp:lineTo x="0" y="0"/>
              </wp:wrapPolygon>
            </wp:wrapThrough>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736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20D6">
        <w:t>Determining whether a triangle is actually delimiting an anchor’s volume is non-</w:t>
      </w:r>
      <w:r w:rsidR="005B040B">
        <w:t>trivial</w:t>
      </w:r>
      <w:r w:rsidR="00F120D6">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5A4103A" w14:textId="74E7FBFC" w:rsidR="007526F5" w:rsidRDefault="00465B9F" w:rsidP="00D01101">
      <w:pPr>
        <w:pStyle w:val="BodyText"/>
      </w:pPr>
      <w:r>
        <w:lastRenderedPageBreak/>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8E59C63" w:rsidR="00611899" w:rsidRDefault="00B06C3C" w:rsidP="00D01101">
      <w:pPr>
        <w:pStyle w:val="BodyText"/>
      </w:pPr>
      <w:r>
        <w:t xml:space="preserve">One approach to improve </w:t>
      </w:r>
      <w:r w:rsidR="00510320">
        <w:t xml:space="preserve">this is to use </w:t>
      </w:r>
      <w:r w:rsidR="001A6DB9">
        <w:t xml:space="preserve">more than one </w:t>
      </w:r>
      <w:r w:rsidR="00A15302" w:rsidRPr="00A343B5">
        <w:rPr>
          <w:rStyle w:val="QuoteChar"/>
        </w:rPr>
        <w:t xml:space="preserve">query </w:t>
      </w:r>
      <w:r w:rsidR="001A6DB9" w:rsidRPr="00A343B5">
        <w:rPr>
          <w:rStyle w:val="QuoteChar"/>
        </w:rPr>
        <w:t>point</w:t>
      </w:r>
      <w:r w:rsidR="001A6DB9">
        <w:t xml:space="preserve">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F96FAD">
        <w:rPr>
          <w:b/>
          <w:bCs/>
        </w:rPr>
        <w:t>Error! Reference source not found.</w:t>
      </w:r>
      <w:r w:rsidR="0048445A">
        <w:fldChar w:fldCharType="end"/>
      </w:r>
      <w:r w:rsidR="0048445A">
        <w:t xml:space="preserve">. </w:t>
      </w:r>
      <w:r w:rsidR="0046541C">
        <w:t xml:space="preserve">With enough additional </w:t>
      </w:r>
      <w:r w:rsidR="00183345" w:rsidRPr="00A343B5">
        <w:t xml:space="preserve">query </w:t>
      </w:r>
      <w:r w:rsidR="0046541C" w:rsidRPr="00A343B5">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F96FAD">
        <w:t xml:space="preserve">Figure </w:t>
      </w:r>
      <w:r w:rsidR="00F96FAD">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44177338">
            <wp:extent cx="2905125" cy="1785037"/>
            <wp:effectExtent l="0" t="0" r="0" b="571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14965" cy="1791083"/>
                    </a:xfrm>
                    <a:prstGeom prst="rect">
                      <a:avLst/>
                    </a:prstGeom>
                    <a:noFill/>
                    <a:ln>
                      <a:noFill/>
                    </a:ln>
                  </pic:spPr>
                </pic:pic>
              </a:graphicData>
            </a:graphic>
          </wp:inline>
        </w:drawing>
      </w:r>
    </w:p>
    <w:p w14:paraId="64AD091D" w14:textId="0B26C4C7" w:rsidR="00307462" w:rsidRDefault="00B026F7" w:rsidP="00B026F7">
      <w:pPr>
        <w:pStyle w:val="Caption"/>
        <w:jc w:val="center"/>
      </w:pPr>
      <w:bookmarkStart w:id="72" w:name="_Ref173077137"/>
      <w:bookmarkStart w:id="73" w:name="_Toc177480292"/>
      <w:r>
        <w:t xml:space="preserve">Figure </w:t>
      </w:r>
      <w:r>
        <w:fldChar w:fldCharType="begin"/>
      </w:r>
      <w:r>
        <w:instrText xml:space="preserve"> SEQ Figure \* ARABIC </w:instrText>
      </w:r>
      <w:r>
        <w:fldChar w:fldCharType="separate"/>
      </w:r>
      <w:r w:rsidR="00F96FAD">
        <w:rPr>
          <w:noProof/>
        </w:rPr>
        <w:t>10</w:t>
      </w:r>
      <w:r>
        <w:fldChar w:fldCharType="end"/>
      </w:r>
      <w:bookmarkEnd w:id="72"/>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73"/>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7FFBF54E"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structure which may be done offline, as explained in </w:t>
      </w:r>
      <w:r w:rsidR="00FF58B8">
        <w:t>chapter</w:t>
      </w:r>
      <w:r w:rsidR="000C205E">
        <w:t xml:space="preserve"> </w:t>
      </w:r>
      <w:r w:rsidR="00AD0972">
        <w:fldChar w:fldCharType="begin"/>
      </w:r>
      <w:r w:rsidR="00AD0972">
        <w:instrText xml:space="preserve"> REF _Ref176795203 \r \h </w:instrText>
      </w:r>
      <w:r w:rsidR="00AD0972">
        <w:fldChar w:fldCharType="separate"/>
      </w:r>
      <w:r w:rsidR="00F96FAD">
        <w:t>1.2</w:t>
      </w:r>
      <w:r w:rsidR="00AD0972">
        <w:fldChar w:fldCharType="end"/>
      </w:r>
      <w:r w:rsidR="00CB499A">
        <w:t xml:space="preserve">. </w:t>
      </w:r>
      <w:r w:rsidR="00E742DC">
        <w:t>Performance is therefore not a primary consideration.</w:t>
      </w:r>
    </w:p>
    <w:p w14:paraId="5D25FAEE" w14:textId="5EAD9C13" w:rsidR="00EF34CB" w:rsidRDefault="002D269A" w:rsidP="002D269A">
      <w:pPr>
        <w:pStyle w:val="KapitelIII"/>
      </w:pPr>
      <w:bookmarkStart w:id="74" w:name="_Ref174955219"/>
      <w:bookmarkStart w:id="75" w:name="_Toc177480239"/>
      <w:r>
        <w:t>Choosing query points</w:t>
      </w:r>
      <w:bookmarkEnd w:id="74"/>
      <w:bookmarkEnd w:id="75"/>
    </w:p>
    <w:p w14:paraId="06AB5EE6" w14:textId="1D1F8EAF" w:rsidR="00B36057" w:rsidRDefault="00EC2CCE" w:rsidP="002D269A">
      <w:pPr>
        <w:pStyle w:val="BodyText"/>
      </w:pPr>
      <w:r>
        <w:t xml:space="preserve">Choosing a set of </w:t>
      </w:r>
      <w:r w:rsidR="00413467">
        <w:t xml:space="preserve">query </w:t>
      </w:r>
      <w:r>
        <w:t xml:space="preserve">points used for querying delimiting triangles is </w:t>
      </w:r>
      <w:r w:rsidR="004B4CD6">
        <w:t xml:space="preserve">also </w:t>
      </w:r>
      <w:r>
        <w:t>non-trivial</w:t>
      </w:r>
      <w:r w:rsidR="00C65465">
        <w:t>, as they need to be inside the volume (which has not yet been determined), and they should be position</w:t>
      </w:r>
      <w:r w:rsidR="00A31514">
        <w:t>ed</w:t>
      </w:r>
      <w:r w:rsidR="00C65465">
        <w:t xml:space="preserve"> and space</w:t>
      </w:r>
      <w:r w:rsidR="00A31514">
        <w:t>d out</w:t>
      </w:r>
      <w:r w:rsidR="00C65465">
        <w:t xml:space="preserve"> to be as useful as possible</w:t>
      </w:r>
      <w:r>
        <w:t>.</w:t>
      </w:r>
    </w:p>
    <w:p w14:paraId="28EC75EC" w14:textId="2438D934"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F96FAD" w:rsidRPr="00F96FAD">
            <w:rPr>
              <w:noProof/>
              <w:color w:val="404040" w:themeColor="text1" w:themeTint="BF"/>
              <w:lang w:val="de-DE"/>
            </w:rPr>
            <w:t>[9]</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volume however, in which case they should not actually be used as query points.</w:t>
      </w:r>
      <w:r w:rsidR="00055AD8">
        <w:t xml:space="preserve"> </w:t>
      </w:r>
      <w:r w:rsidR="008B5207">
        <w:t xml:space="preserve">The algorithm must therefore first determine which of the cells (characterized by their center) are actually inside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lastRenderedPageBreak/>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35ACDFEE">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3BE646DA" w:rsidR="00476905" w:rsidRDefault="00A13A8A" w:rsidP="00A13A8A">
      <w:pPr>
        <w:pStyle w:val="Caption"/>
        <w:jc w:val="center"/>
      </w:pPr>
      <w:bookmarkStart w:id="76" w:name="_Toc177480293"/>
      <w:r>
        <w:t xml:space="preserve">Figure </w:t>
      </w:r>
      <w:r>
        <w:fldChar w:fldCharType="begin"/>
      </w:r>
      <w:r>
        <w:instrText xml:space="preserve"> SEQ Figure \* ARABIC </w:instrText>
      </w:r>
      <w:r>
        <w:fldChar w:fldCharType="separate"/>
      </w:r>
      <w:r w:rsidR="00F96FAD">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76"/>
    </w:p>
    <w:p w14:paraId="364E4207" w14:textId="0AE5CCD2"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F96FAD">
        <w:t xml:space="preserve">Figure </w:t>
      </w:r>
      <w:r w:rsidR="00F96FAD">
        <w:rPr>
          <w:noProof/>
        </w:rPr>
        <w:t>12</w:t>
      </w:r>
      <w:r w:rsidR="0077043E">
        <w:fldChar w:fldCharType="end"/>
      </w:r>
      <w:r w:rsidR="0077043E">
        <w:t xml:space="preserve">. </w:t>
      </w:r>
      <w:r w:rsidR="000C392F">
        <w:t xml:space="preserve">The cell size must therefore be small enough that such problems don’t happen </w:t>
      </w:r>
      <w:r w:rsidR="002E7852">
        <w:t xml:space="preserve">for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are either big 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18920A96">
            <wp:extent cx="5400675" cy="2360043"/>
            <wp:effectExtent l="0" t="0" r="0" b="254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511"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t="28150" b="28150"/>
                    <a:stretch>
                      <a:fillRect/>
                    </a:stretch>
                  </pic:blipFill>
                  <pic:spPr bwMode="auto">
                    <a:xfrm>
                      <a:off x="0" y="0"/>
                      <a:ext cx="5400675" cy="2360043"/>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6DEEECE5" w:rsidR="00FF7E9A" w:rsidRDefault="00782571" w:rsidP="00782571">
      <w:pPr>
        <w:pStyle w:val="Caption"/>
        <w:jc w:val="center"/>
      </w:pPr>
      <w:bookmarkStart w:id="77" w:name="_Ref173159254"/>
      <w:bookmarkStart w:id="78" w:name="_Toc177480294"/>
      <w:r>
        <w:t xml:space="preserve">Figure </w:t>
      </w:r>
      <w:r>
        <w:fldChar w:fldCharType="begin"/>
      </w:r>
      <w:r>
        <w:instrText xml:space="preserve"> SEQ Figure \* ARABIC </w:instrText>
      </w:r>
      <w:r>
        <w:fldChar w:fldCharType="separate"/>
      </w:r>
      <w:r w:rsidR="00F96FAD">
        <w:rPr>
          <w:noProof/>
        </w:rPr>
        <w:t>12</w:t>
      </w:r>
      <w:r>
        <w:fldChar w:fldCharType="end"/>
      </w:r>
      <w:bookmarkEnd w:id="77"/>
      <w:r>
        <w:t>: Issues with large grid sizes in the Floodfilling Algorithm</w:t>
      </w:r>
      <w:r w:rsidR="001A39AC">
        <w:t>. The cell in the top left (marked by the blue dot) will not be reached, leading to unexpected output.</w:t>
      </w:r>
      <w:bookmarkEnd w:id="78"/>
    </w:p>
    <w:p w14:paraId="06194998" w14:textId="496849CC" w:rsidR="00496B7A" w:rsidRDefault="003662F0" w:rsidP="003662F0">
      <w:pPr>
        <w:pStyle w:val="KapitelIII"/>
      </w:pPr>
      <w:bookmarkStart w:id="79" w:name="_Toc177480240"/>
      <w:r>
        <w:lastRenderedPageBreak/>
        <w:t>Possible Improvements</w:t>
      </w:r>
      <w:bookmarkEnd w:id="79"/>
    </w:p>
    <w:p w14:paraId="2507AEC7" w14:textId="4405A9EB"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similar to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F96FAD">
        <w:t xml:space="preserve">Figure </w:t>
      </w:r>
      <w:r w:rsidR="00F96FAD">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80" w:name="_Ref175650211"/>
      <w:bookmarkStart w:id="81" w:name="_Toc177480241"/>
      <w:r>
        <w:t xml:space="preserve">Querying </w:t>
      </w:r>
      <w:r w:rsidR="008D3262">
        <w:t>the World</w:t>
      </w:r>
      <w:bookmarkEnd w:id="80"/>
      <w:bookmarkEnd w:id="81"/>
    </w:p>
    <w:p w14:paraId="3918490B" w14:textId="4C576F46" w:rsidR="004D4D40" w:rsidRDefault="002D42F6" w:rsidP="007B17CE">
      <w:pPr>
        <w:pStyle w:val="BodyText"/>
      </w:pPr>
      <w:r>
        <w:t xml:space="preserve">After the first stage of building up the volumes for each anchor, </w:t>
      </w:r>
      <w:r w:rsidR="003149DE">
        <w:t xml:space="preserve">the solution must also provide a way </w:t>
      </w:r>
      <w:r>
        <w:t>to query the semantic meaning of any point in the world by determining in which volume this point resides.</w:t>
      </w:r>
      <w:r w:rsidR="00C015E2">
        <w:t xml:space="preserve"> </w:t>
      </w:r>
      <w:r w:rsidR="009A579F">
        <w:t>The algorithm guarantees (for valid input) that any point in space resides in no or exactly one value</w:t>
      </w:r>
      <w:r w:rsidR="0027470C">
        <w:t>, and</w:t>
      </w:r>
      <w:r w:rsidR="00C015E2">
        <w:t xml:space="preserve"> that all volumes have been properly calculated</w:t>
      </w:r>
      <w:r w:rsidR="009C35A0">
        <w:t xml:space="preserve"> (they are completely enclosed).</w:t>
      </w:r>
    </w:p>
    <w:p w14:paraId="0A06F45F" w14:textId="79DAE8FF"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F96FAD" w:rsidRPr="00F96FAD">
            <w:rPr>
              <w:noProof/>
              <w:lang w:val="de-DE"/>
            </w:rPr>
            <w:t>[17]</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7DFC5567" w:rsidR="000F277F" w:rsidRDefault="00271E88" w:rsidP="00271E88">
      <w:pPr>
        <w:pStyle w:val="Caption"/>
        <w:jc w:val="center"/>
      </w:pPr>
      <w:bookmarkStart w:id="82" w:name="_Toc177480295"/>
      <w:r>
        <w:t xml:space="preserve">Figure </w:t>
      </w:r>
      <w:r>
        <w:fldChar w:fldCharType="begin"/>
      </w:r>
      <w:r>
        <w:instrText xml:space="preserve"> SEQ Figure \* ARABIC </w:instrText>
      </w:r>
      <w:r>
        <w:fldChar w:fldCharType="separate"/>
      </w:r>
      <w:r w:rsidR="00F96FAD">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82"/>
    </w:p>
    <w:p w14:paraId="1F2C6AD5" w14:textId="3CCB018D" w:rsidR="00D027B8" w:rsidRDefault="008F741D" w:rsidP="008F741D">
      <w:pPr>
        <w:pStyle w:val="KapitelIII"/>
      </w:pPr>
      <w:bookmarkStart w:id="83" w:name="_Toc177480242"/>
      <w:r>
        <w:lastRenderedPageBreak/>
        <w:t>Issues of the trivial approach</w:t>
      </w:r>
      <w:bookmarkEnd w:id="83"/>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7498C3D4" w14:textId="70BE0855" w:rsidR="00310A68" w:rsidRDefault="00850FF0" w:rsidP="004F0D4A">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r w:rsidR="004F0D4A">
        <w:br/>
      </w:r>
      <w:r w:rsidR="00BF5F7A">
        <w:t>If this triangle on which the point lies is shared by multiple volumes (</w:t>
      </w:r>
      <w:r w:rsidR="005C6476">
        <w:t>e.g. “the other side of the fence”), then the result</w:t>
      </w:r>
      <w:r w:rsidR="004A4984">
        <w:t xml:space="preserve">ing volume will be the one which is checked first and therefore not well-defined. </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drawing>
          <wp:inline distT="0" distB="0" distL="0" distR="0" wp14:anchorId="09771E0D" wp14:editId="474AB86D">
            <wp:extent cx="3224463" cy="1811623"/>
            <wp:effectExtent l="0" t="0" r="0" b="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5512" cy="1823449"/>
                    </a:xfrm>
                    <a:prstGeom prst="rect">
                      <a:avLst/>
                    </a:prstGeom>
                    <a:noFill/>
                    <a:ln>
                      <a:noFill/>
                    </a:ln>
                  </pic:spPr>
                </pic:pic>
              </a:graphicData>
            </a:graphic>
          </wp:inline>
        </w:drawing>
      </w:r>
    </w:p>
    <w:p w14:paraId="43FFFF26" w14:textId="1C2315A4" w:rsidR="00C17E05" w:rsidRDefault="003B66B7" w:rsidP="00AB2AB9">
      <w:pPr>
        <w:pStyle w:val="Caption"/>
        <w:jc w:val="center"/>
      </w:pPr>
      <w:bookmarkStart w:id="84" w:name="_Toc177480296"/>
      <w:r>
        <w:t xml:space="preserve">Figure </w:t>
      </w:r>
      <w:r>
        <w:fldChar w:fldCharType="begin"/>
      </w:r>
      <w:r>
        <w:instrText xml:space="preserve"> SEQ Figure \* ARABIC </w:instrText>
      </w:r>
      <w:r>
        <w:fldChar w:fldCharType="separate"/>
      </w:r>
      <w:r w:rsidR="00F96FAD">
        <w:rPr>
          <w:noProof/>
        </w:rPr>
        <w:t>14</w:t>
      </w:r>
      <w:r>
        <w:fldChar w:fldCharType="end"/>
      </w:r>
      <w:r>
        <w:t>: Visual Examples of the three described issues with the naive Even-Odd rule implementation.</w:t>
      </w:r>
      <w:bookmarkEnd w:id="84"/>
    </w:p>
    <w:p w14:paraId="403A717E" w14:textId="4AB1F052" w:rsidR="00EA2063" w:rsidRDefault="00DF3B25" w:rsidP="00C32FD0">
      <w:pPr>
        <w:pStyle w:val="KapitelIII"/>
      </w:pPr>
      <w:bookmarkStart w:id="85" w:name="_Ref175221702"/>
      <w:bookmarkStart w:id="86" w:name="_Toc177480243"/>
      <w:r>
        <w:lastRenderedPageBreak/>
        <w:t xml:space="preserve">Possible </w:t>
      </w:r>
      <w:r w:rsidR="000F2DDA">
        <w:t xml:space="preserve">Performance </w:t>
      </w:r>
      <w:r>
        <w:t>Improvements</w:t>
      </w:r>
      <w:bookmarkEnd w:id="85"/>
      <w:bookmarkEnd w:id="86"/>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67288287"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F96FAD" w:rsidRPr="00F96FAD">
            <w:rPr>
              <w:noProof/>
              <w:lang w:val="de-DE"/>
            </w:rPr>
            <w:t>[18]</w:t>
          </w:r>
          <w:r w:rsidR="00431656">
            <w:fldChar w:fldCharType="end"/>
          </w:r>
        </w:sdtContent>
      </w:sdt>
      <w:r w:rsidR="008911F3">
        <w:t xml:space="preserve">, which allows for easy rejection of volumes </w:t>
      </w:r>
      <w:r w:rsidR="00FB4BA1">
        <w:t xml:space="preserve">in which the query point definitely does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60E00157"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F96FAD">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87" w:name="_Ref175220935"/>
      <w:bookmarkStart w:id="88" w:name="_Toc177480244"/>
      <w:r>
        <w:lastRenderedPageBreak/>
        <w:t>Implementation</w:t>
      </w:r>
      <w:bookmarkEnd w:id="87"/>
      <w:bookmarkEnd w:id="88"/>
    </w:p>
    <w:p w14:paraId="40CB191C" w14:textId="65D70C3B" w:rsidR="00CC266C" w:rsidRDefault="00732692" w:rsidP="00CC266C">
      <w:pPr>
        <w:pStyle w:val="KapitelII"/>
      </w:pPr>
      <w:bookmarkStart w:id="89" w:name="_Ref174886972"/>
      <w:bookmarkStart w:id="90" w:name="_Toc177480245"/>
      <w:r>
        <w:t>Overview</w:t>
      </w:r>
      <w:bookmarkEnd w:id="89"/>
      <w:bookmarkEnd w:id="90"/>
    </w:p>
    <w:p w14:paraId="03A0B7E4" w14:textId="78FB318C"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F96FAD">
        <w:t>Approach</w:t>
      </w:r>
      <w:r w:rsidR="00292BEC">
        <w:fldChar w:fldCharType="end"/>
      </w:r>
      <w:r w:rsidR="00292BEC">
        <w:t xml:space="preserve"> chapter.</w:t>
      </w:r>
    </w:p>
    <w:p w14:paraId="493406F9" w14:textId="5E114AAA" w:rsidR="003F5C4E"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1E0737">
        <w:t>the following</w:t>
      </w:r>
      <w:r w:rsidR="003F5C4E">
        <w:t xml:space="preserve"> </w:t>
      </w:r>
      <w:r w:rsidR="00B65E9D">
        <w:t>reasons</w:t>
      </w:r>
      <w:r w:rsidR="00524D42">
        <w:t xml:space="preserve">. </w:t>
      </w:r>
    </w:p>
    <w:p w14:paraId="2AE2DEDA" w14:textId="77777777" w:rsidR="00AD1606" w:rsidRDefault="00524D42" w:rsidP="003F5C4E">
      <w:pPr>
        <w:pStyle w:val="BodyText"/>
        <w:numPr>
          <w:ilvl w:val="0"/>
          <w:numId w:val="28"/>
        </w:numPr>
      </w:pPr>
      <w:r>
        <w:t xml:space="preserve">C++ allows for highly optimized code, </w:t>
      </w:r>
      <w:r w:rsidR="0070784F">
        <w:t>which was deemed important for meeting the performance goals.</w:t>
      </w:r>
      <w:r w:rsidR="009F1501">
        <w:t xml:space="preserve"> </w:t>
      </w:r>
    </w:p>
    <w:p w14:paraId="43254897" w14:textId="7DB50314" w:rsidR="00A955B9" w:rsidRDefault="00AD1606" w:rsidP="003F5C4E">
      <w:pPr>
        <w:pStyle w:val="BodyText"/>
        <w:numPr>
          <w:ilvl w:val="0"/>
          <w:numId w:val="28"/>
        </w:numPr>
      </w:pPr>
      <w:r>
        <w:t>B</w:t>
      </w:r>
      <w:r w:rsidR="009B293F">
        <w:t xml:space="preserve">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91" w:name="_Ref174957396"/>
      <w:bookmarkStart w:id="92" w:name="_Toc177480246"/>
      <w:r>
        <w:t>Dealing with Floating</w:t>
      </w:r>
      <w:r w:rsidR="007C3831">
        <w:t>-p</w:t>
      </w:r>
      <w:r>
        <w:t>oint Precision</w:t>
      </w:r>
      <w:bookmarkEnd w:id="91"/>
      <w:bookmarkEnd w:id="92"/>
    </w:p>
    <w:p w14:paraId="43670D17" w14:textId="1E2DAB73"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F96FAD" w:rsidRPr="00F96FAD">
            <w:rPr>
              <w:noProof/>
              <w:lang w:val="de-DE"/>
            </w:rPr>
            <w:t>[19]</w:t>
          </w:r>
          <w:r w:rsidR="002D7255">
            <w:fldChar w:fldCharType="end"/>
          </w:r>
        </w:sdtContent>
      </w:sdt>
      <w:r>
        <w:t xml:space="preserve">. </w:t>
      </w:r>
      <w:r w:rsidR="006B7573">
        <w:t xml:space="preserve">Numerical programming can use either Floating-point or Fixed-point number formats for computations. </w:t>
      </w:r>
      <w:r w:rsidR="003B33FD">
        <w:t>Floating-point is often supported directly in the hardware, making it easier and faster to use in the common case</w:t>
      </w:r>
      <w:r w:rsidR="00562E05">
        <w:t xml:space="preserve">. </w:t>
      </w:r>
      <w:r w:rsidR="00D565F3">
        <w:t>Floating-point is also better at handling large ranges of values, since it does not overflow as quickly as fixed-point</w:t>
      </w:r>
      <w:r w:rsidR="00DF4BCE">
        <w:t xml:space="preserve">, </w:t>
      </w:r>
      <w:r w:rsidR="00562E05">
        <w:t>especially when dealing with values in different magnitu</w:t>
      </w:r>
      <w:r w:rsidR="00C07B05">
        <w:t>d</w:t>
      </w:r>
      <w:r w:rsidR="00562E05">
        <w:t>es</w:t>
      </w:r>
      <w:sdt>
        <w:sdtPr>
          <w:id w:val="1649392605"/>
          <w:citation/>
        </w:sdtPr>
        <w:sdtContent>
          <w:r w:rsidR="00562E05">
            <w:fldChar w:fldCharType="begin"/>
          </w:r>
          <w:r w:rsidR="00562E05">
            <w:rPr>
              <w:lang w:val="de-DE"/>
            </w:rPr>
            <w:instrText xml:space="preserve"> CITATION Ina96 \l 1031 </w:instrText>
          </w:r>
          <w:r w:rsidR="00562E05">
            <w:fldChar w:fldCharType="separate"/>
          </w:r>
          <w:r w:rsidR="00F96FAD">
            <w:rPr>
              <w:noProof/>
              <w:lang w:val="de-DE"/>
            </w:rPr>
            <w:t xml:space="preserve"> </w:t>
          </w:r>
          <w:r w:rsidR="00F96FAD" w:rsidRPr="00F96FAD">
            <w:rPr>
              <w:noProof/>
              <w:lang w:val="de-DE"/>
            </w:rPr>
            <w:t>[20]</w:t>
          </w:r>
          <w:r w:rsidR="00562E05">
            <w:fldChar w:fldCharType="end"/>
          </w:r>
        </w:sdtContent>
      </w:sdt>
      <w:r w:rsidR="00C8124B">
        <w:t xml:space="preserve"> </w:t>
      </w:r>
      <w:sdt>
        <w:sdtPr>
          <w:id w:val="1556508727"/>
          <w:citation/>
        </w:sdtPr>
        <w:sdtContent>
          <w:r w:rsidR="00D478E6">
            <w:fldChar w:fldCharType="begin"/>
          </w:r>
          <w:r w:rsidR="00D478E6">
            <w:rPr>
              <w:lang w:val="de-DE"/>
            </w:rPr>
            <w:instrText xml:space="preserve"> CITATION Hec96 \l 1031 </w:instrText>
          </w:r>
          <w:r w:rsidR="00D478E6">
            <w:fldChar w:fldCharType="separate"/>
          </w:r>
          <w:r w:rsidR="00F96FAD" w:rsidRPr="00F96FAD">
            <w:rPr>
              <w:noProof/>
              <w:lang w:val="de-DE"/>
            </w:rPr>
            <w:t>[21]</w:t>
          </w:r>
          <w:r w:rsidR="00D478E6">
            <w:fldChar w:fldCharType="end"/>
          </w:r>
        </w:sdtContent>
      </w:sdt>
      <w:r w:rsidR="00562E05">
        <w:t>.</w:t>
      </w:r>
    </w:p>
    <w:p w14:paraId="0417B18A" w14:textId="77777777" w:rsidR="007C6B69" w:rsidRDefault="00E43213" w:rsidP="007C6B69">
      <w:pPr>
        <w:pStyle w:val="BodyText"/>
        <w:keepNext/>
      </w:pPr>
      <w:r>
        <w:rPr>
          <w:noProof/>
        </w:rPr>
        <w:drawing>
          <wp:inline distT="0" distB="0" distL="0" distR="0" wp14:anchorId="73F338E1" wp14:editId="41F0A084">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3040739" w:rsidR="00EF5FAC" w:rsidRDefault="007C6B69" w:rsidP="007C6B69">
      <w:pPr>
        <w:pStyle w:val="Caption"/>
        <w:jc w:val="center"/>
      </w:pPr>
      <w:bookmarkStart w:id="93" w:name="_Toc177480297"/>
      <w:r>
        <w:t xml:space="preserve">Figure </w:t>
      </w:r>
      <w:r>
        <w:fldChar w:fldCharType="begin"/>
      </w:r>
      <w:r>
        <w:instrText xml:space="preserve"> SEQ Figure \* ARABIC </w:instrText>
      </w:r>
      <w:r>
        <w:fldChar w:fldCharType="separate"/>
      </w:r>
      <w:r w:rsidR="00F96FAD">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F96FAD" w:rsidRPr="00F96FAD">
            <w:rPr>
              <w:noProof/>
              <w:lang w:val="de-DE"/>
            </w:rPr>
            <w:t>[22]</w:t>
          </w:r>
          <w:r w:rsidR="00F703A8">
            <w:fldChar w:fldCharType="end"/>
          </w:r>
        </w:sdtContent>
      </w:sdt>
      <w:bookmarkEnd w:id="93"/>
    </w:p>
    <w:p w14:paraId="669501C2" w14:textId="64A89005" w:rsidR="0043217E" w:rsidRDefault="00313F25" w:rsidP="008F6742">
      <w:pPr>
        <w:pStyle w:val="BodyText"/>
      </w:pPr>
      <w:r>
        <w:t xml:space="preserve">Converting from one format to the other is also expensive. </w:t>
      </w:r>
      <w:r w:rsidR="00682179">
        <w:t>This implementation therefore also uses floating-point values for both the interface and the internal data storage.</w:t>
      </w:r>
    </w:p>
    <w:p w14:paraId="2F7443ED" w14:textId="34E2F9F7" w:rsidR="00694782" w:rsidRDefault="008A1EE9" w:rsidP="008F6742">
      <w:pPr>
        <w:pStyle w:val="BodyText"/>
      </w:pPr>
      <w:r>
        <w:t xml:space="preserve">Floating-point values are usually supported in two </w:t>
      </w:r>
      <w:r w:rsidR="00162D66">
        <w:t>flavors: Single precision (using 32 bits in total) and double precision (using 64 bits in total)</w:t>
      </w:r>
      <w:r w:rsidR="00BB080C">
        <w:t xml:space="preserve"> </w:t>
      </w:r>
      <w:sdt>
        <w:sdtPr>
          <w:id w:val="192428059"/>
          <w:citation/>
        </w:sdtPr>
        <w:sdtContent>
          <w:r w:rsidR="00E83FFC">
            <w:fldChar w:fldCharType="begin"/>
          </w:r>
          <w:r w:rsidR="00E83FFC">
            <w:rPr>
              <w:lang w:val="de-DE"/>
            </w:rPr>
            <w:instrText xml:space="preserve"> CITATION Hec96 \l 1031 </w:instrText>
          </w:r>
          <w:r w:rsidR="00E83FFC">
            <w:fldChar w:fldCharType="separate"/>
          </w:r>
          <w:r w:rsidR="00F96FAD" w:rsidRPr="00F96FAD">
            <w:rPr>
              <w:noProof/>
              <w:lang w:val="de-DE"/>
            </w:rPr>
            <w:t>[21]</w:t>
          </w:r>
          <w:r w:rsidR="00E83FFC">
            <w:fldChar w:fldCharType="end"/>
          </w:r>
        </w:sdtContent>
      </w:sdt>
      <w:r w:rsidR="00162D66">
        <w:t xml:space="preserve">.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r w:rsidR="006266FF">
        <w:t>this trade</w:t>
      </w:r>
      <w:r w:rsidR="00180D23">
        <w:t xml:space="preserve">-off has been made in favor of </w:t>
      </w:r>
      <w:r w:rsidR="00001E02">
        <w:t xml:space="preserve">the double </w:t>
      </w:r>
      <w:r w:rsidR="00180D23">
        <w:t>precision</w:t>
      </w:r>
      <w:r w:rsidR="00001E02">
        <w:t xml:space="preserve"> values</w:t>
      </w:r>
      <w:r w:rsidR="00180D23">
        <w:t>.</w:t>
      </w:r>
    </w:p>
    <w:p w14:paraId="504A1FA8" w14:textId="2ECD243A" w:rsidR="00885E31" w:rsidRDefault="006D70B7" w:rsidP="008F6742">
      <w:pPr>
        <w:pStyle w:val="BodyText"/>
      </w:pPr>
      <w:r>
        <w:lastRenderedPageBreak/>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the code must always expect and correctly handle very small deviations 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1D0F39FC" w:rsidR="00827574" w:rsidRDefault="00ED2FBE" w:rsidP="008F6742">
      <w:pPr>
        <w:pStyle w:val="BodyText"/>
      </w:pPr>
      <w:r>
        <w:rPr>
          <w:noProof/>
        </w:rPr>
        <mc:AlternateContent>
          <mc:Choice Requires="wps">
            <w:drawing>
              <wp:anchor distT="0" distB="0" distL="114300" distR="114300" simplePos="0" relativeHeight="251673088" behindDoc="0" locked="0" layoutInCell="1" allowOverlap="1" wp14:anchorId="5C351733" wp14:editId="71D5F122">
                <wp:simplePos x="0" y="0"/>
                <wp:positionH relativeFrom="column">
                  <wp:posOffset>2787650</wp:posOffset>
                </wp:positionH>
                <wp:positionV relativeFrom="paragraph">
                  <wp:posOffset>1863725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022D589" w:rsidR="00391E14" w:rsidRPr="00BE7E3C" w:rsidRDefault="00391E14" w:rsidP="00391E14">
                            <w:pPr>
                              <w:pStyle w:val="Caption"/>
                              <w:jc w:val="center"/>
                              <w:rPr>
                                <w:noProof/>
                                <w:sz w:val="22"/>
                              </w:rPr>
                            </w:pPr>
                            <w:bookmarkStart w:id="94" w:name="_Ref174786561"/>
                            <w:bookmarkStart w:id="95" w:name="_Toc177480298"/>
                            <w:r>
                              <w:t xml:space="preserve">Figure </w:t>
                            </w:r>
                            <w:r>
                              <w:fldChar w:fldCharType="begin"/>
                            </w:r>
                            <w:r>
                              <w:instrText xml:space="preserve"> SEQ Figure \* ARABIC </w:instrText>
                            </w:r>
                            <w:r>
                              <w:fldChar w:fldCharType="separate"/>
                            </w:r>
                            <w:r w:rsidR="001E3AE7">
                              <w:rPr>
                                <w:noProof/>
                              </w:rPr>
                              <w:t>16</w:t>
                            </w:r>
                            <w:r>
                              <w:fldChar w:fldCharType="end"/>
                            </w:r>
                            <w:bookmarkEnd w:id="94"/>
                            <w:r>
                              <w:t>: Two triangles touching each other, leading to potential Floating-point precision issues.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51733" id="_x0000_s1027" type="#_x0000_t202" style="position:absolute;left:0;text-align:left;margin-left:219.5pt;margin-top:146.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" stroked="f">
                <v:textbox style="mso-fit-shape-to-text:t" inset="0,0,0,0">
                  <w:txbxContent>
                    <w:p w14:paraId="30853FB0" w14:textId="1022D589" w:rsidR="00391E14" w:rsidRPr="00BE7E3C" w:rsidRDefault="00391E14" w:rsidP="00391E14">
                      <w:pPr>
                        <w:pStyle w:val="Caption"/>
                        <w:jc w:val="center"/>
                        <w:rPr>
                          <w:noProof/>
                          <w:sz w:val="22"/>
                        </w:rPr>
                      </w:pPr>
                      <w:bookmarkStart w:id="96" w:name="_Ref174786561"/>
                      <w:bookmarkStart w:id="97" w:name="_Toc177480298"/>
                      <w:r>
                        <w:t xml:space="preserve">Figure </w:t>
                      </w:r>
                      <w:r>
                        <w:fldChar w:fldCharType="begin"/>
                      </w:r>
                      <w:r>
                        <w:instrText xml:space="preserve"> SEQ Figure \* ARABIC </w:instrText>
                      </w:r>
                      <w:r>
                        <w:fldChar w:fldCharType="separate"/>
                      </w:r>
                      <w:r w:rsidR="001E3AE7">
                        <w:rPr>
                          <w:noProof/>
                        </w:rPr>
                        <w:t>16</w:t>
                      </w:r>
                      <w:r>
                        <w:fldChar w:fldCharType="end"/>
                      </w:r>
                      <w:bookmarkEnd w:id="96"/>
                      <w:r>
                        <w:t>: Two triangles touching each other, leading to potential Floating-point precision issues.</w:t>
                      </w:r>
                      <w:bookmarkEnd w:id="97"/>
                    </w:p>
                  </w:txbxContent>
                </v:textbox>
                <w10:wrap type="square"/>
              </v:shape>
            </w:pict>
          </mc:Fallback>
        </mc:AlternateContent>
      </w:r>
      <w:r w:rsidR="00763C39">
        <w:rPr>
          <w:noProof/>
        </w:rPr>
        <w:drawing>
          <wp:anchor distT="0" distB="0" distL="114300" distR="114300" simplePos="0" relativeHeight="251671040" behindDoc="0" locked="0" layoutInCell="1" allowOverlap="1" wp14:anchorId="5685DB37" wp14:editId="5424E06A">
            <wp:simplePos x="0" y="0"/>
            <wp:positionH relativeFrom="margin">
              <wp:align>right</wp:align>
            </wp:positionH>
            <wp:positionV relativeFrom="paragraph">
              <wp:posOffset>304269</wp:posOffset>
            </wp:positionV>
            <wp:extent cx="2593975" cy="145732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1325"/>
                    <a:stretch/>
                  </pic:blipFill>
                  <pic:spPr bwMode="auto">
                    <a:xfrm>
                      <a:off x="0" y="0"/>
                      <a:ext cx="2593975"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F96FAD">
        <w:t xml:space="preserve">Figure </w:t>
      </w:r>
      <w:r w:rsidR="00F96FAD">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3874D7A7"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which acts as a</w:t>
      </w:r>
      <w:r w:rsidR="006B1120">
        <w:t>n interval of</w:t>
      </w:r>
      <w:r w:rsidR="0076687E">
        <w:t xml:space="preserve"> fuzziness around </w:t>
      </w:r>
      <w:r w:rsidR="005E59E7">
        <w:t xml:space="preserve">the theoretical results.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7962C4">
        <w:t xml:space="preserve"> </w:t>
      </w:r>
      <w:sdt>
        <w:sdtPr>
          <w:id w:val="570081484"/>
          <w:citation/>
        </w:sdtPr>
        <w:sdtContent>
          <w:r w:rsidR="007962C4">
            <w:fldChar w:fldCharType="begin"/>
          </w:r>
          <w:r w:rsidR="007962C4">
            <w:rPr>
              <w:lang w:val="de-DE"/>
            </w:rPr>
            <w:instrText xml:space="preserve">CITATION Moo59 \p 19,169 \l 1031 </w:instrText>
          </w:r>
          <w:r w:rsidR="007962C4">
            <w:fldChar w:fldCharType="separate"/>
          </w:r>
          <w:r w:rsidR="00F96FAD" w:rsidRPr="00F96FAD">
            <w:rPr>
              <w:noProof/>
              <w:lang w:val="de-DE"/>
            </w:rPr>
            <w:t>[23, pp. 19,169]</w:t>
          </w:r>
          <w:r w:rsidR="007962C4">
            <w:fldChar w:fldCharType="end"/>
          </w:r>
        </w:sdtContent>
      </w:sdt>
      <w:r w:rsidR="009D3DE3">
        <w:t>.</w:t>
      </w:r>
    </w:p>
    <w:p w14:paraId="6104007A" w14:textId="4014F89B"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87796F">
        <w:t>While an analytical analysis of such Epsilon values is theoretically possible, c</w:t>
      </w:r>
      <w:r w:rsidR="004E0236">
        <w:t xml:space="preserve">hoosing a good Epsilon value is </w:t>
      </w:r>
      <w:r w:rsidR="00DB23B2">
        <w:t xml:space="preserve">often </w:t>
      </w:r>
      <w:r w:rsidR="004E0236">
        <w:t>done empirically</w:t>
      </w:r>
      <w:r w:rsidR="00365606">
        <w:t xml:space="preserve"> as the analysis can be very complex</w:t>
      </w:r>
      <w:r w:rsidR="00A04D0E">
        <w:t xml:space="preserve"> </w:t>
      </w:r>
      <w:sdt>
        <w:sdtPr>
          <w:id w:val="387544849"/>
          <w:citation/>
        </w:sdtPr>
        <w:sdtContent>
          <w:r w:rsidR="00DD1BC7">
            <w:fldChar w:fldCharType="begin"/>
          </w:r>
          <w:r w:rsidR="00DD1BC7">
            <w:rPr>
              <w:lang w:val="de-DE"/>
            </w:rPr>
            <w:instrText xml:space="preserve"> CITATION Mir97 \l 1031 </w:instrText>
          </w:r>
          <w:r w:rsidR="00DD1BC7">
            <w:fldChar w:fldCharType="separate"/>
          </w:r>
          <w:r w:rsidR="00F96FAD" w:rsidRPr="00F96FAD">
            <w:rPr>
              <w:noProof/>
              <w:lang w:val="de-DE"/>
            </w:rPr>
            <w:t>[24]</w:t>
          </w:r>
          <w:r w:rsidR="00DD1BC7">
            <w:fldChar w:fldCharType="end"/>
          </w:r>
        </w:sdtContent>
      </w:sdt>
      <w:r w:rsidR="004E0236">
        <w:t>.</w:t>
      </w:r>
      <w:r w:rsidR="00ED2FBE">
        <w:t xml:space="preserve"> </w:t>
      </w:r>
      <w:r w:rsidR="00AA6613">
        <w:t xml:space="preserve">The implementation uses an Epsilon value of </w:t>
      </w:r>
      <m:oMath>
        <m:sSup>
          <m:sSupPr>
            <m:ctrlPr>
              <w:rPr>
                <w:rFonts w:ascii="Cambria Math" w:hAnsi="Cambria Math"/>
                <w:i/>
              </w:rPr>
            </m:ctrlPr>
          </m:sSupPr>
          <m:e>
            <m:r>
              <w:rPr>
                <w:rFonts w:ascii="Cambria Math" w:hAnsi="Cambria Math"/>
              </w:rPr>
              <m:t>1</m:t>
            </m:r>
          </m:e>
          <m:sup>
            <m:r>
              <w:rPr>
                <w:rFonts w:ascii="Cambria Math" w:hAnsi="Cambria Math"/>
              </w:rPr>
              <m:t>-5</m:t>
            </m:r>
          </m:sup>
        </m:sSup>
      </m:oMath>
      <w:r w:rsidR="00D704F4">
        <w:rPr>
          <w:rFonts w:eastAsiaTheme="minorEastAsia"/>
        </w:rPr>
        <w:t>.</w:t>
      </w:r>
    </w:p>
    <w:p w14:paraId="7CBDA409" w14:textId="4048AD7C"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F96FAD">
        <w:t>Future Work</w:t>
      </w:r>
      <w:r w:rsidR="007D404C">
        <w:fldChar w:fldCharType="end"/>
      </w:r>
      <w:r w:rsidR="00EB4C31">
        <w:t>.</w:t>
      </w:r>
    </w:p>
    <w:p w14:paraId="3D971CA7" w14:textId="75466FE0" w:rsidR="00D33C73" w:rsidRDefault="00D33C73" w:rsidP="00D33C73">
      <w:pPr>
        <w:pStyle w:val="KapitelII"/>
      </w:pPr>
      <w:bookmarkStart w:id="98" w:name="_Ref174888663"/>
      <w:bookmarkStart w:id="99" w:name="_Toc177480247"/>
      <w:r>
        <w:lastRenderedPageBreak/>
        <w:t>The interface</w:t>
      </w:r>
      <w:bookmarkEnd w:id="98"/>
      <w:bookmarkEnd w:id="99"/>
    </w:p>
    <w:p w14:paraId="25BAAB40" w14:textId="34B28084"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sits between the user program</w:t>
      </w:r>
      <w:r w:rsidR="0095315D">
        <w:t xml:space="preserve"> (usually the game software)</w:t>
      </w:r>
      <w:r w:rsidR="008175C5">
        <w:t xml:space="preserve"> and the </w:t>
      </w:r>
      <w:r w:rsidR="00485D27">
        <w:t>internal parts of the solution</w:t>
      </w:r>
      <w:r w:rsidR="008175C5">
        <w:t xml:space="preserve">.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195A889B"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w:t>
      </w:r>
      <w:r w:rsidR="00AC408A">
        <w:t xml:space="preserve">integral </w:t>
      </w:r>
      <w:r w:rsidR="0000628F">
        <w:t xml:space="preserve">ID of the </w:t>
      </w:r>
      <w:r w:rsidR="009F4803">
        <w:t xml:space="preserve">anchor to which the point has been assigned, or a special value </w:t>
      </w:r>
      <w:r w:rsidR="00402E7E">
        <w:t xml:space="preserve">(-1) </w:t>
      </w:r>
      <w:r w:rsidR="009F4803">
        <w:t xml:space="preserve">indicating </w:t>
      </w:r>
      <w:r w:rsidR="00565908">
        <w:t>that the point does not lie within any volume.</w:t>
      </w:r>
    </w:p>
    <w:p w14:paraId="7F0BBB83" w14:textId="187B8E4C"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F96FAD" w:rsidRPr="00F96FAD">
            <w:rPr>
              <w:noProof/>
              <w:lang w:val="de-DE"/>
            </w:rPr>
            <w:t>[25]</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F96FAD">
        <w:t xml:space="preserve">Figure </w:t>
      </w:r>
      <w:r w:rsidR="00F96FAD">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F96FAD">
        <w:t xml:space="preserve">Figure </w:t>
      </w:r>
      <w:r w:rsidR="00F96FAD">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100" w:name="_Toc177480248"/>
      <w:r>
        <w:lastRenderedPageBreak/>
        <w:t>The underlying data structure</w:t>
      </w:r>
      <w:bookmarkEnd w:id="100"/>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101" w:name="_Ref172806156"/>
      <w:bookmarkStart w:id="102" w:name="_Toc177480249"/>
      <w:r>
        <w:t>Tessellation</w:t>
      </w:r>
      <w:bookmarkEnd w:id="101"/>
      <w:bookmarkEnd w:id="102"/>
    </w:p>
    <w:p w14:paraId="4F216D59" w14:textId="1D67B3E8"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F96FAD">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1EA1CA5C" w:rsidR="004856EC" w:rsidRDefault="00E515F0" w:rsidP="008268CD">
      <w:pPr>
        <w:pStyle w:val="BodyText"/>
      </w:pPr>
      <w:r>
        <w:t>There are three possible cases between two non-parallel triangles</w:t>
      </w:r>
      <w:r w:rsidR="00154ECE">
        <w:t>: They can either not intersect at all, intersect in a single point, or intersect along a</w:t>
      </w:r>
      <w:r w:rsidR="00C663A1">
        <w:t xml:space="preserve"> line segment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F96FAD" w:rsidRPr="00F96FAD">
            <w:rPr>
              <w:noProof/>
              <w:lang w:val="de-DE"/>
            </w:rPr>
            <w:t>[26]</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lastRenderedPageBreak/>
        <w:t xml:space="preserve">no tessellation is required either, as no area of the triangle T </w:t>
      </w:r>
      <w:r w:rsidR="00247BDC">
        <w:t>crosses the triangle C.</w:t>
      </w:r>
      <w:r w:rsidR="000419B6">
        <w:t xml:space="preserve"> </w:t>
      </w:r>
      <w:r w:rsidR="00840C4F">
        <w:t xml:space="preserve">If there is an intersection along </w:t>
      </w:r>
      <w:r w:rsidR="00C42AF4">
        <w:t>a line</w:t>
      </w:r>
      <w:r w:rsidR="00EE558C">
        <w:t xml:space="preserve"> segment</w:t>
      </w:r>
      <w:r w:rsidR="007A36F7">
        <w:t xml:space="preserve"> (“intersection edge”)</w:t>
      </w:r>
      <w:r w:rsidR="00840C4F">
        <w:t xml:space="preserv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49302762" w:rsidR="00C22A39" w:rsidRDefault="00782FFF" w:rsidP="00782FFF">
      <w:pPr>
        <w:pStyle w:val="Caption"/>
        <w:jc w:val="center"/>
      </w:pPr>
      <w:bookmarkStart w:id="103" w:name="_Ref174785857"/>
      <w:bookmarkStart w:id="104" w:name="_Toc177480299"/>
      <w:r>
        <w:t xml:space="preserve">Figure </w:t>
      </w:r>
      <w:r>
        <w:fldChar w:fldCharType="begin"/>
      </w:r>
      <w:r>
        <w:instrText xml:space="preserve"> SEQ Figure \* ARABIC </w:instrText>
      </w:r>
      <w:r>
        <w:fldChar w:fldCharType="separate"/>
      </w:r>
      <w:r w:rsidR="00F96FAD">
        <w:rPr>
          <w:noProof/>
        </w:rPr>
        <w:t>17</w:t>
      </w:r>
      <w:r>
        <w:fldChar w:fldCharType="end"/>
      </w:r>
      <w:bookmarkEnd w:id="103"/>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104"/>
    </w:p>
    <w:p w14:paraId="484C6FED" w14:textId="488F2196" w:rsidR="007E0705" w:rsidRDefault="006C426E" w:rsidP="006C426E">
      <w:pPr>
        <w:pStyle w:val="KapitelIII"/>
      </w:pPr>
      <w:bookmarkStart w:id="105" w:name="_Toc177480250"/>
      <w:r>
        <w:t xml:space="preserve">Finding the intersection </w:t>
      </w:r>
      <w:r w:rsidR="003C01E1">
        <w:t>edge</w:t>
      </w:r>
      <w:bookmarkEnd w:id="105"/>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106" w:name="_Toc177480251"/>
      <w:r>
        <w:t>Performing Tessellation</w:t>
      </w:r>
      <w:bookmarkEnd w:id="106"/>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5CEE6DA1">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728EF182" w:rsidR="00FB0F9C" w:rsidRDefault="00435FE0" w:rsidP="00BF351B">
      <w:pPr>
        <w:pStyle w:val="Caption"/>
        <w:jc w:val="center"/>
      </w:pPr>
      <w:bookmarkStart w:id="107" w:name="_Ref174614847"/>
      <w:bookmarkStart w:id="108" w:name="_Toc177480300"/>
      <w:r>
        <w:t xml:space="preserve">Figure </w:t>
      </w:r>
      <w:r>
        <w:fldChar w:fldCharType="begin"/>
      </w:r>
      <w:r>
        <w:instrText xml:space="preserve"> SEQ Figure \* ARABIC </w:instrText>
      </w:r>
      <w:r>
        <w:fldChar w:fldCharType="separate"/>
      </w:r>
      <w:r w:rsidR="00F96FAD">
        <w:rPr>
          <w:noProof/>
        </w:rPr>
        <w:t>18</w:t>
      </w:r>
      <w:r>
        <w:fldChar w:fldCharType="end"/>
      </w:r>
      <w:bookmarkEnd w:id="107"/>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108"/>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6059CB36"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B1395E2" w:rsidR="00845379" w:rsidRPr="00757244" w:rsidRDefault="00845379" w:rsidP="00845379">
                            <w:pPr>
                              <w:pStyle w:val="Caption"/>
                              <w:jc w:val="center"/>
                              <w:rPr>
                                <w:noProof/>
                                <w:sz w:val="22"/>
                              </w:rPr>
                            </w:pPr>
                            <w:bookmarkStart w:id="109" w:name="_Ref174614779"/>
                            <w:bookmarkStart w:id="110" w:name="_Toc177480301"/>
                            <w:r>
                              <w:t xml:space="preserve">Figure </w:t>
                            </w:r>
                            <w:r>
                              <w:fldChar w:fldCharType="begin"/>
                            </w:r>
                            <w:r>
                              <w:instrText xml:space="preserve"> SEQ Figure \* ARABIC </w:instrText>
                            </w:r>
                            <w:r>
                              <w:fldChar w:fldCharType="separate"/>
                            </w:r>
                            <w:r w:rsidR="001E3AE7">
                              <w:rPr>
                                <w:noProof/>
                              </w:rPr>
                              <w:t>19</w:t>
                            </w:r>
                            <w:r>
                              <w:fldChar w:fldCharType="end"/>
                            </w:r>
                            <w:bookmarkEnd w:id="109"/>
                            <w:r>
                              <w:t xml:space="preserve">: </w:t>
                            </w:r>
                            <w:r w:rsidRPr="00845379">
                              <w:t>Showcase of the general tessellation algorithm.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8"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" stroked="f">
                <v:textbox style="mso-fit-shape-to-text:t" inset="0,0,0,0">
                  <w:txbxContent>
                    <w:p w14:paraId="5255374C" w14:textId="3B1395E2" w:rsidR="00845379" w:rsidRPr="00757244" w:rsidRDefault="00845379" w:rsidP="00845379">
                      <w:pPr>
                        <w:pStyle w:val="Caption"/>
                        <w:jc w:val="center"/>
                        <w:rPr>
                          <w:noProof/>
                          <w:sz w:val="22"/>
                        </w:rPr>
                      </w:pPr>
                      <w:bookmarkStart w:id="111" w:name="_Ref174614779"/>
                      <w:bookmarkStart w:id="112" w:name="_Toc177480301"/>
                      <w:r>
                        <w:t xml:space="preserve">Figure </w:t>
                      </w:r>
                      <w:r>
                        <w:fldChar w:fldCharType="begin"/>
                      </w:r>
                      <w:r>
                        <w:instrText xml:space="preserve"> SEQ Figure \* ARABIC </w:instrText>
                      </w:r>
                      <w:r>
                        <w:fldChar w:fldCharType="separate"/>
                      </w:r>
                      <w:r w:rsidR="001E3AE7">
                        <w:rPr>
                          <w:noProof/>
                        </w:rPr>
                        <w:t>19</w:t>
                      </w:r>
                      <w:r>
                        <w:fldChar w:fldCharType="end"/>
                      </w:r>
                      <w:bookmarkEnd w:id="111"/>
                      <w:r>
                        <w:t xml:space="preserve">: </w:t>
                      </w:r>
                      <w:r w:rsidRPr="00845379">
                        <w:t>Showcase of the general tessellation algorithm.</w:t>
                      </w:r>
                      <w:bookmarkEnd w:id="112"/>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There is no unique solution for tessellating triangles in this scenario</w:t>
      </w:r>
      <w:r w:rsidR="002F1BD2">
        <w:t>.</w:t>
      </w:r>
      <w:r w:rsidR="0077386E">
        <w:t xml:space="preserve"> </w:t>
      </w:r>
      <w:r w:rsidR="00D67C34">
        <w:t xml:space="preserve">The implementation in this thesis </w:t>
      </w:r>
      <w:r w:rsidR="00714099">
        <w:t>implements a simple approach</w:t>
      </w:r>
      <w:r w:rsidR="00A21046">
        <w:t xml:space="preserve">. This approach </w:t>
      </w:r>
      <w:r w:rsidR="001F148B">
        <w:t xml:space="preserve">is not optimal, </w:t>
      </w:r>
      <w:r w:rsidR="00911DD7">
        <w:t xml:space="preserve">as </w:t>
      </w:r>
      <w:r w:rsidR="001F148B">
        <w:t>it may generate more triangles than necessary, or generate triangles that are extremely skewed and may lead to numerical precision issues.</w:t>
      </w:r>
      <w:r w:rsidR="007431D2">
        <w:t xml:space="preserve"> Research into more optimal tessellation procedures can be done in the future.</w:t>
      </w:r>
    </w:p>
    <w:p w14:paraId="416640BE" w14:textId="7DA46DE6"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F96FAD">
        <w:t xml:space="preserve">Figure </w:t>
      </w:r>
      <w:r w:rsidR="00F96FAD">
        <w:rPr>
          <w:noProof/>
        </w:rPr>
        <w:t>19</w:t>
      </w:r>
      <w:r w:rsidR="00C6281F">
        <w:fldChar w:fldCharType="end"/>
      </w:r>
      <w:r w:rsidR="009A2360">
        <w:t>.</w:t>
      </w:r>
    </w:p>
    <w:p w14:paraId="238AED3F" w14:textId="293D456C"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F96FAD">
        <w:t xml:space="preserve">Figure </w:t>
      </w:r>
      <w:r w:rsidR="00F96FAD">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13" w:name="_Toc177480252"/>
      <w:r>
        <w:t>Parallelization</w:t>
      </w:r>
      <w:bookmarkEnd w:id="113"/>
    </w:p>
    <w:p w14:paraId="132A3229" w14:textId="27A60780"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actually run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sdt>
        <w:sdtPr>
          <w:id w:val="-1519082955"/>
          <w:citation/>
        </w:sdtPr>
        <w:sdtContent>
          <w:r w:rsidR="004E761C">
            <w:fldChar w:fldCharType="begin"/>
          </w:r>
          <w:r w:rsidR="00F96FAD">
            <w:rPr>
              <w:lang w:val="de-DE"/>
            </w:rPr>
            <w:instrText xml:space="preserve">CITATION Gre18 \p 549-558 \l 1031 </w:instrText>
          </w:r>
          <w:r w:rsidR="004E761C">
            <w:fldChar w:fldCharType="separate"/>
          </w:r>
          <w:r w:rsidR="00F96FAD">
            <w:rPr>
              <w:noProof/>
              <w:lang w:val="de-DE"/>
            </w:rPr>
            <w:t xml:space="preserve"> </w:t>
          </w:r>
          <w:r w:rsidR="00F96FAD" w:rsidRPr="00F96FAD">
            <w:rPr>
              <w:noProof/>
              <w:lang w:val="de-DE"/>
            </w:rPr>
            <w:t>[14, pp. 549-558]</w:t>
          </w:r>
          <w:r w:rsidR="004E761C">
            <w:fldChar w:fldCharType="end"/>
          </w:r>
        </w:sdtContent>
      </w:sdt>
      <w:r w:rsidR="0068131A">
        <w:t>.</w:t>
      </w:r>
    </w:p>
    <w:p w14:paraId="65678AEF" w14:textId="722B3640"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F96FAD">
        <w:t>3.5</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F96FAD">
        <w:t>3.6</w:t>
      </w:r>
      <w:r w:rsidR="002D3705">
        <w:fldChar w:fldCharType="end"/>
      </w:r>
      <w:r w:rsidR="002D3705">
        <w:t>)</w:t>
      </w:r>
      <w:r w:rsidR="00493DEF">
        <w:t>.</w:t>
      </w:r>
    </w:p>
    <w:p w14:paraId="200BA836" w14:textId="4339E219" w:rsidR="00004763" w:rsidRDefault="008F3E2F" w:rsidP="00C60422">
      <w:pPr>
        <w:pStyle w:val="BodyText"/>
      </w:pPr>
      <w:r>
        <w:lastRenderedPageBreak/>
        <w:t>Clipping delimiters is a task that does not offer good scalability</w:t>
      </w:r>
      <w:r w:rsidR="00C74D27">
        <w:t xml:space="preserve"> through concurrency</w:t>
      </w:r>
      <w:r>
        <w:t xml:space="preserve">. </w:t>
      </w:r>
      <w:r w:rsidR="00D122C2">
        <w:t xml:space="preserve">As a reminder, it first </w:t>
      </w:r>
      <w:r w:rsidR="006E7EE7">
        <w:t xml:space="preserve">needs to find </w:t>
      </w:r>
      <w:r w:rsidR="001F7B88">
        <w:t xml:space="preserve">intersections between all pairs </w:t>
      </w:r>
      <w:r w:rsidR="009A2F5F">
        <w:t xml:space="preserve">of delimiters in the world. Then it sorts the intersections and </w:t>
      </w:r>
      <w:r w:rsidR="00756459">
        <w:t xml:space="preserve">finally </w:t>
      </w:r>
      <w:r w:rsidR="009A2F5F">
        <w:t>solves them sequentially.</w:t>
      </w:r>
      <w:r w:rsidR="00EF4725">
        <w:t xml:space="preserve"> </w:t>
      </w:r>
      <w:r w:rsidR="005F5B45">
        <w:t>While finding intersection</w:t>
      </w:r>
      <w:r w:rsidR="00247FBE">
        <w:t>s</w:t>
      </w:r>
      <w:r w:rsidR="005F5B45">
        <w:t xml:space="preserve">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w:t>
      </w:r>
      <w:r w:rsidR="000B42C4">
        <w:t xml:space="preserve"> required</w:t>
      </w:r>
      <w:r w:rsidR="00EA3043">
        <w:t xml:space="preserve">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F96FAD">
        <w:t xml:space="preserve">Figure </w:t>
      </w:r>
      <w:r w:rsidR="00F96FAD">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After the delimiters have been clipped, the solution spins up a number of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081404EC"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F96FAD">
        <w:t>3.6.1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14" w:name="_Toc177480253"/>
      <w:r w:rsidR="00CB73E2">
        <w:t>Possible Improvements</w:t>
      </w:r>
      <w:bookmarkEnd w:id="114"/>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15" w:name="_Toc177480254"/>
      <w:r>
        <w:t>Floodfilling</w:t>
      </w:r>
      <w:bookmarkEnd w:id="115"/>
    </w:p>
    <w:p w14:paraId="6541CCFC" w14:textId="1639B517"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F96FAD">
        <w:t>3.6.2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F96FAD" w:rsidRPr="00F96FAD">
            <w:rPr>
              <w:noProof/>
              <w:lang w:val="de-DE"/>
            </w:rPr>
            <w:t>[9]</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1CA83146" w14:textId="243877E5" w:rsidR="00BB5FCF" w:rsidRDefault="0091224A" w:rsidP="0091224A">
      <w:pPr>
        <w:pStyle w:val="KapitelIII"/>
      </w:pPr>
      <w:bookmarkStart w:id="116" w:name="_Toc177480255"/>
      <w:r>
        <w:t>Possible Improvements</w:t>
      </w:r>
      <w:bookmarkEnd w:id="116"/>
    </w:p>
    <w:p w14:paraId="0F0083D3" w14:textId="49283F1C"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F96FAD" w:rsidRPr="00F96FAD">
            <w:rPr>
              <w:noProof/>
              <w:lang w:val="de-DE"/>
            </w:rPr>
            <w:t>[27]</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17" w:name="_Ref175305028"/>
      <w:bookmarkStart w:id="118" w:name="_Toc177480256"/>
      <w:r>
        <w:t>Integration into the Unity Engine</w:t>
      </w:r>
      <w:bookmarkEnd w:id="117"/>
      <w:bookmarkEnd w:id="118"/>
    </w:p>
    <w:p w14:paraId="41C9EDEA" w14:textId="0B3F3B37"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F96FAD">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159D3B37" w:rsidR="00A05FEE" w:rsidRDefault="00056B13" w:rsidP="000B039F">
      <w:pPr>
        <w:pStyle w:val="BodyText"/>
      </w:pPr>
      <w:r>
        <w:lastRenderedPageBreak/>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F96FAD">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the Scene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536255DF" w:rsidR="004E5FFD" w:rsidRPr="00BC7544" w:rsidRDefault="004E5FFD" w:rsidP="004E5FFD">
                            <w:pPr>
                              <w:pStyle w:val="Caption"/>
                              <w:jc w:val="center"/>
                              <w:rPr>
                                <w:noProof/>
                                <w:sz w:val="22"/>
                              </w:rPr>
                            </w:pPr>
                            <w:bookmarkStart w:id="119" w:name="_Toc177480302"/>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9"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ED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7fT2bkYhSbHZ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" stroked="f">
                <v:textbox style="mso-fit-shape-to-text:t" inset="0,0,0,0">
                  <w:txbxContent>
                    <w:p w14:paraId="2288E19E" w14:textId="536255DF" w:rsidR="004E5FFD" w:rsidRPr="00BC7544" w:rsidRDefault="004E5FFD" w:rsidP="004E5FFD">
                      <w:pPr>
                        <w:pStyle w:val="Caption"/>
                        <w:jc w:val="center"/>
                        <w:rPr>
                          <w:noProof/>
                          <w:sz w:val="22"/>
                        </w:rPr>
                      </w:pPr>
                      <w:bookmarkStart w:id="120" w:name="_Toc177480302"/>
                      <w:r>
                        <w:t xml:space="preserve">Figure </w:t>
                      </w:r>
                      <w:r>
                        <w:fldChar w:fldCharType="begin"/>
                      </w:r>
                      <w:r>
                        <w:instrText xml:space="preserve"> SEQ Figure \* ARABIC </w:instrText>
                      </w:r>
                      <w:r>
                        <w:fldChar w:fldCharType="separate"/>
                      </w:r>
                      <w:r w:rsidR="001E3AE7">
                        <w:rPr>
                          <w:noProof/>
                        </w:rPr>
                        <w:t>20</w:t>
                      </w:r>
                      <w:r>
                        <w:fldChar w:fldCharType="end"/>
                      </w:r>
                      <w:r>
                        <w:t xml:space="preserve">: </w:t>
                      </w:r>
                      <w:r w:rsidRPr="00451C61">
                        <w:t>The Delimiter Component exposed in the Inspector.</w:t>
                      </w:r>
                      <w:bookmarkEnd w:id="12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1F215DFC" w:rsidR="008B2655" w:rsidRPr="00574E23" w:rsidRDefault="008B2655" w:rsidP="008B2655">
                            <w:pPr>
                              <w:pStyle w:val="Caption"/>
                              <w:jc w:val="center"/>
                              <w:rPr>
                                <w:noProof/>
                                <w:sz w:val="22"/>
                              </w:rPr>
                            </w:pPr>
                            <w:bookmarkStart w:id="121" w:name="_Ref175651747"/>
                            <w:bookmarkStart w:id="122" w:name="_Toc177480303"/>
                            <w:r>
                              <w:t xml:space="preserve">Figure </w:t>
                            </w:r>
                            <w:r>
                              <w:fldChar w:fldCharType="begin"/>
                            </w:r>
                            <w:r>
                              <w:instrText xml:space="preserve"> SEQ Figure \* ARABIC </w:instrText>
                            </w:r>
                            <w:r>
                              <w:fldChar w:fldCharType="separate"/>
                            </w:r>
                            <w:r w:rsidR="001E3AE7">
                              <w:rPr>
                                <w:noProof/>
                              </w:rPr>
                              <w:t>21</w:t>
                            </w:r>
                            <w:r>
                              <w:fldChar w:fldCharType="end"/>
                            </w:r>
                            <w:bookmarkEnd w:id="121"/>
                            <w:r>
                              <w:t>: The Delimiter planes rendered in the Scene View.</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30"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lwGQIAAD8EAAAOAAAAZHJzL2Uyb0RvYy54bWysU1GP2jAMfp+0/xDlfRTY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ebzOYUkxWYfP8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D+imlwGQIAAD8EAAAOAAAAAAAAAAAAAAAAAC4CAABkcnMvZTJvRG9jLnhtbFBLAQIt&#10;ABQABgAIAAAAIQAoPfLG4QAAAAsBAAAPAAAAAAAAAAAAAAAAAHMEAABkcnMvZG93bnJldi54bWxQ&#10;SwUGAAAAAAQABADzAAAAgQUAAAAA&#10;" stroked="f">
                <v:textbox style="mso-fit-shape-to-text:t" inset="0,0,0,0">
                  <w:txbxContent>
                    <w:p w14:paraId="3E7E09BA" w14:textId="1F215DFC" w:rsidR="008B2655" w:rsidRPr="00574E23" w:rsidRDefault="008B2655" w:rsidP="008B2655">
                      <w:pPr>
                        <w:pStyle w:val="Caption"/>
                        <w:jc w:val="center"/>
                        <w:rPr>
                          <w:noProof/>
                          <w:sz w:val="22"/>
                        </w:rPr>
                      </w:pPr>
                      <w:bookmarkStart w:id="123" w:name="_Ref175651747"/>
                      <w:bookmarkStart w:id="124" w:name="_Toc177480303"/>
                      <w:r>
                        <w:t xml:space="preserve">Figure </w:t>
                      </w:r>
                      <w:r>
                        <w:fldChar w:fldCharType="begin"/>
                      </w:r>
                      <w:r>
                        <w:instrText xml:space="preserve"> SEQ Figure \* ARABIC </w:instrText>
                      </w:r>
                      <w:r>
                        <w:fldChar w:fldCharType="separate"/>
                      </w:r>
                      <w:r w:rsidR="001E3AE7">
                        <w:rPr>
                          <w:noProof/>
                        </w:rPr>
                        <w:t>21</w:t>
                      </w:r>
                      <w:r>
                        <w:fldChar w:fldCharType="end"/>
                      </w:r>
                      <w:bookmarkEnd w:id="123"/>
                      <w:r>
                        <w:t>: The Delimiter planes rendered in the Scene View.</w:t>
                      </w:r>
                      <w:bookmarkEnd w:id="12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25" w:name="_Toc177480257"/>
      <w:r>
        <w:lastRenderedPageBreak/>
        <w:t>Assessment</w:t>
      </w:r>
      <w:bookmarkEnd w:id="125"/>
    </w:p>
    <w:p w14:paraId="18C48275" w14:textId="17B9CA9F" w:rsidR="002D7052" w:rsidRPr="002D7052" w:rsidRDefault="002D7052" w:rsidP="002D7052">
      <w:pPr>
        <w:pStyle w:val="BodyText"/>
      </w:pPr>
      <w:r>
        <w:t xml:space="preserve">After the algorithm for building up the volumes and querying has been </w:t>
      </w:r>
      <w:r w:rsidR="00895D7C">
        <w:t>designed</w:t>
      </w:r>
      <w:r>
        <w:t xml:space="preserve">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F96FAD">
            <w:rPr>
              <w:noProof/>
              <w:lang w:val="de-DE"/>
            </w:rPr>
            <w:t xml:space="preserve"> </w:t>
          </w:r>
          <w:r w:rsidR="00F96FAD" w:rsidRPr="00F96FAD">
            <w:rPr>
              <w:noProof/>
              <w:lang w:val="de-DE"/>
            </w:rPr>
            <w:t>[4]</w:t>
          </w:r>
          <w:r w:rsidR="005E1669">
            <w:fldChar w:fldCharType="end"/>
          </w:r>
        </w:sdtContent>
      </w:sdt>
      <w:r w:rsidR="005E1669">
        <w:t>.</w:t>
      </w:r>
    </w:p>
    <w:p w14:paraId="29F139AE" w14:textId="0E9D654A" w:rsidR="00BB08DB" w:rsidRDefault="00BB08DB" w:rsidP="00F933BC">
      <w:pPr>
        <w:pStyle w:val="KapitelII"/>
      </w:pPr>
      <w:bookmarkStart w:id="126" w:name="_Toc177480258"/>
      <w:r w:rsidRPr="00F933BC">
        <w:t>Test Cases</w:t>
      </w:r>
      <w:bookmarkEnd w:id="126"/>
    </w:p>
    <w:p w14:paraId="35ED2F03" w14:textId="70D1AEDC"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F96FAD">
        <w:t xml:space="preserve">Figure </w:t>
      </w:r>
      <w:r w:rsidR="00F96FAD">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4D433FE9" w:rsidR="00E859F0" w:rsidRDefault="008A7F56" w:rsidP="008A7F56">
      <w:pPr>
        <w:pStyle w:val="Caption"/>
        <w:jc w:val="center"/>
      </w:pPr>
      <w:bookmarkStart w:id="127" w:name="_Ref175220050"/>
      <w:bookmarkStart w:id="128" w:name="_Ref175221190"/>
      <w:bookmarkStart w:id="129" w:name="_Toc177480304"/>
      <w:r>
        <w:t xml:space="preserve">Figure </w:t>
      </w:r>
      <w:r>
        <w:fldChar w:fldCharType="begin"/>
      </w:r>
      <w:r>
        <w:instrText xml:space="preserve"> SEQ Figure \* ARABIC </w:instrText>
      </w:r>
      <w:r>
        <w:fldChar w:fldCharType="separate"/>
      </w:r>
      <w:r w:rsidR="00F96FAD">
        <w:rPr>
          <w:noProof/>
        </w:rPr>
        <w:t>22</w:t>
      </w:r>
      <w:r>
        <w:fldChar w:fldCharType="end"/>
      </w:r>
      <w:bookmarkEnd w:id="127"/>
      <w:r>
        <w:t>: Predefined test cases to ensure the validity of the algorithm.</w:t>
      </w:r>
      <w:bookmarkEnd w:id="128"/>
      <w:bookmarkEnd w:id="12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451AD28" w:rsidR="00F939DB" w:rsidRPr="006476EB" w:rsidRDefault="00EB2D4D" w:rsidP="00EB2D4D">
      <w:pPr>
        <w:pStyle w:val="Caption"/>
        <w:jc w:val="center"/>
      </w:pPr>
      <w:bookmarkStart w:id="130" w:name="_Ref175220408"/>
      <w:bookmarkStart w:id="131" w:name="_Toc177480305"/>
      <w:r>
        <w:t xml:space="preserve">Figure </w:t>
      </w:r>
      <w:r>
        <w:fldChar w:fldCharType="begin"/>
      </w:r>
      <w:r>
        <w:instrText xml:space="preserve"> SEQ Figure \* ARABIC </w:instrText>
      </w:r>
      <w:r>
        <w:fldChar w:fldCharType="separate"/>
      </w:r>
      <w:r w:rsidR="00F96FAD">
        <w:rPr>
          <w:noProof/>
        </w:rPr>
        <w:t>23</w:t>
      </w:r>
      <w:r>
        <w:fldChar w:fldCharType="end"/>
      </w:r>
      <w:bookmarkEnd w:id="130"/>
      <w:r>
        <w:t>: A complex world used for testing.</w:t>
      </w:r>
      <w:bookmarkEnd w:id="131"/>
    </w:p>
    <w:p w14:paraId="0210DDD4" w14:textId="4F265E6B" w:rsidR="00027DAE" w:rsidRDefault="000761B6" w:rsidP="00027DAE">
      <w:pPr>
        <w:pStyle w:val="KapitelII"/>
      </w:pPr>
      <w:bookmarkStart w:id="132" w:name="_Toc177480259"/>
      <w:r w:rsidRPr="00F933BC">
        <w:lastRenderedPageBreak/>
        <w:t>Fulfillment</w:t>
      </w:r>
      <w:r w:rsidR="00117025" w:rsidRPr="00F933BC">
        <w:t xml:space="preserve"> of the requirements</w:t>
      </w:r>
      <w:bookmarkEnd w:id="13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33" w:name="_Toc177480260"/>
      <w:r>
        <w:t>Determinism</w:t>
      </w:r>
      <w:bookmarkEnd w:id="133"/>
    </w:p>
    <w:p w14:paraId="02647E5A" w14:textId="7D0C08A7"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F96FAD">
        <w:t>3.5.3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35562654"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09121E">
        <w:t xml:space="preserve">s </w:t>
      </w:r>
      <w:r w:rsidR="0009121E">
        <w:fldChar w:fldCharType="begin"/>
      </w:r>
      <w:r w:rsidR="0009121E">
        <w:instrText xml:space="preserve"> REF _Ref174957396 \r \h </w:instrText>
      </w:r>
      <w:r w:rsidR="0009121E">
        <w:fldChar w:fldCharType="separate"/>
      </w:r>
      <w:r w:rsidR="00F96FAD">
        <w:t>4.2</w:t>
      </w:r>
      <w:r w:rsidR="0009121E">
        <w:fldChar w:fldCharType="end"/>
      </w:r>
      <w:r w:rsidR="0009121E">
        <w:t xml:space="preserve"> and</w:t>
      </w:r>
      <w:r w:rsidR="00F13C88">
        <w:t xml:space="preserve"> </w:t>
      </w:r>
      <w:r w:rsidR="007C4036">
        <w:fldChar w:fldCharType="begin"/>
      </w:r>
      <w:r w:rsidR="007C4036">
        <w:instrText xml:space="preserve"> REF _Ref175305103 \r \h </w:instrText>
      </w:r>
      <w:r w:rsidR="007C4036">
        <w:fldChar w:fldCharType="separate"/>
      </w:r>
      <w:r w:rsidR="00F96FAD">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r w:rsidR="0076043B">
        <w:t xml:space="preserve"> </w:t>
      </w:r>
    </w:p>
    <w:p w14:paraId="5058D9F6" w14:textId="6ED130B6" w:rsidR="00753A44" w:rsidRDefault="00B367DD" w:rsidP="00B367DD">
      <w:pPr>
        <w:pStyle w:val="KapitelIII"/>
      </w:pPr>
      <w:bookmarkStart w:id="134" w:name="_Toc177480261"/>
      <w:r>
        <w:t>Performance</w:t>
      </w:r>
      <w:bookmarkEnd w:id="134"/>
    </w:p>
    <w:p w14:paraId="0A61CF68" w14:textId="2E5B0390"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F96FAD">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F96FAD">
        <w:t xml:space="preserve">Figure </w:t>
      </w:r>
      <w:r w:rsidR="00F96FAD">
        <w:rPr>
          <w:noProof/>
        </w:rPr>
        <w:t>23</w:t>
      </w:r>
      <w:r w:rsidR="008D2A27">
        <w:fldChar w:fldCharType="end"/>
      </w:r>
      <w:r w:rsidR="008D2A27">
        <w:t>.</w:t>
      </w:r>
    </w:p>
    <w:p w14:paraId="78B5A247" w14:textId="0CCA3C42" w:rsidR="007E3E81" w:rsidRDefault="005739EF" w:rsidP="005739EF">
      <w:pPr>
        <w:pStyle w:val="KapitelIII"/>
      </w:pPr>
      <w:bookmarkStart w:id="135" w:name="_Toc177480262"/>
      <w:r>
        <w:t>Requirements towards Anchor Volumes</w:t>
      </w:r>
      <w:bookmarkEnd w:id="135"/>
    </w:p>
    <w:p w14:paraId="518E2F2B" w14:textId="1F00806B"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F96FAD">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F96FAD">
        <w:t xml:space="preserve">Figure </w:t>
      </w:r>
      <w:r w:rsidR="00F96FAD">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F96FAD">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F96FAD">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F96FAD">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22B5AB9B">
            <wp:extent cx="4432749" cy="1257300"/>
            <wp:effectExtent l="0" t="0" r="6350"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1291"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6303" b="33818"/>
                    <a:stretch/>
                  </pic:blipFill>
                  <pic:spPr bwMode="auto">
                    <a:xfrm>
                      <a:off x="0" y="0"/>
                      <a:ext cx="4466804" cy="1266959"/>
                    </a:xfrm>
                    <a:prstGeom prst="rect">
                      <a:avLst/>
                    </a:prstGeom>
                    <a:noFill/>
                    <a:ln>
                      <a:noFill/>
                    </a:ln>
                    <a:extLst>
                      <a:ext uri="{53640926-AAD7-44D8-BBD7-CCE9431645EC}">
                        <a14:shadowObscured xmlns:a14="http://schemas.microsoft.com/office/drawing/2010/main"/>
                      </a:ext>
                    </a:extLst>
                  </pic:spPr>
                </pic:pic>
              </a:graphicData>
            </a:graphic>
          </wp:inline>
        </w:drawing>
      </w:r>
    </w:p>
    <w:p w14:paraId="28DEF4FA" w14:textId="53B09543" w:rsidR="008377D0" w:rsidRDefault="004C6C54" w:rsidP="004C6C54">
      <w:pPr>
        <w:pStyle w:val="Caption"/>
        <w:jc w:val="center"/>
      </w:pPr>
      <w:bookmarkStart w:id="136" w:name="_Ref175304667"/>
      <w:bookmarkStart w:id="137" w:name="_Toc177480306"/>
      <w:r>
        <w:t xml:space="preserve">Figure </w:t>
      </w:r>
      <w:r>
        <w:fldChar w:fldCharType="begin"/>
      </w:r>
      <w:r>
        <w:instrText xml:space="preserve"> SEQ Figure \* ARABIC </w:instrText>
      </w:r>
      <w:r>
        <w:fldChar w:fldCharType="separate"/>
      </w:r>
      <w:r w:rsidR="00F96FAD">
        <w:rPr>
          <w:noProof/>
        </w:rPr>
        <w:t>24</w:t>
      </w:r>
      <w:r>
        <w:fldChar w:fldCharType="end"/>
      </w:r>
      <w:bookmarkEnd w:id="136"/>
      <w:r>
        <w:t xml:space="preserve">: </w:t>
      </w:r>
      <w:r w:rsidR="0016074A">
        <w:t>Gaps</w:t>
      </w:r>
      <w:r>
        <w:t xml:space="preserve"> </w:t>
      </w:r>
      <w:r w:rsidR="0016074A">
        <w:t xml:space="preserve">(indicated in blue) </w:t>
      </w:r>
      <w:r>
        <w:t xml:space="preserve">in a calculated volume </w:t>
      </w:r>
      <w:r w:rsidR="0016074A">
        <w:t xml:space="preserve">(indicated </w:t>
      </w:r>
      <w:r>
        <w:t>in pink</w:t>
      </w:r>
      <w:r w:rsidR="0016074A">
        <w:t>)</w:t>
      </w:r>
      <w:r>
        <w:t xml:space="preserve"> due to numerical imprecision.</w:t>
      </w:r>
      <w:r w:rsidR="0016074A">
        <w:t xml:space="preserve"> The blue gaps are </w:t>
      </w:r>
      <w:r w:rsidR="0056135A">
        <w:t xml:space="preserve">caused by </w:t>
      </w:r>
      <w:r w:rsidR="0016074A">
        <w:t>missing triangles in the volume’s representation.</w:t>
      </w:r>
      <w:bookmarkEnd w:id="137"/>
    </w:p>
    <w:p w14:paraId="3002A6D9" w14:textId="6A333A9C" w:rsidR="00F40860" w:rsidRDefault="00482DF5" w:rsidP="00B55749">
      <w:pPr>
        <w:pStyle w:val="KapitelIII"/>
      </w:pPr>
      <w:bookmarkStart w:id="138" w:name="_Toc177480263"/>
      <w:r>
        <w:lastRenderedPageBreak/>
        <w:t>Predictability</w:t>
      </w:r>
      <w:bookmarkEnd w:id="138"/>
    </w:p>
    <w:p w14:paraId="7198100F" w14:textId="121AC665" w:rsidR="00482DF5" w:rsidRDefault="00C44506" w:rsidP="00482DF5">
      <w:pPr>
        <w:pStyle w:val="BodyText"/>
      </w:pPr>
      <w:r>
        <w:t xml:space="preserve">The algorithm has been designed to be predictable to game developers. However, </w:t>
      </w:r>
      <w:r w:rsidR="000147B5">
        <w:t xml:space="preserve">such predictability may be very subjective and would require an extensive field study in real-world application. Such a study has not been done in the scope of this </w:t>
      </w:r>
      <w:r w:rsidR="002D44CE">
        <w:t>thesis but</w:t>
      </w:r>
      <w:r w:rsidR="000147B5">
        <w:t xml:space="preserve"> may bring useful results in the future.</w:t>
      </w:r>
    </w:p>
    <w:p w14:paraId="741A1B66" w14:textId="489E4252" w:rsidR="009A657F" w:rsidRDefault="00833C65" w:rsidP="00833C65">
      <w:pPr>
        <w:pStyle w:val="KapitelIII"/>
      </w:pPr>
      <w:bookmarkStart w:id="139" w:name="_Toc177480264"/>
      <w:r>
        <w:t>Output error</w:t>
      </w:r>
      <w:bookmarkEnd w:id="13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40" w:name="_Toc177480265"/>
      <w:r>
        <w:t>Integration into existing tools</w:t>
      </w:r>
      <w:bookmarkEnd w:id="140"/>
    </w:p>
    <w:p w14:paraId="4D7B71E2" w14:textId="70313EAA"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F96FAD">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41" w:name="_Toc177480266"/>
      <w:r>
        <w:t>Malformed Input</w:t>
      </w:r>
      <w:bookmarkEnd w:id="141"/>
    </w:p>
    <w:p w14:paraId="60034F2C" w14:textId="3AD8952D" w:rsidR="00D228F3" w:rsidRDefault="003A4B86" w:rsidP="00CB7E44">
      <w:pPr>
        <w:pStyle w:val="BodyText"/>
      </w:pPr>
      <w:r>
        <w:t>There are</w:t>
      </w:r>
      <w:r w:rsidR="00054131">
        <w:t xml:space="preserve"> </w:t>
      </w:r>
      <w:r>
        <w:t xml:space="preserve">constellations of input which are considered to be malformed, as no well-defined way of handling them can be conceived. </w:t>
      </w:r>
      <w:r w:rsidR="00740E71">
        <w:t>The two major edge cases are the following:</w:t>
      </w:r>
    </w:p>
    <w:p w14:paraId="02BC1E74" w14:textId="7A5D264A"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F96FAD">
        <w:t>3.5</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F96FAD">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F96FAD">
        <w:t>3.7</w:t>
      </w:r>
      <w:r w:rsidR="006C3CC2">
        <w:fldChar w:fldCharType="end"/>
      </w:r>
      <w:r w:rsidR="006C3CC2">
        <w:t>).</w:t>
      </w:r>
    </w:p>
    <w:p w14:paraId="7C02FF9B" w14:textId="7AB3DD05" w:rsidR="006E41B2"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177052">
        <w:t xml:space="preserve"> </w:t>
      </w:r>
      <w:r w:rsidR="00391E4E">
        <w:t xml:space="preserve">This means that if the input does not contain enough delimiters to always separate two anchors, these anchors will overlap. </w:t>
      </w:r>
      <w:r w:rsidR="00472631">
        <w:t xml:space="preserve">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F96FAD" w:rsidRPr="00F96FAD">
            <w:rPr>
              <w:noProof/>
              <w:lang w:val="de-DE"/>
            </w:rPr>
            <w:t>[4]</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F96FAD">
        <w:t>5.6.1</w:t>
      </w:r>
      <w:r w:rsidR="00E22C28">
        <w:fldChar w:fldCharType="end"/>
      </w:r>
      <w:r w:rsidR="00E22C28">
        <w:t xml:space="preserve">). </w:t>
      </w:r>
      <w:r w:rsidR="00AC49D6">
        <w:t xml:space="preserve">This </w:t>
      </w:r>
      <w:r w:rsidR="00AC49D6">
        <w:lastRenderedPageBreak/>
        <w:t xml:space="preserve">leads to issues with querying the semantics of a point in space, as one point is expected to reside in (at most) one volume. </w:t>
      </w:r>
      <w:r w:rsidR="007A533E">
        <w:t xml:space="preserve">With </w:t>
      </w:r>
      <w:r w:rsidR="00661FA4">
        <w:t>overlapping volumes, one point may reside in multiple volumes at once, which 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0E07DAE1" w14:textId="5B88E299" w:rsidR="00B41D96" w:rsidRPr="00D228F3" w:rsidRDefault="00B41D96" w:rsidP="00B41D96">
      <w:pPr>
        <w:pStyle w:val="BodyText"/>
      </w:pPr>
      <w:r>
        <w:t xml:space="preserve">Such malformed input should in the future be reported back to the user of the solution, so that they can change the input to fix these issues. This </w:t>
      </w:r>
      <w:r w:rsidR="00266B81">
        <w:t>has, however,</w:t>
      </w:r>
      <w:r>
        <w:t xml:space="preserve"> not been implemented yet.</w:t>
      </w:r>
    </w:p>
    <w:p w14:paraId="4E6CA319" w14:textId="65410640" w:rsidR="007C4036" w:rsidRDefault="00A133CC" w:rsidP="00933A76">
      <w:pPr>
        <w:pStyle w:val="KapitelII"/>
      </w:pPr>
      <w:bookmarkStart w:id="142" w:name="_Ref175305103"/>
      <w:bookmarkStart w:id="143" w:name="_Ref175644162"/>
      <w:bookmarkStart w:id="144" w:name="_Toc177480267"/>
      <w:r>
        <w:t xml:space="preserve">Numerical </w:t>
      </w:r>
      <w:r w:rsidR="00A37631">
        <w:t>Instabil</w:t>
      </w:r>
      <w:bookmarkEnd w:id="142"/>
      <w:r w:rsidR="007217EA">
        <w:t>ity</w:t>
      </w:r>
      <w:bookmarkEnd w:id="143"/>
      <w:bookmarkEnd w:id="144"/>
    </w:p>
    <w:p w14:paraId="0382C2DB" w14:textId="7F2A0855"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F96FAD">
        <w:t>4.2</w:t>
      </w:r>
      <w:r w:rsidR="009F1759">
        <w:fldChar w:fldCharType="end"/>
      </w:r>
      <w:r w:rsidR="009F1759">
        <w:t xml:space="preserve">, as well as potential </w:t>
      </w:r>
      <w:r w:rsidR="00B40B80">
        <w:t xml:space="preserve">improvements </w:t>
      </w:r>
      <w:r w:rsidR="009F1759">
        <w:t>to this problem.</w:t>
      </w:r>
    </w:p>
    <w:p w14:paraId="70A6B52C" w14:textId="780CCDB4"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F96FAD">
        <w:t xml:space="preserve">Figure </w:t>
      </w:r>
      <w:r w:rsidR="00F96FAD">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0DBD7D26"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F96FAD">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45" w:name="_Ref175304131"/>
      <w:bookmarkStart w:id="146" w:name="_Toc177480268"/>
      <w:r>
        <w:lastRenderedPageBreak/>
        <w:t>Performance</w:t>
      </w:r>
      <w:bookmarkEnd w:id="145"/>
      <w:bookmarkEnd w:id="14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the size of the (calculated) volumes, the output 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51B29DB7"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F96FAD">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F96FAD">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2D8CEFEA"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F96FAD">
        <w:t xml:space="preserve">Figure </w:t>
      </w:r>
      <w:r w:rsidR="00F96FAD">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3940E172"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F96FAD">
        <w:t>3.7.2</w:t>
      </w:r>
      <w:r w:rsidR="003520B5">
        <w:fldChar w:fldCharType="end"/>
      </w:r>
      <w:r w:rsidR="007920AC">
        <w:t>, which should make it applicable for real-time games.</w:t>
      </w:r>
    </w:p>
    <w:p w14:paraId="621C91D9" w14:textId="6D81F4E1" w:rsidR="000761B6" w:rsidRDefault="006E0AE2" w:rsidP="006E0AE2">
      <w:pPr>
        <w:pStyle w:val="KapitelII"/>
      </w:pPr>
      <w:bookmarkStart w:id="147" w:name="_Toc177480269"/>
      <w:r>
        <w:t xml:space="preserve">Comparison </w:t>
      </w:r>
      <w:r w:rsidR="00AC449E">
        <w:t>with Pfaffinger’s Approach</w:t>
      </w:r>
      <w:bookmarkEnd w:id="147"/>
    </w:p>
    <w:p w14:paraId="2827506E" w14:textId="535334D2"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F96FAD">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F96FAD" w:rsidRPr="00F96FAD">
            <w:rPr>
              <w:noProof/>
              <w:lang w:val="de-DE"/>
            </w:rPr>
            <w:t>[4]</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48" w:name="_Ref175650537"/>
      <w:bookmarkStart w:id="149" w:name="_Toc177480270"/>
      <w:r>
        <w:lastRenderedPageBreak/>
        <w:t>Discrepancy of the output</w:t>
      </w:r>
      <w:bookmarkEnd w:id="148"/>
      <w:bookmarkEnd w:id="149"/>
    </w:p>
    <w:p w14:paraId="6D560E0D" w14:textId="7A4A9904"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F96FAD">
        <w:t xml:space="preserve">Figure </w:t>
      </w:r>
      <w:r w:rsidR="00F96FAD">
        <w:rPr>
          <w:noProof/>
        </w:rPr>
        <w:t>25</w:t>
      </w:r>
      <w:r w:rsidR="0008583E">
        <w:fldChar w:fldCharType="end"/>
      </w:r>
      <w:r w:rsidR="0008583E">
        <w:t>.</w:t>
      </w:r>
    </w:p>
    <w:p w14:paraId="773792CC" w14:textId="4F2FF605" w:rsidR="00075CDF" w:rsidRDefault="00075CDF" w:rsidP="005520B2">
      <w:pPr>
        <w:pStyle w:val="BodyText"/>
      </w:pPr>
      <w:r>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7D971E64" w:rsidR="00702084" w:rsidRDefault="00656E02" w:rsidP="00656E02">
      <w:pPr>
        <w:pStyle w:val="Caption"/>
        <w:jc w:val="center"/>
      </w:pPr>
      <w:bookmarkStart w:id="150" w:name="_Ref175048809"/>
      <w:bookmarkStart w:id="151" w:name="_Toc177480307"/>
      <w:r>
        <w:t xml:space="preserve">Figure </w:t>
      </w:r>
      <w:r>
        <w:fldChar w:fldCharType="begin"/>
      </w:r>
      <w:r>
        <w:instrText xml:space="preserve"> SEQ Figure \* ARABIC </w:instrText>
      </w:r>
      <w:r>
        <w:fldChar w:fldCharType="separate"/>
      </w:r>
      <w:r w:rsidR="00F96FAD">
        <w:rPr>
          <w:noProof/>
        </w:rPr>
        <w:t>25</w:t>
      </w:r>
      <w:r>
        <w:fldChar w:fldCharType="end"/>
      </w:r>
      <w:bookmarkEnd w:id="150"/>
      <w:r>
        <w:t>: Comparison of the Marching Cubes approach versus the Assembling of triangles.</w:t>
      </w:r>
      <w:bookmarkEnd w:id="151"/>
    </w:p>
    <w:p w14:paraId="20BC61AE" w14:textId="23A14567" w:rsidR="00BB235C" w:rsidRDefault="00ED551B" w:rsidP="00ED551B">
      <w:pPr>
        <w:pStyle w:val="KapitelIII"/>
      </w:pPr>
      <w:bookmarkStart w:id="152" w:name="_Toc177480271"/>
      <w:r>
        <w:t>Resolving Underspecification</w:t>
      </w:r>
      <w:bookmarkEnd w:id="152"/>
    </w:p>
    <w:p w14:paraId="62E2CA98" w14:textId="261DEB1D"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r w:rsidR="005D24D7">
        <w:t xml:space="preserve"> Instead, underspecified input which leads to overlapping volumes is considered invalid </w:t>
      </w:r>
      <w:r w:rsidR="008C2A64">
        <w:t>and can lead to issues in the evaluation</w:t>
      </w:r>
      <w:r w:rsidR="00265F84">
        <w:t xml:space="preserve"> (e.g. violation of the requirement that volumes do not intersect each other)</w:t>
      </w:r>
      <w:r w:rsidR="008C2A64">
        <w:t>.</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7A958837" w:rsidR="00822670" w:rsidRPr="00A92AFF" w:rsidRDefault="00822670" w:rsidP="00210E64">
                            <w:pPr>
                              <w:pStyle w:val="Caption"/>
                              <w:jc w:val="center"/>
                              <w:rPr>
                                <w:noProof/>
                                <w:sz w:val="22"/>
                              </w:rPr>
                            </w:pPr>
                            <w:bookmarkStart w:id="153" w:name="_Toc177480308"/>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1"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" stroked="f">
                <v:textbox style="mso-fit-shape-to-text:t" inset="0,0,0,0">
                  <w:txbxContent>
                    <w:p w14:paraId="1008718D" w14:textId="7A958837" w:rsidR="00822670" w:rsidRPr="00A92AFF" w:rsidRDefault="00822670" w:rsidP="00210E64">
                      <w:pPr>
                        <w:pStyle w:val="Caption"/>
                        <w:jc w:val="center"/>
                        <w:rPr>
                          <w:noProof/>
                          <w:sz w:val="22"/>
                        </w:rPr>
                      </w:pPr>
                      <w:bookmarkStart w:id="154" w:name="_Toc177480308"/>
                      <w:r>
                        <w:t xml:space="preserve">Figure </w:t>
                      </w:r>
                      <w:r>
                        <w:fldChar w:fldCharType="begin"/>
                      </w:r>
                      <w:r>
                        <w:instrText xml:space="preserve"> SEQ Figure \* ARABIC </w:instrText>
                      </w:r>
                      <w:r>
                        <w:fldChar w:fldCharType="separate"/>
                      </w:r>
                      <w:r w:rsidR="001E3AE7">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5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55" w:name="_Toc177480272"/>
      <w:r>
        <w:lastRenderedPageBreak/>
        <w:t>Performance</w:t>
      </w:r>
      <w:bookmarkEnd w:id="155"/>
    </w:p>
    <w:p w14:paraId="1F3D8EFB" w14:textId="32313655"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F96FAD">
        <w:t>3.6</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01D37E45" w:rsidR="0002086C" w:rsidRDefault="00AF4BE2" w:rsidP="005520B2">
      <w:pPr>
        <w:pStyle w:val="BodyText"/>
      </w:pPr>
      <w:r>
        <w:t xml:space="preserve">As mentioned before, the implementation provided with this thesis also supports Marching Cubes for calculating the volumes. Comparing the performance between using 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F96FAD">
        <w:t xml:space="preserve">Figure </w:t>
      </w:r>
      <w:r w:rsidR="00F96FAD">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56" w:name="_Toc177480273"/>
      <w:r>
        <w:t>Trade-Off</w:t>
      </w:r>
      <w:bookmarkEnd w:id="15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2A118B34" w:rsidR="008758D1" w:rsidRDefault="00A04315" w:rsidP="00A04315">
      <w:pPr>
        <w:pStyle w:val="Caption"/>
        <w:jc w:val="center"/>
      </w:pPr>
      <w:bookmarkStart w:id="157" w:name="_Toc177480309"/>
      <w:r>
        <w:t xml:space="preserve">Figure </w:t>
      </w:r>
      <w:r>
        <w:fldChar w:fldCharType="begin"/>
      </w:r>
      <w:r>
        <w:instrText xml:space="preserve"> SEQ Figure \* ARABIC </w:instrText>
      </w:r>
      <w:r>
        <w:fldChar w:fldCharType="separate"/>
      </w:r>
      <w:r w:rsidR="00F96FAD">
        <w:rPr>
          <w:noProof/>
        </w:rPr>
        <w:t>27</w:t>
      </w:r>
      <w:r>
        <w:fldChar w:fldCharType="end"/>
      </w:r>
      <w:r>
        <w:t>: The volume on the left was calculated with Marching Cubes, approximately 15 times faster than the one on the right.</w:t>
      </w:r>
      <w:bookmarkEnd w:id="157"/>
    </w:p>
    <w:p w14:paraId="41B2092A" w14:textId="76A434C4" w:rsidR="00503D12" w:rsidRDefault="00503D12" w:rsidP="00503D12">
      <w:pPr>
        <w:pStyle w:val="KapitelII"/>
      </w:pPr>
      <w:bookmarkStart w:id="158" w:name="_Toc177480274"/>
      <w:r>
        <w:t>Feasibility of the approach</w:t>
      </w:r>
      <w:bookmarkEnd w:id="158"/>
    </w:p>
    <w:p w14:paraId="6DCCF540" w14:textId="456313EF" w:rsidR="00D64D87" w:rsidRDefault="00CE754F" w:rsidP="00CE754F">
      <w:pPr>
        <w:pStyle w:val="BodyText"/>
      </w:pPr>
      <w:r>
        <w:t>This</w:t>
      </w:r>
      <w:r w:rsidR="00D64D87">
        <w:t xml:space="preserve"> thesis </w:t>
      </w:r>
      <w:r>
        <w:t>has shown that a solution for the described problem can be implemented</w:t>
      </w:r>
      <w:r w:rsidR="00343B04">
        <w:t>, and that the proposed requirements are met</w:t>
      </w:r>
      <w:r w:rsidR="00661CD3">
        <w:t xml:space="preserve"> by the design</w:t>
      </w:r>
      <w:r w:rsidR="00343B04">
        <w:t xml:space="preserve">. </w:t>
      </w:r>
      <w:r w:rsidR="00C24D0D">
        <w:t xml:space="preserve">The thesis provides potential </w:t>
      </w:r>
      <w:r w:rsidR="00C24D0D">
        <w:lastRenderedPageBreak/>
        <w:t xml:space="preserve">solutions to the </w:t>
      </w:r>
      <w:r w:rsidR="006F54DC">
        <w:t>issues</w:t>
      </w:r>
      <w:r w:rsidR="00C24D0D">
        <w:t xml:space="preserve">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an</w:t>
      </w:r>
      <w:r w:rsidR="005F0329">
        <w:t xml:space="preserve"> </w:t>
      </w:r>
      <w:r w:rsidR="004C74F7">
        <w:t>extensive</w:t>
      </w:r>
      <w:r w:rsidR="005F0329">
        <w:t xml:space="preserve"> user study with real world projects.</w:t>
      </w:r>
    </w:p>
    <w:p w14:paraId="375DC626" w14:textId="0A3DA712" w:rsidR="00D96548" w:rsidRDefault="004F013F" w:rsidP="00CE754F">
      <w:pPr>
        <w:pStyle w:val="BodyText"/>
      </w:pPr>
      <w:r>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F96FAD" w:rsidRPr="00F96FAD">
            <w:rPr>
              <w:noProof/>
              <w:lang w:val="de-DE"/>
            </w:rPr>
            <w:t>[4]</w:t>
          </w:r>
          <w:r w:rsidR="00C96ADE">
            <w:fldChar w:fldCharType="end"/>
          </w:r>
        </w:sdtContent>
      </w:sdt>
      <w:r w:rsidR="00C96ADE">
        <w:t>)</w:t>
      </w:r>
      <w:r w:rsidR="00AE4D65">
        <w:t>, or more dynamic components.</w:t>
      </w:r>
    </w:p>
    <w:p w14:paraId="37E8D2D6" w14:textId="1140020D" w:rsidR="00982CAE" w:rsidRDefault="002B7846" w:rsidP="00CE754F">
      <w:pPr>
        <w:pStyle w:val="BodyText"/>
      </w:pPr>
      <w:r>
        <w:t>In summary, the design is feasible and may act as a base for implementing such solutions (potentially tailored to more specific requirements) in the future.</w:t>
      </w:r>
    </w:p>
    <w:p w14:paraId="433BDA47" w14:textId="567C4EC8" w:rsidR="006E1530" w:rsidRDefault="00D960F1" w:rsidP="00D960F1">
      <w:pPr>
        <w:pStyle w:val="KapitelI"/>
      </w:pPr>
      <w:bookmarkStart w:id="159" w:name="_Ref174787368"/>
      <w:bookmarkStart w:id="160" w:name="_Ref174787372"/>
      <w:bookmarkStart w:id="161" w:name="_Toc177480275"/>
      <w:r>
        <w:lastRenderedPageBreak/>
        <w:t>Future Work</w:t>
      </w:r>
      <w:bookmarkEnd w:id="159"/>
      <w:bookmarkEnd w:id="160"/>
      <w:bookmarkEnd w:id="161"/>
    </w:p>
    <w:p w14:paraId="4349EC2E" w14:textId="524EAA52" w:rsidR="000E2860"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A177C">
        <w:t xml:space="preserve">It has however not been thoroughly tested in real-world applications. </w:t>
      </w:r>
      <w:r w:rsidR="007B1686">
        <w:t xml:space="preserve">The implementation is </w:t>
      </w:r>
      <w:r w:rsidR="003C6AFB">
        <w:t xml:space="preserve">therefore </w:t>
      </w:r>
      <w:r w:rsidR="007B1686">
        <w:t xml:space="preserve">not of commercial grade in terms of feature completeness. </w:t>
      </w:r>
      <w:r w:rsidR="000E2860">
        <w:t>Such a study in the future would provide more insight into the fulfillment of the requirements (both functional and non-functional, such as the predictability).</w:t>
      </w:r>
    </w:p>
    <w:p w14:paraId="018BBA81" w14:textId="5FAAC190" w:rsidR="00200F1A" w:rsidRDefault="00264C4F" w:rsidP="0035174D">
      <w:pPr>
        <w:pStyle w:val="BodyText"/>
      </w:pPr>
      <w:r>
        <w:t xml:space="preserve">In the </w:t>
      </w:r>
      <w:r w:rsidR="00DA0732">
        <w:t xml:space="preserve">previous chapters, many </w:t>
      </w:r>
      <w:r w:rsidR="00666082">
        <w:t>minor</w:t>
      </w:r>
      <w:r w:rsidR="00DA0732">
        <w:t xml:space="preserve">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F96FAD">
        <w:t>4.2</w:t>
      </w:r>
      <w:r w:rsidR="00BD5C6D">
        <w:fldChar w:fldCharType="end"/>
      </w:r>
      <w:r w:rsidR="00BD5C6D">
        <w:t>)</w:t>
      </w:r>
      <w:r w:rsidR="00DA0732">
        <w:t xml:space="preserve">. </w:t>
      </w:r>
      <w:r w:rsidR="00BC5A45">
        <w:t xml:space="preserve">This chapter will list some </w:t>
      </w:r>
      <w:r w:rsidR="00E00670">
        <w:t>more complex</w:t>
      </w:r>
      <w:r w:rsidR="00BC5A45">
        <w:t xml:space="preserve"> features that have not been implemented.</w:t>
      </w:r>
    </w:p>
    <w:p w14:paraId="734FC4E0" w14:textId="02AD9EC4" w:rsidR="002113A7" w:rsidRDefault="00130B83" w:rsidP="00FC77C5">
      <w:pPr>
        <w:pStyle w:val="KapitelII"/>
      </w:pPr>
      <w:bookmarkStart w:id="162" w:name="_Toc177480276"/>
      <w:r>
        <w:t>Serialization</w:t>
      </w:r>
      <w:bookmarkEnd w:id="162"/>
    </w:p>
    <w:p w14:paraId="1F6011B0" w14:textId="7703FD4D" w:rsidR="00130B83" w:rsidRDefault="002E3A01" w:rsidP="002E3A01">
      <w:pPr>
        <w:pStyle w:val="BodyText"/>
      </w:pPr>
      <w:r>
        <w:t xml:space="preserve">In real-world </w:t>
      </w:r>
      <w:r w:rsidR="00802D72">
        <w:t>applications</w:t>
      </w:r>
      <w:r>
        <w:t xml:space="preserve">, developers would </w:t>
      </w:r>
      <w:r w:rsidR="00F90179">
        <w:t>like</w:t>
      </w:r>
      <w:r>
        <w:t xml:space="preserve">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63" w:name="_Ref175304430"/>
      <w:bookmarkStart w:id="164" w:name="_Toc177480277"/>
      <w:r>
        <w:t>Mesh optimization</w:t>
      </w:r>
      <w:bookmarkEnd w:id="163"/>
      <w:bookmarkEnd w:id="16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 xml:space="preserve">the results should have a much lower triangle count. This would lead to decreased memory consumption and better time performance due to less required ray-triangle intersection </w:t>
      </w:r>
      <w:r w:rsidR="0008283F">
        <w:lastRenderedPageBreak/>
        <w:t>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4D18E1BD"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integrated into the 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F96FAD" w:rsidRPr="00F96FAD">
            <w:rPr>
              <w:noProof/>
              <w:color w:val="404040" w:themeColor="text1" w:themeTint="BF"/>
              <w:lang w:val="de-DE"/>
            </w:rPr>
            <w:t>[28]</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51B30C5F">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449261D9" w:rsidR="006500C8" w:rsidRDefault="0069248D" w:rsidP="00FA7DCC">
      <w:pPr>
        <w:pStyle w:val="Caption"/>
        <w:jc w:val="center"/>
      </w:pPr>
      <w:bookmarkStart w:id="165" w:name="_Toc177480310"/>
      <w:r>
        <w:t xml:space="preserve">Figure </w:t>
      </w:r>
      <w:r>
        <w:fldChar w:fldCharType="begin"/>
      </w:r>
      <w:r>
        <w:instrText xml:space="preserve"> SEQ Figure \* ARABIC </w:instrText>
      </w:r>
      <w:r>
        <w:fldChar w:fldCharType="separate"/>
      </w:r>
      <w:r w:rsidR="00F96FAD">
        <w:rPr>
          <w:noProof/>
        </w:rPr>
        <w:t>28</w:t>
      </w:r>
      <w:r>
        <w:fldChar w:fldCharType="end"/>
      </w:r>
      <w:r>
        <w:t>: The unoptimized triangle representation of a delimiter plane.</w:t>
      </w:r>
      <w:bookmarkEnd w:id="165"/>
    </w:p>
    <w:p w14:paraId="3D7114A7" w14:textId="547C8055" w:rsidR="0007672A" w:rsidRDefault="00943F60" w:rsidP="004841F4">
      <w:pPr>
        <w:pStyle w:val="KapitelII"/>
      </w:pPr>
      <w:bookmarkStart w:id="166" w:name="_Toc177480278"/>
      <w:r>
        <w:t>Spatial Relations</w:t>
      </w:r>
      <w:bookmarkEnd w:id="166"/>
    </w:p>
    <w:p w14:paraId="38E6137C" w14:textId="6DAAD69F"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F96FAD" w:rsidRPr="00F96FAD">
            <w:rPr>
              <w:noProof/>
              <w:lang w:val="de-DE"/>
            </w:rPr>
            <w:t>[3]</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67" w:name="_Toc177480279"/>
      <w:r>
        <w:t>Partial Rebuilds</w:t>
      </w:r>
      <w:bookmarkEnd w:id="16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68" w:name="_Toc177480280"/>
      <w:r>
        <w:lastRenderedPageBreak/>
        <w:t>Conclusion</w:t>
      </w:r>
      <w:bookmarkEnd w:id="168"/>
    </w:p>
    <w:p w14:paraId="442C591B" w14:textId="003480A5"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w:t>
      </w:r>
      <w:r w:rsidR="00625E67">
        <w:t xml:space="preserve"> in the second stage (usually during run-time)</w:t>
      </w:r>
      <w:r w:rsidR="006433DA">
        <w:t xml:space="preserve">, for which the mapped anchor </w:t>
      </w:r>
      <w:r w:rsidR="00C1015D">
        <w:t xml:space="preserve">of any given point </w:t>
      </w:r>
      <w:r w:rsidR="006433DA">
        <w:t>is returned.</w:t>
      </w:r>
    </w:p>
    <w:p w14:paraId="2B4EB4B5" w14:textId="76E52457"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 xml:space="preserve">The </w:t>
      </w:r>
      <w:r w:rsidR="00567910">
        <w:t xml:space="preserve">designed solution </w:t>
      </w:r>
      <w:r w:rsidR="00337580">
        <w:t>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w:t>
      </w:r>
    </w:p>
    <w:p w14:paraId="6A106D32" w14:textId="3C04C639" w:rsidR="000B3FAF" w:rsidRDefault="000B3FAF" w:rsidP="007E2224">
      <w:pPr>
        <w:pStyle w:val="BodyText"/>
      </w:pPr>
      <w:r>
        <w:t xml:space="preserve">The proposed software system aims at game developers but may be useful in other disciplines such as architecture or navigation. It has been implemented to be agnostic of any specific piece of software for ease of integration into real world projects. </w:t>
      </w:r>
      <w:r w:rsidR="00B02952">
        <w:t>The implementation also provided a same game project in</w:t>
      </w:r>
      <w:r w:rsidR="00D62D19">
        <w:t>side</w:t>
      </w:r>
      <w:r w:rsidR="00B02952">
        <w:t xml:space="preserve"> the Unity Game Engine.</w:t>
      </w:r>
    </w:p>
    <w:p w14:paraId="4BE5B583" w14:textId="0FC087BB" w:rsidR="00F3208E"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F96FAD" w:rsidRPr="00F96FAD">
            <w:rPr>
              <w:noProof/>
              <w:lang w:val="de-DE"/>
            </w:rPr>
            <w:t>[4]</w:t>
          </w:r>
          <w:r w:rsidR="00120BCC">
            <w:fldChar w:fldCharType="end"/>
          </w:r>
        </w:sdtContent>
      </w:sdt>
      <w:r w:rsidR="00120BCC">
        <w:t>, and a trade-off between the solutions is discussed.</w:t>
      </w:r>
      <w:r w:rsidR="001A1A64">
        <w:t xml:space="preserve"> </w:t>
      </w:r>
      <w:r w:rsidR="00B23D0C">
        <w:t xml:space="preserve">A major </w:t>
      </w:r>
      <w:r w:rsidR="00632A44">
        <w:t xml:space="preserve">improvement </w:t>
      </w:r>
      <w:r w:rsidR="00B23D0C">
        <w:t xml:space="preserve">was </w:t>
      </w:r>
      <w:r w:rsidR="00CE568C">
        <w:t>achieved</w:t>
      </w:r>
      <w:r w:rsidR="00B23D0C">
        <w:t xml:space="preserve"> </w:t>
      </w:r>
      <w:r w:rsidR="00CE568C">
        <w:t>in</w:t>
      </w:r>
      <w:r w:rsidR="00B23D0C">
        <w:t xml:space="preserve"> the high precision with which the volumes are calculated</w:t>
      </w:r>
      <w:r w:rsidR="004922EF">
        <w:t xml:space="preserve">, </w:t>
      </w:r>
      <w:r w:rsidR="006312DC">
        <w:t>although the provided implementation suffers from more instability.</w:t>
      </w:r>
    </w:p>
    <w:p w14:paraId="1C27E784" w14:textId="294E8912" w:rsidR="00182FD6" w:rsidRDefault="00C43AFE" w:rsidP="007E2224">
      <w:pPr>
        <w:pStyle w:val="BodyText"/>
      </w:pPr>
      <w:r>
        <w:t xml:space="preserve">The </w:t>
      </w:r>
      <w:r w:rsidR="00A248DF">
        <w:t xml:space="preserve">goal of the thesis has been shown by proving the feasibility of such a solution, and acts as a milestone in the development of </w:t>
      </w:r>
      <w:r w:rsidR="00D81BA2">
        <w:t>a broader, more complex system by providing insight into remaining issues and potential improvements in the future.</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69" w:name="_Toc177480281"/>
      <w:r>
        <w:lastRenderedPageBreak/>
        <w:t>List</w:t>
      </w:r>
      <w:r w:rsidR="008117CA">
        <w:t xml:space="preserve"> of figures</w:t>
      </w:r>
      <w:bookmarkEnd w:id="169"/>
    </w:p>
    <w:p w14:paraId="4EABEEE8" w14:textId="68E2368C" w:rsidR="00F96FAD"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7480283" w:history="1">
        <w:r w:rsidR="00F96FAD" w:rsidRPr="00512B91">
          <w:rPr>
            <w:rStyle w:val="Hyperlink"/>
            <w:noProof/>
          </w:rPr>
          <w:t>Figure 1: The four proposed representations of volumes (projected into two dimensions), from left to right, with the initial shape on the left. The error (white background inside the green shapes) decreases from left to right.</w:t>
        </w:r>
        <w:r w:rsidR="00F96FAD">
          <w:rPr>
            <w:noProof/>
            <w:webHidden/>
          </w:rPr>
          <w:tab/>
        </w:r>
        <w:r w:rsidR="00F96FAD">
          <w:rPr>
            <w:noProof/>
            <w:webHidden/>
          </w:rPr>
          <w:fldChar w:fldCharType="begin"/>
        </w:r>
        <w:r w:rsidR="00F96FAD">
          <w:rPr>
            <w:noProof/>
            <w:webHidden/>
          </w:rPr>
          <w:instrText xml:space="preserve"> PAGEREF _Toc177480283 \h </w:instrText>
        </w:r>
        <w:r w:rsidR="00F96FAD">
          <w:rPr>
            <w:noProof/>
            <w:webHidden/>
          </w:rPr>
        </w:r>
        <w:r w:rsidR="00F96FAD">
          <w:rPr>
            <w:noProof/>
            <w:webHidden/>
          </w:rPr>
          <w:fldChar w:fldCharType="separate"/>
        </w:r>
        <w:r w:rsidR="00F96FAD">
          <w:rPr>
            <w:noProof/>
            <w:webHidden/>
          </w:rPr>
          <w:t>17</w:t>
        </w:r>
        <w:r w:rsidR="00F96FAD">
          <w:rPr>
            <w:noProof/>
            <w:webHidden/>
          </w:rPr>
          <w:fldChar w:fldCharType="end"/>
        </w:r>
      </w:hyperlink>
    </w:p>
    <w:p w14:paraId="34F91804" w14:textId="5D3CE0A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4" w:history="1">
        <w:r w:rsidRPr="00512B91">
          <w:rPr>
            <w:rStyle w:val="Hyperlink"/>
            <w:noProof/>
          </w:rPr>
          <w:t>Figure 2: A delimiter object (in white) positioned and oriented in space, with two virtually extended delimiter planes (in red) created on the positive and negative Z faces of the cuboid.</w:t>
        </w:r>
        <w:r>
          <w:rPr>
            <w:noProof/>
            <w:webHidden/>
          </w:rPr>
          <w:tab/>
        </w:r>
        <w:r>
          <w:rPr>
            <w:noProof/>
            <w:webHidden/>
          </w:rPr>
          <w:fldChar w:fldCharType="begin"/>
        </w:r>
        <w:r>
          <w:rPr>
            <w:noProof/>
            <w:webHidden/>
          </w:rPr>
          <w:instrText xml:space="preserve"> PAGEREF _Toc177480284 \h </w:instrText>
        </w:r>
        <w:r>
          <w:rPr>
            <w:noProof/>
            <w:webHidden/>
          </w:rPr>
        </w:r>
        <w:r>
          <w:rPr>
            <w:noProof/>
            <w:webHidden/>
          </w:rPr>
          <w:fldChar w:fldCharType="separate"/>
        </w:r>
        <w:r>
          <w:rPr>
            <w:noProof/>
            <w:webHidden/>
          </w:rPr>
          <w:t>19</w:t>
        </w:r>
        <w:r>
          <w:rPr>
            <w:noProof/>
            <w:webHidden/>
          </w:rPr>
          <w:fldChar w:fldCharType="end"/>
        </w:r>
      </w:hyperlink>
    </w:p>
    <w:p w14:paraId="531B3435" w14:textId="12D786EF"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5" w:history="1">
        <w:r w:rsidRPr="00512B91">
          <w:rPr>
            <w:rStyle w:val="Hyperlink"/>
            <w:noProof/>
          </w:rPr>
          <w:t>Figure 3: Visual Example of virtually extending Delimiter Planes. Delimiters are displayed from a top-down view.</w:t>
        </w:r>
        <w:r>
          <w:rPr>
            <w:noProof/>
            <w:webHidden/>
          </w:rPr>
          <w:tab/>
        </w:r>
        <w:r>
          <w:rPr>
            <w:noProof/>
            <w:webHidden/>
          </w:rPr>
          <w:fldChar w:fldCharType="begin"/>
        </w:r>
        <w:r>
          <w:rPr>
            <w:noProof/>
            <w:webHidden/>
          </w:rPr>
          <w:instrText xml:space="preserve"> PAGEREF _Toc177480285 \h </w:instrText>
        </w:r>
        <w:r>
          <w:rPr>
            <w:noProof/>
            <w:webHidden/>
          </w:rPr>
        </w:r>
        <w:r>
          <w:rPr>
            <w:noProof/>
            <w:webHidden/>
          </w:rPr>
          <w:fldChar w:fldCharType="separate"/>
        </w:r>
        <w:r>
          <w:rPr>
            <w:noProof/>
            <w:webHidden/>
          </w:rPr>
          <w:t>20</w:t>
        </w:r>
        <w:r>
          <w:rPr>
            <w:noProof/>
            <w:webHidden/>
          </w:rPr>
          <w:fldChar w:fldCharType="end"/>
        </w:r>
      </w:hyperlink>
    </w:p>
    <w:p w14:paraId="55AEBE87" w14:textId="7F4109AC"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6" w:history="1">
        <w:r w:rsidRPr="00512B91">
          <w:rPr>
            <w:rStyle w:val="Hyperlink"/>
            <w:noProof/>
          </w:rPr>
          <w:t>Figure 4: Virtual Extension can be specific for each orthogonal axis of a plane. This delimiter object was only assigned one delimiter plane.</w:t>
        </w:r>
        <w:r>
          <w:rPr>
            <w:noProof/>
            <w:webHidden/>
          </w:rPr>
          <w:tab/>
        </w:r>
        <w:r>
          <w:rPr>
            <w:noProof/>
            <w:webHidden/>
          </w:rPr>
          <w:fldChar w:fldCharType="begin"/>
        </w:r>
        <w:r>
          <w:rPr>
            <w:noProof/>
            <w:webHidden/>
          </w:rPr>
          <w:instrText xml:space="preserve"> PAGEREF _Toc177480286 \h </w:instrText>
        </w:r>
        <w:r>
          <w:rPr>
            <w:noProof/>
            <w:webHidden/>
          </w:rPr>
        </w:r>
        <w:r>
          <w:rPr>
            <w:noProof/>
            <w:webHidden/>
          </w:rPr>
          <w:fldChar w:fldCharType="separate"/>
        </w:r>
        <w:r>
          <w:rPr>
            <w:noProof/>
            <w:webHidden/>
          </w:rPr>
          <w:t>20</w:t>
        </w:r>
        <w:r>
          <w:rPr>
            <w:noProof/>
            <w:webHidden/>
          </w:rPr>
          <w:fldChar w:fldCharType="end"/>
        </w:r>
      </w:hyperlink>
    </w:p>
    <w:p w14:paraId="2BD022C0" w14:textId="6104666B"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7" w:history="1">
        <w:r w:rsidRPr="00512B91">
          <w:rPr>
            <w:rStyle w:val="Hyperlink"/>
            <w:noProof/>
          </w:rPr>
          <w:t>Figure 5: The black part is clipped away from the delimiters whose level is not lower than the other's. Delimiters are seen from a top-down view.</w:t>
        </w:r>
        <w:r>
          <w:rPr>
            <w:noProof/>
            <w:webHidden/>
          </w:rPr>
          <w:tab/>
        </w:r>
        <w:r>
          <w:rPr>
            <w:noProof/>
            <w:webHidden/>
          </w:rPr>
          <w:fldChar w:fldCharType="begin"/>
        </w:r>
        <w:r>
          <w:rPr>
            <w:noProof/>
            <w:webHidden/>
          </w:rPr>
          <w:instrText xml:space="preserve"> PAGEREF _Toc177480287 \h </w:instrText>
        </w:r>
        <w:r>
          <w:rPr>
            <w:noProof/>
            <w:webHidden/>
          </w:rPr>
        </w:r>
        <w:r>
          <w:rPr>
            <w:noProof/>
            <w:webHidden/>
          </w:rPr>
          <w:fldChar w:fldCharType="separate"/>
        </w:r>
        <w:r>
          <w:rPr>
            <w:noProof/>
            <w:webHidden/>
          </w:rPr>
          <w:t>22</w:t>
        </w:r>
        <w:r>
          <w:rPr>
            <w:noProof/>
            <w:webHidden/>
          </w:rPr>
          <w:fldChar w:fldCharType="end"/>
        </w:r>
      </w:hyperlink>
    </w:p>
    <w:p w14:paraId="6AD1F431" w14:textId="1AE2435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8" w:history="1">
        <w:r w:rsidRPr="00512B91">
          <w:rPr>
            <w:rStyle w:val="Hyperlink"/>
            <w:noProof/>
          </w:rPr>
          <w:t>Figure 6: The two delimiters in red and blue intersect along the green axis. The red and blue delimiter planes are tessellated so that no two triangles intersect anymore.</w:t>
        </w:r>
        <w:r>
          <w:rPr>
            <w:noProof/>
            <w:webHidden/>
          </w:rPr>
          <w:tab/>
        </w:r>
        <w:r>
          <w:rPr>
            <w:noProof/>
            <w:webHidden/>
          </w:rPr>
          <w:fldChar w:fldCharType="begin"/>
        </w:r>
        <w:r>
          <w:rPr>
            <w:noProof/>
            <w:webHidden/>
          </w:rPr>
          <w:instrText xml:space="preserve"> PAGEREF _Toc177480288 \h </w:instrText>
        </w:r>
        <w:r>
          <w:rPr>
            <w:noProof/>
            <w:webHidden/>
          </w:rPr>
        </w:r>
        <w:r>
          <w:rPr>
            <w:noProof/>
            <w:webHidden/>
          </w:rPr>
          <w:fldChar w:fldCharType="separate"/>
        </w:r>
        <w:r>
          <w:rPr>
            <w:noProof/>
            <w:webHidden/>
          </w:rPr>
          <w:t>23</w:t>
        </w:r>
        <w:r>
          <w:rPr>
            <w:noProof/>
            <w:webHidden/>
          </w:rPr>
          <w:fldChar w:fldCharType="end"/>
        </w:r>
      </w:hyperlink>
    </w:p>
    <w:p w14:paraId="1391F0D8" w14:textId="50619E59"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89" w:history="1">
        <w:r w:rsidRPr="00512B91">
          <w:rPr>
            <w:rStyle w:val="Hyperlink"/>
            <w:noProof/>
          </w:rPr>
          <w:t>Figure 7: An example of unexpected results if the intersections are not ordered properly. Intersection 1 should be handled after intersection 3. Delimiters are seen from a top-down view, objects in black, planes in red.</w:t>
        </w:r>
        <w:r>
          <w:rPr>
            <w:noProof/>
            <w:webHidden/>
          </w:rPr>
          <w:tab/>
        </w:r>
        <w:r>
          <w:rPr>
            <w:noProof/>
            <w:webHidden/>
          </w:rPr>
          <w:fldChar w:fldCharType="begin"/>
        </w:r>
        <w:r>
          <w:rPr>
            <w:noProof/>
            <w:webHidden/>
          </w:rPr>
          <w:instrText xml:space="preserve"> PAGEREF _Toc177480289 \h </w:instrText>
        </w:r>
        <w:r>
          <w:rPr>
            <w:noProof/>
            <w:webHidden/>
          </w:rPr>
        </w:r>
        <w:r>
          <w:rPr>
            <w:noProof/>
            <w:webHidden/>
          </w:rPr>
          <w:fldChar w:fldCharType="separate"/>
        </w:r>
        <w:r>
          <w:rPr>
            <w:noProof/>
            <w:webHidden/>
          </w:rPr>
          <w:t>23</w:t>
        </w:r>
        <w:r>
          <w:rPr>
            <w:noProof/>
            <w:webHidden/>
          </w:rPr>
          <w:fldChar w:fldCharType="end"/>
        </w:r>
      </w:hyperlink>
    </w:p>
    <w:p w14:paraId="60D13774" w14:textId="27C0DFF8"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0" w:history="1">
        <w:r w:rsidRPr="00512B91">
          <w:rPr>
            <w:rStyle w:val="Hyperlink"/>
            <w:noProof/>
          </w:rPr>
          <w:t>Figure 8: The blue dotted lines represent the heuristic by which intersections are sorted. The lengths of the two lines are summed together to find one distance value.</w:t>
        </w:r>
        <w:r>
          <w:rPr>
            <w:noProof/>
            <w:webHidden/>
          </w:rPr>
          <w:tab/>
        </w:r>
        <w:r>
          <w:rPr>
            <w:noProof/>
            <w:webHidden/>
          </w:rPr>
          <w:fldChar w:fldCharType="begin"/>
        </w:r>
        <w:r>
          <w:rPr>
            <w:noProof/>
            <w:webHidden/>
          </w:rPr>
          <w:instrText xml:space="preserve"> PAGEREF _Toc177480290 \h </w:instrText>
        </w:r>
        <w:r>
          <w:rPr>
            <w:noProof/>
            <w:webHidden/>
          </w:rPr>
        </w:r>
        <w:r>
          <w:rPr>
            <w:noProof/>
            <w:webHidden/>
          </w:rPr>
          <w:fldChar w:fldCharType="separate"/>
        </w:r>
        <w:r>
          <w:rPr>
            <w:noProof/>
            <w:webHidden/>
          </w:rPr>
          <w:t>24</w:t>
        </w:r>
        <w:r>
          <w:rPr>
            <w:noProof/>
            <w:webHidden/>
          </w:rPr>
          <w:fldChar w:fldCharType="end"/>
        </w:r>
      </w:hyperlink>
    </w:p>
    <w:p w14:paraId="554944B1" w14:textId="6FCBFD3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1" w:history="1">
        <w:r w:rsidRPr="00512B91">
          <w:rPr>
            <w:rStyle w:val="Hyperlink"/>
            <w:noProof/>
          </w:rPr>
          <w:t>Figure 9: Top-down view of false negatives when calculating anchor volumes. The expected volume is indicated in pink, the anchor in green. Successful rays are indicated by a solid blue line, blocked rays by a dotted line.</w:t>
        </w:r>
        <w:r>
          <w:rPr>
            <w:noProof/>
            <w:webHidden/>
          </w:rPr>
          <w:tab/>
        </w:r>
        <w:r>
          <w:rPr>
            <w:noProof/>
            <w:webHidden/>
          </w:rPr>
          <w:fldChar w:fldCharType="begin"/>
        </w:r>
        <w:r>
          <w:rPr>
            <w:noProof/>
            <w:webHidden/>
          </w:rPr>
          <w:instrText xml:space="preserve"> PAGEREF _Toc177480291 \h </w:instrText>
        </w:r>
        <w:r>
          <w:rPr>
            <w:noProof/>
            <w:webHidden/>
          </w:rPr>
        </w:r>
        <w:r>
          <w:rPr>
            <w:noProof/>
            <w:webHidden/>
          </w:rPr>
          <w:fldChar w:fldCharType="separate"/>
        </w:r>
        <w:r>
          <w:rPr>
            <w:noProof/>
            <w:webHidden/>
          </w:rPr>
          <w:t>25</w:t>
        </w:r>
        <w:r>
          <w:rPr>
            <w:noProof/>
            <w:webHidden/>
          </w:rPr>
          <w:fldChar w:fldCharType="end"/>
        </w:r>
      </w:hyperlink>
    </w:p>
    <w:p w14:paraId="76DD1530" w14:textId="2B1DD92F"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2" w:history="1">
        <w:r w:rsidRPr="00512B91">
          <w:rPr>
            <w:rStyle w:val="Hyperlink"/>
            <w:noProof/>
          </w:rPr>
          <w:t>Figure 10: Using more query points (green) to check for delimiting triangles. All triangles now cast un-obstructed rays to at least one of the points. Some rays have been omitted for visual clarity.</w:t>
        </w:r>
        <w:r>
          <w:rPr>
            <w:noProof/>
            <w:webHidden/>
          </w:rPr>
          <w:tab/>
        </w:r>
        <w:r>
          <w:rPr>
            <w:noProof/>
            <w:webHidden/>
          </w:rPr>
          <w:fldChar w:fldCharType="begin"/>
        </w:r>
        <w:r>
          <w:rPr>
            <w:noProof/>
            <w:webHidden/>
          </w:rPr>
          <w:instrText xml:space="preserve"> PAGEREF _Toc177480292 \h </w:instrText>
        </w:r>
        <w:r>
          <w:rPr>
            <w:noProof/>
            <w:webHidden/>
          </w:rPr>
        </w:r>
        <w:r>
          <w:rPr>
            <w:noProof/>
            <w:webHidden/>
          </w:rPr>
          <w:fldChar w:fldCharType="separate"/>
        </w:r>
        <w:r>
          <w:rPr>
            <w:noProof/>
            <w:webHidden/>
          </w:rPr>
          <w:t>26</w:t>
        </w:r>
        <w:r>
          <w:rPr>
            <w:noProof/>
            <w:webHidden/>
          </w:rPr>
          <w:fldChar w:fldCharType="end"/>
        </w:r>
      </w:hyperlink>
    </w:p>
    <w:p w14:paraId="1A82B8F1" w14:textId="2F77855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3" w:history="1">
        <w:r w:rsidRPr="00512B9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Pr>
            <w:noProof/>
            <w:webHidden/>
          </w:rPr>
          <w:tab/>
        </w:r>
        <w:r>
          <w:rPr>
            <w:noProof/>
            <w:webHidden/>
          </w:rPr>
          <w:fldChar w:fldCharType="begin"/>
        </w:r>
        <w:r>
          <w:rPr>
            <w:noProof/>
            <w:webHidden/>
          </w:rPr>
          <w:instrText xml:space="preserve"> PAGEREF _Toc177480293 \h </w:instrText>
        </w:r>
        <w:r>
          <w:rPr>
            <w:noProof/>
            <w:webHidden/>
          </w:rPr>
        </w:r>
        <w:r>
          <w:rPr>
            <w:noProof/>
            <w:webHidden/>
          </w:rPr>
          <w:fldChar w:fldCharType="separate"/>
        </w:r>
        <w:r>
          <w:rPr>
            <w:noProof/>
            <w:webHidden/>
          </w:rPr>
          <w:t>27</w:t>
        </w:r>
        <w:r>
          <w:rPr>
            <w:noProof/>
            <w:webHidden/>
          </w:rPr>
          <w:fldChar w:fldCharType="end"/>
        </w:r>
      </w:hyperlink>
    </w:p>
    <w:p w14:paraId="23FDBB9C" w14:textId="607A33F0"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4" w:history="1">
        <w:r w:rsidRPr="00512B91">
          <w:rPr>
            <w:rStyle w:val="Hyperlink"/>
            <w:noProof/>
          </w:rPr>
          <w:t>Figure 12: Issues with large grid sizes in the Floodfilling Algorithm. The cell in the top left (marked by the blue dot) will not be reached, leading to unexpected output.</w:t>
        </w:r>
        <w:r>
          <w:rPr>
            <w:noProof/>
            <w:webHidden/>
          </w:rPr>
          <w:tab/>
        </w:r>
        <w:r>
          <w:rPr>
            <w:noProof/>
            <w:webHidden/>
          </w:rPr>
          <w:fldChar w:fldCharType="begin"/>
        </w:r>
        <w:r>
          <w:rPr>
            <w:noProof/>
            <w:webHidden/>
          </w:rPr>
          <w:instrText xml:space="preserve"> PAGEREF _Toc177480294 \h </w:instrText>
        </w:r>
        <w:r>
          <w:rPr>
            <w:noProof/>
            <w:webHidden/>
          </w:rPr>
        </w:r>
        <w:r>
          <w:rPr>
            <w:noProof/>
            <w:webHidden/>
          </w:rPr>
          <w:fldChar w:fldCharType="separate"/>
        </w:r>
        <w:r>
          <w:rPr>
            <w:noProof/>
            <w:webHidden/>
          </w:rPr>
          <w:t>27</w:t>
        </w:r>
        <w:r>
          <w:rPr>
            <w:noProof/>
            <w:webHidden/>
          </w:rPr>
          <w:fldChar w:fldCharType="end"/>
        </w:r>
      </w:hyperlink>
    </w:p>
    <w:p w14:paraId="58132324" w14:textId="4AFFC05A"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5" w:history="1">
        <w:r w:rsidRPr="00512B91">
          <w:rPr>
            <w:rStyle w:val="Hyperlink"/>
            <w:noProof/>
          </w:rPr>
          <w:t>Figure 13: Visualization of the Even-Odd rule. The green ray intersects an odd number of times, so the point is inside the polygon, contrary to the red point.</w:t>
        </w:r>
        <w:r>
          <w:rPr>
            <w:noProof/>
            <w:webHidden/>
          </w:rPr>
          <w:tab/>
        </w:r>
        <w:r>
          <w:rPr>
            <w:noProof/>
            <w:webHidden/>
          </w:rPr>
          <w:fldChar w:fldCharType="begin"/>
        </w:r>
        <w:r>
          <w:rPr>
            <w:noProof/>
            <w:webHidden/>
          </w:rPr>
          <w:instrText xml:space="preserve"> PAGEREF _Toc177480295 \h </w:instrText>
        </w:r>
        <w:r>
          <w:rPr>
            <w:noProof/>
            <w:webHidden/>
          </w:rPr>
        </w:r>
        <w:r>
          <w:rPr>
            <w:noProof/>
            <w:webHidden/>
          </w:rPr>
          <w:fldChar w:fldCharType="separate"/>
        </w:r>
        <w:r>
          <w:rPr>
            <w:noProof/>
            <w:webHidden/>
          </w:rPr>
          <w:t>28</w:t>
        </w:r>
        <w:r>
          <w:rPr>
            <w:noProof/>
            <w:webHidden/>
          </w:rPr>
          <w:fldChar w:fldCharType="end"/>
        </w:r>
      </w:hyperlink>
    </w:p>
    <w:p w14:paraId="71380340" w14:textId="59D2853B"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6" w:history="1">
        <w:r w:rsidRPr="00512B91">
          <w:rPr>
            <w:rStyle w:val="Hyperlink"/>
            <w:noProof/>
          </w:rPr>
          <w:t>Figure 14: Visual Examples of the three described issues with the naive Even-Odd rule implementation.</w:t>
        </w:r>
        <w:r>
          <w:rPr>
            <w:noProof/>
            <w:webHidden/>
          </w:rPr>
          <w:tab/>
        </w:r>
        <w:r>
          <w:rPr>
            <w:noProof/>
            <w:webHidden/>
          </w:rPr>
          <w:fldChar w:fldCharType="begin"/>
        </w:r>
        <w:r>
          <w:rPr>
            <w:noProof/>
            <w:webHidden/>
          </w:rPr>
          <w:instrText xml:space="preserve"> PAGEREF _Toc177480296 \h </w:instrText>
        </w:r>
        <w:r>
          <w:rPr>
            <w:noProof/>
            <w:webHidden/>
          </w:rPr>
        </w:r>
        <w:r>
          <w:rPr>
            <w:noProof/>
            <w:webHidden/>
          </w:rPr>
          <w:fldChar w:fldCharType="separate"/>
        </w:r>
        <w:r>
          <w:rPr>
            <w:noProof/>
            <w:webHidden/>
          </w:rPr>
          <w:t>29</w:t>
        </w:r>
        <w:r>
          <w:rPr>
            <w:noProof/>
            <w:webHidden/>
          </w:rPr>
          <w:fldChar w:fldCharType="end"/>
        </w:r>
      </w:hyperlink>
    </w:p>
    <w:p w14:paraId="0CE1B307" w14:textId="15151FEC"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7" w:history="1">
        <w:r w:rsidRPr="00512B91">
          <w:rPr>
            <w:rStyle w:val="Hyperlink"/>
            <w:noProof/>
          </w:rPr>
          <w:t xml:space="preserve">Figure 15: Precision of floating-point values at given intervals. </w:t>
        </w:r>
        <w:r w:rsidRPr="00512B91">
          <w:rPr>
            <w:rStyle w:val="Hyperlink"/>
            <w:noProof/>
            <w:lang w:val="de-DE"/>
          </w:rPr>
          <w:t>[22]</w:t>
        </w:r>
        <w:r>
          <w:rPr>
            <w:noProof/>
            <w:webHidden/>
          </w:rPr>
          <w:tab/>
        </w:r>
        <w:r>
          <w:rPr>
            <w:noProof/>
            <w:webHidden/>
          </w:rPr>
          <w:fldChar w:fldCharType="begin"/>
        </w:r>
        <w:r>
          <w:rPr>
            <w:noProof/>
            <w:webHidden/>
          </w:rPr>
          <w:instrText xml:space="preserve"> PAGEREF _Toc177480297 \h </w:instrText>
        </w:r>
        <w:r>
          <w:rPr>
            <w:noProof/>
            <w:webHidden/>
          </w:rPr>
        </w:r>
        <w:r>
          <w:rPr>
            <w:noProof/>
            <w:webHidden/>
          </w:rPr>
          <w:fldChar w:fldCharType="separate"/>
        </w:r>
        <w:r>
          <w:rPr>
            <w:noProof/>
            <w:webHidden/>
          </w:rPr>
          <w:t>31</w:t>
        </w:r>
        <w:r>
          <w:rPr>
            <w:noProof/>
            <w:webHidden/>
          </w:rPr>
          <w:fldChar w:fldCharType="end"/>
        </w:r>
      </w:hyperlink>
    </w:p>
    <w:p w14:paraId="499DC1EC" w14:textId="650AAF95"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8" w:history="1">
        <w:r w:rsidRPr="00512B91">
          <w:rPr>
            <w:rStyle w:val="Hyperlink"/>
            <w:noProof/>
          </w:rPr>
          <w:t>Figure 16: Two triangles touching each other, leading to potential Floating-point precision issues.</w:t>
        </w:r>
        <w:r>
          <w:rPr>
            <w:noProof/>
            <w:webHidden/>
          </w:rPr>
          <w:tab/>
        </w:r>
        <w:r>
          <w:rPr>
            <w:noProof/>
            <w:webHidden/>
          </w:rPr>
          <w:fldChar w:fldCharType="begin"/>
        </w:r>
        <w:r>
          <w:rPr>
            <w:noProof/>
            <w:webHidden/>
          </w:rPr>
          <w:instrText xml:space="preserve"> PAGEREF _Toc177480298 \h </w:instrText>
        </w:r>
        <w:r>
          <w:rPr>
            <w:noProof/>
            <w:webHidden/>
          </w:rPr>
        </w:r>
        <w:r>
          <w:rPr>
            <w:noProof/>
            <w:webHidden/>
          </w:rPr>
          <w:fldChar w:fldCharType="separate"/>
        </w:r>
        <w:r>
          <w:rPr>
            <w:noProof/>
            <w:webHidden/>
          </w:rPr>
          <w:t>32</w:t>
        </w:r>
        <w:r>
          <w:rPr>
            <w:noProof/>
            <w:webHidden/>
          </w:rPr>
          <w:fldChar w:fldCharType="end"/>
        </w:r>
      </w:hyperlink>
    </w:p>
    <w:p w14:paraId="44256548" w14:textId="3A747209" w:rsidR="00F96FAD" w:rsidRDefault="00F96FAD">
      <w:pPr>
        <w:pStyle w:val="TableofFigures"/>
        <w:tabs>
          <w:tab w:val="right" w:leader="dot" w:pos="8495"/>
        </w:tabs>
        <w:rPr>
          <w:rFonts w:eastAsiaTheme="minorEastAsia"/>
          <w:noProof/>
          <w:kern w:val="2"/>
          <w:sz w:val="24"/>
          <w:szCs w:val="24"/>
          <w14:ligatures w14:val="standardContextual"/>
        </w:rPr>
      </w:pPr>
      <w:hyperlink w:anchor="_Toc177480299" w:history="1">
        <w:r w:rsidRPr="00512B91">
          <w:rPr>
            <w:rStyle w:val="Hyperlink"/>
            <w:noProof/>
          </w:rPr>
          <w:t>Figure 17: Two triangles on the left intersect along an edge, therefore requiring tessellation. The two triangles on the right only intersect in a single point.</w:t>
        </w:r>
        <w:r>
          <w:rPr>
            <w:noProof/>
            <w:webHidden/>
          </w:rPr>
          <w:tab/>
        </w:r>
        <w:r>
          <w:rPr>
            <w:noProof/>
            <w:webHidden/>
          </w:rPr>
          <w:fldChar w:fldCharType="begin"/>
        </w:r>
        <w:r>
          <w:rPr>
            <w:noProof/>
            <w:webHidden/>
          </w:rPr>
          <w:instrText xml:space="preserve"> PAGEREF _Toc177480299 \h </w:instrText>
        </w:r>
        <w:r>
          <w:rPr>
            <w:noProof/>
            <w:webHidden/>
          </w:rPr>
        </w:r>
        <w:r>
          <w:rPr>
            <w:noProof/>
            <w:webHidden/>
          </w:rPr>
          <w:fldChar w:fldCharType="separate"/>
        </w:r>
        <w:r>
          <w:rPr>
            <w:noProof/>
            <w:webHidden/>
          </w:rPr>
          <w:t>35</w:t>
        </w:r>
        <w:r>
          <w:rPr>
            <w:noProof/>
            <w:webHidden/>
          </w:rPr>
          <w:fldChar w:fldCharType="end"/>
        </w:r>
      </w:hyperlink>
    </w:p>
    <w:p w14:paraId="69AB603B" w14:textId="00498CE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0" w:history="1">
        <w:r w:rsidRPr="00512B91">
          <w:rPr>
            <w:rStyle w:val="Hyperlink"/>
            <w:noProof/>
          </w:rPr>
          <w:t>Figure 18: A triangle might be split up into up to 5 sub triangles. The intersection edge is indicated in green. The sub triangles are indicated by the dotted red lines.</w:t>
        </w:r>
        <w:r>
          <w:rPr>
            <w:noProof/>
            <w:webHidden/>
          </w:rPr>
          <w:tab/>
        </w:r>
        <w:r>
          <w:rPr>
            <w:noProof/>
            <w:webHidden/>
          </w:rPr>
          <w:fldChar w:fldCharType="begin"/>
        </w:r>
        <w:r>
          <w:rPr>
            <w:noProof/>
            <w:webHidden/>
          </w:rPr>
          <w:instrText xml:space="preserve"> PAGEREF _Toc177480300 \h </w:instrText>
        </w:r>
        <w:r>
          <w:rPr>
            <w:noProof/>
            <w:webHidden/>
          </w:rPr>
        </w:r>
        <w:r>
          <w:rPr>
            <w:noProof/>
            <w:webHidden/>
          </w:rPr>
          <w:fldChar w:fldCharType="separate"/>
        </w:r>
        <w:r>
          <w:rPr>
            <w:noProof/>
            <w:webHidden/>
          </w:rPr>
          <w:t>35</w:t>
        </w:r>
        <w:r>
          <w:rPr>
            <w:noProof/>
            <w:webHidden/>
          </w:rPr>
          <w:fldChar w:fldCharType="end"/>
        </w:r>
      </w:hyperlink>
    </w:p>
    <w:p w14:paraId="6E97B8E8" w14:textId="27F76A82"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1" w:history="1">
        <w:r w:rsidRPr="00512B91">
          <w:rPr>
            <w:rStyle w:val="Hyperlink"/>
            <w:noProof/>
          </w:rPr>
          <w:t>Figure 19: Showcase of the general tessellation algorithm.</w:t>
        </w:r>
        <w:r>
          <w:rPr>
            <w:noProof/>
            <w:webHidden/>
          </w:rPr>
          <w:tab/>
        </w:r>
        <w:r>
          <w:rPr>
            <w:noProof/>
            <w:webHidden/>
          </w:rPr>
          <w:fldChar w:fldCharType="begin"/>
        </w:r>
        <w:r>
          <w:rPr>
            <w:noProof/>
            <w:webHidden/>
          </w:rPr>
          <w:instrText xml:space="preserve"> PAGEREF _Toc177480301 \h </w:instrText>
        </w:r>
        <w:r>
          <w:rPr>
            <w:noProof/>
            <w:webHidden/>
          </w:rPr>
        </w:r>
        <w:r>
          <w:rPr>
            <w:noProof/>
            <w:webHidden/>
          </w:rPr>
          <w:fldChar w:fldCharType="separate"/>
        </w:r>
        <w:r>
          <w:rPr>
            <w:noProof/>
            <w:webHidden/>
          </w:rPr>
          <w:t>36</w:t>
        </w:r>
        <w:r>
          <w:rPr>
            <w:noProof/>
            <w:webHidden/>
          </w:rPr>
          <w:fldChar w:fldCharType="end"/>
        </w:r>
      </w:hyperlink>
    </w:p>
    <w:p w14:paraId="4D9D97B0" w14:textId="7997BC0F"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2" w:history="1">
        <w:r w:rsidRPr="00512B91">
          <w:rPr>
            <w:rStyle w:val="Hyperlink"/>
            <w:noProof/>
          </w:rPr>
          <w:t>Figure 20: The Delimiter Component exposed in the Inspector.</w:t>
        </w:r>
        <w:r>
          <w:rPr>
            <w:noProof/>
            <w:webHidden/>
          </w:rPr>
          <w:tab/>
        </w:r>
        <w:r>
          <w:rPr>
            <w:noProof/>
            <w:webHidden/>
          </w:rPr>
          <w:fldChar w:fldCharType="begin"/>
        </w:r>
        <w:r>
          <w:rPr>
            <w:noProof/>
            <w:webHidden/>
          </w:rPr>
          <w:instrText xml:space="preserve"> PAGEREF _Toc177480302 \h </w:instrText>
        </w:r>
        <w:r>
          <w:rPr>
            <w:noProof/>
            <w:webHidden/>
          </w:rPr>
        </w:r>
        <w:r>
          <w:rPr>
            <w:noProof/>
            <w:webHidden/>
          </w:rPr>
          <w:fldChar w:fldCharType="separate"/>
        </w:r>
        <w:r>
          <w:rPr>
            <w:noProof/>
            <w:webHidden/>
          </w:rPr>
          <w:t>39</w:t>
        </w:r>
        <w:r>
          <w:rPr>
            <w:noProof/>
            <w:webHidden/>
          </w:rPr>
          <w:fldChar w:fldCharType="end"/>
        </w:r>
      </w:hyperlink>
    </w:p>
    <w:p w14:paraId="31D11B12" w14:textId="66ACC5E7"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3" w:history="1">
        <w:r w:rsidRPr="00512B91">
          <w:rPr>
            <w:rStyle w:val="Hyperlink"/>
            <w:noProof/>
          </w:rPr>
          <w:t>Figure 21: The Delimiter planes rendered in the Scene View.</w:t>
        </w:r>
        <w:r>
          <w:rPr>
            <w:noProof/>
            <w:webHidden/>
          </w:rPr>
          <w:tab/>
        </w:r>
        <w:r>
          <w:rPr>
            <w:noProof/>
            <w:webHidden/>
          </w:rPr>
          <w:fldChar w:fldCharType="begin"/>
        </w:r>
        <w:r>
          <w:rPr>
            <w:noProof/>
            <w:webHidden/>
          </w:rPr>
          <w:instrText xml:space="preserve"> PAGEREF _Toc177480303 \h </w:instrText>
        </w:r>
        <w:r>
          <w:rPr>
            <w:noProof/>
            <w:webHidden/>
          </w:rPr>
        </w:r>
        <w:r>
          <w:rPr>
            <w:noProof/>
            <w:webHidden/>
          </w:rPr>
          <w:fldChar w:fldCharType="separate"/>
        </w:r>
        <w:r>
          <w:rPr>
            <w:noProof/>
            <w:webHidden/>
          </w:rPr>
          <w:t>39</w:t>
        </w:r>
        <w:r>
          <w:rPr>
            <w:noProof/>
            <w:webHidden/>
          </w:rPr>
          <w:fldChar w:fldCharType="end"/>
        </w:r>
      </w:hyperlink>
    </w:p>
    <w:p w14:paraId="3E085D1A" w14:textId="38F416D5"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4" w:history="1">
        <w:r w:rsidRPr="00512B91">
          <w:rPr>
            <w:rStyle w:val="Hyperlink"/>
            <w:noProof/>
          </w:rPr>
          <w:t>Figure 22: Predefined test cases to ensure the validity of the algorithm.</w:t>
        </w:r>
        <w:r>
          <w:rPr>
            <w:noProof/>
            <w:webHidden/>
          </w:rPr>
          <w:tab/>
        </w:r>
        <w:r>
          <w:rPr>
            <w:noProof/>
            <w:webHidden/>
          </w:rPr>
          <w:fldChar w:fldCharType="begin"/>
        </w:r>
        <w:r>
          <w:rPr>
            <w:noProof/>
            <w:webHidden/>
          </w:rPr>
          <w:instrText xml:space="preserve"> PAGEREF _Toc177480304 \h </w:instrText>
        </w:r>
        <w:r>
          <w:rPr>
            <w:noProof/>
            <w:webHidden/>
          </w:rPr>
        </w:r>
        <w:r>
          <w:rPr>
            <w:noProof/>
            <w:webHidden/>
          </w:rPr>
          <w:fldChar w:fldCharType="separate"/>
        </w:r>
        <w:r>
          <w:rPr>
            <w:noProof/>
            <w:webHidden/>
          </w:rPr>
          <w:t>40</w:t>
        </w:r>
        <w:r>
          <w:rPr>
            <w:noProof/>
            <w:webHidden/>
          </w:rPr>
          <w:fldChar w:fldCharType="end"/>
        </w:r>
      </w:hyperlink>
    </w:p>
    <w:p w14:paraId="61E886EF" w14:textId="0248E4EB"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5" w:history="1">
        <w:r w:rsidRPr="00512B91">
          <w:rPr>
            <w:rStyle w:val="Hyperlink"/>
            <w:noProof/>
          </w:rPr>
          <w:t>Figure 23: A complex world used for testing.</w:t>
        </w:r>
        <w:r>
          <w:rPr>
            <w:noProof/>
            <w:webHidden/>
          </w:rPr>
          <w:tab/>
        </w:r>
        <w:r>
          <w:rPr>
            <w:noProof/>
            <w:webHidden/>
          </w:rPr>
          <w:fldChar w:fldCharType="begin"/>
        </w:r>
        <w:r>
          <w:rPr>
            <w:noProof/>
            <w:webHidden/>
          </w:rPr>
          <w:instrText xml:space="preserve"> PAGEREF _Toc177480305 \h </w:instrText>
        </w:r>
        <w:r>
          <w:rPr>
            <w:noProof/>
            <w:webHidden/>
          </w:rPr>
        </w:r>
        <w:r>
          <w:rPr>
            <w:noProof/>
            <w:webHidden/>
          </w:rPr>
          <w:fldChar w:fldCharType="separate"/>
        </w:r>
        <w:r>
          <w:rPr>
            <w:noProof/>
            <w:webHidden/>
          </w:rPr>
          <w:t>40</w:t>
        </w:r>
        <w:r>
          <w:rPr>
            <w:noProof/>
            <w:webHidden/>
          </w:rPr>
          <w:fldChar w:fldCharType="end"/>
        </w:r>
      </w:hyperlink>
    </w:p>
    <w:p w14:paraId="308D6C85" w14:textId="2AAD9560"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6" w:history="1">
        <w:r w:rsidRPr="00512B91">
          <w:rPr>
            <w:rStyle w:val="Hyperlink"/>
            <w:noProof/>
          </w:rPr>
          <w:t>Figure 24: Gaps (indicated in blue) in a calculated volume (indicated in pink) due to numerical imprecision. The blue gaps are caused by missing triangles in the volume’s representation.</w:t>
        </w:r>
        <w:r>
          <w:rPr>
            <w:noProof/>
            <w:webHidden/>
          </w:rPr>
          <w:tab/>
        </w:r>
        <w:r>
          <w:rPr>
            <w:noProof/>
            <w:webHidden/>
          </w:rPr>
          <w:fldChar w:fldCharType="begin"/>
        </w:r>
        <w:r>
          <w:rPr>
            <w:noProof/>
            <w:webHidden/>
          </w:rPr>
          <w:instrText xml:space="preserve"> PAGEREF _Toc177480306 \h </w:instrText>
        </w:r>
        <w:r>
          <w:rPr>
            <w:noProof/>
            <w:webHidden/>
          </w:rPr>
        </w:r>
        <w:r>
          <w:rPr>
            <w:noProof/>
            <w:webHidden/>
          </w:rPr>
          <w:fldChar w:fldCharType="separate"/>
        </w:r>
        <w:r>
          <w:rPr>
            <w:noProof/>
            <w:webHidden/>
          </w:rPr>
          <w:t>41</w:t>
        </w:r>
        <w:r>
          <w:rPr>
            <w:noProof/>
            <w:webHidden/>
          </w:rPr>
          <w:fldChar w:fldCharType="end"/>
        </w:r>
      </w:hyperlink>
    </w:p>
    <w:p w14:paraId="3C890129" w14:textId="4310175D"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7" w:history="1">
        <w:r w:rsidRPr="00512B91">
          <w:rPr>
            <w:rStyle w:val="Hyperlink"/>
            <w:noProof/>
          </w:rPr>
          <w:t>Figure 25: Comparison of the Marching Cubes approach versus the Assembling of triangles.</w:t>
        </w:r>
        <w:r>
          <w:rPr>
            <w:noProof/>
            <w:webHidden/>
          </w:rPr>
          <w:tab/>
        </w:r>
        <w:r>
          <w:rPr>
            <w:noProof/>
            <w:webHidden/>
          </w:rPr>
          <w:fldChar w:fldCharType="begin"/>
        </w:r>
        <w:r>
          <w:rPr>
            <w:noProof/>
            <w:webHidden/>
          </w:rPr>
          <w:instrText xml:space="preserve"> PAGEREF _Toc177480307 \h </w:instrText>
        </w:r>
        <w:r>
          <w:rPr>
            <w:noProof/>
            <w:webHidden/>
          </w:rPr>
        </w:r>
        <w:r>
          <w:rPr>
            <w:noProof/>
            <w:webHidden/>
          </w:rPr>
          <w:fldChar w:fldCharType="separate"/>
        </w:r>
        <w:r>
          <w:rPr>
            <w:noProof/>
            <w:webHidden/>
          </w:rPr>
          <w:t>45</w:t>
        </w:r>
        <w:r>
          <w:rPr>
            <w:noProof/>
            <w:webHidden/>
          </w:rPr>
          <w:fldChar w:fldCharType="end"/>
        </w:r>
      </w:hyperlink>
    </w:p>
    <w:p w14:paraId="6EFE4960" w14:textId="29DA2784"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8" w:history="1">
        <w:r w:rsidRPr="00512B91">
          <w:rPr>
            <w:rStyle w:val="Hyperlink"/>
            <w:noProof/>
          </w:rPr>
          <w:t xml:space="preserve">Figure 26: Volumes as calculated by Pfaffinger's approach. </w:t>
        </w:r>
        <w:r w:rsidRPr="00512B91">
          <w:rPr>
            <w:rStyle w:val="Hyperlink"/>
            <w:noProof/>
            <w:lang w:val="de-DE"/>
          </w:rPr>
          <w:t>[2]</w:t>
        </w:r>
        <w:r>
          <w:rPr>
            <w:noProof/>
            <w:webHidden/>
          </w:rPr>
          <w:tab/>
        </w:r>
        <w:r>
          <w:rPr>
            <w:noProof/>
            <w:webHidden/>
          </w:rPr>
          <w:fldChar w:fldCharType="begin"/>
        </w:r>
        <w:r>
          <w:rPr>
            <w:noProof/>
            <w:webHidden/>
          </w:rPr>
          <w:instrText xml:space="preserve"> PAGEREF _Toc177480308 \h </w:instrText>
        </w:r>
        <w:r>
          <w:rPr>
            <w:noProof/>
            <w:webHidden/>
          </w:rPr>
        </w:r>
        <w:r>
          <w:rPr>
            <w:noProof/>
            <w:webHidden/>
          </w:rPr>
          <w:fldChar w:fldCharType="separate"/>
        </w:r>
        <w:r>
          <w:rPr>
            <w:noProof/>
            <w:webHidden/>
          </w:rPr>
          <w:t>45</w:t>
        </w:r>
        <w:r>
          <w:rPr>
            <w:noProof/>
            <w:webHidden/>
          </w:rPr>
          <w:fldChar w:fldCharType="end"/>
        </w:r>
      </w:hyperlink>
    </w:p>
    <w:p w14:paraId="2C51CCA8" w14:textId="69D4B749"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09" w:history="1">
        <w:r w:rsidRPr="00512B91">
          <w:rPr>
            <w:rStyle w:val="Hyperlink"/>
            <w:noProof/>
          </w:rPr>
          <w:t>Figure 27: The volume on the left was calculated with Marching Cubes, approximately 15 times faster than the one on the right.</w:t>
        </w:r>
        <w:r>
          <w:rPr>
            <w:noProof/>
            <w:webHidden/>
          </w:rPr>
          <w:tab/>
        </w:r>
        <w:r>
          <w:rPr>
            <w:noProof/>
            <w:webHidden/>
          </w:rPr>
          <w:fldChar w:fldCharType="begin"/>
        </w:r>
        <w:r>
          <w:rPr>
            <w:noProof/>
            <w:webHidden/>
          </w:rPr>
          <w:instrText xml:space="preserve"> PAGEREF _Toc177480309 \h </w:instrText>
        </w:r>
        <w:r>
          <w:rPr>
            <w:noProof/>
            <w:webHidden/>
          </w:rPr>
        </w:r>
        <w:r>
          <w:rPr>
            <w:noProof/>
            <w:webHidden/>
          </w:rPr>
          <w:fldChar w:fldCharType="separate"/>
        </w:r>
        <w:r>
          <w:rPr>
            <w:noProof/>
            <w:webHidden/>
          </w:rPr>
          <w:t>46</w:t>
        </w:r>
        <w:r>
          <w:rPr>
            <w:noProof/>
            <w:webHidden/>
          </w:rPr>
          <w:fldChar w:fldCharType="end"/>
        </w:r>
      </w:hyperlink>
    </w:p>
    <w:p w14:paraId="59250858" w14:textId="7169E13A" w:rsidR="00F96FAD" w:rsidRDefault="00F96FAD">
      <w:pPr>
        <w:pStyle w:val="TableofFigures"/>
        <w:tabs>
          <w:tab w:val="right" w:leader="dot" w:pos="8495"/>
        </w:tabs>
        <w:rPr>
          <w:rFonts w:eastAsiaTheme="minorEastAsia"/>
          <w:noProof/>
          <w:kern w:val="2"/>
          <w:sz w:val="24"/>
          <w:szCs w:val="24"/>
          <w14:ligatures w14:val="standardContextual"/>
        </w:rPr>
      </w:pPr>
      <w:hyperlink w:anchor="_Toc177480310" w:history="1">
        <w:r w:rsidRPr="00512B91">
          <w:rPr>
            <w:rStyle w:val="Hyperlink"/>
            <w:noProof/>
          </w:rPr>
          <w:t>Figure 28: The unoptimized triangle representation of a delimiter plane.</w:t>
        </w:r>
        <w:r>
          <w:rPr>
            <w:noProof/>
            <w:webHidden/>
          </w:rPr>
          <w:tab/>
        </w:r>
        <w:r>
          <w:rPr>
            <w:noProof/>
            <w:webHidden/>
          </w:rPr>
          <w:fldChar w:fldCharType="begin"/>
        </w:r>
        <w:r>
          <w:rPr>
            <w:noProof/>
            <w:webHidden/>
          </w:rPr>
          <w:instrText xml:space="preserve"> PAGEREF _Toc177480310 \h </w:instrText>
        </w:r>
        <w:r>
          <w:rPr>
            <w:noProof/>
            <w:webHidden/>
          </w:rPr>
        </w:r>
        <w:r>
          <w:rPr>
            <w:noProof/>
            <w:webHidden/>
          </w:rPr>
          <w:fldChar w:fldCharType="separate"/>
        </w:r>
        <w:r>
          <w:rPr>
            <w:noProof/>
            <w:webHidden/>
          </w:rPr>
          <w:t>49</w:t>
        </w:r>
        <w:r>
          <w:rPr>
            <w:noProof/>
            <w:webHidden/>
          </w:rPr>
          <w:fldChar w:fldCharType="end"/>
        </w:r>
      </w:hyperlink>
    </w:p>
    <w:p w14:paraId="4AFB0F66" w14:textId="7CBE0476" w:rsidR="006C0DA3" w:rsidRDefault="008117CA" w:rsidP="00350ABB">
      <w:pPr>
        <w:pStyle w:val="BodyText"/>
      </w:pPr>
      <w:r>
        <w:fldChar w:fldCharType="end"/>
      </w:r>
    </w:p>
    <w:bookmarkStart w:id="170" w:name="_Toc177480282"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70"/>
        </w:p>
        <w:sdt>
          <w:sdtPr>
            <w:id w:val="-573587230"/>
            <w:bibliography/>
          </w:sdtPr>
          <w:sdtContent>
            <w:p w14:paraId="6EF1E58B" w14:textId="77777777" w:rsidR="00F96FAD"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F96FAD" w14:paraId="197629E7" w14:textId="77777777">
                <w:trPr>
                  <w:divId w:val="137654665"/>
                  <w:tblCellSpacing w:w="15" w:type="dxa"/>
                </w:trPr>
                <w:tc>
                  <w:tcPr>
                    <w:tcW w:w="50" w:type="pct"/>
                    <w:hideMark/>
                  </w:tcPr>
                  <w:p w14:paraId="4B94983A" w14:textId="3005F0C1" w:rsidR="00F96FAD" w:rsidRDefault="00F96FAD">
                    <w:pPr>
                      <w:pStyle w:val="Bibliography"/>
                      <w:rPr>
                        <w:noProof/>
                        <w:sz w:val="24"/>
                        <w:szCs w:val="24"/>
                      </w:rPr>
                    </w:pPr>
                    <w:r>
                      <w:rPr>
                        <w:noProof/>
                      </w:rPr>
                      <w:t xml:space="preserve">[1] </w:t>
                    </w:r>
                  </w:p>
                </w:tc>
                <w:tc>
                  <w:tcPr>
                    <w:tcW w:w="0" w:type="auto"/>
                    <w:hideMark/>
                  </w:tcPr>
                  <w:p w14:paraId="1EA0CA1B" w14:textId="77777777" w:rsidR="00F96FAD" w:rsidRDefault="00F96FAD">
                    <w:pPr>
                      <w:pStyle w:val="Bibliography"/>
                      <w:rPr>
                        <w:noProof/>
                      </w:rPr>
                    </w:pPr>
                    <w:r>
                      <w:rPr>
                        <w:noProof/>
                      </w:rPr>
                      <w:t xml:space="preserve">C. W. Totten, Architectural Approach to Level Design, CRC Press, 2019. </w:t>
                    </w:r>
                  </w:p>
                </w:tc>
              </w:tr>
              <w:tr w:rsidR="00F96FAD" w14:paraId="75EFF157" w14:textId="77777777">
                <w:trPr>
                  <w:divId w:val="137654665"/>
                  <w:tblCellSpacing w:w="15" w:type="dxa"/>
                </w:trPr>
                <w:tc>
                  <w:tcPr>
                    <w:tcW w:w="50" w:type="pct"/>
                    <w:hideMark/>
                  </w:tcPr>
                  <w:p w14:paraId="65325051" w14:textId="77777777" w:rsidR="00F96FAD" w:rsidRDefault="00F96FAD">
                    <w:pPr>
                      <w:pStyle w:val="Bibliography"/>
                      <w:rPr>
                        <w:noProof/>
                      </w:rPr>
                    </w:pPr>
                    <w:r>
                      <w:rPr>
                        <w:noProof/>
                      </w:rPr>
                      <w:t xml:space="preserve">[2] </w:t>
                    </w:r>
                  </w:p>
                </w:tc>
                <w:tc>
                  <w:tcPr>
                    <w:tcW w:w="0" w:type="auto"/>
                    <w:hideMark/>
                  </w:tcPr>
                  <w:p w14:paraId="5640259E" w14:textId="77777777" w:rsidR="00F96FAD" w:rsidRDefault="00F96FAD">
                    <w:pPr>
                      <w:pStyle w:val="Bibliography"/>
                      <w:rPr>
                        <w:noProof/>
                      </w:rPr>
                    </w:pPr>
                    <w:r>
                      <w:rPr>
                        <w:noProof/>
                      </w:rPr>
                      <w:t>Unity Technologies, "Unity - Manual: Scenes," [Online]. Available: https://docs.unity3d.com/Manual/CreatingScenes.html. [Accessed 08 09 2024].</w:t>
                    </w:r>
                  </w:p>
                </w:tc>
              </w:tr>
              <w:tr w:rsidR="00F96FAD" w14:paraId="64ACA9E0" w14:textId="77777777">
                <w:trPr>
                  <w:divId w:val="137654665"/>
                  <w:tblCellSpacing w:w="15" w:type="dxa"/>
                </w:trPr>
                <w:tc>
                  <w:tcPr>
                    <w:tcW w:w="50" w:type="pct"/>
                    <w:hideMark/>
                  </w:tcPr>
                  <w:p w14:paraId="110A99BC" w14:textId="77777777" w:rsidR="00F96FAD" w:rsidRDefault="00F96FAD">
                    <w:pPr>
                      <w:pStyle w:val="Bibliography"/>
                      <w:rPr>
                        <w:noProof/>
                      </w:rPr>
                    </w:pPr>
                    <w:r>
                      <w:rPr>
                        <w:noProof/>
                      </w:rPr>
                      <w:t xml:space="preserve">[3] </w:t>
                    </w:r>
                  </w:p>
                </w:tc>
                <w:tc>
                  <w:tcPr>
                    <w:tcW w:w="0" w:type="auto"/>
                    <w:hideMark/>
                  </w:tcPr>
                  <w:p w14:paraId="5EB86FFA" w14:textId="77777777" w:rsidR="00F96FAD" w:rsidRDefault="00F96FAD">
                    <w:pPr>
                      <w:pStyle w:val="Bibliography"/>
                      <w:rPr>
                        <w:noProof/>
                      </w:rPr>
                    </w:pPr>
                    <w:r>
                      <w:rPr>
                        <w:noProof/>
                      </w:rPr>
                      <w:t xml:space="preserve">D. Dyrda and C. Belloni, "Space Foundation System: An Approach to Spatial," 2024. </w:t>
                    </w:r>
                  </w:p>
                </w:tc>
              </w:tr>
              <w:tr w:rsidR="00F96FAD" w14:paraId="0F7176BC" w14:textId="77777777">
                <w:trPr>
                  <w:divId w:val="137654665"/>
                  <w:tblCellSpacing w:w="15" w:type="dxa"/>
                </w:trPr>
                <w:tc>
                  <w:tcPr>
                    <w:tcW w:w="50" w:type="pct"/>
                    <w:hideMark/>
                  </w:tcPr>
                  <w:p w14:paraId="4EFDF155" w14:textId="77777777" w:rsidR="00F96FAD" w:rsidRDefault="00F96FAD">
                    <w:pPr>
                      <w:pStyle w:val="Bibliography"/>
                      <w:rPr>
                        <w:noProof/>
                      </w:rPr>
                    </w:pPr>
                    <w:r>
                      <w:rPr>
                        <w:noProof/>
                      </w:rPr>
                      <w:t xml:space="preserve">[4] </w:t>
                    </w:r>
                  </w:p>
                </w:tc>
                <w:tc>
                  <w:tcPr>
                    <w:tcW w:w="0" w:type="auto"/>
                    <w:hideMark/>
                  </w:tcPr>
                  <w:p w14:paraId="7F20267D" w14:textId="77777777" w:rsidR="00F96FAD" w:rsidRDefault="00F96FAD">
                    <w:pPr>
                      <w:pStyle w:val="Bibliography"/>
                      <w:rPr>
                        <w:noProof/>
                      </w:rPr>
                    </w:pPr>
                    <w:r>
                      <w:rPr>
                        <w:noProof/>
                      </w:rPr>
                      <w:t xml:space="preserve">K. Pfaffinger, "Anchors and Boundaries: Developing a Game Engine System for Hierarchical Spatial Partitioning of Gamespaces," 2024. </w:t>
                    </w:r>
                  </w:p>
                </w:tc>
              </w:tr>
              <w:tr w:rsidR="00F96FAD" w14:paraId="4E760A76" w14:textId="77777777">
                <w:trPr>
                  <w:divId w:val="137654665"/>
                  <w:tblCellSpacing w:w="15" w:type="dxa"/>
                </w:trPr>
                <w:tc>
                  <w:tcPr>
                    <w:tcW w:w="50" w:type="pct"/>
                    <w:hideMark/>
                  </w:tcPr>
                  <w:p w14:paraId="0EE4BE60" w14:textId="77777777" w:rsidR="00F96FAD" w:rsidRDefault="00F96FAD">
                    <w:pPr>
                      <w:pStyle w:val="Bibliography"/>
                      <w:rPr>
                        <w:noProof/>
                      </w:rPr>
                    </w:pPr>
                    <w:r>
                      <w:rPr>
                        <w:noProof/>
                      </w:rPr>
                      <w:t xml:space="preserve">[5] </w:t>
                    </w:r>
                  </w:p>
                </w:tc>
                <w:tc>
                  <w:tcPr>
                    <w:tcW w:w="0" w:type="auto"/>
                    <w:hideMark/>
                  </w:tcPr>
                  <w:p w14:paraId="78682590" w14:textId="77777777" w:rsidR="00F96FAD" w:rsidRDefault="00F96FAD">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F96FAD" w14:paraId="16898E74" w14:textId="77777777">
                <w:trPr>
                  <w:divId w:val="137654665"/>
                  <w:tblCellSpacing w:w="15" w:type="dxa"/>
                </w:trPr>
                <w:tc>
                  <w:tcPr>
                    <w:tcW w:w="50" w:type="pct"/>
                    <w:hideMark/>
                  </w:tcPr>
                  <w:p w14:paraId="217C222B" w14:textId="77777777" w:rsidR="00F96FAD" w:rsidRDefault="00F96FAD">
                    <w:pPr>
                      <w:pStyle w:val="Bibliography"/>
                      <w:rPr>
                        <w:noProof/>
                      </w:rPr>
                    </w:pPr>
                    <w:r>
                      <w:rPr>
                        <w:noProof/>
                      </w:rPr>
                      <w:t xml:space="preserve">[6] </w:t>
                    </w:r>
                  </w:p>
                </w:tc>
                <w:tc>
                  <w:tcPr>
                    <w:tcW w:w="0" w:type="auto"/>
                    <w:hideMark/>
                  </w:tcPr>
                  <w:p w14:paraId="3237822C" w14:textId="77777777" w:rsidR="00F96FAD" w:rsidRDefault="00F96FAD">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F96FAD" w14:paraId="4B289F3D" w14:textId="77777777">
                <w:trPr>
                  <w:divId w:val="137654665"/>
                  <w:tblCellSpacing w:w="15" w:type="dxa"/>
                </w:trPr>
                <w:tc>
                  <w:tcPr>
                    <w:tcW w:w="50" w:type="pct"/>
                    <w:hideMark/>
                  </w:tcPr>
                  <w:p w14:paraId="362AC205" w14:textId="77777777" w:rsidR="00F96FAD" w:rsidRDefault="00F96FAD">
                    <w:pPr>
                      <w:pStyle w:val="Bibliography"/>
                      <w:rPr>
                        <w:noProof/>
                      </w:rPr>
                    </w:pPr>
                    <w:r>
                      <w:rPr>
                        <w:noProof/>
                      </w:rPr>
                      <w:t xml:space="preserve">[7] </w:t>
                    </w:r>
                  </w:p>
                </w:tc>
                <w:tc>
                  <w:tcPr>
                    <w:tcW w:w="0" w:type="auto"/>
                    <w:hideMark/>
                  </w:tcPr>
                  <w:p w14:paraId="21621767" w14:textId="77777777" w:rsidR="00F96FAD" w:rsidRDefault="00F96FAD">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F96FAD" w14:paraId="2BB90375" w14:textId="77777777">
                <w:trPr>
                  <w:divId w:val="137654665"/>
                  <w:tblCellSpacing w:w="15" w:type="dxa"/>
                </w:trPr>
                <w:tc>
                  <w:tcPr>
                    <w:tcW w:w="50" w:type="pct"/>
                    <w:hideMark/>
                  </w:tcPr>
                  <w:p w14:paraId="7071B250" w14:textId="77777777" w:rsidR="00F96FAD" w:rsidRDefault="00F96FAD">
                    <w:pPr>
                      <w:pStyle w:val="Bibliography"/>
                      <w:rPr>
                        <w:noProof/>
                      </w:rPr>
                    </w:pPr>
                    <w:r>
                      <w:rPr>
                        <w:noProof/>
                      </w:rPr>
                      <w:t xml:space="preserve">[8] </w:t>
                    </w:r>
                  </w:p>
                </w:tc>
                <w:tc>
                  <w:tcPr>
                    <w:tcW w:w="0" w:type="auto"/>
                    <w:hideMark/>
                  </w:tcPr>
                  <w:p w14:paraId="54D28805" w14:textId="77777777" w:rsidR="00F96FAD" w:rsidRDefault="00F96FAD">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F96FAD" w14:paraId="46B508D3" w14:textId="77777777">
                <w:trPr>
                  <w:divId w:val="137654665"/>
                  <w:tblCellSpacing w:w="15" w:type="dxa"/>
                </w:trPr>
                <w:tc>
                  <w:tcPr>
                    <w:tcW w:w="50" w:type="pct"/>
                    <w:hideMark/>
                  </w:tcPr>
                  <w:p w14:paraId="73C65899" w14:textId="77777777" w:rsidR="00F96FAD" w:rsidRDefault="00F96FAD">
                    <w:pPr>
                      <w:pStyle w:val="Bibliography"/>
                      <w:rPr>
                        <w:noProof/>
                      </w:rPr>
                    </w:pPr>
                    <w:r>
                      <w:rPr>
                        <w:noProof/>
                      </w:rPr>
                      <w:t xml:space="preserve">[9] </w:t>
                    </w:r>
                  </w:p>
                </w:tc>
                <w:tc>
                  <w:tcPr>
                    <w:tcW w:w="0" w:type="auto"/>
                    <w:hideMark/>
                  </w:tcPr>
                  <w:p w14:paraId="1B41CF29" w14:textId="77777777" w:rsidR="00F96FAD" w:rsidRDefault="00F96FAD">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F96FAD" w14:paraId="0BC30591" w14:textId="77777777">
                <w:trPr>
                  <w:divId w:val="137654665"/>
                  <w:tblCellSpacing w:w="15" w:type="dxa"/>
                </w:trPr>
                <w:tc>
                  <w:tcPr>
                    <w:tcW w:w="50" w:type="pct"/>
                    <w:hideMark/>
                  </w:tcPr>
                  <w:p w14:paraId="2A205195" w14:textId="77777777" w:rsidR="00F96FAD" w:rsidRDefault="00F96FAD">
                    <w:pPr>
                      <w:pStyle w:val="Bibliography"/>
                      <w:rPr>
                        <w:noProof/>
                      </w:rPr>
                    </w:pPr>
                    <w:r>
                      <w:rPr>
                        <w:noProof/>
                      </w:rPr>
                      <w:t xml:space="preserve">[10] </w:t>
                    </w:r>
                  </w:p>
                </w:tc>
                <w:tc>
                  <w:tcPr>
                    <w:tcW w:w="0" w:type="auto"/>
                    <w:hideMark/>
                  </w:tcPr>
                  <w:p w14:paraId="34E68D2F" w14:textId="77777777" w:rsidR="00F96FAD" w:rsidRDefault="00F96FAD">
                    <w:pPr>
                      <w:pStyle w:val="Bibliography"/>
                      <w:rPr>
                        <w:noProof/>
                      </w:rPr>
                    </w:pPr>
                    <w:r>
                      <w:rPr>
                        <w:noProof/>
                      </w:rPr>
                      <w:t>Cambridge Dictionary, "Volume | definition in the Cambridge English Dictionary," [Online]. Available: https://dictionary.cambridge.org/us/dictionary/english/volume. [Accessed 8 8 2024].</w:t>
                    </w:r>
                  </w:p>
                </w:tc>
              </w:tr>
              <w:tr w:rsidR="00F96FAD" w14:paraId="7057CF45" w14:textId="77777777">
                <w:trPr>
                  <w:divId w:val="137654665"/>
                  <w:tblCellSpacing w:w="15" w:type="dxa"/>
                </w:trPr>
                <w:tc>
                  <w:tcPr>
                    <w:tcW w:w="50" w:type="pct"/>
                    <w:hideMark/>
                  </w:tcPr>
                  <w:p w14:paraId="53B935B6" w14:textId="77777777" w:rsidR="00F96FAD" w:rsidRDefault="00F96FAD">
                    <w:pPr>
                      <w:pStyle w:val="Bibliography"/>
                      <w:rPr>
                        <w:noProof/>
                      </w:rPr>
                    </w:pPr>
                    <w:r>
                      <w:rPr>
                        <w:noProof/>
                      </w:rPr>
                      <w:t xml:space="preserve">[11] </w:t>
                    </w:r>
                  </w:p>
                </w:tc>
                <w:tc>
                  <w:tcPr>
                    <w:tcW w:w="0" w:type="auto"/>
                    <w:hideMark/>
                  </w:tcPr>
                  <w:p w14:paraId="034E5D24" w14:textId="77777777" w:rsidR="00F96FAD" w:rsidRDefault="00F96FAD">
                    <w:pPr>
                      <w:pStyle w:val="Bibliography"/>
                      <w:rPr>
                        <w:noProof/>
                      </w:rPr>
                    </w:pPr>
                    <w:r>
                      <w:rPr>
                        <w:noProof/>
                      </w:rPr>
                      <w:t>Epic Games, "Volumes Reference," [Online]. Available: https://dev.epicgames.com/documentation/en-us/unreal-engine/volumes-reference?application_version=4.27. [Accessed 8 8 2024].</w:t>
                    </w:r>
                  </w:p>
                </w:tc>
              </w:tr>
              <w:tr w:rsidR="00F96FAD" w14:paraId="1EDE7A25" w14:textId="77777777">
                <w:trPr>
                  <w:divId w:val="137654665"/>
                  <w:tblCellSpacing w:w="15" w:type="dxa"/>
                </w:trPr>
                <w:tc>
                  <w:tcPr>
                    <w:tcW w:w="50" w:type="pct"/>
                    <w:hideMark/>
                  </w:tcPr>
                  <w:p w14:paraId="73B775D0" w14:textId="77777777" w:rsidR="00F96FAD" w:rsidRDefault="00F96FAD">
                    <w:pPr>
                      <w:pStyle w:val="Bibliography"/>
                      <w:rPr>
                        <w:noProof/>
                      </w:rPr>
                    </w:pPr>
                    <w:r>
                      <w:rPr>
                        <w:noProof/>
                      </w:rPr>
                      <w:t xml:space="preserve">[12] </w:t>
                    </w:r>
                  </w:p>
                </w:tc>
                <w:tc>
                  <w:tcPr>
                    <w:tcW w:w="0" w:type="auto"/>
                    <w:hideMark/>
                  </w:tcPr>
                  <w:p w14:paraId="602FA51F" w14:textId="77777777" w:rsidR="00F96FAD" w:rsidRDefault="00F96FAD">
                    <w:pPr>
                      <w:pStyle w:val="Bibliography"/>
                      <w:rPr>
                        <w:noProof/>
                      </w:rPr>
                    </w:pPr>
                    <w:r>
                      <w:rPr>
                        <w:noProof/>
                      </w:rPr>
                      <w:t>Unity Technologies, "Unity - Scripting API: Mesh.bounds," [Online]. Available: https://docs.unity3d.com/ScriptReference/Mesh-bounds.html. [Accessed 8 8 2024].</w:t>
                    </w:r>
                  </w:p>
                </w:tc>
              </w:tr>
              <w:tr w:rsidR="00F96FAD" w14:paraId="0F79B748" w14:textId="77777777">
                <w:trPr>
                  <w:divId w:val="137654665"/>
                  <w:tblCellSpacing w:w="15" w:type="dxa"/>
                </w:trPr>
                <w:tc>
                  <w:tcPr>
                    <w:tcW w:w="50" w:type="pct"/>
                    <w:hideMark/>
                  </w:tcPr>
                  <w:p w14:paraId="580095C9" w14:textId="77777777" w:rsidR="00F96FAD" w:rsidRDefault="00F96FAD">
                    <w:pPr>
                      <w:pStyle w:val="Bibliography"/>
                      <w:rPr>
                        <w:noProof/>
                      </w:rPr>
                    </w:pPr>
                    <w:r>
                      <w:rPr>
                        <w:noProof/>
                      </w:rPr>
                      <w:t xml:space="preserve">[13] </w:t>
                    </w:r>
                  </w:p>
                </w:tc>
                <w:tc>
                  <w:tcPr>
                    <w:tcW w:w="0" w:type="auto"/>
                    <w:hideMark/>
                  </w:tcPr>
                  <w:p w14:paraId="297F30A3" w14:textId="77777777" w:rsidR="00F96FAD" w:rsidRDefault="00F96FAD">
                    <w:pPr>
                      <w:pStyle w:val="Bibliography"/>
                      <w:rPr>
                        <w:noProof/>
                      </w:rPr>
                    </w:pPr>
                    <w:r>
                      <w:rPr>
                        <w:noProof/>
                      </w:rPr>
                      <w:t xml:space="preserve">F. D. Ching, Architecture: Form, space, and order, John Wiley &amp; Sons, 2023. </w:t>
                    </w:r>
                  </w:p>
                </w:tc>
              </w:tr>
              <w:tr w:rsidR="00F96FAD" w14:paraId="4CFFAF7B" w14:textId="77777777">
                <w:trPr>
                  <w:divId w:val="137654665"/>
                  <w:tblCellSpacing w:w="15" w:type="dxa"/>
                </w:trPr>
                <w:tc>
                  <w:tcPr>
                    <w:tcW w:w="50" w:type="pct"/>
                    <w:hideMark/>
                  </w:tcPr>
                  <w:p w14:paraId="4B79055F" w14:textId="77777777" w:rsidR="00F96FAD" w:rsidRDefault="00F96FAD">
                    <w:pPr>
                      <w:pStyle w:val="Bibliography"/>
                      <w:rPr>
                        <w:noProof/>
                      </w:rPr>
                    </w:pPr>
                    <w:r>
                      <w:rPr>
                        <w:noProof/>
                      </w:rPr>
                      <w:t xml:space="preserve">[14] </w:t>
                    </w:r>
                  </w:p>
                </w:tc>
                <w:tc>
                  <w:tcPr>
                    <w:tcW w:w="0" w:type="auto"/>
                    <w:hideMark/>
                  </w:tcPr>
                  <w:p w14:paraId="7CCFDA89" w14:textId="77777777" w:rsidR="00F96FAD" w:rsidRDefault="00F96FAD">
                    <w:pPr>
                      <w:pStyle w:val="Bibliography"/>
                      <w:rPr>
                        <w:noProof/>
                      </w:rPr>
                    </w:pPr>
                    <w:r>
                      <w:rPr>
                        <w:noProof/>
                      </w:rPr>
                      <w:t xml:space="preserve">J. Gregory, "Game Engine Architecture," Boca Raton, Taylor &amp; Francis, CRC Press, 2018. </w:t>
                    </w:r>
                  </w:p>
                </w:tc>
              </w:tr>
              <w:tr w:rsidR="00F96FAD" w14:paraId="353BF2F8" w14:textId="77777777">
                <w:trPr>
                  <w:divId w:val="137654665"/>
                  <w:tblCellSpacing w:w="15" w:type="dxa"/>
                </w:trPr>
                <w:tc>
                  <w:tcPr>
                    <w:tcW w:w="50" w:type="pct"/>
                    <w:hideMark/>
                  </w:tcPr>
                  <w:p w14:paraId="07FBE950" w14:textId="77777777" w:rsidR="00F96FAD" w:rsidRDefault="00F96FAD">
                    <w:pPr>
                      <w:pStyle w:val="Bibliography"/>
                      <w:rPr>
                        <w:noProof/>
                      </w:rPr>
                    </w:pPr>
                    <w:r>
                      <w:rPr>
                        <w:noProof/>
                      </w:rPr>
                      <w:t xml:space="preserve">[15] </w:t>
                    </w:r>
                  </w:p>
                </w:tc>
                <w:tc>
                  <w:tcPr>
                    <w:tcW w:w="0" w:type="auto"/>
                    <w:hideMark/>
                  </w:tcPr>
                  <w:p w14:paraId="66325D8E" w14:textId="77777777" w:rsidR="00F96FAD" w:rsidRDefault="00F96FAD">
                    <w:pPr>
                      <w:pStyle w:val="Bibliography"/>
                      <w:rPr>
                        <w:noProof/>
                      </w:rPr>
                    </w:pPr>
                    <w:r>
                      <w:rPr>
                        <w:noProof/>
                      </w:rPr>
                      <w:t>Wikipedia, "Hesse normal form - Wikipedia," 26 March 2024. [Online]. Available: https://en.wikipedia.org/wiki/Hesse_normal_form. [Accessed 30 08 2024].</w:t>
                    </w:r>
                  </w:p>
                </w:tc>
              </w:tr>
              <w:tr w:rsidR="00F96FAD" w14:paraId="7B50AED7" w14:textId="77777777">
                <w:trPr>
                  <w:divId w:val="137654665"/>
                  <w:tblCellSpacing w:w="15" w:type="dxa"/>
                </w:trPr>
                <w:tc>
                  <w:tcPr>
                    <w:tcW w:w="50" w:type="pct"/>
                    <w:hideMark/>
                  </w:tcPr>
                  <w:p w14:paraId="57E4DA86" w14:textId="77777777" w:rsidR="00F96FAD" w:rsidRDefault="00F96FAD">
                    <w:pPr>
                      <w:pStyle w:val="Bibliography"/>
                      <w:rPr>
                        <w:noProof/>
                      </w:rPr>
                    </w:pPr>
                    <w:r>
                      <w:rPr>
                        <w:noProof/>
                      </w:rPr>
                      <w:t xml:space="preserve">[16] </w:t>
                    </w:r>
                  </w:p>
                </w:tc>
                <w:tc>
                  <w:tcPr>
                    <w:tcW w:w="0" w:type="auto"/>
                    <w:hideMark/>
                  </w:tcPr>
                  <w:p w14:paraId="01A03CFF" w14:textId="77777777" w:rsidR="00F96FAD" w:rsidRDefault="00F96FAD">
                    <w:pPr>
                      <w:pStyle w:val="Bibliography"/>
                      <w:rPr>
                        <w:noProof/>
                      </w:rPr>
                    </w:pPr>
                    <w:r>
                      <w:rPr>
                        <w:noProof/>
                      </w:rPr>
                      <w:t>Unity Technologies, "Unity - Scripting API: Transform," Unity Technologies, [Online]. Available: https://docs.unity3d.com/ScriptReference/Transform.html. [Accessed 19 07 2024].</w:t>
                    </w:r>
                  </w:p>
                </w:tc>
              </w:tr>
              <w:tr w:rsidR="00F96FAD" w14:paraId="04C19A75" w14:textId="77777777">
                <w:trPr>
                  <w:divId w:val="137654665"/>
                  <w:tblCellSpacing w:w="15" w:type="dxa"/>
                </w:trPr>
                <w:tc>
                  <w:tcPr>
                    <w:tcW w:w="50" w:type="pct"/>
                    <w:hideMark/>
                  </w:tcPr>
                  <w:p w14:paraId="615074C0" w14:textId="77777777" w:rsidR="00F96FAD" w:rsidRDefault="00F96FAD">
                    <w:pPr>
                      <w:pStyle w:val="Bibliography"/>
                      <w:rPr>
                        <w:noProof/>
                      </w:rPr>
                    </w:pPr>
                    <w:r>
                      <w:rPr>
                        <w:noProof/>
                      </w:rPr>
                      <w:t xml:space="preserve">[17] </w:t>
                    </w:r>
                  </w:p>
                </w:tc>
                <w:tc>
                  <w:tcPr>
                    <w:tcW w:w="0" w:type="auto"/>
                    <w:hideMark/>
                  </w:tcPr>
                  <w:p w14:paraId="669BDEDC" w14:textId="77777777" w:rsidR="00F96FAD" w:rsidRDefault="00F96FAD">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F96FAD" w14:paraId="6442F84A" w14:textId="77777777">
                <w:trPr>
                  <w:divId w:val="137654665"/>
                  <w:tblCellSpacing w:w="15" w:type="dxa"/>
                </w:trPr>
                <w:tc>
                  <w:tcPr>
                    <w:tcW w:w="50" w:type="pct"/>
                    <w:hideMark/>
                  </w:tcPr>
                  <w:p w14:paraId="124F29A3" w14:textId="77777777" w:rsidR="00F96FAD" w:rsidRDefault="00F96FAD">
                    <w:pPr>
                      <w:pStyle w:val="Bibliography"/>
                      <w:rPr>
                        <w:noProof/>
                      </w:rPr>
                    </w:pPr>
                    <w:r>
                      <w:rPr>
                        <w:noProof/>
                      </w:rPr>
                      <w:lastRenderedPageBreak/>
                      <w:t xml:space="preserve">[18] </w:t>
                    </w:r>
                  </w:p>
                </w:tc>
                <w:tc>
                  <w:tcPr>
                    <w:tcW w:w="0" w:type="auto"/>
                    <w:hideMark/>
                  </w:tcPr>
                  <w:p w14:paraId="01FD0F5C" w14:textId="77777777" w:rsidR="00F96FAD" w:rsidRDefault="00F96FAD">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F96FAD" w14:paraId="0E4F2A1A" w14:textId="77777777">
                <w:trPr>
                  <w:divId w:val="137654665"/>
                  <w:tblCellSpacing w:w="15" w:type="dxa"/>
                </w:trPr>
                <w:tc>
                  <w:tcPr>
                    <w:tcW w:w="50" w:type="pct"/>
                    <w:hideMark/>
                  </w:tcPr>
                  <w:p w14:paraId="783C0DBE" w14:textId="77777777" w:rsidR="00F96FAD" w:rsidRDefault="00F96FAD">
                    <w:pPr>
                      <w:pStyle w:val="Bibliography"/>
                      <w:rPr>
                        <w:noProof/>
                      </w:rPr>
                    </w:pPr>
                    <w:r>
                      <w:rPr>
                        <w:noProof/>
                      </w:rPr>
                      <w:t xml:space="preserve">[19] </w:t>
                    </w:r>
                  </w:p>
                </w:tc>
                <w:tc>
                  <w:tcPr>
                    <w:tcW w:w="0" w:type="auto"/>
                    <w:hideMark/>
                  </w:tcPr>
                  <w:p w14:paraId="32E82138" w14:textId="77777777" w:rsidR="00F96FAD" w:rsidRDefault="00F96FAD">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F96FAD" w14:paraId="0FBBAD4A" w14:textId="77777777">
                <w:trPr>
                  <w:divId w:val="137654665"/>
                  <w:tblCellSpacing w:w="15" w:type="dxa"/>
                </w:trPr>
                <w:tc>
                  <w:tcPr>
                    <w:tcW w:w="50" w:type="pct"/>
                    <w:hideMark/>
                  </w:tcPr>
                  <w:p w14:paraId="0E0EE93C" w14:textId="77777777" w:rsidR="00F96FAD" w:rsidRDefault="00F96FAD">
                    <w:pPr>
                      <w:pStyle w:val="Bibliography"/>
                      <w:rPr>
                        <w:noProof/>
                      </w:rPr>
                    </w:pPr>
                    <w:r>
                      <w:rPr>
                        <w:noProof/>
                      </w:rPr>
                      <w:t xml:space="preserve">[20] </w:t>
                    </w:r>
                  </w:p>
                </w:tc>
                <w:tc>
                  <w:tcPr>
                    <w:tcW w:w="0" w:type="auto"/>
                    <w:hideMark/>
                  </w:tcPr>
                  <w:p w14:paraId="6D1668B4" w14:textId="77777777" w:rsidR="00F96FAD" w:rsidRDefault="00F96FAD">
                    <w:pPr>
                      <w:pStyle w:val="Bibliography"/>
                      <w:rPr>
                        <w:noProof/>
                      </w:rPr>
                    </w:pPr>
                    <w:r>
                      <w:rPr>
                        <w:noProof/>
                      </w:rPr>
                      <w:t xml:space="preserve">C. Inacio and D. Ombres, "The DSP decision: Fixed point or floating?," </w:t>
                    </w:r>
                    <w:r>
                      <w:rPr>
                        <w:i/>
                        <w:iCs/>
                        <w:noProof/>
                      </w:rPr>
                      <w:t xml:space="preserve">IEEE Spectrum, </w:t>
                    </w:r>
                    <w:r>
                      <w:rPr>
                        <w:noProof/>
                      </w:rPr>
                      <w:t xml:space="preserve">vol. 33, no. 9, pp. 72-74, 1996. </w:t>
                    </w:r>
                  </w:p>
                </w:tc>
              </w:tr>
              <w:tr w:rsidR="00F96FAD" w14:paraId="0695DC9F" w14:textId="77777777">
                <w:trPr>
                  <w:divId w:val="137654665"/>
                  <w:tblCellSpacing w:w="15" w:type="dxa"/>
                </w:trPr>
                <w:tc>
                  <w:tcPr>
                    <w:tcW w:w="50" w:type="pct"/>
                    <w:hideMark/>
                  </w:tcPr>
                  <w:p w14:paraId="2DF3B8F0" w14:textId="77777777" w:rsidR="00F96FAD" w:rsidRDefault="00F96FAD">
                    <w:pPr>
                      <w:pStyle w:val="Bibliography"/>
                      <w:rPr>
                        <w:noProof/>
                      </w:rPr>
                    </w:pPr>
                    <w:r>
                      <w:rPr>
                        <w:noProof/>
                      </w:rPr>
                      <w:t xml:space="preserve">[21] </w:t>
                    </w:r>
                  </w:p>
                </w:tc>
                <w:tc>
                  <w:tcPr>
                    <w:tcW w:w="0" w:type="auto"/>
                    <w:hideMark/>
                  </w:tcPr>
                  <w:p w14:paraId="7A0AACD8" w14:textId="77777777" w:rsidR="00F96FAD" w:rsidRDefault="00F96FAD">
                    <w:pPr>
                      <w:pStyle w:val="Bibliography"/>
                      <w:rPr>
                        <w:noProof/>
                      </w:rPr>
                    </w:pPr>
                    <w:r>
                      <w:rPr>
                        <w:noProof/>
                      </w:rPr>
                      <w:t xml:space="preserve">C. Hecker, "Let's get to the floating point," </w:t>
                    </w:r>
                    <w:r>
                      <w:rPr>
                        <w:i/>
                        <w:iCs/>
                        <w:noProof/>
                      </w:rPr>
                      <w:t xml:space="preserve">Game Developer Magazine, </w:t>
                    </w:r>
                    <w:r>
                      <w:rPr>
                        <w:noProof/>
                      </w:rPr>
                      <w:t xml:space="preserve">pp. 19-23, 1996. </w:t>
                    </w:r>
                  </w:p>
                </w:tc>
              </w:tr>
              <w:tr w:rsidR="00F96FAD" w14:paraId="19BB7020" w14:textId="77777777">
                <w:trPr>
                  <w:divId w:val="137654665"/>
                  <w:tblCellSpacing w:w="15" w:type="dxa"/>
                </w:trPr>
                <w:tc>
                  <w:tcPr>
                    <w:tcW w:w="50" w:type="pct"/>
                    <w:hideMark/>
                  </w:tcPr>
                  <w:p w14:paraId="3E3D86DE" w14:textId="77777777" w:rsidR="00F96FAD" w:rsidRDefault="00F96FAD">
                    <w:pPr>
                      <w:pStyle w:val="Bibliography"/>
                      <w:rPr>
                        <w:noProof/>
                      </w:rPr>
                    </w:pPr>
                    <w:r>
                      <w:rPr>
                        <w:noProof/>
                      </w:rPr>
                      <w:t xml:space="preserve">[22] </w:t>
                    </w:r>
                  </w:p>
                </w:tc>
                <w:tc>
                  <w:tcPr>
                    <w:tcW w:w="0" w:type="auto"/>
                    <w:hideMark/>
                  </w:tcPr>
                  <w:p w14:paraId="596BDAF3" w14:textId="77777777" w:rsidR="00F96FAD" w:rsidRDefault="00F96FAD">
                    <w:pPr>
                      <w:pStyle w:val="Bibliography"/>
                      <w:rPr>
                        <w:noProof/>
                      </w:rPr>
                    </w:pPr>
                    <w:r>
                      <w:rPr>
                        <w:noProof/>
                      </w:rPr>
                      <w:t>Wikipedia, "Floating-point arithmetic," [Online]. Available: https://upload.wikimedia.org/wikipedia/commons/b/b6/ FloatingPointPrecisionAugmented.png. [Accessed 17 8 2024].</w:t>
                    </w:r>
                  </w:p>
                </w:tc>
              </w:tr>
              <w:tr w:rsidR="00F96FAD" w14:paraId="05FEE9F8" w14:textId="77777777">
                <w:trPr>
                  <w:divId w:val="137654665"/>
                  <w:tblCellSpacing w:w="15" w:type="dxa"/>
                </w:trPr>
                <w:tc>
                  <w:tcPr>
                    <w:tcW w:w="50" w:type="pct"/>
                    <w:hideMark/>
                  </w:tcPr>
                  <w:p w14:paraId="46C938EB" w14:textId="77777777" w:rsidR="00F96FAD" w:rsidRDefault="00F96FAD">
                    <w:pPr>
                      <w:pStyle w:val="Bibliography"/>
                      <w:rPr>
                        <w:noProof/>
                      </w:rPr>
                    </w:pPr>
                    <w:r>
                      <w:rPr>
                        <w:noProof/>
                      </w:rPr>
                      <w:t xml:space="preserve">[23] </w:t>
                    </w:r>
                  </w:p>
                </w:tc>
                <w:tc>
                  <w:tcPr>
                    <w:tcW w:w="0" w:type="auto"/>
                    <w:hideMark/>
                  </w:tcPr>
                  <w:p w14:paraId="3099592D" w14:textId="77777777" w:rsidR="00F96FAD" w:rsidRDefault="00F96FAD">
                    <w:pPr>
                      <w:pStyle w:val="Bibliography"/>
                      <w:rPr>
                        <w:noProof/>
                      </w:rPr>
                    </w:pPr>
                    <w:r>
                      <w:rPr>
                        <w:noProof/>
                      </w:rPr>
                      <w:t xml:space="preserve">R. E. Moore and C. T. Yang, "Interval Analysis I.," </w:t>
                    </w:r>
                    <w:r>
                      <w:rPr>
                        <w:i/>
                        <w:iCs/>
                        <w:noProof/>
                      </w:rPr>
                      <w:t xml:space="preserve">Technical Document LMSD-285875, Lockheed Missiles and Space Division, Sunnyvale, CA, USA, </w:t>
                    </w:r>
                    <w:r>
                      <w:rPr>
                        <w:noProof/>
                      </w:rPr>
                      <w:t xml:space="preserve">1959. </w:t>
                    </w:r>
                  </w:p>
                </w:tc>
              </w:tr>
              <w:tr w:rsidR="00F96FAD" w14:paraId="4E33E4D1" w14:textId="77777777">
                <w:trPr>
                  <w:divId w:val="137654665"/>
                  <w:tblCellSpacing w:w="15" w:type="dxa"/>
                </w:trPr>
                <w:tc>
                  <w:tcPr>
                    <w:tcW w:w="50" w:type="pct"/>
                    <w:hideMark/>
                  </w:tcPr>
                  <w:p w14:paraId="1F6281AC" w14:textId="77777777" w:rsidR="00F96FAD" w:rsidRDefault="00F96FAD">
                    <w:pPr>
                      <w:pStyle w:val="Bibliography"/>
                      <w:rPr>
                        <w:noProof/>
                      </w:rPr>
                    </w:pPr>
                    <w:r>
                      <w:rPr>
                        <w:noProof/>
                      </w:rPr>
                      <w:t xml:space="preserve">[24] </w:t>
                    </w:r>
                  </w:p>
                </w:tc>
                <w:tc>
                  <w:tcPr>
                    <w:tcW w:w="0" w:type="auto"/>
                    <w:hideMark/>
                  </w:tcPr>
                  <w:p w14:paraId="21156E44" w14:textId="77777777" w:rsidR="00F96FAD" w:rsidRDefault="00F96FAD">
                    <w:pPr>
                      <w:pStyle w:val="Bibliography"/>
                      <w:rPr>
                        <w:noProof/>
                      </w:rPr>
                    </w:pPr>
                    <w:r>
                      <w:rPr>
                        <w:noProof/>
                      </w:rPr>
                      <w:t xml:space="preserve">B. Mirtich, "Efficient algorithms for two-phase collision detection," </w:t>
                    </w:r>
                    <w:r>
                      <w:rPr>
                        <w:i/>
                        <w:iCs/>
                        <w:noProof/>
                      </w:rPr>
                      <w:t xml:space="preserve">Practical motion planning in robotics: current approaches and future directions, </w:t>
                    </w:r>
                    <w:r>
                      <w:rPr>
                        <w:noProof/>
                      </w:rPr>
                      <w:t xml:space="preserve">pp. 203-223, 1997. </w:t>
                    </w:r>
                  </w:p>
                </w:tc>
              </w:tr>
              <w:tr w:rsidR="00F96FAD" w14:paraId="2FE2EB4B" w14:textId="77777777">
                <w:trPr>
                  <w:divId w:val="137654665"/>
                  <w:tblCellSpacing w:w="15" w:type="dxa"/>
                </w:trPr>
                <w:tc>
                  <w:tcPr>
                    <w:tcW w:w="50" w:type="pct"/>
                    <w:hideMark/>
                  </w:tcPr>
                  <w:p w14:paraId="37DE1605" w14:textId="77777777" w:rsidR="00F96FAD" w:rsidRDefault="00F96FAD">
                    <w:pPr>
                      <w:pStyle w:val="Bibliography"/>
                      <w:rPr>
                        <w:noProof/>
                      </w:rPr>
                    </w:pPr>
                    <w:r>
                      <w:rPr>
                        <w:noProof/>
                      </w:rPr>
                      <w:t xml:space="preserve">[25] </w:t>
                    </w:r>
                  </w:p>
                </w:tc>
                <w:tc>
                  <w:tcPr>
                    <w:tcW w:w="0" w:type="auto"/>
                    <w:hideMark/>
                  </w:tcPr>
                  <w:p w14:paraId="5DFF8D77" w14:textId="77777777" w:rsidR="00F96FAD" w:rsidRDefault="00F96FAD">
                    <w:pPr>
                      <w:pStyle w:val="Bibliography"/>
                      <w:rPr>
                        <w:noProof/>
                      </w:rPr>
                    </w:pPr>
                    <w:r>
                      <w:rPr>
                        <w:noProof/>
                      </w:rPr>
                      <w:t>Unity Technologies, "Unity - Scripting API: Debug.DrawLine," [Online]. Available: https://docs.unity3d.com/ScriptReference/Debug.DrawLine.html. [Accessed 23 08 2024].</w:t>
                    </w:r>
                  </w:p>
                </w:tc>
              </w:tr>
              <w:tr w:rsidR="00F96FAD" w14:paraId="37914CAC" w14:textId="77777777">
                <w:trPr>
                  <w:divId w:val="137654665"/>
                  <w:tblCellSpacing w:w="15" w:type="dxa"/>
                </w:trPr>
                <w:tc>
                  <w:tcPr>
                    <w:tcW w:w="50" w:type="pct"/>
                    <w:hideMark/>
                  </w:tcPr>
                  <w:p w14:paraId="2F6966A7" w14:textId="77777777" w:rsidR="00F96FAD" w:rsidRDefault="00F96FAD">
                    <w:pPr>
                      <w:pStyle w:val="Bibliography"/>
                      <w:rPr>
                        <w:noProof/>
                      </w:rPr>
                    </w:pPr>
                    <w:r>
                      <w:rPr>
                        <w:noProof/>
                      </w:rPr>
                      <w:t xml:space="preserve">[26] </w:t>
                    </w:r>
                  </w:p>
                </w:tc>
                <w:tc>
                  <w:tcPr>
                    <w:tcW w:w="0" w:type="auto"/>
                    <w:hideMark/>
                  </w:tcPr>
                  <w:p w14:paraId="7993D64D" w14:textId="77777777" w:rsidR="00F96FAD" w:rsidRDefault="00F96FAD">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F96FAD" w14:paraId="39A70289" w14:textId="77777777">
                <w:trPr>
                  <w:divId w:val="137654665"/>
                  <w:tblCellSpacing w:w="15" w:type="dxa"/>
                </w:trPr>
                <w:tc>
                  <w:tcPr>
                    <w:tcW w:w="50" w:type="pct"/>
                    <w:hideMark/>
                  </w:tcPr>
                  <w:p w14:paraId="5C373055" w14:textId="77777777" w:rsidR="00F96FAD" w:rsidRDefault="00F96FAD">
                    <w:pPr>
                      <w:pStyle w:val="Bibliography"/>
                      <w:rPr>
                        <w:noProof/>
                      </w:rPr>
                    </w:pPr>
                    <w:r>
                      <w:rPr>
                        <w:noProof/>
                      </w:rPr>
                      <w:t xml:space="preserve">[27] </w:t>
                    </w:r>
                  </w:p>
                </w:tc>
                <w:tc>
                  <w:tcPr>
                    <w:tcW w:w="0" w:type="auto"/>
                    <w:hideMark/>
                  </w:tcPr>
                  <w:p w14:paraId="4C462284" w14:textId="77777777" w:rsidR="00F96FAD" w:rsidRDefault="00F96FAD">
                    <w:pPr>
                      <w:pStyle w:val="Bibliography"/>
                      <w:rPr>
                        <w:noProof/>
                      </w:rPr>
                    </w:pPr>
                    <w:r>
                      <w:rPr>
                        <w:noProof/>
                      </w:rPr>
                      <w:t xml:space="preserve">R. Guodong, "Jump Flooding Algorithm on graphics hardware and its applications," 2008. </w:t>
                    </w:r>
                  </w:p>
                </w:tc>
              </w:tr>
              <w:tr w:rsidR="00F96FAD" w14:paraId="204BF0D1" w14:textId="77777777">
                <w:trPr>
                  <w:divId w:val="137654665"/>
                  <w:tblCellSpacing w:w="15" w:type="dxa"/>
                </w:trPr>
                <w:tc>
                  <w:tcPr>
                    <w:tcW w:w="50" w:type="pct"/>
                    <w:hideMark/>
                  </w:tcPr>
                  <w:p w14:paraId="571920C7" w14:textId="77777777" w:rsidR="00F96FAD" w:rsidRDefault="00F96FAD">
                    <w:pPr>
                      <w:pStyle w:val="Bibliography"/>
                      <w:rPr>
                        <w:noProof/>
                      </w:rPr>
                    </w:pPr>
                    <w:r>
                      <w:rPr>
                        <w:noProof/>
                      </w:rPr>
                      <w:t xml:space="preserve">[28] </w:t>
                    </w:r>
                  </w:p>
                </w:tc>
                <w:tc>
                  <w:tcPr>
                    <w:tcW w:w="0" w:type="auto"/>
                    <w:hideMark/>
                  </w:tcPr>
                  <w:p w14:paraId="7A0B586B" w14:textId="77777777" w:rsidR="00F96FAD" w:rsidRDefault="00F96FAD">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1C6243CA" w14:textId="77777777" w:rsidR="00F96FAD" w:rsidRDefault="00F96FAD">
              <w:pPr>
                <w:divId w:val="137654665"/>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63CD39" w14:textId="77777777" w:rsidR="00F1365B" w:rsidRPr="00740D4E" w:rsidRDefault="00F1365B" w:rsidP="00841A96">
      <w:r w:rsidRPr="00740D4E">
        <w:separator/>
      </w:r>
    </w:p>
  </w:endnote>
  <w:endnote w:type="continuationSeparator" w:id="0">
    <w:p w14:paraId="4F14E2C7" w14:textId="77777777" w:rsidR="00F1365B" w:rsidRPr="00740D4E" w:rsidRDefault="00F1365B"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891A2A8"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1E3AE7">
      <w:rPr>
        <w:noProof/>
      </w:rPr>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53E8DA18"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6FAD" w:rsidRPr="00F96FAD">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52C9C83D"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F96FAD" w:rsidRPr="00F96FAD">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E4DF1C" w14:textId="77777777" w:rsidR="00F1365B" w:rsidRPr="00740D4E" w:rsidRDefault="00F1365B" w:rsidP="003C6C38">
      <w:pPr>
        <w:spacing w:after="120"/>
      </w:pPr>
      <w:r w:rsidRPr="00740D4E">
        <w:separator/>
      </w:r>
    </w:p>
  </w:footnote>
  <w:footnote w:type="continuationSeparator" w:id="0">
    <w:p w14:paraId="08BB3CA1" w14:textId="77777777" w:rsidR="00F1365B" w:rsidRPr="00740D4E" w:rsidRDefault="00F1365B"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740D4E">
      <w:rPr>
        <w:noProof w:val="0"/>
      </w:rPr>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71284B"/>
    <w:multiLevelType w:val="hybridMultilevel"/>
    <w:tmpl w:val="987EB06E"/>
    <w:lvl w:ilvl="0" w:tplc="9B7A2E4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3"/>
  </w:num>
  <w:num w:numId="28" w16cid:durableId="190691826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0F14"/>
    <w:rsid w:val="000014F5"/>
    <w:rsid w:val="000018B5"/>
    <w:rsid w:val="00001AB2"/>
    <w:rsid w:val="00001E02"/>
    <w:rsid w:val="00001E0B"/>
    <w:rsid w:val="00002C01"/>
    <w:rsid w:val="000031CF"/>
    <w:rsid w:val="000034B7"/>
    <w:rsid w:val="00003C65"/>
    <w:rsid w:val="00003CF0"/>
    <w:rsid w:val="00003F7D"/>
    <w:rsid w:val="00004763"/>
    <w:rsid w:val="00004A01"/>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47B5"/>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1B9E"/>
    <w:rsid w:val="00022F91"/>
    <w:rsid w:val="00022FB4"/>
    <w:rsid w:val="000238EC"/>
    <w:rsid w:val="00024385"/>
    <w:rsid w:val="00025099"/>
    <w:rsid w:val="00025638"/>
    <w:rsid w:val="00026976"/>
    <w:rsid w:val="00027719"/>
    <w:rsid w:val="000279D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B61"/>
    <w:rsid w:val="00045D69"/>
    <w:rsid w:val="00045E28"/>
    <w:rsid w:val="00047AE3"/>
    <w:rsid w:val="00047B9D"/>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278"/>
    <w:rsid w:val="00070362"/>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E36"/>
    <w:rsid w:val="00076F3C"/>
    <w:rsid w:val="00076F97"/>
    <w:rsid w:val="0007737E"/>
    <w:rsid w:val="00077B48"/>
    <w:rsid w:val="0008012D"/>
    <w:rsid w:val="00080198"/>
    <w:rsid w:val="00080E51"/>
    <w:rsid w:val="000810B0"/>
    <w:rsid w:val="00081536"/>
    <w:rsid w:val="00081B80"/>
    <w:rsid w:val="0008283F"/>
    <w:rsid w:val="000828EC"/>
    <w:rsid w:val="000830D9"/>
    <w:rsid w:val="000831D1"/>
    <w:rsid w:val="00083661"/>
    <w:rsid w:val="0008382B"/>
    <w:rsid w:val="00083A37"/>
    <w:rsid w:val="00083D39"/>
    <w:rsid w:val="00084013"/>
    <w:rsid w:val="00084306"/>
    <w:rsid w:val="00084CC5"/>
    <w:rsid w:val="00085123"/>
    <w:rsid w:val="0008583E"/>
    <w:rsid w:val="0009001C"/>
    <w:rsid w:val="00090A5B"/>
    <w:rsid w:val="0009121E"/>
    <w:rsid w:val="000918AD"/>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01F2"/>
    <w:rsid w:val="000A1489"/>
    <w:rsid w:val="000A1518"/>
    <w:rsid w:val="000A17B0"/>
    <w:rsid w:val="000A19CE"/>
    <w:rsid w:val="000A1EAC"/>
    <w:rsid w:val="000A22A5"/>
    <w:rsid w:val="000A2424"/>
    <w:rsid w:val="000A30E1"/>
    <w:rsid w:val="000A350C"/>
    <w:rsid w:val="000A3991"/>
    <w:rsid w:val="000A4B35"/>
    <w:rsid w:val="000A55D9"/>
    <w:rsid w:val="000A5E22"/>
    <w:rsid w:val="000A7805"/>
    <w:rsid w:val="000A7E95"/>
    <w:rsid w:val="000B039F"/>
    <w:rsid w:val="000B03E0"/>
    <w:rsid w:val="000B0483"/>
    <w:rsid w:val="000B0B45"/>
    <w:rsid w:val="000B13B3"/>
    <w:rsid w:val="000B1B6C"/>
    <w:rsid w:val="000B1C94"/>
    <w:rsid w:val="000B291D"/>
    <w:rsid w:val="000B3057"/>
    <w:rsid w:val="000B36CB"/>
    <w:rsid w:val="000B3F37"/>
    <w:rsid w:val="000B3FAF"/>
    <w:rsid w:val="000B42C4"/>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05E"/>
    <w:rsid w:val="000C230F"/>
    <w:rsid w:val="000C2DB7"/>
    <w:rsid w:val="000C2FD8"/>
    <w:rsid w:val="000C3316"/>
    <w:rsid w:val="000C392F"/>
    <w:rsid w:val="000C3B22"/>
    <w:rsid w:val="000C4401"/>
    <w:rsid w:val="000C53DF"/>
    <w:rsid w:val="000C5D51"/>
    <w:rsid w:val="000C6E5E"/>
    <w:rsid w:val="000C747F"/>
    <w:rsid w:val="000C752D"/>
    <w:rsid w:val="000C76CA"/>
    <w:rsid w:val="000C7D3D"/>
    <w:rsid w:val="000C7E9D"/>
    <w:rsid w:val="000D0013"/>
    <w:rsid w:val="000D0A7F"/>
    <w:rsid w:val="000D0F6E"/>
    <w:rsid w:val="000D1289"/>
    <w:rsid w:val="000D246B"/>
    <w:rsid w:val="000D2855"/>
    <w:rsid w:val="000D2885"/>
    <w:rsid w:val="000D2B75"/>
    <w:rsid w:val="000D3995"/>
    <w:rsid w:val="000D40D5"/>
    <w:rsid w:val="000D49F0"/>
    <w:rsid w:val="000D49F7"/>
    <w:rsid w:val="000D4E38"/>
    <w:rsid w:val="000D4E63"/>
    <w:rsid w:val="000D4EB9"/>
    <w:rsid w:val="000D5067"/>
    <w:rsid w:val="000D51D2"/>
    <w:rsid w:val="000D51F7"/>
    <w:rsid w:val="000D570B"/>
    <w:rsid w:val="000D57CE"/>
    <w:rsid w:val="000D5E48"/>
    <w:rsid w:val="000D5EB1"/>
    <w:rsid w:val="000D6367"/>
    <w:rsid w:val="000D63F3"/>
    <w:rsid w:val="000D693F"/>
    <w:rsid w:val="000D6B1E"/>
    <w:rsid w:val="000D6D67"/>
    <w:rsid w:val="000D704A"/>
    <w:rsid w:val="000D73A7"/>
    <w:rsid w:val="000D76F5"/>
    <w:rsid w:val="000D79B3"/>
    <w:rsid w:val="000E0233"/>
    <w:rsid w:val="000E0FDD"/>
    <w:rsid w:val="000E1385"/>
    <w:rsid w:val="000E159A"/>
    <w:rsid w:val="000E1710"/>
    <w:rsid w:val="000E17C0"/>
    <w:rsid w:val="000E1FA1"/>
    <w:rsid w:val="000E2860"/>
    <w:rsid w:val="000E2FC3"/>
    <w:rsid w:val="000E3A52"/>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059"/>
    <w:rsid w:val="00114C97"/>
    <w:rsid w:val="00114FE1"/>
    <w:rsid w:val="0011568E"/>
    <w:rsid w:val="00115D25"/>
    <w:rsid w:val="00116C6A"/>
    <w:rsid w:val="00117025"/>
    <w:rsid w:val="00117CA1"/>
    <w:rsid w:val="00117D4B"/>
    <w:rsid w:val="00117EC7"/>
    <w:rsid w:val="001209E0"/>
    <w:rsid w:val="00120BCC"/>
    <w:rsid w:val="001213A3"/>
    <w:rsid w:val="00121654"/>
    <w:rsid w:val="00121E9F"/>
    <w:rsid w:val="0012201F"/>
    <w:rsid w:val="00122AC5"/>
    <w:rsid w:val="001232E5"/>
    <w:rsid w:val="00123748"/>
    <w:rsid w:val="00123B53"/>
    <w:rsid w:val="00123CFC"/>
    <w:rsid w:val="0012465E"/>
    <w:rsid w:val="00124BFB"/>
    <w:rsid w:val="0012502A"/>
    <w:rsid w:val="00125777"/>
    <w:rsid w:val="00126A21"/>
    <w:rsid w:val="00126D03"/>
    <w:rsid w:val="00126E91"/>
    <w:rsid w:val="001276CA"/>
    <w:rsid w:val="0012773D"/>
    <w:rsid w:val="0012798E"/>
    <w:rsid w:val="00130A66"/>
    <w:rsid w:val="00130AEA"/>
    <w:rsid w:val="00130B83"/>
    <w:rsid w:val="0013127A"/>
    <w:rsid w:val="0013133D"/>
    <w:rsid w:val="00132E41"/>
    <w:rsid w:val="00133333"/>
    <w:rsid w:val="00133781"/>
    <w:rsid w:val="00133DB5"/>
    <w:rsid w:val="001345CA"/>
    <w:rsid w:val="00135832"/>
    <w:rsid w:val="0013583F"/>
    <w:rsid w:val="001358B0"/>
    <w:rsid w:val="001362BA"/>
    <w:rsid w:val="0013633C"/>
    <w:rsid w:val="00136C6F"/>
    <w:rsid w:val="00136E5D"/>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1AE"/>
    <w:rsid w:val="00151513"/>
    <w:rsid w:val="00151BE1"/>
    <w:rsid w:val="00151BF8"/>
    <w:rsid w:val="001526A4"/>
    <w:rsid w:val="00152D36"/>
    <w:rsid w:val="0015339D"/>
    <w:rsid w:val="0015413D"/>
    <w:rsid w:val="00154594"/>
    <w:rsid w:val="00154ECE"/>
    <w:rsid w:val="0015508B"/>
    <w:rsid w:val="001557D7"/>
    <w:rsid w:val="00155905"/>
    <w:rsid w:val="001568D1"/>
    <w:rsid w:val="00156D41"/>
    <w:rsid w:val="001576BE"/>
    <w:rsid w:val="00157A03"/>
    <w:rsid w:val="0016074A"/>
    <w:rsid w:val="00160BAF"/>
    <w:rsid w:val="00160CCA"/>
    <w:rsid w:val="0016151F"/>
    <w:rsid w:val="001616A1"/>
    <w:rsid w:val="001618CE"/>
    <w:rsid w:val="00161FB7"/>
    <w:rsid w:val="001625C5"/>
    <w:rsid w:val="00162D66"/>
    <w:rsid w:val="00163264"/>
    <w:rsid w:val="00163C36"/>
    <w:rsid w:val="00163E6F"/>
    <w:rsid w:val="0016467C"/>
    <w:rsid w:val="00165D9E"/>
    <w:rsid w:val="001665CB"/>
    <w:rsid w:val="001668EA"/>
    <w:rsid w:val="00166C90"/>
    <w:rsid w:val="00166E61"/>
    <w:rsid w:val="001671A5"/>
    <w:rsid w:val="00167E1A"/>
    <w:rsid w:val="00167ED7"/>
    <w:rsid w:val="0017200F"/>
    <w:rsid w:val="0017209E"/>
    <w:rsid w:val="001733F7"/>
    <w:rsid w:val="00173EAA"/>
    <w:rsid w:val="001751B8"/>
    <w:rsid w:val="0017587E"/>
    <w:rsid w:val="00176D94"/>
    <w:rsid w:val="00176F4B"/>
    <w:rsid w:val="00177052"/>
    <w:rsid w:val="00177401"/>
    <w:rsid w:val="00177940"/>
    <w:rsid w:val="001801CB"/>
    <w:rsid w:val="001806A1"/>
    <w:rsid w:val="00180D23"/>
    <w:rsid w:val="00181B6D"/>
    <w:rsid w:val="00182E9B"/>
    <w:rsid w:val="00182FD6"/>
    <w:rsid w:val="00183345"/>
    <w:rsid w:val="00183DC0"/>
    <w:rsid w:val="00184C57"/>
    <w:rsid w:val="00185012"/>
    <w:rsid w:val="00185A9F"/>
    <w:rsid w:val="00186532"/>
    <w:rsid w:val="001868BF"/>
    <w:rsid w:val="00186960"/>
    <w:rsid w:val="00187048"/>
    <w:rsid w:val="0019014C"/>
    <w:rsid w:val="001902C4"/>
    <w:rsid w:val="001902FA"/>
    <w:rsid w:val="00190D72"/>
    <w:rsid w:val="00190DF4"/>
    <w:rsid w:val="00191792"/>
    <w:rsid w:val="00191B0A"/>
    <w:rsid w:val="00192A13"/>
    <w:rsid w:val="001932DC"/>
    <w:rsid w:val="00193A08"/>
    <w:rsid w:val="00194A88"/>
    <w:rsid w:val="00194D46"/>
    <w:rsid w:val="00194DEC"/>
    <w:rsid w:val="0019562E"/>
    <w:rsid w:val="00195AF2"/>
    <w:rsid w:val="00195C0C"/>
    <w:rsid w:val="00195D26"/>
    <w:rsid w:val="00195F52"/>
    <w:rsid w:val="00196C76"/>
    <w:rsid w:val="00196ED0"/>
    <w:rsid w:val="00197810"/>
    <w:rsid w:val="00197BB3"/>
    <w:rsid w:val="00197E3B"/>
    <w:rsid w:val="001A0401"/>
    <w:rsid w:val="001A124E"/>
    <w:rsid w:val="001A163A"/>
    <w:rsid w:val="001A17CD"/>
    <w:rsid w:val="001A1A4D"/>
    <w:rsid w:val="001A1A64"/>
    <w:rsid w:val="001A1C76"/>
    <w:rsid w:val="001A1F07"/>
    <w:rsid w:val="001A1F75"/>
    <w:rsid w:val="001A39AC"/>
    <w:rsid w:val="001A3A5E"/>
    <w:rsid w:val="001A3E77"/>
    <w:rsid w:val="001A4174"/>
    <w:rsid w:val="001A453B"/>
    <w:rsid w:val="001A5E01"/>
    <w:rsid w:val="001A5E60"/>
    <w:rsid w:val="001A6792"/>
    <w:rsid w:val="001A6951"/>
    <w:rsid w:val="001A6BF2"/>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E94"/>
    <w:rsid w:val="001B5FC4"/>
    <w:rsid w:val="001B6537"/>
    <w:rsid w:val="001B6F6C"/>
    <w:rsid w:val="001B7170"/>
    <w:rsid w:val="001B76EA"/>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1AB"/>
    <w:rsid w:val="001C569C"/>
    <w:rsid w:val="001C623C"/>
    <w:rsid w:val="001C6296"/>
    <w:rsid w:val="001C6D80"/>
    <w:rsid w:val="001C7083"/>
    <w:rsid w:val="001C7392"/>
    <w:rsid w:val="001C7C88"/>
    <w:rsid w:val="001D0580"/>
    <w:rsid w:val="001D0BA6"/>
    <w:rsid w:val="001D1959"/>
    <w:rsid w:val="001D240D"/>
    <w:rsid w:val="001D25F9"/>
    <w:rsid w:val="001D278F"/>
    <w:rsid w:val="001D3046"/>
    <w:rsid w:val="001D31BF"/>
    <w:rsid w:val="001D42F3"/>
    <w:rsid w:val="001D435D"/>
    <w:rsid w:val="001D44CF"/>
    <w:rsid w:val="001D49CA"/>
    <w:rsid w:val="001D49D7"/>
    <w:rsid w:val="001D5923"/>
    <w:rsid w:val="001D5CAC"/>
    <w:rsid w:val="001D5CDF"/>
    <w:rsid w:val="001D5F5C"/>
    <w:rsid w:val="001D75A5"/>
    <w:rsid w:val="001E0450"/>
    <w:rsid w:val="001E0569"/>
    <w:rsid w:val="001E0737"/>
    <w:rsid w:val="001E2797"/>
    <w:rsid w:val="001E27BD"/>
    <w:rsid w:val="001E3AE7"/>
    <w:rsid w:val="001E3D58"/>
    <w:rsid w:val="001E41CF"/>
    <w:rsid w:val="001E471D"/>
    <w:rsid w:val="001E49FA"/>
    <w:rsid w:val="001E553B"/>
    <w:rsid w:val="001E575D"/>
    <w:rsid w:val="001E5927"/>
    <w:rsid w:val="001E5B6C"/>
    <w:rsid w:val="001E71FB"/>
    <w:rsid w:val="001F02B9"/>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9E2"/>
    <w:rsid w:val="00210E64"/>
    <w:rsid w:val="00211153"/>
    <w:rsid w:val="002113A7"/>
    <w:rsid w:val="002116C2"/>
    <w:rsid w:val="00211AE0"/>
    <w:rsid w:val="00211B3A"/>
    <w:rsid w:val="00211FA0"/>
    <w:rsid w:val="00212183"/>
    <w:rsid w:val="002123C5"/>
    <w:rsid w:val="002127C0"/>
    <w:rsid w:val="00212E2A"/>
    <w:rsid w:val="00213F5A"/>
    <w:rsid w:val="00214AFF"/>
    <w:rsid w:val="00214F34"/>
    <w:rsid w:val="00215799"/>
    <w:rsid w:val="002161EA"/>
    <w:rsid w:val="00216312"/>
    <w:rsid w:val="0021679C"/>
    <w:rsid w:val="002174C9"/>
    <w:rsid w:val="00217707"/>
    <w:rsid w:val="00217872"/>
    <w:rsid w:val="00221420"/>
    <w:rsid w:val="00221840"/>
    <w:rsid w:val="00222738"/>
    <w:rsid w:val="00223793"/>
    <w:rsid w:val="00225A98"/>
    <w:rsid w:val="00226326"/>
    <w:rsid w:val="002272A4"/>
    <w:rsid w:val="00230053"/>
    <w:rsid w:val="00231233"/>
    <w:rsid w:val="00231427"/>
    <w:rsid w:val="00231B07"/>
    <w:rsid w:val="00232633"/>
    <w:rsid w:val="00232C3E"/>
    <w:rsid w:val="00233133"/>
    <w:rsid w:val="00233298"/>
    <w:rsid w:val="002339C4"/>
    <w:rsid w:val="002346CD"/>
    <w:rsid w:val="00234785"/>
    <w:rsid w:val="00235447"/>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38BC"/>
    <w:rsid w:val="0024445D"/>
    <w:rsid w:val="00244711"/>
    <w:rsid w:val="00244B58"/>
    <w:rsid w:val="00244F68"/>
    <w:rsid w:val="002452F9"/>
    <w:rsid w:val="0024548E"/>
    <w:rsid w:val="00245843"/>
    <w:rsid w:val="0024590F"/>
    <w:rsid w:val="00245C69"/>
    <w:rsid w:val="00246C7A"/>
    <w:rsid w:val="002475DC"/>
    <w:rsid w:val="00247BDC"/>
    <w:rsid w:val="00247FBE"/>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5F84"/>
    <w:rsid w:val="00266B81"/>
    <w:rsid w:val="00266D8F"/>
    <w:rsid w:val="00267760"/>
    <w:rsid w:val="0026780B"/>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423A"/>
    <w:rsid w:val="0027470C"/>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1AEA"/>
    <w:rsid w:val="00292408"/>
    <w:rsid w:val="0029281D"/>
    <w:rsid w:val="00292BEC"/>
    <w:rsid w:val="00293474"/>
    <w:rsid w:val="0029440E"/>
    <w:rsid w:val="002949E7"/>
    <w:rsid w:val="00295C94"/>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791"/>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846"/>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C7EBE"/>
    <w:rsid w:val="002D072F"/>
    <w:rsid w:val="002D0B56"/>
    <w:rsid w:val="002D0FA9"/>
    <w:rsid w:val="002D1B61"/>
    <w:rsid w:val="002D269A"/>
    <w:rsid w:val="002D2704"/>
    <w:rsid w:val="002D34CB"/>
    <w:rsid w:val="002D3705"/>
    <w:rsid w:val="002D3E08"/>
    <w:rsid w:val="002D3EB2"/>
    <w:rsid w:val="002D3FCF"/>
    <w:rsid w:val="002D42F6"/>
    <w:rsid w:val="002D44CE"/>
    <w:rsid w:val="002D494C"/>
    <w:rsid w:val="002D4B58"/>
    <w:rsid w:val="002D5061"/>
    <w:rsid w:val="002D50BE"/>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5A6"/>
    <w:rsid w:val="002E37D8"/>
    <w:rsid w:val="002E3A01"/>
    <w:rsid w:val="002E43D8"/>
    <w:rsid w:val="002E47FF"/>
    <w:rsid w:val="002E4A60"/>
    <w:rsid w:val="002E536B"/>
    <w:rsid w:val="002E5960"/>
    <w:rsid w:val="002E5ACC"/>
    <w:rsid w:val="002E5D1B"/>
    <w:rsid w:val="002E5E56"/>
    <w:rsid w:val="002E6085"/>
    <w:rsid w:val="002E7369"/>
    <w:rsid w:val="002E7729"/>
    <w:rsid w:val="002E7852"/>
    <w:rsid w:val="002E7C3B"/>
    <w:rsid w:val="002E7D3E"/>
    <w:rsid w:val="002E7FF0"/>
    <w:rsid w:val="002F018A"/>
    <w:rsid w:val="002F01C2"/>
    <w:rsid w:val="002F0B3D"/>
    <w:rsid w:val="002F0E63"/>
    <w:rsid w:val="002F1058"/>
    <w:rsid w:val="002F12A0"/>
    <w:rsid w:val="002F136D"/>
    <w:rsid w:val="002F1707"/>
    <w:rsid w:val="002F1A67"/>
    <w:rsid w:val="002F1BD2"/>
    <w:rsid w:val="002F1D1A"/>
    <w:rsid w:val="002F2013"/>
    <w:rsid w:val="002F20DF"/>
    <w:rsid w:val="002F30D2"/>
    <w:rsid w:val="002F4054"/>
    <w:rsid w:val="002F5796"/>
    <w:rsid w:val="002F6346"/>
    <w:rsid w:val="002F6391"/>
    <w:rsid w:val="002F6CDF"/>
    <w:rsid w:val="002F7490"/>
    <w:rsid w:val="002F797D"/>
    <w:rsid w:val="00300420"/>
    <w:rsid w:val="003007DF"/>
    <w:rsid w:val="00300C53"/>
    <w:rsid w:val="003015AD"/>
    <w:rsid w:val="003016E5"/>
    <w:rsid w:val="00301825"/>
    <w:rsid w:val="00301931"/>
    <w:rsid w:val="00301A6D"/>
    <w:rsid w:val="00301C92"/>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0A68"/>
    <w:rsid w:val="00311974"/>
    <w:rsid w:val="003122EC"/>
    <w:rsid w:val="00312FB0"/>
    <w:rsid w:val="003137F4"/>
    <w:rsid w:val="00313812"/>
    <w:rsid w:val="00313CEC"/>
    <w:rsid w:val="00313D97"/>
    <w:rsid w:val="00313F25"/>
    <w:rsid w:val="003149DE"/>
    <w:rsid w:val="00315300"/>
    <w:rsid w:val="00315A30"/>
    <w:rsid w:val="00315E7A"/>
    <w:rsid w:val="00316052"/>
    <w:rsid w:val="00316549"/>
    <w:rsid w:val="003170E0"/>
    <w:rsid w:val="003216D2"/>
    <w:rsid w:val="00321A29"/>
    <w:rsid w:val="00322926"/>
    <w:rsid w:val="003231FE"/>
    <w:rsid w:val="00323989"/>
    <w:rsid w:val="003239B1"/>
    <w:rsid w:val="00323C59"/>
    <w:rsid w:val="003242B0"/>
    <w:rsid w:val="00325CCA"/>
    <w:rsid w:val="00326256"/>
    <w:rsid w:val="00326948"/>
    <w:rsid w:val="003269D4"/>
    <w:rsid w:val="00326E8F"/>
    <w:rsid w:val="00327069"/>
    <w:rsid w:val="00327151"/>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A9C"/>
    <w:rsid w:val="00333BAB"/>
    <w:rsid w:val="00333C95"/>
    <w:rsid w:val="00333D00"/>
    <w:rsid w:val="00334AB1"/>
    <w:rsid w:val="00334E0D"/>
    <w:rsid w:val="003355FD"/>
    <w:rsid w:val="00335D56"/>
    <w:rsid w:val="00335F17"/>
    <w:rsid w:val="00335F88"/>
    <w:rsid w:val="0033615B"/>
    <w:rsid w:val="0033625D"/>
    <w:rsid w:val="00336264"/>
    <w:rsid w:val="00337580"/>
    <w:rsid w:val="003406FB"/>
    <w:rsid w:val="00340969"/>
    <w:rsid w:val="00340A4A"/>
    <w:rsid w:val="00340FA5"/>
    <w:rsid w:val="00341DCA"/>
    <w:rsid w:val="00342492"/>
    <w:rsid w:val="0034301B"/>
    <w:rsid w:val="003431C0"/>
    <w:rsid w:val="0034349B"/>
    <w:rsid w:val="00343986"/>
    <w:rsid w:val="00343B04"/>
    <w:rsid w:val="00343C2A"/>
    <w:rsid w:val="00344391"/>
    <w:rsid w:val="00344667"/>
    <w:rsid w:val="00344D0D"/>
    <w:rsid w:val="00344E65"/>
    <w:rsid w:val="003452D4"/>
    <w:rsid w:val="00345E76"/>
    <w:rsid w:val="0034621D"/>
    <w:rsid w:val="00346515"/>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40"/>
    <w:rsid w:val="003560D5"/>
    <w:rsid w:val="0035644F"/>
    <w:rsid w:val="00356728"/>
    <w:rsid w:val="00356830"/>
    <w:rsid w:val="00356864"/>
    <w:rsid w:val="0035728A"/>
    <w:rsid w:val="003575BA"/>
    <w:rsid w:val="003600AA"/>
    <w:rsid w:val="00360F0E"/>
    <w:rsid w:val="00360FD4"/>
    <w:rsid w:val="0036115F"/>
    <w:rsid w:val="00361F65"/>
    <w:rsid w:val="00362776"/>
    <w:rsid w:val="00362BAF"/>
    <w:rsid w:val="00362E42"/>
    <w:rsid w:val="00362F1A"/>
    <w:rsid w:val="003646DA"/>
    <w:rsid w:val="00364931"/>
    <w:rsid w:val="003649BC"/>
    <w:rsid w:val="00364DA5"/>
    <w:rsid w:val="00365432"/>
    <w:rsid w:val="0036553A"/>
    <w:rsid w:val="00365606"/>
    <w:rsid w:val="003662F0"/>
    <w:rsid w:val="00366E40"/>
    <w:rsid w:val="00366E4C"/>
    <w:rsid w:val="003673D1"/>
    <w:rsid w:val="0036763F"/>
    <w:rsid w:val="00367B28"/>
    <w:rsid w:val="00370E74"/>
    <w:rsid w:val="00370E85"/>
    <w:rsid w:val="00373A58"/>
    <w:rsid w:val="00373F6A"/>
    <w:rsid w:val="0037550C"/>
    <w:rsid w:val="003756D2"/>
    <w:rsid w:val="00376924"/>
    <w:rsid w:val="0037720F"/>
    <w:rsid w:val="003803BB"/>
    <w:rsid w:val="00382102"/>
    <w:rsid w:val="003822FC"/>
    <w:rsid w:val="00382748"/>
    <w:rsid w:val="00384569"/>
    <w:rsid w:val="003859F3"/>
    <w:rsid w:val="003866E5"/>
    <w:rsid w:val="00386A24"/>
    <w:rsid w:val="00387BE6"/>
    <w:rsid w:val="00391012"/>
    <w:rsid w:val="0039193D"/>
    <w:rsid w:val="00391B58"/>
    <w:rsid w:val="00391E14"/>
    <w:rsid w:val="00391E4E"/>
    <w:rsid w:val="0039227A"/>
    <w:rsid w:val="003925F6"/>
    <w:rsid w:val="00393522"/>
    <w:rsid w:val="0039433D"/>
    <w:rsid w:val="00394576"/>
    <w:rsid w:val="00394936"/>
    <w:rsid w:val="00394951"/>
    <w:rsid w:val="00394C67"/>
    <w:rsid w:val="00394DD1"/>
    <w:rsid w:val="00394E74"/>
    <w:rsid w:val="0039525E"/>
    <w:rsid w:val="003953CE"/>
    <w:rsid w:val="00395FD0"/>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3FD"/>
    <w:rsid w:val="003B3B0B"/>
    <w:rsid w:val="003B4289"/>
    <w:rsid w:val="003B4290"/>
    <w:rsid w:val="003B4C9E"/>
    <w:rsid w:val="003B58CA"/>
    <w:rsid w:val="003B66B7"/>
    <w:rsid w:val="003B6962"/>
    <w:rsid w:val="003B6A5B"/>
    <w:rsid w:val="003B6D7D"/>
    <w:rsid w:val="003B6E1F"/>
    <w:rsid w:val="003B7907"/>
    <w:rsid w:val="003B7EB7"/>
    <w:rsid w:val="003B7F47"/>
    <w:rsid w:val="003C01E1"/>
    <w:rsid w:val="003C0520"/>
    <w:rsid w:val="003C07CB"/>
    <w:rsid w:val="003C1408"/>
    <w:rsid w:val="003C1B83"/>
    <w:rsid w:val="003C2C71"/>
    <w:rsid w:val="003C3135"/>
    <w:rsid w:val="003C3B04"/>
    <w:rsid w:val="003C49A9"/>
    <w:rsid w:val="003C5127"/>
    <w:rsid w:val="003C5477"/>
    <w:rsid w:val="003C57C6"/>
    <w:rsid w:val="003C5A3F"/>
    <w:rsid w:val="003C69B1"/>
    <w:rsid w:val="003C6AFB"/>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477F"/>
    <w:rsid w:val="003E50ED"/>
    <w:rsid w:val="003E512E"/>
    <w:rsid w:val="003E5510"/>
    <w:rsid w:val="003E55B1"/>
    <w:rsid w:val="003E5E7A"/>
    <w:rsid w:val="003E614C"/>
    <w:rsid w:val="003E683B"/>
    <w:rsid w:val="003E6857"/>
    <w:rsid w:val="003E6969"/>
    <w:rsid w:val="003E6FE5"/>
    <w:rsid w:val="003E76BD"/>
    <w:rsid w:val="003E774C"/>
    <w:rsid w:val="003E7FB0"/>
    <w:rsid w:val="003F095B"/>
    <w:rsid w:val="003F0FC8"/>
    <w:rsid w:val="003F2298"/>
    <w:rsid w:val="003F2963"/>
    <w:rsid w:val="003F2A1C"/>
    <w:rsid w:val="003F32C1"/>
    <w:rsid w:val="003F3BA4"/>
    <w:rsid w:val="003F4266"/>
    <w:rsid w:val="003F4405"/>
    <w:rsid w:val="003F48FF"/>
    <w:rsid w:val="003F4B7C"/>
    <w:rsid w:val="003F4D5C"/>
    <w:rsid w:val="003F56D8"/>
    <w:rsid w:val="003F5844"/>
    <w:rsid w:val="003F58DA"/>
    <w:rsid w:val="003F5C4E"/>
    <w:rsid w:val="0040000E"/>
    <w:rsid w:val="00401AE5"/>
    <w:rsid w:val="00402A76"/>
    <w:rsid w:val="00402E7E"/>
    <w:rsid w:val="004030D2"/>
    <w:rsid w:val="00403317"/>
    <w:rsid w:val="004033D5"/>
    <w:rsid w:val="004035C1"/>
    <w:rsid w:val="004043F5"/>
    <w:rsid w:val="004059F8"/>
    <w:rsid w:val="00405D38"/>
    <w:rsid w:val="00406156"/>
    <w:rsid w:val="00406EA3"/>
    <w:rsid w:val="00406EC9"/>
    <w:rsid w:val="00410C99"/>
    <w:rsid w:val="00410FA3"/>
    <w:rsid w:val="004110FB"/>
    <w:rsid w:val="004112DF"/>
    <w:rsid w:val="00411578"/>
    <w:rsid w:val="004115A3"/>
    <w:rsid w:val="00411822"/>
    <w:rsid w:val="00412263"/>
    <w:rsid w:val="00412999"/>
    <w:rsid w:val="00412A8F"/>
    <w:rsid w:val="004130BB"/>
    <w:rsid w:val="0041317F"/>
    <w:rsid w:val="00413340"/>
    <w:rsid w:val="00413400"/>
    <w:rsid w:val="00413435"/>
    <w:rsid w:val="00413467"/>
    <w:rsid w:val="00414747"/>
    <w:rsid w:val="00414F49"/>
    <w:rsid w:val="004162F9"/>
    <w:rsid w:val="00416F53"/>
    <w:rsid w:val="004170EA"/>
    <w:rsid w:val="00417C5D"/>
    <w:rsid w:val="004204A1"/>
    <w:rsid w:val="004219B7"/>
    <w:rsid w:val="004219C7"/>
    <w:rsid w:val="00421B15"/>
    <w:rsid w:val="00421EED"/>
    <w:rsid w:val="0042259E"/>
    <w:rsid w:val="00422CF0"/>
    <w:rsid w:val="00422D06"/>
    <w:rsid w:val="00422E46"/>
    <w:rsid w:val="00423322"/>
    <w:rsid w:val="00423343"/>
    <w:rsid w:val="00424295"/>
    <w:rsid w:val="00424404"/>
    <w:rsid w:val="00424795"/>
    <w:rsid w:val="00424AF9"/>
    <w:rsid w:val="00424E33"/>
    <w:rsid w:val="0042566D"/>
    <w:rsid w:val="00425CC1"/>
    <w:rsid w:val="00425E7A"/>
    <w:rsid w:val="004269F7"/>
    <w:rsid w:val="00426A8E"/>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005"/>
    <w:rsid w:val="00445F05"/>
    <w:rsid w:val="00445FC8"/>
    <w:rsid w:val="00446821"/>
    <w:rsid w:val="00447A12"/>
    <w:rsid w:val="00450D18"/>
    <w:rsid w:val="00451302"/>
    <w:rsid w:val="00451E6A"/>
    <w:rsid w:val="00452846"/>
    <w:rsid w:val="00452B35"/>
    <w:rsid w:val="004530AE"/>
    <w:rsid w:val="004534D7"/>
    <w:rsid w:val="00453EF6"/>
    <w:rsid w:val="004542EF"/>
    <w:rsid w:val="0045432C"/>
    <w:rsid w:val="00454483"/>
    <w:rsid w:val="0045475F"/>
    <w:rsid w:val="004547C5"/>
    <w:rsid w:val="0045581E"/>
    <w:rsid w:val="00455B25"/>
    <w:rsid w:val="00456101"/>
    <w:rsid w:val="00456DCF"/>
    <w:rsid w:val="004578AE"/>
    <w:rsid w:val="00457914"/>
    <w:rsid w:val="00457C63"/>
    <w:rsid w:val="00460289"/>
    <w:rsid w:val="0046037C"/>
    <w:rsid w:val="004604C4"/>
    <w:rsid w:val="00460596"/>
    <w:rsid w:val="0046084F"/>
    <w:rsid w:val="00460866"/>
    <w:rsid w:val="0046111D"/>
    <w:rsid w:val="00461B26"/>
    <w:rsid w:val="00461C1B"/>
    <w:rsid w:val="00461F40"/>
    <w:rsid w:val="004622D8"/>
    <w:rsid w:val="00462967"/>
    <w:rsid w:val="00463640"/>
    <w:rsid w:val="0046393D"/>
    <w:rsid w:val="00463D82"/>
    <w:rsid w:val="0046541C"/>
    <w:rsid w:val="00465636"/>
    <w:rsid w:val="00465932"/>
    <w:rsid w:val="00465B6E"/>
    <w:rsid w:val="00465B9F"/>
    <w:rsid w:val="00466450"/>
    <w:rsid w:val="00466496"/>
    <w:rsid w:val="00466CCA"/>
    <w:rsid w:val="00466E8E"/>
    <w:rsid w:val="004672D0"/>
    <w:rsid w:val="00467938"/>
    <w:rsid w:val="004679C9"/>
    <w:rsid w:val="00470905"/>
    <w:rsid w:val="00471E70"/>
    <w:rsid w:val="004725C7"/>
    <w:rsid w:val="00472631"/>
    <w:rsid w:val="00472A1C"/>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5D27"/>
    <w:rsid w:val="004861BD"/>
    <w:rsid w:val="00486332"/>
    <w:rsid w:val="00486E19"/>
    <w:rsid w:val="00487584"/>
    <w:rsid w:val="00487A85"/>
    <w:rsid w:val="00490FBC"/>
    <w:rsid w:val="00491097"/>
    <w:rsid w:val="004912A6"/>
    <w:rsid w:val="00491ACC"/>
    <w:rsid w:val="00491B42"/>
    <w:rsid w:val="00491C6D"/>
    <w:rsid w:val="0049200E"/>
    <w:rsid w:val="00492094"/>
    <w:rsid w:val="004922EF"/>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984"/>
    <w:rsid w:val="004A49C6"/>
    <w:rsid w:val="004A4E28"/>
    <w:rsid w:val="004A54E1"/>
    <w:rsid w:val="004A58BC"/>
    <w:rsid w:val="004A5A5C"/>
    <w:rsid w:val="004A5F1E"/>
    <w:rsid w:val="004A6799"/>
    <w:rsid w:val="004A6A7C"/>
    <w:rsid w:val="004A6F03"/>
    <w:rsid w:val="004A7244"/>
    <w:rsid w:val="004A7384"/>
    <w:rsid w:val="004A79E2"/>
    <w:rsid w:val="004B0798"/>
    <w:rsid w:val="004B0993"/>
    <w:rsid w:val="004B1E1F"/>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197C"/>
    <w:rsid w:val="004C2342"/>
    <w:rsid w:val="004C3F68"/>
    <w:rsid w:val="004C4397"/>
    <w:rsid w:val="004C4A9F"/>
    <w:rsid w:val="004C4BBD"/>
    <w:rsid w:val="004C6316"/>
    <w:rsid w:val="004C6791"/>
    <w:rsid w:val="004C6C54"/>
    <w:rsid w:val="004C6D2A"/>
    <w:rsid w:val="004C6DFD"/>
    <w:rsid w:val="004C74F7"/>
    <w:rsid w:val="004C77F0"/>
    <w:rsid w:val="004D0300"/>
    <w:rsid w:val="004D169D"/>
    <w:rsid w:val="004D199B"/>
    <w:rsid w:val="004D1DF3"/>
    <w:rsid w:val="004D2A10"/>
    <w:rsid w:val="004D304E"/>
    <w:rsid w:val="004D3B89"/>
    <w:rsid w:val="004D4316"/>
    <w:rsid w:val="004D4673"/>
    <w:rsid w:val="004D4AF1"/>
    <w:rsid w:val="004D4D40"/>
    <w:rsid w:val="004D5083"/>
    <w:rsid w:val="004E0236"/>
    <w:rsid w:val="004E05D9"/>
    <w:rsid w:val="004E05DA"/>
    <w:rsid w:val="004E060B"/>
    <w:rsid w:val="004E1120"/>
    <w:rsid w:val="004E13D7"/>
    <w:rsid w:val="004E1B1D"/>
    <w:rsid w:val="004E1FF3"/>
    <w:rsid w:val="004E25D3"/>
    <w:rsid w:val="004E260F"/>
    <w:rsid w:val="004E4F54"/>
    <w:rsid w:val="004E502E"/>
    <w:rsid w:val="004E55E5"/>
    <w:rsid w:val="004E5EBE"/>
    <w:rsid w:val="004E5FFD"/>
    <w:rsid w:val="004E60A8"/>
    <w:rsid w:val="004E67F9"/>
    <w:rsid w:val="004E761C"/>
    <w:rsid w:val="004E796C"/>
    <w:rsid w:val="004E7B93"/>
    <w:rsid w:val="004E7CE3"/>
    <w:rsid w:val="004F013F"/>
    <w:rsid w:val="004F0537"/>
    <w:rsid w:val="004F05C8"/>
    <w:rsid w:val="004F0D4A"/>
    <w:rsid w:val="004F117A"/>
    <w:rsid w:val="004F180D"/>
    <w:rsid w:val="004F2D46"/>
    <w:rsid w:val="004F2D6E"/>
    <w:rsid w:val="004F3968"/>
    <w:rsid w:val="004F4C5A"/>
    <w:rsid w:val="004F574C"/>
    <w:rsid w:val="004F58A0"/>
    <w:rsid w:val="004F62E9"/>
    <w:rsid w:val="004F67AB"/>
    <w:rsid w:val="004F6836"/>
    <w:rsid w:val="004F721E"/>
    <w:rsid w:val="004F7255"/>
    <w:rsid w:val="004F7A39"/>
    <w:rsid w:val="004F7E26"/>
    <w:rsid w:val="00500AE8"/>
    <w:rsid w:val="00501334"/>
    <w:rsid w:val="00501B2A"/>
    <w:rsid w:val="0050239D"/>
    <w:rsid w:val="00502D0D"/>
    <w:rsid w:val="00503A38"/>
    <w:rsid w:val="00503D12"/>
    <w:rsid w:val="0050692F"/>
    <w:rsid w:val="00506A64"/>
    <w:rsid w:val="00506E48"/>
    <w:rsid w:val="005072A8"/>
    <w:rsid w:val="005079D2"/>
    <w:rsid w:val="00507A6F"/>
    <w:rsid w:val="0051001F"/>
    <w:rsid w:val="00510279"/>
    <w:rsid w:val="00510320"/>
    <w:rsid w:val="00510A17"/>
    <w:rsid w:val="00510D1F"/>
    <w:rsid w:val="00510FD8"/>
    <w:rsid w:val="0051136C"/>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27D16"/>
    <w:rsid w:val="0053023B"/>
    <w:rsid w:val="005303D6"/>
    <w:rsid w:val="00530D5A"/>
    <w:rsid w:val="00531194"/>
    <w:rsid w:val="00531AE5"/>
    <w:rsid w:val="00532277"/>
    <w:rsid w:val="00532708"/>
    <w:rsid w:val="005329EB"/>
    <w:rsid w:val="0053334F"/>
    <w:rsid w:val="00533DC3"/>
    <w:rsid w:val="005345F6"/>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2E4"/>
    <w:rsid w:val="00553C96"/>
    <w:rsid w:val="00554E66"/>
    <w:rsid w:val="00554F5A"/>
    <w:rsid w:val="00555F23"/>
    <w:rsid w:val="0055729E"/>
    <w:rsid w:val="00557537"/>
    <w:rsid w:val="00557B16"/>
    <w:rsid w:val="00557BBE"/>
    <w:rsid w:val="005607B6"/>
    <w:rsid w:val="0056135A"/>
    <w:rsid w:val="00561D79"/>
    <w:rsid w:val="00561F86"/>
    <w:rsid w:val="0056220D"/>
    <w:rsid w:val="00562737"/>
    <w:rsid w:val="005629F8"/>
    <w:rsid w:val="00562B24"/>
    <w:rsid w:val="00562E05"/>
    <w:rsid w:val="00562F59"/>
    <w:rsid w:val="005647F4"/>
    <w:rsid w:val="00564EAE"/>
    <w:rsid w:val="0056521E"/>
    <w:rsid w:val="0056533C"/>
    <w:rsid w:val="00565908"/>
    <w:rsid w:val="00565B7A"/>
    <w:rsid w:val="00565C2D"/>
    <w:rsid w:val="00565CFA"/>
    <w:rsid w:val="00565F15"/>
    <w:rsid w:val="0056631D"/>
    <w:rsid w:val="00566CDF"/>
    <w:rsid w:val="00567348"/>
    <w:rsid w:val="005678E5"/>
    <w:rsid w:val="00567910"/>
    <w:rsid w:val="00567B3B"/>
    <w:rsid w:val="00570984"/>
    <w:rsid w:val="00570DD7"/>
    <w:rsid w:val="0057148B"/>
    <w:rsid w:val="005726DE"/>
    <w:rsid w:val="005732AA"/>
    <w:rsid w:val="00573636"/>
    <w:rsid w:val="00573650"/>
    <w:rsid w:val="0057371F"/>
    <w:rsid w:val="00573835"/>
    <w:rsid w:val="005739EF"/>
    <w:rsid w:val="005743E3"/>
    <w:rsid w:val="0057487F"/>
    <w:rsid w:val="00574D17"/>
    <w:rsid w:val="005762F1"/>
    <w:rsid w:val="005767D5"/>
    <w:rsid w:val="005768A3"/>
    <w:rsid w:val="00576958"/>
    <w:rsid w:val="00577210"/>
    <w:rsid w:val="00577A3A"/>
    <w:rsid w:val="00577B18"/>
    <w:rsid w:val="00580103"/>
    <w:rsid w:val="00580385"/>
    <w:rsid w:val="005828B1"/>
    <w:rsid w:val="00583563"/>
    <w:rsid w:val="00583985"/>
    <w:rsid w:val="00583C46"/>
    <w:rsid w:val="00584032"/>
    <w:rsid w:val="0058405D"/>
    <w:rsid w:val="0058507F"/>
    <w:rsid w:val="00585816"/>
    <w:rsid w:val="00585DFD"/>
    <w:rsid w:val="00587D91"/>
    <w:rsid w:val="00587E7F"/>
    <w:rsid w:val="00590293"/>
    <w:rsid w:val="00590BA7"/>
    <w:rsid w:val="00590C83"/>
    <w:rsid w:val="00591D07"/>
    <w:rsid w:val="00592520"/>
    <w:rsid w:val="0059433B"/>
    <w:rsid w:val="005951C8"/>
    <w:rsid w:val="0059597E"/>
    <w:rsid w:val="00595CA0"/>
    <w:rsid w:val="00596AF3"/>
    <w:rsid w:val="00596CB1"/>
    <w:rsid w:val="0059723A"/>
    <w:rsid w:val="00597244"/>
    <w:rsid w:val="00597A9E"/>
    <w:rsid w:val="005A05B7"/>
    <w:rsid w:val="005A05CE"/>
    <w:rsid w:val="005A16E4"/>
    <w:rsid w:val="005A2223"/>
    <w:rsid w:val="005A2A99"/>
    <w:rsid w:val="005A3226"/>
    <w:rsid w:val="005A33CF"/>
    <w:rsid w:val="005A341C"/>
    <w:rsid w:val="005A34C1"/>
    <w:rsid w:val="005A3928"/>
    <w:rsid w:val="005A3B9E"/>
    <w:rsid w:val="005A3E56"/>
    <w:rsid w:val="005A47A5"/>
    <w:rsid w:val="005A52B8"/>
    <w:rsid w:val="005A5B86"/>
    <w:rsid w:val="005A5FDA"/>
    <w:rsid w:val="005A6268"/>
    <w:rsid w:val="005A67F6"/>
    <w:rsid w:val="005A6C99"/>
    <w:rsid w:val="005A6DBF"/>
    <w:rsid w:val="005A7DC8"/>
    <w:rsid w:val="005A7E20"/>
    <w:rsid w:val="005A7FC5"/>
    <w:rsid w:val="005B00E7"/>
    <w:rsid w:val="005B040B"/>
    <w:rsid w:val="005B0716"/>
    <w:rsid w:val="005B099A"/>
    <w:rsid w:val="005B10F2"/>
    <w:rsid w:val="005B165D"/>
    <w:rsid w:val="005B1ABD"/>
    <w:rsid w:val="005B1F35"/>
    <w:rsid w:val="005B2C17"/>
    <w:rsid w:val="005B3229"/>
    <w:rsid w:val="005B32A6"/>
    <w:rsid w:val="005B3BF0"/>
    <w:rsid w:val="005B3F4A"/>
    <w:rsid w:val="005B48E6"/>
    <w:rsid w:val="005B4E61"/>
    <w:rsid w:val="005B4F06"/>
    <w:rsid w:val="005B5000"/>
    <w:rsid w:val="005B51FD"/>
    <w:rsid w:val="005B55D1"/>
    <w:rsid w:val="005B5754"/>
    <w:rsid w:val="005B5CAE"/>
    <w:rsid w:val="005B6327"/>
    <w:rsid w:val="005B73A6"/>
    <w:rsid w:val="005B7D3B"/>
    <w:rsid w:val="005C05B0"/>
    <w:rsid w:val="005C07AA"/>
    <w:rsid w:val="005C0BB6"/>
    <w:rsid w:val="005C149C"/>
    <w:rsid w:val="005C1C7D"/>
    <w:rsid w:val="005C1C91"/>
    <w:rsid w:val="005C1F6B"/>
    <w:rsid w:val="005C2852"/>
    <w:rsid w:val="005C2DE6"/>
    <w:rsid w:val="005C35D3"/>
    <w:rsid w:val="005C3738"/>
    <w:rsid w:val="005C3C2F"/>
    <w:rsid w:val="005C509E"/>
    <w:rsid w:val="005C58FA"/>
    <w:rsid w:val="005C6339"/>
    <w:rsid w:val="005C6476"/>
    <w:rsid w:val="005C6500"/>
    <w:rsid w:val="005C74ED"/>
    <w:rsid w:val="005C7532"/>
    <w:rsid w:val="005C75D9"/>
    <w:rsid w:val="005D00F2"/>
    <w:rsid w:val="005D13CA"/>
    <w:rsid w:val="005D1623"/>
    <w:rsid w:val="005D19F9"/>
    <w:rsid w:val="005D24D7"/>
    <w:rsid w:val="005D2E84"/>
    <w:rsid w:val="005D3241"/>
    <w:rsid w:val="005D3522"/>
    <w:rsid w:val="005D3AC9"/>
    <w:rsid w:val="005D3B24"/>
    <w:rsid w:val="005D51D9"/>
    <w:rsid w:val="005D64FC"/>
    <w:rsid w:val="005D6792"/>
    <w:rsid w:val="005D68C3"/>
    <w:rsid w:val="005D69ED"/>
    <w:rsid w:val="005D7155"/>
    <w:rsid w:val="005D72F7"/>
    <w:rsid w:val="005D733D"/>
    <w:rsid w:val="005D75B2"/>
    <w:rsid w:val="005D7A2E"/>
    <w:rsid w:val="005E12C9"/>
    <w:rsid w:val="005E1669"/>
    <w:rsid w:val="005E20C0"/>
    <w:rsid w:val="005E2B9B"/>
    <w:rsid w:val="005E2FFF"/>
    <w:rsid w:val="005E395A"/>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39B"/>
    <w:rsid w:val="005F3597"/>
    <w:rsid w:val="005F3A76"/>
    <w:rsid w:val="005F3EB4"/>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79"/>
    <w:rsid w:val="006021CA"/>
    <w:rsid w:val="00602BEA"/>
    <w:rsid w:val="00602D32"/>
    <w:rsid w:val="00604918"/>
    <w:rsid w:val="00604C7C"/>
    <w:rsid w:val="00604CDE"/>
    <w:rsid w:val="00604F60"/>
    <w:rsid w:val="00605CB9"/>
    <w:rsid w:val="00606637"/>
    <w:rsid w:val="00606C3D"/>
    <w:rsid w:val="00606F61"/>
    <w:rsid w:val="006070EA"/>
    <w:rsid w:val="0060756C"/>
    <w:rsid w:val="006076D1"/>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6472"/>
    <w:rsid w:val="006175C6"/>
    <w:rsid w:val="00617B5E"/>
    <w:rsid w:val="00617F04"/>
    <w:rsid w:val="00620336"/>
    <w:rsid w:val="0062058E"/>
    <w:rsid w:val="006206D2"/>
    <w:rsid w:val="00621207"/>
    <w:rsid w:val="006212A6"/>
    <w:rsid w:val="006212DE"/>
    <w:rsid w:val="00621A06"/>
    <w:rsid w:val="006223B2"/>
    <w:rsid w:val="0062261D"/>
    <w:rsid w:val="0062296E"/>
    <w:rsid w:val="00622A2F"/>
    <w:rsid w:val="00622A80"/>
    <w:rsid w:val="0062325C"/>
    <w:rsid w:val="00623979"/>
    <w:rsid w:val="00623CAD"/>
    <w:rsid w:val="00623CB8"/>
    <w:rsid w:val="00624DBE"/>
    <w:rsid w:val="0062539D"/>
    <w:rsid w:val="00625511"/>
    <w:rsid w:val="00625E67"/>
    <w:rsid w:val="00625EA1"/>
    <w:rsid w:val="00625EDB"/>
    <w:rsid w:val="00626068"/>
    <w:rsid w:val="00626333"/>
    <w:rsid w:val="006266FF"/>
    <w:rsid w:val="00626890"/>
    <w:rsid w:val="00630678"/>
    <w:rsid w:val="00630AC6"/>
    <w:rsid w:val="006312DC"/>
    <w:rsid w:val="00631865"/>
    <w:rsid w:val="006319C6"/>
    <w:rsid w:val="006324F7"/>
    <w:rsid w:val="0063283B"/>
    <w:rsid w:val="00632940"/>
    <w:rsid w:val="00632A44"/>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0673"/>
    <w:rsid w:val="0065151C"/>
    <w:rsid w:val="00652056"/>
    <w:rsid w:val="00652658"/>
    <w:rsid w:val="006527FD"/>
    <w:rsid w:val="00654235"/>
    <w:rsid w:val="006549FF"/>
    <w:rsid w:val="00654A90"/>
    <w:rsid w:val="0065508C"/>
    <w:rsid w:val="00655428"/>
    <w:rsid w:val="00655AEF"/>
    <w:rsid w:val="006567F7"/>
    <w:rsid w:val="00656E02"/>
    <w:rsid w:val="00657322"/>
    <w:rsid w:val="0065785E"/>
    <w:rsid w:val="00660137"/>
    <w:rsid w:val="006609BD"/>
    <w:rsid w:val="006611F8"/>
    <w:rsid w:val="0066167A"/>
    <w:rsid w:val="00661CD3"/>
    <w:rsid w:val="00661FA4"/>
    <w:rsid w:val="00662212"/>
    <w:rsid w:val="006625DF"/>
    <w:rsid w:val="00663090"/>
    <w:rsid w:val="00663A2F"/>
    <w:rsid w:val="00663BC6"/>
    <w:rsid w:val="00664522"/>
    <w:rsid w:val="006646AE"/>
    <w:rsid w:val="0066551D"/>
    <w:rsid w:val="00666082"/>
    <w:rsid w:val="006660A8"/>
    <w:rsid w:val="006708DB"/>
    <w:rsid w:val="0067207D"/>
    <w:rsid w:val="00672A5D"/>
    <w:rsid w:val="00672E9B"/>
    <w:rsid w:val="006734D9"/>
    <w:rsid w:val="00673B08"/>
    <w:rsid w:val="00673C67"/>
    <w:rsid w:val="006740FB"/>
    <w:rsid w:val="0067422D"/>
    <w:rsid w:val="00674232"/>
    <w:rsid w:val="006752B4"/>
    <w:rsid w:val="006755D9"/>
    <w:rsid w:val="00675A2C"/>
    <w:rsid w:val="00675BDF"/>
    <w:rsid w:val="00675EB7"/>
    <w:rsid w:val="00675FFC"/>
    <w:rsid w:val="0067657C"/>
    <w:rsid w:val="006766CF"/>
    <w:rsid w:val="00676917"/>
    <w:rsid w:val="006774DF"/>
    <w:rsid w:val="00677563"/>
    <w:rsid w:val="0068131A"/>
    <w:rsid w:val="006815C9"/>
    <w:rsid w:val="00681ED6"/>
    <w:rsid w:val="00682179"/>
    <w:rsid w:val="0068240E"/>
    <w:rsid w:val="00683610"/>
    <w:rsid w:val="00683D52"/>
    <w:rsid w:val="00684BDA"/>
    <w:rsid w:val="006851D4"/>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5E22"/>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3A"/>
    <w:rsid w:val="006A7F9A"/>
    <w:rsid w:val="006B1120"/>
    <w:rsid w:val="006B1554"/>
    <w:rsid w:val="006B157E"/>
    <w:rsid w:val="006B251E"/>
    <w:rsid w:val="006B2A52"/>
    <w:rsid w:val="006B307F"/>
    <w:rsid w:val="006B3818"/>
    <w:rsid w:val="006B3E6A"/>
    <w:rsid w:val="006B4011"/>
    <w:rsid w:val="006B444C"/>
    <w:rsid w:val="006B5546"/>
    <w:rsid w:val="006B5A52"/>
    <w:rsid w:val="006B6910"/>
    <w:rsid w:val="006B6C23"/>
    <w:rsid w:val="006B7408"/>
    <w:rsid w:val="006B7573"/>
    <w:rsid w:val="006C0DA3"/>
    <w:rsid w:val="006C17A5"/>
    <w:rsid w:val="006C1D71"/>
    <w:rsid w:val="006C1FD4"/>
    <w:rsid w:val="006C2338"/>
    <w:rsid w:val="006C2FAE"/>
    <w:rsid w:val="006C3525"/>
    <w:rsid w:val="006C3B70"/>
    <w:rsid w:val="006C3CC2"/>
    <w:rsid w:val="006C426E"/>
    <w:rsid w:val="006C4B3C"/>
    <w:rsid w:val="006C5519"/>
    <w:rsid w:val="006C5932"/>
    <w:rsid w:val="006C5D6B"/>
    <w:rsid w:val="006C6463"/>
    <w:rsid w:val="006C6503"/>
    <w:rsid w:val="006C7744"/>
    <w:rsid w:val="006D0830"/>
    <w:rsid w:val="006D089B"/>
    <w:rsid w:val="006D08BC"/>
    <w:rsid w:val="006D0FBD"/>
    <w:rsid w:val="006D10EA"/>
    <w:rsid w:val="006D1FB1"/>
    <w:rsid w:val="006D2A42"/>
    <w:rsid w:val="006D2FE7"/>
    <w:rsid w:val="006D4483"/>
    <w:rsid w:val="006D44F4"/>
    <w:rsid w:val="006D4DF3"/>
    <w:rsid w:val="006D5E04"/>
    <w:rsid w:val="006D6EB6"/>
    <w:rsid w:val="006D70B7"/>
    <w:rsid w:val="006D78F8"/>
    <w:rsid w:val="006D791E"/>
    <w:rsid w:val="006E054E"/>
    <w:rsid w:val="006E0AE2"/>
    <w:rsid w:val="006E1530"/>
    <w:rsid w:val="006E1DFC"/>
    <w:rsid w:val="006E20B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447"/>
    <w:rsid w:val="006E65DE"/>
    <w:rsid w:val="006E6DB4"/>
    <w:rsid w:val="006E758C"/>
    <w:rsid w:val="006E7EE7"/>
    <w:rsid w:val="006E7FC8"/>
    <w:rsid w:val="006F0289"/>
    <w:rsid w:val="006F093C"/>
    <w:rsid w:val="006F0F5A"/>
    <w:rsid w:val="006F17FD"/>
    <w:rsid w:val="006F1E6A"/>
    <w:rsid w:val="006F23BC"/>
    <w:rsid w:val="006F2746"/>
    <w:rsid w:val="006F2A91"/>
    <w:rsid w:val="006F30C4"/>
    <w:rsid w:val="006F3BB2"/>
    <w:rsid w:val="006F54DC"/>
    <w:rsid w:val="006F5504"/>
    <w:rsid w:val="006F5A5E"/>
    <w:rsid w:val="006F5DF0"/>
    <w:rsid w:val="006F5E69"/>
    <w:rsid w:val="006F62A7"/>
    <w:rsid w:val="006F6410"/>
    <w:rsid w:val="006F7187"/>
    <w:rsid w:val="007004F6"/>
    <w:rsid w:val="007007D0"/>
    <w:rsid w:val="00700EFE"/>
    <w:rsid w:val="007016FC"/>
    <w:rsid w:val="00701930"/>
    <w:rsid w:val="00702084"/>
    <w:rsid w:val="00702922"/>
    <w:rsid w:val="007037E0"/>
    <w:rsid w:val="00704878"/>
    <w:rsid w:val="00704C46"/>
    <w:rsid w:val="00705582"/>
    <w:rsid w:val="00705ECA"/>
    <w:rsid w:val="007061A8"/>
    <w:rsid w:val="0070653D"/>
    <w:rsid w:val="00706A92"/>
    <w:rsid w:val="00706B7F"/>
    <w:rsid w:val="0070784F"/>
    <w:rsid w:val="00707924"/>
    <w:rsid w:val="00707959"/>
    <w:rsid w:val="00710043"/>
    <w:rsid w:val="007103EB"/>
    <w:rsid w:val="00711774"/>
    <w:rsid w:val="00711C34"/>
    <w:rsid w:val="0071260B"/>
    <w:rsid w:val="00713BCC"/>
    <w:rsid w:val="00714099"/>
    <w:rsid w:val="0071428A"/>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8D"/>
    <w:rsid w:val="007254B5"/>
    <w:rsid w:val="00726267"/>
    <w:rsid w:val="00726448"/>
    <w:rsid w:val="00726CD9"/>
    <w:rsid w:val="0073005D"/>
    <w:rsid w:val="0073034C"/>
    <w:rsid w:val="00731017"/>
    <w:rsid w:val="0073103B"/>
    <w:rsid w:val="007310AD"/>
    <w:rsid w:val="007317C7"/>
    <w:rsid w:val="00731A9B"/>
    <w:rsid w:val="00731D88"/>
    <w:rsid w:val="0073216B"/>
    <w:rsid w:val="007321CD"/>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1D2"/>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2F06"/>
    <w:rsid w:val="00753924"/>
    <w:rsid w:val="00753A44"/>
    <w:rsid w:val="00753FC6"/>
    <w:rsid w:val="00754420"/>
    <w:rsid w:val="007544C8"/>
    <w:rsid w:val="007545B8"/>
    <w:rsid w:val="00754BD3"/>
    <w:rsid w:val="00754C1A"/>
    <w:rsid w:val="00754CDB"/>
    <w:rsid w:val="00755057"/>
    <w:rsid w:val="00755801"/>
    <w:rsid w:val="00755A1E"/>
    <w:rsid w:val="00756459"/>
    <w:rsid w:val="00756512"/>
    <w:rsid w:val="00756936"/>
    <w:rsid w:val="00756AED"/>
    <w:rsid w:val="0075724A"/>
    <w:rsid w:val="0075730A"/>
    <w:rsid w:val="00757823"/>
    <w:rsid w:val="0076043B"/>
    <w:rsid w:val="007606A3"/>
    <w:rsid w:val="00760D71"/>
    <w:rsid w:val="007617AC"/>
    <w:rsid w:val="00762481"/>
    <w:rsid w:val="00762FA5"/>
    <w:rsid w:val="007636DA"/>
    <w:rsid w:val="00763C39"/>
    <w:rsid w:val="00765100"/>
    <w:rsid w:val="0076544D"/>
    <w:rsid w:val="00765F47"/>
    <w:rsid w:val="007666FB"/>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1D71"/>
    <w:rsid w:val="00782571"/>
    <w:rsid w:val="00782C39"/>
    <w:rsid w:val="00782FFF"/>
    <w:rsid w:val="007836AC"/>
    <w:rsid w:val="00783846"/>
    <w:rsid w:val="00784506"/>
    <w:rsid w:val="00784908"/>
    <w:rsid w:val="00784D95"/>
    <w:rsid w:val="0078527C"/>
    <w:rsid w:val="0078529F"/>
    <w:rsid w:val="00785CE0"/>
    <w:rsid w:val="00785DCC"/>
    <w:rsid w:val="00786304"/>
    <w:rsid w:val="0078655C"/>
    <w:rsid w:val="00786586"/>
    <w:rsid w:val="00786E9B"/>
    <w:rsid w:val="007875B1"/>
    <w:rsid w:val="00787C59"/>
    <w:rsid w:val="007903B9"/>
    <w:rsid w:val="007904AE"/>
    <w:rsid w:val="00790CA8"/>
    <w:rsid w:val="007918F5"/>
    <w:rsid w:val="00791A52"/>
    <w:rsid w:val="00791C59"/>
    <w:rsid w:val="007920AC"/>
    <w:rsid w:val="007926BC"/>
    <w:rsid w:val="0079412D"/>
    <w:rsid w:val="007949AC"/>
    <w:rsid w:val="0079509E"/>
    <w:rsid w:val="007955B6"/>
    <w:rsid w:val="00795EC9"/>
    <w:rsid w:val="00795FD4"/>
    <w:rsid w:val="007961B3"/>
    <w:rsid w:val="007962C4"/>
    <w:rsid w:val="0079772F"/>
    <w:rsid w:val="00797E69"/>
    <w:rsid w:val="007A09A4"/>
    <w:rsid w:val="007A0AB8"/>
    <w:rsid w:val="007A0E0F"/>
    <w:rsid w:val="007A1024"/>
    <w:rsid w:val="007A177C"/>
    <w:rsid w:val="007A1850"/>
    <w:rsid w:val="007A1CD2"/>
    <w:rsid w:val="007A2136"/>
    <w:rsid w:val="007A2461"/>
    <w:rsid w:val="007A2606"/>
    <w:rsid w:val="007A271A"/>
    <w:rsid w:val="007A3083"/>
    <w:rsid w:val="007A34F7"/>
    <w:rsid w:val="007A3514"/>
    <w:rsid w:val="007A351B"/>
    <w:rsid w:val="007A36F7"/>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563D"/>
    <w:rsid w:val="007B5DA0"/>
    <w:rsid w:val="007B6CB6"/>
    <w:rsid w:val="007B6D96"/>
    <w:rsid w:val="007B71FA"/>
    <w:rsid w:val="007B7541"/>
    <w:rsid w:val="007B7689"/>
    <w:rsid w:val="007C07A8"/>
    <w:rsid w:val="007C3831"/>
    <w:rsid w:val="007C38F9"/>
    <w:rsid w:val="007C3D00"/>
    <w:rsid w:val="007C4036"/>
    <w:rsid w:val="007C4BB5"/>
    <w:rsid w:val="007C501A"/>
    <w:rsid w:val="007C508A"/>
    <w:rsid w:val="007C5865"/>
    <w:rsid w:val="007C61E0"/>
    <w:rsid w:val="007C6B69"/>
    <w:rsid w:val="007C6C35"/>
    <w:rsid w:val="007C7BA2"/>
    <w:rsid w:val="007C7F9E"/>
    <w:rsid w:val="007D0C11"/>
    <w:rsid w:val="007D1109"/>
    <w:rsid w:val="007D14A7"/>
    <w:rsid w:val="007D1A34"/>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315"/>
    <w:rsid w:val="007E0705"/>
    <w:rsid w:val="007E1599"/>
    <w:rsid w:val="007E17B1"/>
    <w:rsid w:val="007E2224"/>
    <w:rsid w:val="007E2A95"/>
    <w:rsid w:val="007E3446"/>
    <w:rsid w:val="007E3606"/>
    <w:rsid w:val="007E37F9"/>
    <w:rsid w:val="007E3E81"/>
    <w:rsid w:val="007E4015"/>
    <w:rsid w:val="007E5907"/>
    <w:rsid w:val="007E5C3A"/>
    <w:rsid w:val="007E6B52"/>
    <w:rsid w:val="007E6DB4"/>
    <w:rsid w:val="007F0127"/>
    <w:rsid w:val="007F0BFE"/>
    <w:rsid w:val="007F123D"/>
    <w:rsid w:val="007F1630"/>
    <w:rsid w:val="007F1E62"/>
    <w:rsid w:val="007F2B1A"/>
    <w:rsid w:val="007F2F20"/>
    <w:rsid w:val="007F33B6"/>
    <w:rsid w:val="007F4AF5"/>
    <w:rsid w:val="007F551A"/>
    <w:rsid w:val="007F5ECB"/>
    <w:rsid w:val="007F7049"/>
    <w:rsid w:val="0080025B"/>
    <w:rsid w:val="008008CE"/>
    <w:rsid w:val="00800D52"/>
    <w:rsid w:val="00801A9C"/>
    <w:rsid w:val="00801DD9"/>
    <w:rsid w:val="00802D72"/>
    <w:rsid w:val="00803BC7"/>
    <w:rsid w:val="0080408D"/>
    <w:rsid w:val="00804F25"/>
    <w:rsid w:val="00805B90"/>
    <w:rsid w:val="00806C5C"/>
    <w:rsid w:val="00806EA2"/>
    <w:rsid w:val="00807537"/>
    <w:rsid w:val="00807C0B"/>
    <w:rsid w:val="00810478"/>
    <w:rsid w:val="008108D6"/>
    <w:rsid w:val="00810B26"/>
    <w:rsid w:val="00810F5F"/>
    <w:rsid w:val="008114A5"/>
    <w:rsid w:val="008114B3"/>
    <w:rsid w:val="008117CA"/>
    <w:rsid w:val="00811F12"/>
    <w:rsid w:val="00812809"/>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7D6"/>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486"/>
    <w:rsid w:val="0084162B"/>
    <w:rsid w:val="00841A96"/>
    <w:rsid w:val="00841C4D"/>
    <w:rsid w:val="00842074"/>
    <w:rsid w:val="0084232D"/>
    <w:rsid w:val="00842A23"/>
    <w:rsid w:val="00842E34"/>
    <w:rsid w:val="008435FA"/>
    <w:rsid w:val="00843BCC"/>
    <w:rsid w:val="008441B8"/>
    <w:rsid w:val="0084430E"/>
    <w:rsid w:val="0084502A"/>
    <w:rsid w:val="00845379"/>
    <w:rsid w:val="00845DE3"/>
    <w:rsid w:val="00846E37"/>
    <w:rsid w:val="008504AB"/>
    <w:rsid w:val="00850965"/>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0F"/>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3D8"/>
    <w:rsid w:val="0087088B"/>
    <w:rsid w:val="0087103B"/>
    <w:rsid w:val="008715D7"/>
    <w:rsid w:val="0087163C"/>
    <w:rsid w:val="00871E87"/>
    <w:rsid w:val="00871EF3"/>
    <w:rsid w:val="00872B93"/>
    <w:rsid w:val="00872EBD"/>
    <w:rsid w:val="008745A9"/>
    <w:rsid w:val="008747FC"/>
    <w:rsid w:val="00874ED5"/>
    <w:rsid w:val="00874F23"/>
    <w:rsid w:val="0087540F"/>
    <w:rsid w:val="008758D1"/>
    <w:rsid w:val="00876105"/>
    <w:rsid w:val="0087622F"/>
    <w:rsid w:val="008762BE"/>
    <w:rsid w:val="00876F25"/>
    <w:rsid w:val="008774BE"/>
    <w:rsid w:val="0087796F"/>
    <w:rsid w:val="00877D54"/>
    <w:rsid w:val="008803B3"/>
    <w:rsid w:val="0088080E"/>
    <w:rsid w:val="00881619"/>
    <w:rsid w:val="00881633"/>
    <w:rsid w:val="008821F2"/>
    <w:rsid w:val="00882273"/>
    <w:rsid w:val="0088358F"/>
    <w:rsid w:val="00883CCA"/>
    <w:rsid w:val="008842CC"/>
    <w:rsid w:val="00884869"/>
    <w:rsid w:val="008848D3"/>
    <w:rsid w:val="00884AD8"/>
    <w:rsid w:val="008859C9"/>
    <w:rsid w:val="00885E31"/>
    <w:rsid w:val="00886737"/>
    <w:rsid w:val="00886744"/>
    <w:rsid w:val="008869B1"/>
    <w:rsid w:val="00886C51"/>
    <w:rsid w:val="00886D60"/>
    <w:rsid w:val="008872F5"/>
    <w:rsid w:val="00887326"/>
    <w:rsid w:val="008878B2"/>
    <w:rsid w:val="00887B71"/>
    <w:rsid w:val="00887F1B"/>
    <w:rsid w:val="00890810"/>
    <w:rsid w:val="00890812"/>
    <w:rsid w:val="00890DE1"/>
    <w:rsid w:val="008911F3"/>
    <w:rsid w:val="0089149E"/>
    <w:rsid w:val="0089258C"/>
    <w:rsid w:val="008929CF"/>
    <w:rsid w:val="0089381A"/>
    <w:rsid w:val="008938C9"/>
    <w:rsid w:val="00893C9F"/>
    <w:rsid w:val="00893EA0"/>
    <w:rsid w:val="00894205"/>
    <w:rsid w:val="008956B4"/>
    <w:rsid w:val="00895805"/>
    <w:rsid w:val="00895D7C"/>
    <w:rsid w:val="00895DB5"/>
    <w:rsid w:val="00897428"/>
    <w:rsid w:val="008A0243"/>
    <w:rsid w:val="008A0B0B"/>
    <w:rsid w:val="008A0D78"/>
    <w:rsid w:val="008A16AE"/>
    <w:rsid w:val="008A17E1"/>
    <w:rsid w:val="008A17FE"/>
    <w:rsid w:val="008A1EE9"/>
    <w:rsid w:val="008A2835"/>
    <w:rsid w:val="008A3457"/>
    <w:rsid w:val="008A35C9"/>
    <w:rsid w:val="008A44E8"/>
    <w:rsid w:val="008A5067"/>
    <w:rsid w:val="008A69FE"/>
    <w:rsid w:val="008A6AA1"/>
    <w:rsid w:val="008A70DF"/>
    <w:rsid w:val="008A74D2"/>
    <w:rsid w:val="008A7835"/>
    <w:rsid w:val="008A7B5C"/>
    <w:rsid w:val="008A7C4F"/>
    <w:rsid w:val="008A7C98"/>
    <w:rsid w:val="008A7F56"/>
    <w:rsid w:val="008B0995"/>
    <w:rsid w:val="008B0BD2"/>
    <w:rsid w:val="008B1085"/>
    <w:rsid w:val="008B1176"/>
    <w:rsid w:val="008B1398"/>
    <w:rsid w:val="008B1DA6"/>
    <w:rsid w:val="008B203E"/>
    <w:rsid w:val="008B2655"/>
    <w:rsid w:val="008B2686"/>
    <w:rsid w:val="008B2763"/>
    <w:rsid w:val="008B2A1E"/>
    <w:rsid w:val="008B2EE0"/>
    <w:rsid w:val="008B301A"/>
    <w:rsid w:val="008B3F03"/>
    <w:rsid w:val="008B40CD"/>
    <w:rsid w:val="008B427B"/>
    <w:rsid w:val="008B4EC4"/>
    <w:rsid w:val="008B5207"/>
    <w:rsid w:val="008B5C1C"/>
    <w:rsid w:val="008B5C6A"/>
    <w:rsid w:val="008B620F"/>
    <w:rsid w:val="008B6615"/>
    <w:rsid w:val="008B6A9D"/>
    <w:rsid w:val="008B73D1"/>
    <w:rsid w:val="008B760E"/>
    <w:rsid w:val="008C00F9"/>
    <w:rsid w:val="008C12C8"/>
    <w:rsid w:val="008C1340"/>
    <w:rsid w:val="008C2530"/>
    <w:rsid w:val="008C28D3"/>
    <w:rsid w:val="008C2A64"/>
    <w:rsid w:val="008C2D09"/>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C7982"/>
    <w:rsid w:val="008D084C"/>
    <w:rsid w:val="008D10C8"/>
    <w:rsid w:val="008D2715"/>
    <w:rsid w:val="008D2A27"/>
    <w:rsid w:val="008D3262"/>
    <w:rsid w:val="008D3A9C"/>
    <w:rsid w:val="008D3C31"/>
    <w:rsid w:val="008D3EEA"/>
    <w:rsid w:val="008D423B"/>
    <w:rsid w:val="008D428F"/>
    <w:rsid w:val="008D59A6"/>
    <w:rsid w:val="008D61BF"/>
    <w:rsid w:val="008D61E4"/>
    <w:rsid w:val="008D7094"/>
    <w:rsid w:val="008D7F96"/>
    <w:rsid w:val="008E0A43"/>
    <w:rsid w:val="008E104A"/>
    <w:rsid w:val="008E2763"/>
    <w:rsid w:val="008E28F3"/>
    <w:rsid w:val="008E2BF5"/>
    <w:rsid w:val="008E3454"/>
    <w:rsid w:val="008E34FB"/>
    <w:rsid w:val="008E3A52"/>
    <w:rsid w:val="008E43C8"/>
    <w:rsid w:val="008E4EBD"/>
    <w:rsid w:val="008E5601"/>
    <w:rsid w:val="008E5613"/>
    <w:rsid w:val="008E577C"/>
    <w:rsid w:val="008E591B"/>
    <w:rsid w:val="008E5CEE"/>
    <w:rsid w:val="008E6412"/>
    <w:rsid w:val="008E758C"/>
    <w:rsid w:val="008E7D07"/>
    <w:rsid w:val="008F0A86"/>
    <w:rsid w:val="008F1027"/>
    <w:rsid w:val="008F19D2"/>
    <w:rsid w:val="008F34F9"/>
    <w:rsid w:val="008F3705"/>
    <w:rsid w:val="008F3920"/>
    <w:rsid w:val="008F399A"/>
    <w:rsid w:val="008F39BA"/>
    <w:rsid w:val="008F3E2F"/>
    <w:rsid w:val="008F4ED2"/>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468"/>
    <w:rsid w:val="00905CC7"/>
    <w:rsid w:val="00905DB2"/>
    <w:rsid w:val="00906AD6"/>
    <w:rsid w:val="0090741A"/>
    <w:rsid w:val="0090760D"/>
    <w:rsid w:val="00907745"/>
    <w:rsid w:val="00907EC9"/>
    <w:rsid w:val="0091007D"/>
    <w:rsid w:val="00910AFE"/>
    <w:rsid w:val="009112CE"/>
    <w:rsid w:val="00911DD7"/>
    <w:rsid w:val="00911E0B"/>
    <w:rsid w:val="0091224A"/>
    <w:rsid w:val="00912C00"/>
    <w:rsid w:val="00912D62"/>
    <w:rsid w:val="00913001"/>
    <w:rsid w:val="009132FF"/>
    <w:rsid w:val="009137C8"/>
    <w:rsid w:val="0091439E"/>
    <w:rsid w:val="009149BD"/>
    <w:rsid w:val="00914ABE"/>
    <w:rsid w:val="00914B1B"/>
    <w:rsid w:val="00914B3E"/>
    <w:rsid w:val="00915FEF"/>
    <w:rsid w:val="0091658A"/>
    <w:rsid w:val="0091661A"/>
    <w:rsid w:val="00916AF8"/>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4E83"/>
    <w:rsid w:val="0093585E"/>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4E8C"/>
    <w:rsid w:val="009460B8"/>
    <w:rsid w:val="009460E6"/>
    <w:rsid w:val="009464E4"/>
    <w:rsid w:val="00946757"/>
    <w:rsid w:val="00946D73"/>
    <w:rsid w:val="00947516"/>
    <w:rsid w:val="00947558"/>
    <w:rsid w:val="00947631"/>
    <w:rsid w:val="00947685"/>
    <w:rsid w:val="00947A38"/>
    <w:rsid w:val="00947D52"/>
    <w:rsid w:val="00947F28"/>
    <w:rsid w:val="009504F1"/>
    <w:rsid w:val="00950B60"/>
    <w:rsid w:val="00952E3F"/>
    <w:rsid w:val="00952F72"/>
    <w:rsid w:val="0095315D"/>
    <w:rsid w:val="009538C7"/>
    <w:rsid w:val="00953C3C"/>
    <w:rsid w:val="0095453D"/>
    <w:rsid w:val="00954807"/>
    <w:rsid w:val="00955179"/>
    <w:rsid w:val="009556C5"/>
    <w:rsid w:val="00955E82"/>
    <w:rsid w:val="00956385"/>
    <w:rsid w:val="00956651"/>
    <w:rsid w:val="00956DFC"/>
    <w:rsid w:val="00956ED1"/>
    <w:rsid w:val="00957EE5"/>
    <w:rsid w:val="00960F64"/>
    <w:rsid w:val="00961870"/>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49C"/>
    <w:rsid w:val="0097398B"/>
    <w:rsid w:val="009739C2"/>
    <w:rsid w:val="00975F43"/>
    <w:rsid w:val="0097691C"/>
    <w:rsid w:val="00976B87"/>
    <w:rsid w:val="0097723C"/>
    <w:rsid w:val="00977296"/>
    <w:rsid w:val="0098060D"/>
    <w:rsid w:val="009807C2"/>
    <w:rsid w:val="00981ECC"/>
    <w:rsid w:val="00981FEA"/>
    <w:rsid w:val="0098200F"/>
    <w:rsid w:val="00982220"/>
    <w:rsid w:val="0098232E"/>
    <w:rsid w:val="00982CAE"/>
    <w:rsid w:val="009831F1"/>
    <w:rsid w:val="00983CAE"/>
    <w:rsid w:val="0098420F"/>
    <w:rsid w:val="009849B2"/>
    <w:rsid w:val="009857EB"/>
    <w:rsid w:val="00985BD7"/>
    <w:rsid w:val="00985E0A"/>
    <w:rsid w:val="00985F04"/>
    <w:rsid w:val="00986B02"/>
    <w:rsid w:val="00986D2B"/>
    <w:rsid w:val="00986E14"/>
    <w:rsid w:val="009873A8"/>
    <w:rsid w:val="00987407"/>
    <w:rsid w:val="00987F7E"/>
    <w:rsid w:val="0099021B"/>
    <w:rsid w:val="00990489"/>
    <w:rsid w:val="00990625"/>
    <w:rsid w:val="009906C9"/>
    <w:rsid w:val="00990FC8"/>
    <w:rsid w:val="009914D4"/>
    <w:rsid w:val="00991BD5"/>
    <w:rsid w:val="00992111"/>
    <w:rsid w:val="0099244D"/>
    <w:rsid w:val="00992793"/>
    <w:rsid w:val="00993604"/>
    <w:rsid w:val="00994BE3"/>
    <w:rsid w:val="009950DE"/>
    <w:rsid w:val="00995379"/>
    <w:rsid w:val="009967BE"/>
    <w:rsid w:val="00996DA4"/>
    <w:rsid w:val="00997CCF"/>
    <w:rsid w:val="009A14DC"/>
    <w:rsid w:val="009A16E8"/>
    <w:rsid w:val="009A17D6"/>
    <w:rsid w:val="009A2360"/>
    <w:rsid w:val="009A2A60"/>
    <w:rsid w:val="009A2F5F"/>
    <w:rsid w:val="009A3AD6"/>
    <w:rsid w:val="009A437C"/>
    <w:rsid w:val="009A51B8"/>
    <w:rsid w:val="009A579F"/>
    <w:rsid w:val="009A657F"/>
    <w:rsid w:val="009A6584"/>
    <w:rsid w:val="009A6A0D"/>
    <w:rsid w:val="009A6A51"/>
    <w:rsid w:val="009A6F52"/>
    <w:rsid w:val="009A73AB"/>
    <w:rsid w:val="009A78D2"/>
    <w:rsid w:val="009B03CB"/>
    <w:rsid w:val="009B0C1C"/>
    <w:rsid w:val="009B256F"/>
    <w:rsid w:val="009B293F"/>
    <w:rsid w:val="009B2ADD"/>
    <w:rsid w:val="009B3104"/>
    <w:rsid w:val="009B357B"/>
    <w:rsid w:val="009B4045"/>
    <w:rsid w:val="009B52F2"/>
    <w:rsid w:val="009B5D9B"/>
    <w:rsid w:val="009B6152"/>
    <w:rsid w:val="009B737B"/>
    <w:rsid w:val="009B7497"/>
    <w:rsid w:val="009B7514"/>
    <w:rsid w:val="009B7518"/>
    <w:rsid w:val="009C054A"/>
    <w:rsid w:val="009C08DE"/>
    <w:rsid w:val="009C0C1D"/>
    <w:rsid w:val="009C1091"/>
    <w:rsid w:val="009C3216"/>
    <w:rsid w:val="009C35A0"/>
    <w:rsid w:val="009C3D73"/>
    <w:rsid w:val="009C48D6"/>
    <w:rsid w:val="009C4A9D"/>
    <w:rsid w:val="009C519B"/>
    <w:rsid w:val="009C6230"/>
    <w:rsid w:val="009C6764"/>
    <w:rsid w:val="009C69CC"/>
    <w:rsid w:val="009C7511"/>
    <w:rsid w:val="009C7651"/>
    <w:rsid w:val="009C7811"/>
    <w:rsid w:val="009D049B"/>
    <w:rsid w:val="009D04BA"/>
    <w:rsid w:val="009D06B5"/>
    <w:rsid w:val="009D091A"/>
    <w:rsid w:val="009D093E"/>
    <w:rsid w:val="009D10DF"/>
    <w:rsid w:val="009D1452"/>
    <w:rsid w:val="009D1BD2"/>
    <w:rsid w:val="009D2054"/>
    <w:rsid w:val="009D2C15"/>
    <w:rsid w:val="009D3DE3"/>
    <w:rsid w:val="009D3FC4"/>
    <w:rsid w:val="009D496F"/>
    <w:rsid w:val="009D4C51"/>
    <w:rsid w:val="009D4D41"/>
    <w:rsid w:val="009D5A4E"/>
    <w:rsid w:val="009D62C5"/>
    <w:rsid w:val="009D64EE"/>
    <w:rsid w:val="009D67EC"/>
    <w:rsid w:val="009D74CF"/>
    <w:rsid w:val="009D779C"/>
    <w:rsid w:val="009D7A07"/>
    <w:rsid w:val="009D7F32"/>
    <w:rsid w:val="009E06F3"/>
    <w:rsid w:val="009E12D8"/>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4ADA"/>
    <w:rsid w:val="009F62EF"/>
    <w:rsid w:val="009F6744"/>
    <w:rsid w:val="009F6754"/>
    <w:rsid w:val="009F6763"/>
    <w:rsid w:val="009F6D21"/>
    <w:rsid w:val="00A0078A"/>
    <w:rsid w:val="00A00FF8"/>
    <w:rsid w:val="00A01650"/>
    <w:rsid w:val="00A02701"/>
    <w:rsid w:val="00A0304B"/>
    <w:rsid w:val="00A03890"/>
    <w:rsid w:val="00A03CF0"/>
    <w:rsid w:val="00A04315"/>
    <w:rsid w:val="00A046BE"/>
    <w:rsid w:val="00A04D0E"/>
    <w:rsid w:val="00A05BD8"/>
    <w:rsid w:val="00A05F03"/>
    <w:rsid w:val="00A05FEE"/>
    <w:rsid w:val="00A0648D"/>
    <w:rsid w:val="00A06955"/>
    <w:rsid w:val="00A06F21"/>
    <w:rsid w:val="00A074C4"/>
    <w:rsid w:val="00A075AF"/>
    <w:rsid w:val="00A07A50"/>
    <w:rsid w:val="00A106F0"/>
    <w:rsid w:val="00A10ACB"/>
    <w:rsid w:val="00A10EB5"/>
    <w:rsid w:val="00A11194"/>
    <w:rsid w:val="00A11696"/>
    <w:rsid w:val="00A12360"/>
    <w:rsid w:val="00A12593"/>
    <w:rsid w:val="00A133CC"/>
    <w:rsid w:val="00A133E5"/>
    <w:rsid w:val="00A13A8A"/>
    <w:rsid w:val="00A1406F"/>
    <w:rsid w:val="00A14824"/>
    <w:rsid w:val="00A15302"/>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48DF"/>
    <w:rsid w:val="00A254B3"/>
    <w:rsid w:val="00A257B3"/>
    <w:rsid w:val="00A257E2"/>
    <w:rsid w:val="00A25AD0"/>
    <w:rsid w:val="00A2629A"/>
    <w:rsid w:val="00A2650A"/>
    <w:rsid w:val="00A26BD3"/>
    <w:rsid w:val="00A27505"/>
    <w:rsid w:val="00A27839"/>
    <w:rsid w:val="00A304BF"/>
    <w:rsid w:val="00A30616"/>
    <w:rsid w:val="00A30DAA"/>
    <w:rsid w:val="00A31007"/>
    <w:rsid w:val="00A31514"/>
    <w:rsid w:val="00A31694"/>
    <w:rsid w:val="00A3208A"/>
    <w:rsid w:val="00A32644"/>
    <w:rsid w:val="00A32815"/>
    <w:rsid w:val="00A32DA3"/>
    <w:rsid w:val="00A3358E"/>
    <w:rsid w:val="00A343B5"/>
    <w:rsid w:val="00A34753"/>
    <w:rsid w:val="00A34BA1"/>
    <w:rsid w:val="00A34CA0"/>
    <w:rsid w:val="00A34F82"/>
    <w:rsid w:val="00A35025"/>
    <w:rsid w:val="00A35176"/>
    <w:rsid w:val="00A35FE5"/>
    <w:rsid w:val="00A3659F"/>
    <w:rsid w:val="00A37631"/>
    <w:rsid w:val="00A3793E"/>
    <w:rsid w:val="00A37A39"/>
    <w:rsid w:val="00A40032"/>
    <w:rsid w:val="00A4067B"/>
    <w:rsid w:val="00A40DC0"/>
    <w:rsid w:val="00A42541"/>
    <w:rsid w:val="00A4274B"/>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1FA5"/>
    <w:rsid w:val="00A62274"/>
    <w:rsid w:val="00A627DD"/>
    <w:rsid w:val="00A6311E"/>
    <w:rsid w:val="00A6347A"/>
    <w:rsid w:val="00A639B8"/>
    <w:rsid w:val="00A63CCD"/>
    <w:rsid w:val="00A64397"/>
    <w:rsid w:val="00A64ADB"/>
    <w:rsid w:val="00A650F2"/>
    <w:rsid w:val="00A65BCC"/>
    <w:rsid w:val="00A66757"/>
    <w:rsid w:val="00A66B8F"/>
    <w:rsid w:val="00A66C18"/>
    <w:rsid w:val="00A66F96"/>
    <w:rsid w:val="00A670F2"/>
    <w:rsid w:val="00A672ED"/>
    <w:rsid w:val="00A70C91"/>
    <w:rsid w:val="00A70FE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0AE8"/>
    <w:rsid w:val="00A91009"/>
    <w:rsid w:val="00A91084"/>
    <w:rsid w:val="00A9151B"/>
    <w:rsid w:val="00A91809"/>
    <w:rsid w:val="00A91985"/>
    <w:rsid w:val="00A927AE"/>
    <w:rsid w:val="00A93206"/>
    <w:rsid w:val="00A9328C"/>
    <w:rsid w:val="00A9427A"/>
    <w:rsid w:val="00A94345"/>
    <w:rsid w:val="00A94530"/>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15"/>
    <w:rsid w:val="00AA5694"/>
    <w:rsid w:val="00AA58C0"/>
    <w:rsid w:val="00AA605D"/>
    <w:rsid w:val="00AA6613"/>
    <w:rsid w:val="00AA69F1"/>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045"/>
    <w:rsid w:val="00AB743C"/>
    <w:rsid w:val="00AB78CA"/>
    <w:rsid w:val="00AB7F9C"/>
    <w:rsid w:val="00AC0420"/>
    <w:rsid w:val="00AC05C6"/>
    <w:rsid w:val="00AC0AAF"/>
    <w:rsid w:val="00AC0BF2"/>
    <w:rsid w:val="00AC0E0B"/>
    <w:rsid w:val="00AC11CF"/>
    <w:rsid w:val="00AC1947"/>
    <w:rsid w:val="00AC1D80"/>
    <w:rsid w:val="00AC1D96"/>
    <w:rsid w:val="00AC22AB"/>
    <w:rsid w:val="00AC24FF"/>
    <w:rsid w:val="00AC2732"/>
    <w:rsid w:val="00AC3064"/>
    <w:rsid w:val="00AC37F5"/>
    <w:rsid w:val="00AC3A11"/>
    <w:rsid w:val="00AC3F7E"/>
    <w:rsid w:val="00AC408A"/>
    <w:rsid w:val="00AC41CA"/>
    <w:rsid w:val="00AC4282"/>
    <w:rsid w:val="00AC449E"/>
    <w:rsid w:val="00AC49D6"/>
    <w:rsid w:val="00AC5DAF"/>
    <w:rsid w:val="00AC634B"/>
    <w:rsid w:val="00AC672D"/>
    <w:rsid w:val="00AC67BB"/>
    <w:rsid w:val="00AC745A"/>
    <w:rsid w:val="00AC7EDB"/>
    <w:rsid w:val="00AD014E"/>
    <w:rsid w:val="00AD0729"/>
    <w:rsid w:val="00AD0972"/>
    <w:rsid w:val="00AD0B02"/>
    <w:rsid w:val="00AD0BBA"/>
    <w:rsid w:val="00AD10D2"/>
    <w:rsid w:val="00AD128C"/>
    <w:rsid w:val="00AD1606"/>
    <w:rsid w:val="00AD20B9"/>
    <w:rsid w:val="00AD2E89"/>
    <w:rsid w:val="00AD2E8B"/>
    <w:rsid w:val="00AD32BD"/>
    <w:rsid w:val="00AD42BE"/>
    <w:rsid w:val="00AD46CB"/>
    <w:rsid w:val="00AD5456"/>
    <w:rsid w:val="00AD54A0"/>
    <w:rsid w:val="00AD59C9"/>
    <w:rsid w:val="00AD6796"/>
    <w:rsid w:val="00AD7143"/>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4B6"/>
    <w:rsid w:val="00AE6909"/>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5431"/>
    <w:rsid w:val="00AF5B80"/>
    <w:rsid w:val="00AF6642"/>
    <w:rsid w:val="00AF6B40"/>
    <w:rsid w:val="00AF7D60"/>
    <w:rsid w:val="00B008D9"/>
    <w:rsid w:val="00B01476"/>
    <w:rsid w:val="00B014CC"/>
    <w:rsid w:val="00B024E2"/>
    <w:rsid w:val="00B026F7"/>
    <w:rsid w:val="00B02952"/>
    <w:rsid w:val="00B029F0"/>
    <w:rsid w:val="00B03980"/>
    <w:rsid w:val="00B03A6E"/>
    <w:rsid w:val="00B0418D"/>
    <w:rsid w:val="00B0433E"/>
    <w:rsid w:val="00B0438A"/>
    <w:rsid w:val="00B04A0B"/>
    <w:rsid w:val="00B04A3E"/>
    <w:rsid w:val="00B04F42"/>
    <w:rsid w:val="00B05838"/>
    <w:rsid w:val="00B058AE"/>
    <w:rsid w:val="00B05DB0"/>
    <w:rsid w:val="00B061CB"/>
    <w:rsid w:val="00B065DA"/>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90A"/>
    <w:rsid w:val="00B16AF2"/>
    <w:rsid w:val="00B16B95"/>
    <w:rsid w:val="00B16C6D"/>
    <w:rsid w:val="00B16E4A"/>
    <w:rsid w:val="00B16FF4"/>
    <w:rsid w:val="00B1716D"/>
    <w:rsid w:val="00B17196"/>
    <w:rsid w:val="00B172F1"/>
    <w:rsid w:val="00B17817"/>
    <w:rsid w:val="00B20530"/>
    <w:rsid w:val="00B20C84"/>
    <w:rsid w:val="00B21722"/>
    <w:rsid w:val="00B21DF8"/>
    <w:rsid w:val="00B21FC7"/>
    <w:rsid w:val="00B221F1"/>
    <w:rsid w:val="00B22666"/>
    <w:rsid w:val="00B23220"/>
    <w:rsid w:val="00B23D0C"/>
    <w:rsid w:val="00B23D44"/>
    <w:rsid w:val="00B240BE"/>
    <w:rsid w:val="00B24A64"/>
    <w:rsid w:val="00B251D3"/>
    <w:rsid w:val="00B2524E"/>
    <w:rsid w:val="00B2571F"/>
    <w:rsid w:val="00B25C8A"/>
    <w:rsid w:val="00B25FF1"/>
    <w:rsid w:val="00B2717E"/>
    <w:rsid w:val="00B27510"/>
    <w:rsid w:val="00B3029A"/>
    <w:rsid w:val="00B309C5"/>
    <w:rsid w:val="00B318E5"/>
    <w:rsid w:val="00B33402"/>
    <w:rsid w:val="00B33780"/>
    <w:rsid w:val="00B33AC4"/>
    <w:rsid w:val="00B3432D"/>
    <w:rsid w:val="00B34725"/>
    <w:rsid w:val="00B3495C"/>
    <w:rsid w:val="00B351C5"/>
    <w:rsid w:val="00B3524E"/>
    <w:rsid w:val="00B35DB1"/>
    <w:rsid w:val="00B36057"/>
    <w:rsid w:val="00B3642A"/>
    <w:rsid w:val="00B367DD"/>
    <w:rsid w:val="00B37033"/>
    <w:rsid w:val="00B373D9"/>
    <w:rsid w:val="00B37BBE"/>
    <w:rsid w:val="00B37E6E"/>
    <w:rsid w:val="00B40AAD"/>
    <w:rsid w:val="00B40B80"/>
    <w:rsid w:val="00B40EF5"/>
    <w:rsid w:val="00B40FD1"/>
    <w:rsid w:val="00B41148"/>
    <w:rsid w:val="00B417A5"/>
    <w:rsid w:val="00B41B8D"/>
    <w:rsid w:val="00B41D23"/>
    <w:rsid w:val="00B41D96"/>
    <w:rsid w:val="00B42041"/>
    <w:rsid w:val="00B4223A"/>
    <w:rsid w:val="00B42723"/>
    <w:rsid w:val="00B42D8F"/>
    <w:rsid w:val="00B42E04"/>
    <w:rsid w:val="00B44142"/>
    <w:rsid w:val="00B44C8A"/>
    <w:rsid w:val="00B44C8C"/>
    <w:rsid w:val="00B452C3"/>
    <w:rsid w:val="00B45D4B"/>
    <w:rsid w:val="00B467A2"/>
    <w:rsid w:val="00B46B70"/>
    <w:rsid w:val="00B4770D"/>
    <w:rsid w:val="00B50336"/>
    <w:rsid w:val="00B50817"/>
    <w:rsid w:val="00B51A93"/>
    <w:rsid w:val="00B51BDC"/>
    <w:rsid w:val="00B51DB2"/>
    <w:rsid w:val="00B527CE"/>
    <w:rsid w:val="00B54ED8"/>
    <w:rsid w:val="00B551C4"/>
    <w:rsid w:val="00B55749"/>
    <w:rsid w:val="00B55E8C"/>
    <w:rsid w:val="00B55F3E"/>
    <w:rsid w:val="00B56693"/>
    <w:rsid w:val="00B567ED"/>
    <w:rsid w:val="00B56848"/>
    <w:rsid w:val="00B57011"/>
    <w:rsid w:val="00B574D4"/>
    <w:rsid w:val="00B574DF"/>
    <w:rsid w:val="00B574E3"/>
    <w:rsid w:val="00B575B7"/>
    <w:rsid w:val="00B575D4"/>
    <w:rsid w:val="00B575F9"/>
    <w:rsid w:val="00B57674"/>
    <w:rsid w:val="00B60670"/>
    <w:rsid w:val="00B6102C"/>
    <w:rsid w:val="00B61F9E"/>
    <w:rsid w:val="00B623A7"/>
    <w:rsid w:val="00B62A3C"/>
    <w:rsid w:val="00B634D2"/>
    <w:rsid w:val="00B63EB2"/>
    <w:rsid w:val="00B63EC9"/>
    <w:rsid w:val="00B64528"/>
    <w:rsid w:val="00B64642"/>
    <w:rsid w:val="00B64716"/>
    <w:rsid w:val="00B656BD"/>
    <w:rsid w:val="00B659DB"/>
    <w:rsid w:val="00B65E9D"/>
    <w:rsid w:val="00B67756"/>
    <w:rsid w:val="00B70C1A"/>
    <w:rsid w:val="00B71503"/>
    <w:rsid w:val="00B72356"/>
    <w:rsid w:val="00B725E8"/>
    <w:rsid w:val="00B732F4"/>
    <w:rsid w:val="00B73630"/>
    <w:rsid w:val="00B73951"/>
    <w:rsid w:val="00B7412C"/>
    <w:rsid w:val="00B741A5"/>
    <w:rsid w:val="00B741EB"/>
    <w:rsid w:val="00B74306"/>
    <w:rsid w:val="00B74797"/>
    <w:rsid w:val="00B74B49"/>
    <w:rsid w:val="00B74E6E"/>
    <w:rsid w:val="00B75163"/>
    <w:rsid w:val="00B757AB"/>
    <w:rsid w:val="00B75891"/>
    <w:rsid w:val="00B759AA"/>
    <w:rsid w:val="00B76109"/>
    <w:rsid w:val="00B76512"/>
    <w:rsid w:val="00B76A6D"/>
    <w:rsid w:val="00B76DEB"/>
    <w:rsid w:val="00B7765D"/>
    <w:rsid w:val="00B801FF"/>
    <w:rsid w:val="00B808B3"/>
    <w:rsid w:val="00B80CA6"/>
    <w:rsid w:val="00B80DAA"/>
    <w:rsid w:val="00B826B8"/>
    <w:rsid w:val="00B8279E"/>
    <w:rsid w:val="00B830F1"/>
    <w:rsid w:val="00B83521"/>
    <w:rsid w:val="00B8356F"/>
    <w:rsid w:val="00B8379F"/>
    <w:rsid w:val="00B83AD0"/>
    <w:rsid w:val="00B83D1F"/>
    <w:rsid w:val="00B84A5F"/>
    <w:rsid w:val="00B84F34"/>
    <w:rsid w:val="00B84FA8"/>
    <w:rsid w:val="00B850F5"/>
    <w:rsid w:val="00B857D2"/>
    <w:rsid w:val="00B875BD"/>
    <w:rsid w:val="00B87AFD"/>
    <w:rsid w:val="00B87D37"/>
    <w:rsid w:val="00B9037C"/>
    <w:rsid w:val="00B9070E"/>
    <w:rsid w:val="00B907C0"/>
    <w:rsid w:val="00B90871"/>
    <w:rsid w:val="00B90906"/>
    <w:rsid w:val="00B91812"/>
    <w:rsid w:val="00B918FD"/>
    <w:rsid w:val="00B91B5E"/>
    <w:rsid w:val="00B92409"/>
    <w:rsid w:val="00B92590"/>
    <w:rsid w:val="00B927A1"/>
    <w:rsid w:val="00B935FA"/>
    <w:rsid w:val="00B93A76"/>
    <w:rsid w:val="00B93B12"/>
    <w:rsid w:val="00B94568"/>
    <w:rsid w:val="00B94C30"/>
    <w:rsid w:val="00B94F8C"/>
    <w:rsid w:val="00B95696"/>
    <w:rsid w:val="00B96298"/>
    <w:rsid w:val="00B96438"/>
    <w:rsid w:val="00B9689D"/>
    <w:rsid w:val="00B96D98"/>
    <w:rsid w:val="00BA0344"/>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0C"/>
    <w:rsid w:val="00BB08DB"/>
    <w:rsid w:val="00BB0C2A"/>
    <w:rsid w:val="00BB1917"/>
    <w:rsid w:val="00BB1CAD"/>
    <w:rsid w:val="00BB22FC"/>
    <w:rsid w:val="00BB235C"/>
    <w:rsid w:val="00BB24D7"/>
    <w:rsid w:val="00BB2791"/>
    <w:rsid w:val="00BB288D"/>
    <w:rsid w:val="00BB29C6"/>
    <w:rsid w:val="00BB2A99"/>
    <w:rsid w:val="00BB3391"/>
    <w:rsid w:val="00BB3901"/>
    <w:rsid w:val="00BB3B98"/>
    <w:rsid w:val="00BB3CA9"/>
    <w:rsid w:val="00BB3E9D"/>
    <w:rsid w:val="00BB3F40"/>
    <w:rsid w:val="00BB4B12"/>
    <w:rsid w:val="00BB4C49"/>
    <w:rsid w:val="00BB5129"/>
    <w:rsid w:val="00BB53F5"/>
    <w:rsid w:val="00BB5C5E"/>
    <w:rsid w:val="00BB5FCF"/>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1AF"/>
    <w:rsid w:val="00BC38C6"/>
    <w:rsid w:val="00BC3C71"/>
    <w:rsid w:val="00BC4AB9"/>
    <w:rsid w:val="00BC5585"/>
    <w:rsid w:val="00BC5A45"/>
    <w:rsid w:val="00BC5CBD"/>
    <w:rsid w:val="00BC5EA0"/>
    <w:rsid w:val="00BC6C79"/>
    <w:rsid w:val="00BC6EC1"/>
    <w:rsid w:val="00BC7111"/>
    <w:rsid w:val="00BD0B4C"/>
    <w:rsid w:val="00BD0C6F"/>
    <w:rsid w:val="00BD0C8D"/>
    <w:rsid w:val="00BD0F99"/>
    <w:rsid w:val="00BD1421"/>
    <w:rsid w:val="00BD14B9"/>
    <w:rsid w:val="00BD1995"/>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BBF"/>
    <w:rsid w:val="00BD5C6D"/>
    <w:rsid w:val="00BD6954"/>
    <w:rsid w:val="00BD6AA3"/>
    <w:rsid w:val="00BD72C1"/>
    <w:rsid w:val="00BD7DB4"/>
    <w:rsid w:val="00BD7F2A"/>
    <w:rsid w:val="00BE0768"/>
    <w:rsid w:val="00BE09D3"/>
    <w:rsid w:val="00BE127A"/>
    <w:rsid w:val="00BE12E0"/>
    <w:rsid w:val="00BE14E9"/>
    <w:rsid w:val="00BE1789"/>
    <w:rsid w:val="00BE1B24"/>
    <w:rsid w:val="00BE1D34"/>
    <w:rsid w:val="00BE2A2D"/>
    <w:rsid w:val="00BE3621"/>
    <w:rsid w:val="00BE385B"/>
    <w:rsid w:val="00BE38D4"/>
    <w:rsid w:val="00BE3AEB"/>
    <w:rsid w:val="00BE3E7F"/>
    <w:rsid w:val="00BE4125"/>
    <w:rsid w:val="00BE4411"/>
    <w:rsid w:val="00BE4E28"/>
    <w:rsid w:val="00BE5FB6"/>
    <w:rsid w:val="00BE6AC7"/>
    <w:rsid w:val="00BE75FF"/>
    <w:rsid w:val="00BE7D9B"/>
    <w:rsid w:val="00BF16CA"/>
    <w:rsid w:val="00BF1BB2"/>
    <w:rsid w:val="00BF1DD1"/>
    <w:rsid w:val="00BF222F"/>
    <w:rsid w:val="00BF351B"/>
    <w:rsid w:val="00BF3804"/>
    <w:rsid w:val="00BF42FE"/>
    <w:rsid w:val="00BF4494"/>
    <w:rsid w:val="00BF4C8D"/>
    <w:rsid w:val="00BF57AB"/>
    <w:rsid w:val="00BF5F7A"/>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07A84"/>
    <w:rsid w:val="00C07B05"/>
    <w:rsid w:val="00C1015D"/>
    <w:rsid w:val="00C10D1F"/>
    <w:rsid w:val="00C11137"/>
    <w:rsid w:val="00C111D4"/>
    <w:rsid w:val="00C11837"/>
    <w:rsid w:val="00C11E3D"/>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45"/>
    <w:rsid w:val="00C23FF0"/>
    <w:rsid w:val="00C2494A"/>
    <w:rsid w:val="00C24C5E"/>
    <w:rsid w:val="00C24D05"/>
    <w:rsid w:val="00C24D0D"/>
    <w:rsid w:val="00C24D7A"/>
    <w:rsid w:val="00C253D9"/>
    <w:rsid w:val="00C255DB"/>
    <w:rsid w:val="00C25A45"/>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56C9"/>
    <w:rsid w:val="00C3637B"/>
    <w:rsid w:val="00C36496"/>
    <w:rsid w:val="00C365D9"/>
    <w:rsid w:val="00C36631"/>
    <w:rsid w:val="00C369CF"/>
    <w:rsid w:val="00C36A21"/>
    <w:rsid w:val="00C37ABB"/>
    <w:rsid w:val="00C40334"/>
    <w:rsid w:val="00C40EB4"/>
    <w:rsid w:val="00C411BF"/>
    <w:rsid w:val="00C4218F"/>
    <w:rsid w:val="00C42AF4"/>
    <w:rsid w:val="00C42CD4"/>
    <w:rsid w:val="00C42CFF"/>
    <w:rsid w:val="00C437E0"/>
    <w:rsid w:val="00C43AFE"/>
    <w:rsid w:val="00C43E34"/>
    <w:rsid w:val="00C440BE"/>
    <w:rsid w:val="00C4435F"/>
    <w:rsid w:val="00C44506"/>
    <w:rsid w:val="00C449C0"/>
    <w:rsid w:val="00C44B72"/>
    <w:rsid w:val="00C44BAE"/>
    <w:rsid w:val="00C44DC2"/>
    <w:rsid w:val="00C45C59"/>
    <w:rsid w:val="00C46C13"/>
    <w:rsid w:val="00C47452"/>
    <w:rsid w:val="00C504D3"/>
    <w:rsid w:val="00C50880"/>
    <w:rsid w:val="00C509B9"/>
    <w:rsid w:val="00C50E80"/>
    <w:rsid w:val="00C5191F"/>
    <w:rsid w:val="00C520D7"/>
    <w:rsid w:val="00C52141"/>
    <w:rsid w:val="00C5252A"/>
    <w:rsid w:val="00C52825"/>
    <w:rsid w:val="00C52FD4"/>
    <w:rsid w:val="00C5374D"/>
    <w:rsid w:val="00C5411F"/>
    <w:rsid w:val="00C5471D"/>
    <w:rsid w:val="00C55BC5"/>
    <w:rsid w:val="00C55EDF"/>
    <w:rsid w:val="00C5697F"/>
    <w:rsid w:val="00C56ADC"/>
    <w:rsid w:val="00C57EA1"/>
    <w:rsid w:val="00C60422"/>
    <w:rsid w:val="00C61677"/>
    <w:rsid w:val="00C61B26"/>
    <w:rsid w:val="00C62620"/>
    <w:rsid w:val="00C6281F"/>
    <w:rsid w:val="00C630A4"/>
    <w:rsid w:val="00C63B50"/>
    <w:rsid w:val="00C643C5"/>
    <w:rsid w:val="00C6476E"/>
    <w:rsid w:val="00C64973"/>
    <w:rsid w:val="00C64A07"/>
    <w:rsid w:val="00C64A78"/>
    <w:rsid w:val="00C64CB5"/>
    <w:rsid w:val="00C64F33"/>
    <w:rsid w:val="00C65465"/>
    <w:rsid w:val="00C65AC9"/>
    <w:rsid w:val="00C660F5"/>
    <w:rsid w:val="00C663A1"/>
    <w:rsid w:val="00C66659"/>
    <w:rsid w:val="00C669B0"/>
    <w:rsid w:val="00C66AEE"/>
    <w:rsid w:val="00C67788"/>
    <w:rsid w:val="00C678D1"/>
    <w:rsid w:val="00C72721"/>
    <w:rsid w:val="00C72A97"/>
    <w:rsid w:val="00C72BDA"/>
    <w:rsid w:val="00C72E21"/>
    <w:rsid w:val="00C730E8"/>
    <w:rsid w:val="00C731A7"/>
    <w:rsid w:val="00C736FC"/>
    <w:rsid w:val="00C74D27"/>
    <w:rsid w:val="00C7545D"/>
    <w:rsid w:val="00C76067"/>
    <w:rsid w:val="00C7650F"/>
    <w:rsid w:val="00C76584"/>
    <w:rsid w:val="00C76EF7"/>
    <w:rsid w:val="00C7739A"/>
    <w:rsid w:val="00C77538"/>
    <w:rsid w:val="00C77F49"/>
    <w:rsid w:val="00C804B2"/>
    <w:rsid w:val="00C805E2"/>
    <w:rsid w:val="00C8077E"/>
    <w:rsid w:val="00C8078E"/>
    <w:rsid w:val="00C80AA5"/>
    <w:rsid w:val="00C80AD9"/>
    <w:rsid w:val="00C8124B"/>
    <w:rsid w:val="00C812E8"/>
    <w:rsid w:val="00C818AB"/>
    <w:rsid w:val="00C81EE0"/>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295E"/>
    <w:rsid w:val="00CA31AC"/>
    <w:rsid w:val="00CA39C1"/>
    <w:rsid w:val="00CA3BFC"/>
    <w:rsid w:val="00CA3CDB"/>
    <w:rsid w:val="00CA4448"/>
    <w:rsid w:val="00CA4F99"/>
    <w:rsid w:val="00CA5C7F"/>
    <w:rsid w:val="00CA5D59"/>
    <w:rsid w:val="00CA6E23"/>
    <w:rsid w:val="00CA70A6"/>
    <w:rsid w:val="00CA763E"/>
    <w:rsid w:val="00CA7B0D"/>
    <w:rsid w:val="00CA7EE4"/>
    <w:rsid w:val="00CB024A"/>
    <w:rsid w:val="00CB05DB"/>
    <w:rsid w:val="00CB062A"/>
    <w:rsid w:val="00CB0698"/>
    <w:rsid w:val="00CB0E3E"/>
    <w:rsid w:val="00CB0F6E"/>
    <w:rsid w:val="00CB17D6"/>
    <w:rsid w:val="00CB2D2F"/>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266"/>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861"/>
    <w:rsid w:val="00CC7905"/>
    <w:rsid w:val="00CD02C7"/>
    <w:rsid w:val="00CD06F9"/>
    <w:rsid w:val="00CD0748"/>
    <w:rsid w:val="00CD07D4"/>
    <w:rsid w:val="00CD0DC1"/>
    <w:rsid w:val="00CD1C99"/>
    <w:rsid w:val="00CD1D70"/>
    <w:rsid w:val="00CD1E94"/>
    <w:rsid w:val="00CD2134"/>
    <w:rsid w:val="00CD227D"/>
    <w:rsid w:val="00CD304F"/>
    <w:rsid w:val="00CD35F4"/>
    <w:rsid w:val="00CD372B"/>
    <w:rsid w:val="00CD4164"/>
    <w:rsid w:val="00CD6B89"/>
    <w:rsid w:val="00CD6C87"/>
    <w:rsid w:val="00CD6FB4"/>
    <w:rsid w:val="00CD7CF0"/>
    <w:rsid w:val="00CE006E"/>
    <w:rsid w:val="00CE12FE"/>
    <w:rsid w:val="00CE1413"/>
    <w:rsid w:val="00CE15B1"/>
    <w:rsid w:val="00CE27D0"/>
    <w:rsid w:val="00CE2D85"/>
    <w:rsid w:val="00CE395C"/>
    <w:rsid w:val="00CE483D"/>
    <w:rsid w:val="00CE4E6E"/>
    <w:rsid w:val="00CE53FA"/>
    <w:rsid w:val="00CE568C"/>
    <w:rsid w:val="00CE5840"/>
    <w:rsid w:val="00CE5927"/>
    <w:rsid w:val="00CE63C9"/>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A9A"/>
    <w:rsid w:val="00D02F5C"/>
    <w:rsid w:val="00D030C8"/>
    <w:rsid w:val="00D03367"/>
    <w:rsid w:val="00D041B0"/>
    <w:rsid w:val="00D05320"/>
    <w:rsid w:val="00D05AD5"/>
    <w:rsid w:val="00D07B9F"/>
    <w:rsid w:val="00D106EB"/>
    <w:rsid w:val="00D10BEA"/>
    <w:rsid w:val="00D1137E"/>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1F4"/>
    <w:rsid w:val="00D22727"/>
    <w:rsid w:val="00D228F3"/>
    <w:rsid w:val="00D22AA6"/>
    <w:rsid w:val="00D22DA9"/>
    <w:rsid w:val="00D233A8"/>
    <w:rsid w:val="00D2341A"/>
    <w:rsid w:val="00D24373"/>
    <w:rsid w:val="00D243D4"/>
    <w:rsid w:val="00D2519D"/>
    <w:rsid w:val="00D258D5"/>
    <w:rsid w:val="00D26736"/>
    <w:rsid w:val="00D276B0"/>
    <w:rsid w:val="00D27FB0"/>
    <w:rsid w:val="00D315BF"/>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6D5"/>
    <w:rsid w:val="00D44BCA"/>
    <w:rsid w:val="00D44FF8"/>
    <w:rsid w:val="00D460BE"/>
    <w:rsid w:val="00D46153"/>
    <w:rsid w:val="00D46219"/>
    <w:rsid w:val="00D46FF7"/>
    <w:rsid w:val="00D478E6"/>
    <w:rsid w:val="00D47B90"/>
    <w:rsid w:val="00D47C3B"/>
    <w:rsid w:val="00D5038B"/>
    <w:rsid w:val="00D50695"/>
    <w:rsid w:val="00D50791"/>
    <w:rsid w:val="00D507C8"/>
    <w:rsid w:val="00D50A5E"/>
    <w:rsid w:val="00D51930"/>
    <w:rsid w:val="00D51BFE"/>
    <w:rsid w:val="00D51FC2"/>
    <w:rsid w:val="00D52597"/>
    <w:rsid w:val="00D5291A"/>
    <w:rsid w:val="00D5320C"/>
    <w:rsid w:val="00D532D1"/>
    <w:rsid w:val="00D537FF"/>
    <w:rsid w:val="00D538B7"/>
    <w:rsid w:val="00D543CF"/>
    <w:rsid w:val="00D54607"/>
    <w:rsid w:val="00D5647E"/>
    <w:rsid w:val="00D564EB"/>
    <w:rsid w:val="00D565F3"/>
    <w:rsid w:val="00D56A83"/>
    <w:rsid w:val="00D56D57"/>
    <w:rsid w:val="00D57069"/>
    <w:rsid w:val="00D600C3"/>
    <w:rsid w:val="00D60157"/>
    <w:rsid w:val="00D611A0"/>
    <w:rsid w:val="00D613D1"/>
    <w:rsid w:val="00D620DD"/>
    <w:rsid w:val="00D624EF"/>
    <w:rsid w:val="00D625E8"/>
    <w:rsid w:val="00D62762"/>
    <w:rsid w:val="00D62D19"/>
    <w:rsid w:val="00D63141"/>
    <w:rsid w:val="00D6468D"/>
    <w:rsid w:val="00D64D87"/>
    <w:rsid w:val="00D64DEE"/>
    <w:rsid w:val="00D64E53"/>
    <w:rsid w:val="00D64E98"/>
    <w:rsid w:val="00D65A5C"/>
    <w:rsid w:val="00D65C49"/>
    <w:rsid w:val="00D65DE1"/>
    <w:rsid w:val="00D667DF"/>
    <w:rsid w:val="00D66967"/>
    <w:rsid w:val="00D67538"/>
    <w:rsid w:val="00D67C34"/>
    <w:rsid w:val="00D67D4F"/>
    <w:rsid w:val="00D701C2"/>
    <w:rsid w:val="00D704F4"/>
    <w:rsid w:val="00D70889"/>
    <w:rsid w:val="00D70CD2"/>
    <w:rsid w:val="00D71520"/>
    <w:rsid w:val="00D71A5D"/>
    <w:rsid w:val="00D72222"/>
    <w:rsid w:val="00D72905"/>
    <w:rsid w:val="00D72965"/>
    <w:rsid w:val="00D72FE0"/>
    <w:rsid w:val="00D73049"/>
    <w:rsid w:val="00D73C77"/>
    <w:rsid w:val="00D747CC"/>
    <w:rsid w:val="00D74BE0"/>
    <w:rsid w:val="00D75403"/>
    <w:rsid w:val="00D7640C"/>
    <w:rsid w:val="00D76E8D"/>
    <w:rsid w:val="00D771D7"/>
    <w:rsid w:val="00D811B9"/>
    <w:rsid w:val="00D815E8"/>
    <w:rsid w:val="00D81BA2"/>
    <w:rsid w:val="00D8233A"/>
    <w:rsid w:val="00D82A7F"/>
    <w:rsid w:val="00D82BE7"/>
    <w:rsid w:val="00D82F48"/>
    <w:rsid w:val="00D83B01"/>
    <w:rsid w:val="00D84147"/>
    <w:rsid w:val="00D842C9"/>
    <w:rsid w:val="00D84687"/>
    <w:rsid w:val="00D84B7D"/>
    <w:rsid w:val="00D855CA"/>
    <w:rsid w:val="00D85B26"/>
    <w:rsid w:val="00D85E18"/>
    <w:rsid w:val="00D86981"/>
    <w:rsid w:val="00D8722D"/>
    <w:rsid w:val="00D9021E"/>
    <w:rsid w:val="00D90881"/>
    <w:rsid w:val="00D91313"/>
    <w:rsid w:val="00D91BAD"/>
    <w:rsid w:val="00D920F6"/>
    <w:rsid w:val="00D92F2E"/>
    <w:rsid w:val="00D934AF"/>
    <w:rsid w:val="00D93673"/>
    <w:rsid w:val="00D93F38"/>
    <w:rsid w:val="00D941B2"/>
    <w:rsid w:val="00D941F4"/>
    <w:rsid w:val="00D9456D"/>
    <w:rsid w:val="00D94975"/>
    <w:rsid w:val="00D9596E"/>
    <w:rsid w:val="00D960F1"/>
    <w:rsid w:val="00D9618A"/>
    <w:rsid w:val="00D96548"/>
    <w:rsid w:val="00D96702"/>
    <w:rsid w:val="00D96F48"/>
    <w:rsid w:val="00D97AA6"/>
    <w:rsid w:val="00D97EF9"/>
    <w:rsid w:val="00DA04DA"/>
    <w:rsid w:val="00DA0732"/>
    <w:rsid w:val="00DA1375"/>
    <w:rsid w:val="00DA26BD"/>
    <w:rsid w:val="00DA2EF8"/>
    <w:rsid w:val="00DA310A"/>
    <w:rsid w:val="00DA3C26"/>
    <w:rsid w:val="00DA3F26"/>
    <w:rsid w:val="00DA4667"/>
    <w:rsid w:val="00DA4E98"/>
    <w:rsid w:val="00DA4FC4"/>
    <w:rsid w:val="00DA5AEC"/>
    <w:rsid w:val="00DA624F"/>
    <w:rsid w:val="00DA6B35"/>
    <w:rsid w:val="00DA74BE"/>
    <w:rsid w:val="00DA76A3"/>
    <w:rsid w:val="00DA7B17"/>
    <w:rsid w:val="00DA7C4A"/>
    <w:rsid w:val="00DA7DC2"/>
    <w:rsid w:val="00DB0943"/>
    <w:rsid w:val="00DB0BFA"/>
    <w:rsid w:val="00DB108D"/>
    <w:rsid w:val="00DB160E"/>
    <w:rsid w:val="00DB1EB2"/>
    <w:rsid w:val="00DB1F69"/>
    <w:rsid w:val="00DB2204"/>
    <w:rsid w:val="00DB23B2"/>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1BC7"/>
    <w:rsid w:val="00DD24FE"/>
    <w:rsid w:val="00DD2FB0"/>
    <w:rsid w:val="00DD32A6"/>
    <w:rsid w:val="00DD3EDF"/>
    <w:rsid w:val="00DD42B2"/>
    <w:rsid w:val="00DD466F"/>
    <w:rsid w:val="00DD474C"/>
    <w:rsid w:val="00DD47A4"/>
    <w:rsid w:val="00DD4B8B"/>
    <w:rsid w:val="00DD5548"/>
    <w:rsid w:val="00DD5944"/>
    <w:rsid w:val="00DD5E21"/>
    <w:rsid w:val="00DD602B"/>
    <w:rsid w:val="00DD605A"/>
    <w:rsid w:val="00DD7BBA"/>
    <w:rsid w:val="00DE0069"/>
    <w:rsid w:val="00DE0474"/>
    <w:rsid w:val="00DE0B97"/>
    <w:rsid w:val="00DE106A"/>
    <w:rsid w:val="00DE258E"/>
    <w:rsid w:val="00DE2692"/>
    <w:rsid w:val="00DE2F82"/>
    <w:rsid w:val="00DE2F8C"/>
    <w:rsid w:val="00DE373B"/>
    <w:rsid w:val="00DE3F39"/>
    <w:rsid w:val="00DE45DB"/>
    <w:rsid w:val="00DE48A5"/>
    <w:rsid w:val="00DE543A"/>
    <w:rsid w:val="00DE5BD0"/>
    <w:rsid w:val="00DE6098"/>
    <w:rsid w:val="00DE62FC"/>
    <w:rsid w:val="00DE6C59"/>
    <w:rsid w:val="00DE7353"/>
    <w:rsid w:val="00DE7A4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0225"/>
    <w:rsid w:val="00E00670"/>
    <w:rsid w:val="00E011E5"/>
    <w:rsid w:val="00E01B58"/>
    <w:rsid w:val="00E029E9"/>
    <w:rsid w:val="00E02CE7"/>
    <w:rsid w:val="00E02FD1"/>
    <w:rsid w:val="00E03078"/>
    <w:rsid w:val="00E03DDA"/>
    <w:rsid w:val="00E040D7"/>
    <w:rsid w:val="00E045EF"/>
    <w:rsid w:val="00E04B1C"/>
    <w:rsid w:val="00E04B2C"/>
    <w:rsid w:val="00E04B50"/>
    <w:rsid w:val="00E05BD6"/>
    <w:rsid w:val="00E062EB"/>
    <w:rsid w:val="00E07033"/>
    <w:rsid w:val="00E07CE9"/>
    <w:rsid w:val="00E10ACF"/>
    <w:rsid w:val="00E10CA1"/>
    <w:rsid w:val="00E110AD"/>
    <w:rsid w:val="00E1117D"/>
    <w:rsid w:val="00E111FD"/>
    <w:rsid w:val="00E115FA"/>
    <w:rsid w:val="00E117FD"/>
    <w:rsid w:val="00E11B57"/>
    <w:rsid w:val="00E11DFA"/>
    <w:rsid w:val="00E1204C"/>
    <w:rsid w:val="00E120DF"/>
    <w:rsid w:val="00E1275F"/>
    <w:rsid w:val="00E13526"/>
    <w:rsid w:val="00E13785"/>
    <w:rsid w:val="00E144B8"/>
    <w:rsid w:val="00E14A72"/>
    <w:rsid w:val="00E154D6"/>
    <w:rsid w:val="00E15DCF"/>
    <w:rsid w:val="00E15FA8"/>
    <w:rsid w:val="00E161F2"/>
    <w:rsid w:val="00E165C3"/>
    <w:rsid w:val="00E16D82"/>
    <w:rsid w:val="00E173FA"/>
    <w:rsid w:val="00E1788E"/>
    <w:rsid w:val="00E17E07"/>
    <w:rsid w:val="00E2020D"/>
    <w:rsid w:val="00E207C2"/>
    <w:rsid w:val="00E207F7"/>
    <w:rsid w:val="00E21A8E"/>
    <w:rsid w:val="00E21AA8"/>
    <w:rsid w:val="00E221EE"/>
    <w:rsid w:val="00E222CD"/>
    <w:rsid w:val="00E225BE"/>
    <w:rsid w:val="00E2294C"/>
    <w:rsid w:val="00E22C27"/>
    <w:rsid w:val="00E22C28"/>
    <w:rsid w:val="00E22CD2"/>
    <w:rsid w:val="00E23704"/>
    <w:rsid w:val="00E23B1C"/>
    <w:rsid w:val="00E23CAB"/>
    <w:rsid w:val="00E23DD3"/>
    <w:rsid w:val="00E24CD1"/>
    <w:rsid w:val="00E2540A"/>
    <w:rsid w:val="00E2698F"/>
    <w:rsid w:val="00E27D1C"/>
    <w:rsid w:val="00E27E5F"/>
    <w:rsid w:val="00E3099A"/>
    <w:rsid w:val="00E30C87"/>
    <w:rsid w:val="00E3100A"/>
    <w:rsid w:val="00E32D43"/>
    <w:rsid w:val="00E33482"/>
    <w:rsid w:val="00E3363C"/>
    <w:rsid w:val="00E349B6"/>
    <w:rsid w:val="00E35212"/>
    <w:rsid w:val="00E35BC1"/>
    <w:rsid w:val="00E35E12"/>
    <w:rsid w:val="00E35ECB"/>
    <w:rsid w:val="00E36AA0"/>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C50"/>
    <w:rsid w:val="00E57DFA"/>
    <w:rsid w:val="00E6019B"/>
    <w:rsid w:val="00E605FC"/>
    <w:rsid w:val="00E60D90"/>
    <w:rsid w:val="00E614C6"/>
    <w:rsid w:val="00E62143"/>
    <w:rsid w:val="00E63351"/>
    <w:rsid w:val="00E63488"/>
    <w:rsid w:val="00E635E9"/>
    <w:rsid w:val="00E63A72"/>
    <w:rsid w:val="00E63EB0"/>
    <w:rsid w:val="00E640C8"/>
    <w:rsid w:val="00E644AE"/>
    <w:rsid w:val="00E64FD8"/>
    <w:rsid w:val="00E650B8"/>
    <w:rsid w:val="00E65365"/>
    <w:rsid w:val="00E67194"/>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5C45"/>
    <w:rsid w:val="00E760C3"/>
    <w:rsid w:val="00E76260"/>
    <w:rsid w:val="00E764FE"/>
    <w:rsid w:val="00E76C49"/>
    <w:rsid w:val="00E77DAE"/>
    <w:rsid w:val="00E81121"/>
    <w:rsid w:val="00E83905"/>
    <w:rsid w:val="00E839B1"/>
    <w:rsid w:val="00E83DA9"/>
    <w:rsid w:val="00E83FDC"/>
    <w:rsid w:val="00E83FFC"/>
    <w:rsid w:val="00E8541C"/>
    <w:rsid w:val="00E858CA"/>
    <w:rsid w:val="00E859F0"/>
    <w:rsid w:val="00E85B04"/>
    <w:rsid w:val="00E85F78"/>
    <w:rsid w:val="00E86A45"/>
    <w:rsid w:val="00E86B67"/>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6718"/>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70"/>
    <w:rsid w:val="00EB7DF6"/>
    <w:rsid w:val="00EC005B"/>
    <w:rsid w:val="00EC04B9"/>
    <w:rsid w:val="00EC0E34"/>
    <w:rsid w:val="00EC11AF"/>
    <w:rsid w:val="00EC17E7"/>
    <w:rsid w:val="00EC2B46"/>
    <w:rsid w:val="00EC2B55"/>
    <w:rsid w:val="00EC2CCE"/>
    <w:rsid w:val="00EC30B6"/>
    <w:rsid w:val="00EC31A0"/>
    <w:rsid w:val="00EC33EB"/>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2FBE"/>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90B"/>
    <w:rsid w:val="00EE4DAB"/>
    <w:rsid w:val="00EE5101"/>
    <w:rsid w:val="00EE53E3"/>
    <w:rsid w:val="00EE558C"/>
    <w:rsid w:val="00EE585C"/>
    <w:rsid w:val="00EE5F67"/>
    <w:rsid w:val="00EE61AF"/>
    <w:rsid w:val="00EE634A"/>
    <w:rsid w:val="00EE6513"/>
    <w:rsid w:val="00EE7B27"/>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71"/>
    <w:rsid w:val="00EF75BA"/>
    <w:rsid w:val="00EF7741"/>
    <w:rsid w:val="00F007F3"/>
    <w:rsid w:val="00F029AC"/>
    <w:rsid w:val="00F03518"/>
    <w:rsid w:val="00F0398E"/>
    <w:rsid w:val="00F03B52"/>
    <w:rsid w:val="00F04048"/>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65B"/>
    <w:rsid w:val="00F13AA6"/>
    <w:rsid w:val="00F13C88"/>
    <w:rsid w:val="00F14025"/>
    <w:rsid w:val="00F1451E"/>
    <w:rsid w:val="00F148B8"/>
    <w:rsid w:val="00F14AFD"/>
    <w:rsid w:val="00F14F32"/>
    <w:rsid w:val="00F152FF"/>
    <w:rsid w:val="00F15DCE"/>
    <w:rsid w:val="00F15FB6"/>
    <w:rsid w:val="00F20E07"/>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ABA"/>
    <w:rsid w:val="00F26E6D"/>
    <w:rsid w:val="00F273BF"/>
    <w:rsid w:val="00F27423"/>
    <w:rsid w:val="00F2753D"/>
    <w:rsid w:val="00F27A2C"/>
    <w:rsid w:val="00F30458"/>
    <w:rsid w:val="00F30619"/>
    <w:rsid w:val="00F30B2B"/>
    <w:rsid w:val="00F31F27"/>
    <w:rsid w:val="00F3208E"/>
    <w:rsid w:val="00F320A3"/>
    <w:rsid w:val="00F329A3"/>
    <w:rsid w:val="00F32A3E"/>
    <w:rsid w:val="00F33504"/>
    <w:rsid w:val="00F33B34"/>
    <w:rsid w:val="00F33B8A"/>
    <w:rsid w:val="00F3527F"/>
    <w:rsid w:val="00F35C34"/>
    <w:rsid w:val="00F36317"/>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6F56"/>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38F7"/>
    <w:rsid w:val="00F540FE"/>
    <w:rsid w:val="00F54389"/>
    <w:rsid w:val="00F5458E"/>
    <w:rsid w:val="00F54858"/>
    <w:rsid w:val="00F55849"/>
    <w:rsid w:val="00F55B8C"/>
    <w:rsid w:val="00F5603D"/>
    <w:rsid w:val="00F56D2B"/>
    <w:rsid w:val="00F572CC"/>
    <w:rsid w:val="00F57326"/>
    <w:rsid w:val="00F57968"/>
    <w:rsid w:val="00F60B54"/>
    <w:rsid w:val="00F60D25"/>
    <w:rsid w:val="00F61690"/>
    <w:rsid w:val="00F61920"/>
    <w:rsid w:val="00F6209A"/>
    <w:rsid w:val="00F629F9"/>
    <w:rsid w:val="00F62B3C"/>
    <w:rsid w:val="00F62CA6"/>
    <w:rsid w:val="00F6324E"/>
    <w:rsid w:val="00F63C57"/>
    <w:rsid w:val="00F64424"/>
    <w:rsid w:val="00F64ABF"/>
    <w:rsid w:val="00F6558F"/>
    <w:rsid w:val="00F658CD"/>
    <w:rsid w:val="00F65D6C"/>
    <w:rsid w:val="00F66751"/>
    <w:rsid w:val="00F66D54"/>
    <w:rsid w:val="00F66DD5"/>
    <w:rsid w:val="00F67F00"/>
    <w:rsid w:val="00F70150"/>
    <w:rsid w:val="00F703A8"/>
    <w:rsid w:val="00F707D5"/>
    <w:rsid w:val="00F7124D"/>
    <w:rsid w:val="00F71718"/>
    <w:rsid w:val="00F71736"/>
    <w:rsid w:val="00F7271D"/>
    <w:rsid w:val="00F73142"/>
    <w:rsid w:val="00F7359B"/>
    <w:rsid w:val="00F738B4"/>
    <w:rsid w:val="00F73930"/>
    <w:rsid w:val="00F73AE3"/>
    <w:rsid w:val="00F73AE9"/>
    <w:rsid w:val="00F73B13"/>
    <w:rsid w:val="00F73B9B"/>
    <w:rsid w:val="00F74299"/>
    <w:rsid w:val="00F744CB"/>
    <w:rsid w:val="00F760AC"/>
    <w:rsid w:val="00F76209"/>
    <w:rsid w:val="00F76C9B"/>
    <w:rsid w:val="00F76D3F"/>
    <w:rsid w:val="00F76FD6"/>
    <w:rsid w:val="00F773C0"/>
    <w:rsid w:val="00F816EB"/>
    <w:rsid w:val="00F81AEA"/>
    <w:rsid w:val="00F82C80"/>
    <w:rsid w:val="00F83B3B"/>
    <w:rsid w:val="00F854F7"/>
    <w:rsid w:val="00F857DC"/>
    <w:rsid w:val="00F86683"/>
    <w:rsid w:val="00F866DB"/>
    <w:rsid w:val="00F867D6"/>
    <w:rsid w:val="00F8680C"/>
    <w:rsid w:val="00F86A77"/>
    <w:rsid w:val="00F90179"/>
    <w:rsid w:val="00F908AB"/>
    <w:rsid w:val="00F90D4E"/>
    <w:rsid w:val="00F90FE0"/>
    <w:rsid w:val="00F910A0"/>
    <w:rsid w:val="00F9129D"/>
    <w:rsid w:val="00F91A20"/>
    <w:rsid w:val="00F92CCE"/>
    <w:rsid w:val="00F92E2F"/>
    <w:rsid w:val="00F933BC"/>
    <w:rsid w:val="00F939DB"/>
    <w:rsid w:val="00F93A5E"/>
    <w:rsid w:val="00F93B39"/>
    <w:rsid w:val="00F942FA"/>
    <w:rsid w:val="00F944C6"/>
    <w:rsid w:val="00F94C9C"/>
    <w:rsid w:val="00F95046"/>
    <w:rsid w:val="00F956D7"/>
    <w:rsid w:val="00F9584C"/>
    <w:rsid w:val="00F95F2F"/>
    <w:rsid w:val="00F96487"/>
    <w:rsid w:val="00F96FAD"/>
    <w:rsid w:val="00F97243"/>
    <w:rsid w:val="00F9725A"/>
    <w:rsid w:val="00F97601"/>
    <w:rsid w:val="00F976F4"/>
    <w:rsid w:val="00FA034F"/>
    <w:rsid w:val="00FA195C"/>
    <w:rsid w:val="00FA24FF"/>
    <w:rsid w:val="00FA2531"/>
    <w:rsid w:val="00FA2C45"/>
    <w:rsid w:val="00FA2CF7"/>
    <w:rsid w:val="00FA3517"/>
    <w:rsid w:val="00FA3CBB"/>
    <w:rsid w:val="00FA45E8"/>
    <w:rsid w:val="00FA5549"/>
    <w:rsid w:val="00FA5999"/>
    <w:rsid w:val="00FA63C9"/>
    <w:rsid w:val="00FA7212"/>
    <w:rsid w:val="00FA7429"/>
    <w:rsid w:val="00FA7DCC"/>
    <w:rsid w:val="00FB033F"/>
    <w:rsid w:val="00FB0482"/>
    <w:rsid w:val="00FB0F9C"/>
    <w:rsid w:val="00FB186A"/>
    <w:rsid w:val="00FB1DC3"/>
    <w:rsid w:val="00FB2617"/>
    <w:rsid w:val="00FB3270"/>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27F3"/>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117D"/>
    <w:rsid w:val="00FD226F"/>
    <w:rsid w:val="00FD25C0"/>
    <w:rsid w:val="00FD2FF9"/>
    <w:rsid w:val="00FD30C3"/>
    <w:rsid w:val="00FD31FE"/>
    <w:rsid w:val="00FD3313"/>
    <w:rsid w:val="00FD35BF"/>
    <w:rsid w:val="00FD43DE"/>
    <w:rsid w:val="00FD4D5E"/>
    <w:rsid w:val="00FD65F5"/>
    <w:rsid w:val="00FD6876"/>
    <w:rsid w:val="00FD7559"/>
    <w:rsid w:val="00FD7878"/>
    <w:rsid w:val="00FE026B"/>
    <w:rsid w:val="00FE0656"/>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1F78"/>
    <w:rsid w:val="00FF263E"/>
    <w:rsid w:val="00FF2A53"/>
    <w:rsid w:val="00FF2DA5"/>
    <w:rsid w:val="00FF3BB2"/>
    <w:rsid w:val="00FF3C93"/>
    <w:rsid w:val="00FF446D"/>
    <w:rsid w:val="00FF4940"/>
    <w:rsid w:val="00FF49DE"/>
    <w:rsid w:val="00FF5545"/>
    <w:rsid w:val="00FF58B8"/>
    <w:rsid w:val="00FF6330"/>
    <w:rsid w:val="00FF696A"/>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6056">
      <w:bodyDiv w:val="1"/>
      <w:marLeft w:val="0"/>
      <w:marRight w:val="0"/>
      <w:marTop w:val="0"/>
      <w:marBottom w:val="0"/>
      <w:divBdr>
        <w:top w:val="none" w:sz="0" w:space="0" w:color="auto"/>
        <w:left w:val="none" w:sz="0" w:space="0" w:color="auto"/>
        <w:bottom w:val="none" w:sz="0" w:space="0" w:color="auto"/>
        <w:right w:val="none" w:sz="0" w:space="0" w:color="auto"/>
      </w:divBdr>
    </w:div>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6173545">
      <w:bodyDiv w:val="1"/>
      <w:marLeft w:val="0"/>
      <w:marRight w:val="0"/>
      <w:marTop w:val="0"/>
      <w:marBottom w:val="0"/>
      <w:divBdr>
        <w:top w:val="none" w:sz="0" w:space="0" w:color="auto"/>
        <w:left w:val="none" w:sz="0" w:space="0" w:color="auto"/>
        <w:bottom w:val="none" w:sz="0" w:space="0" w:color="auto"/>
        <w:right w:val="none" w:sz="0" w:space="0" w:color="auto"/>
      </w:divBdr>
    </w:div>
    <w:div w:id="8534535">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13120038">
      <w:bodyDiv w:val="1"/>
      <w:marLeft w:val="0"/>
      <w:marRight w:val="0"/>
      <w:marTop w:val="0"/>
      <w:marBottom w:val="0"/>
      <w:divBdr>
        <w:top w:val="none" w:sz="0" w:space="0" w:color="auto"/>
        <w:left w:val="none" w:sz="0" w:space="0" w:color="auto"/>
        <w:bottom w:val="none" w:sz="0" w:space="0" w:color="auto"/>
        <w:right w:val="none" w:sz="0" w:space="0" w:color="auto"/>
      </w:divBdr>
    </w:div>
    <w:div w:id="14889597">
      <w:bodyDiv w:val="1"/>
      <w:marLeft w:val="0"/>
      <w:marRight w:val="0"/>
      <w:marTop w:val="0"/>
      <w:marBottom w:val="0"/>
      <w:divBdr>
        <w:top w:val="none" w:sz="0" w:space="0" w:color="auto"/>
        <w:left w:val="none" w:sz="0" w:space="0" w:color="auto"/>
        <w:bottom w:val="none" w:sz="0" w:space="0" w:color="auto"/>
        <w:right w:val="none" w:sz="0" w:space="0" w:color="auto"/>
      </w:divBdr>
    </w:div>
    <w:div w:id="21437684">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2823466">
      <w:bodyDiv w:val="1"/>
      <w:marLeft w:val="0"/>
      <w:marRight w:val="0"/>
      <w:marTop w:val="0"/>
      <w:marBottom w:val="0"/>
      <w:divBdr>
        <w:top w:val="none" w:sz="0" w:space="0" w:color="auto"/>
        <w:left w:val="none" w:sz="0" w:space="0" w:color="auto"/>
        <w:bottom w:val="none" w:sz="0" w:space="0" w:color="auto"/>
        <w:right w:val="none" w:sz="0" w:space="0" w:color="auto"/>
      </w:divBdr>
    </w:div>
    <w:div w:id="23597002">
      <w:bodyDiv w:val="1"/>
      <w:marLeft w:val="0"/>
      <w:marRight w:val="0"/>
      <w:marTop w:val="0"/>
      <w:marBottom w:val="0"/>
      <w:divBdr>
        <w:top w:val="none" w:sz="0" w:space="0" w:color="auto"/>
        <w:left w:val="none" w:sz="0" w:space="0" w:color="auto"/>
        <w:bottom w:val="none" w:sz="0" w:space="0" w:color="auto"/>
        <w:right w:val="none" w:sz="0" w:space="0" w:color="auto"/>
      </w:divBdr>
    </w:div>
    <w:div w:id="24016510">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39744442">
      <w:bodyDiv w:val="1"/>
      <w:marLeft w:val="0"/>
      <w:marRight w:val="0"/>
      <w:marTop w:val="0"/>
      <w:marBottom w:val="0"/>
      <w:divBdr>
        <w:top w:val="none" w:sz="0" w:space="0" w:color="auto"/>
        <w:left w:val="none" w:sz="0" w:space="0" w:color="auto"/>
        <w:bottom w:val="none" w:sz="0" w:space="0" w:color="auto"/>
        <w:right w:val="none" w:sz="0" w:space="0" w:color="auto"/>
      </w:divBdr>
    </w:div>
    <w:div w:id="40323140">
      <w:bodyDiv w:val="1"/>
      <w:marLeft w:val="0"/>
      <w:marRight w:val="0"/>
      <w:marTop w:val="0"/>
      <w:marBottom w:val="0"/>
      <w:divBdr>
        <w:top w:val="none" w:sz="0" w:space="0" w:color="auto"/>
        <w:left w:val="none" w:sz="0" w:space="0" w:color="auto"/>
        <w:bottom w:val="none" w:sz="0" w:space="0" w:color="auto"/>
        <w:right w:val="none" w:sz="0" w:space="0" w:color="auto"/>
      </w:divBdr>
    </w:div>
    <w:div w:id="41907409">
      <w:bodyDiv w:val="1"/>
      <w:marLeft w:val="0"/>
      <w:marRight w:val="0"/>
      <w:marTop w:val="0"/>
      <w:marBottom w:val="0"/>
      <w:divBdr>
        <w:top w:val="none" w:sz="0" w:space="0" w:color="auto"/>
        <w:left w:val="none" w:sz="0" w:space="0" w:color="auto"/>
        <w:bottom w:val="none" w:sz="0" w:space="0" w:color="auto"/>
        <w:right w:val="none" w:sz="0" w:space="0" w:color="auto"/>
      </w:divBdr>
    </w:div>
    <w:div w:id="44838794">
      <w:bodyDiv w:val="1"/>
      <w:marLeft w:val="0"/>
      <w:marRight w:val="0"/>
      <w:marTop w:val="0"/>
      <w:marBottom w:val="0"/>
      <w:divBdr>
        <w:top w:val="none" w:sz="0" w:space="0" w:color="auto"/>
        <w:left w:val="none" w:sz="0" w:space="0" w:color="auto"/>
        <w:bottom w:val="none" w:sz="0" w:space="0" w:color="auto"/>
        <w:right w:val="none" w:sz="0" w:space="0" w:color="auto"/>
      </w:divBdr>
    </w:div>
    <w:div w:id="52512783">
      <w:bodyDiv w:val="1"/>
      <w:marLeft w:val="0"/>
      <w:marRight w:val="0"/>
      <w:marTop w:val="0"/>
      <w:marBottom w:val="0"/>
      <w:divBdr>
        <w:top w:val="none" w:sz="0" w:space="0" w:color="auto"/>
        <w:left w:val="none" w:sz="0" w:space="0" w:color="auto"/>
        <w:bottom w:val="none" w:sz="0" w:space="0" w:color="auto"/>
        <w:right w:val="none" w:sz="0" w:space="0" w:color="auto"/>
      </w:divBdr>
    </w:div>
    <w:div w:id="61145643">
      <w:bodyDiv w:val="1"/>
      <w:marLeft w:val="0"/>
      <w:marRight w:val="0"/>
      <w:marTop w:val="0"/>
      <w:marBottom w:val="0"/>
      <w:divBdr>
        <w:top w:val="none" w:sz="0" w:space="0" w:color="auto"/>
        <w:left w:val="none" w:sz="0" w:space="0" w:color="auto"/>
        <w:bottom w:val="none" w:sz="0" w:space="0" w:color="auto"/>
        <w:right w:val="none" w:sz="0" w:space="0" w:color="auto"/>
      </w:divBdr>
    </w:div>
    <w:div w:id="68356910">
      <w:bodyDiv w:val="1"/>
      <w:marLeft w:val="0"/>
      <w:marRight w:val="0"/>
      <w:marTop w:val="0"/>
      <w:marBottom w:val="0"/>
      <w:divBdr>
        <w:top w:val="none" w:sz="0" w:space="0" w:color="auto"/>
        <w:left w:val="none" w:sz="0" w:space="0" w:color="auto"/>
        <w:bottom w:val="none" w:sz="0" w:space="0" w:color="auto"/>
        <w:right w:val="none" w:sz="0" w:space="0" w:color="auto"/>
      </w:divBdr>
    </w:div>
    <w:div w:id="78450114">
      <w:bodyDiv w:val="1"/>
      <w:marLeft w:val="0"/>
      <w:marRight w:val="0"/>
      <w:marTop w:val="0"/>
      <w:marBottom w:val="0"/>
      <w:divBdr>
        <w:top w:val="none" w:sz="0" w:space="0" w:color="auto"/>
        <w:left w:val="none" w:sz="0" w:space="0" w:color="auto"/>
        <w:bottom w:val="none" w:sz="0" w:space="0" w:color="auto"/>
        <w:right w:val="none" w:sz="0" w:space="0" w:color="auto"/>
      </w:divBdr>
    </w:div>
    <w:div w:id="79068036">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0667240">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98456993">
      <w:bodyDiv w:val="1"/>
      <w:marLeft w:val="0"/>
      <w:marRight w:val="0"/>
      <w:marTop w:val="0"/>
      <w:marBottom w:val="0"/>
      <w:divBdr>
        <w:top w:val="none" w:sz="0" w:space="0" w:color="auto"/>
        <w:left w:val="none" w:sz="0" w:space="0" w:color="auto"/>
        <w:bottom w:val="none" w:sz="0" w:space="0" w:color="auto"/>
        <w:right w:val="none" w:sz="0" w:space="0" w:color="auto"/>
      </w:divBdr>
    </w:div>
    <w:div w:id="98836083">
      <w:bodyDiv w:val="1"/>
      <w:marLeft w:val="0"/>
      <w:marRight w:val="0"/>
      <w:marTop w:val="0"/>
      <w:marBottom w:val="0"/>
      <w:divBdr>
        <w:top w:val="none" w:sz="0" w:space="0" w:color="auto"/>
        <w:left w:val="none" w:sz="0" w:space="0" w:color="auto"/>
        <w:bottom w:val="none" w:sz="0" w:space="0" w:color="auto"/>
        <w:right w:val="none" w:sz="0" w:space="0" w:color="auto"/>
      </w:divBdr>
    </w:div>
    <w:div w:id="103430878">
      <w:bodyDiv w:val="1"/>
      <w:marLeft w:val="0"/>
      <w:marRight w:val="0"/>
      <w:marTop w:val="0"/>
      <w:marBottom w:val="0"/>
      <w:divBdr>
        <w:top w:val="none" w:sz="0" w:space="0" w:color="auto"/>
        <w:left w:val="none" w:sz="0" w:space="0" w:color="auto"/>
        <w:bottom w:val="none" w:sz="0" w:space="0" w:color="auto"/>
        <w:right w:val="none" w:sz="0" w:space="0" w:color="auto"/>
      </w:divBdr>
    </w:div>
    <w:div w:id="104816124">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05741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2909607">
      <w:bodyDiv w:val="1"/>
      <w:marLeft w:val="0"/>
      <w:marRight w:val="0"/>
      <w:marTop w:val="0"/>
      <w:marBottom w:val="0"/>
      <w:divBdr>
        <w:top w:val="none" w:sz="0" w:space="0" w:color="auto"/>
        <w:left w:val="none" w:sz="0" w:space="0" w:color="auto"/>
        <w:bottom w:val="none" w:sz="0" w:space="0" w:color="auto"/>
        <w:right w:val="none" w:sz="0" w:space="0" w:color="auto"/>
      </w:divBdr>
    </w:div>
    <w:div w:id="133302987">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4684318">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37654665">
      <w:bodyDiv w:val="1"/>
      <w:marLeft w:val="0"/>
      <w:marRight w:val="0"/>
      <w:marTop w:val="0"/>
      <w:marBottom w:val="0"/>
      <w:divBdr>
        <w:top w:val="none" w:sz="0" w:space="0" w:color="auto"/>
        <w:left w:val="none" w:sz="0" w:space="0" w:color="auto"/>
        <w:bottom w:val="none" w:sz="0" w:space="0" w:color="auto"/>
        <w:right w:val="none" w:sz="0" w:space="0" w:color="auto"/>
      </w:divBdr>
    </w:div>
    <w:div w:id="140269020">
      <w:bodyDiv w:val="1"/>
      <w:marLeft w:val="0"/>
      <w:marRight w:val="0"/>
      <w:marTop w:val="0"/>
      <w:marBottom w:val="0"/>
      <w:divBdr>
        <w:top w:val="none" w:sz="0" w:space="0" w:color="auto"/>
        <w:left w:val="none" w:sz="0" w:space="0" w:color="auto"/>
        <w:bottom w:val="none" w:sz="0" w:space="0" w:color="auto"/>
        <w:right w:val="none" w:sz="0" w:space="0" w:color="auto"/>
      </w:divBdr>
    </w:div>
    <w:div w:id="144785086">
      <w:bodyDiv w:val="1"/>
      <w:marLeft w:val="0"/>
      <w:marRight w:val="0"/>
      <w:marTop w:val="0"/>
      <w:marBottom w:val="0"/>
      <w:divBdr>
        <w:top w:val="none" w:sz="0" w:space="0" w:color="auto"/>
        <w:left w:val="none" w:sz="0" w:space="0" w:color="auto"/>
        <w:bottom w:val="none" w:sz="0" w:space="0" w:color="auto"/>
        <w:right w:val="none" w:sz="0" w:space="0" w:color="auto"/>
      </w:divBdr>
    </w:div>
    <w:div w:id="146439576">
      <w:bodyDiv w:val="1"/>
      <w:marLeft w:val="0"/>
      <w:marRight w:val="0"/>
      <w:marTop w:val="0"/>
      <w:marBottom w:val="0"/>
      <w:divBdr>
        <w:top w:val="none" w:sz="0" w:space="0" w:color="auto"/>
        <w:left w:val="none" w:sz="0" w:space="0" w:color="auto"/>
        <w:bottom w:val="none" w:sz="0" w:space="0" w:color="auto"/>
        <w:right w:val="none" w:sz="0" w:space="0" w:color="auto"/>
      </w:divBdr>
    </w:div>
    <w:div w:id="146480015">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47788210">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1071913">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58086105">
      <w:bodyDiv w:val="1"/>
      <w:marLeft w:val="0"/>
      <w:marRight w:val="0"/>
      <w:marTop w:val="0"/>
      <w:marBottom w:val="0"/>
      <w:divBdr>
        <w:top w:val="none" w:sz="0" w:space="0" w:color="auto"/>
        <w:left w:val="none" w:sz="0" w:space="0" w:color="auto"/>
        <w:bottom w:val="none" w:sz="0" w:space="0" w:color="auto"/>
        <w:right w:val="none" w:sz="0" w:space="0" w:color="auto"/>
      </w:divBdr>
    </w:div>
    <w:div w:id="159781724">
      <w:bodyDiv w:val="1"/>
      <w:marLeft w:val="0"/>
      <w:marRight w:val="0"/>
      <w:marTop w:val="0"/>
      <w:marBottom w:val="0"/>
      <w:divBdr>
        <w:top w:val="none" w:sz="0" w:space="0" w:color="auto"/>
        <w:left w:val="none" w:sz="0" w:space="0" w:color="auto"/>
        <w:bottom w:val="none" w:sz="0" w:space="0" w:color="auto"/>
        <w:right w:val="none" w:sz="0" w:space="0" w:color="auto"/>
      </w:divBdr>
    </w:div>
    <w:div w:id="159808871">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0488468">
      <w:bodyDiv w:val="1"/>
      <w:marLeft w:val="0"/>
      <w:marRight w:val="0"/>
      <w:marTop w:val="0"/>
      <w:marBottom w:val="0"/>
      <w:divBdr>
        <w:top w:val="none" w:sz="0" w:space="0" w:color="auto"/>
        <w:left w:val="none" w:sz="0" w:space="0" w:color="auto"/>
        <w:bottom w:val="none" w:sz="0" w:space="0" w:color="auto"/>
        <w:right w:val="none" w:sz="0" w:space="0" w:color="auto"/>
      </w:divBdr>
    </w:div>
    <w:div w:id="172113886">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76625665">
      <w:bodyDiv w:val="1"/>
      <w:marLeft w:val="0"/>
      <w:marRight w:val="0"/>
      <w:marTop w:val="0"/>
      <w:marBottom w:val="0"/>
      <w:divBdr>
        <w:top w:val="none" w:sz="0" w:space="0" w:color="auto"/>
        <w:left w:val="none" w:sz="0" w:space="0" w:color="auto"/>
        <w:bottom w:val="none" w:sz="0" w:space="0" w:color="auto"/>
        <w:right w:val="none" w:sz="0" w:space="0" w:color="auto"/>
      </w:divBdr>
    </w:div>
    <w:div w:id="183444524">
      <w:bodyDiv w:val="1"/>
      <w:marLeft w:val="0"/>
      <w:marRight w:val="0"/>
      <w:marTop w:val="0"/>
      <w:marBottom w:val="0"/>
      <w:divBdr>
        <w:top w:val="none" w:sz="0" w:space="0" w:color="auto"/>
        <w:left w:val="none" w:sz="0" w:space="0" w:color="auto"/>
        <w:bottom w:val="none" w:sz="0" w:space="0" w:color="auto"/>
        <w:right w:val="none" w:sz="0" w:space="0" w:color="auto"/>
      </w:divBdr>
    </w:div>
    <w:div w:id="189993198">
      <w:bodyDiv w:val="1"/>
      <w:marLeft w:val="0"/>
      <w:marRight w:val="0"/>
      <w:marTop w:val="0"/>
      <w:marBottom w:val="0"/>
      <w:divBdr>
        <w:top w:val="none" w:sz="0" w:space="0" w:color="auto"/>
        <w:left w:val="none" w:sz="0" w:space="0" w:color="auto"/>
        <w:bottom w:val="none" w:sz="0" w:space="0" w:color="auto"/>
        <w:right w:val="none" w:sz="0" w:space="0" w:color="auto"/>
      </w:divBdr>
    </w:div>
    <w:div w:id="190000351">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00634860">
      <w:bodyDiv w:val="1"/>
      <w:marLeft w:val="0"/>
      <w:marRight w:val="0"/>
      <w:marTop w:val="0"/>
      <w:marBottom w:val="0"/>
      <w:divBdr>
        <w:top w:val="none" w:sz="0" w:space="0" w:color="auto"/>
        <w:left w:val="none" w:sz="0" w:space="0" w:color="auto"/>
        <w:bottom w:val="none" w:sz="0" w:space="0" w:color="auto"/>
        <w:right w:val="none" w:sz="0" w:space="0" w:color="auto"/>
      </w:divBdr>
    </w:div>
    <w:div w:id="211119219">
      <w:bodyDiv w:val="1"/>
      <w:marLeft w:val="0"/>
      <w:marRight w:val="0"/>
      <w:marTop w:val="0"/>
      <w:marBottom w:val="0"/>
      <w:divBdr>
        <w:top w:val="none" w:sz="0" w:space="0" w:color="auto"/>
        <w:left w:val="none" w:sz="0" w:space="0" w:color="auto"/>
        <w:bottom w:val="none" w:sz="0" w:space="0" w:color="auto"/>
        <w:right w:val="none" w:sz="0" w:space="0" w:color="auto"/>
      </w:divBdr>
    </w:div>
    <w:div w:id="218057941">
      <w:bodyDiv w:val="1"/>
      <w:marLeft w:val="0"/>
      <w:marRight w:val="0"/>
      <w:marTop w:val="0"/>
      <w:marBottom w:val="0"/>
      <w:divBdr>
        <w:top w:val="none" w:sz="0" w:space="0" w:color="auto"/>
        <w:left w:val="none" w:sz="0" w:space="0" w:color="auto"/>
        <w:bottom w:val="none" w:sz="0" w:space="0" w:color="auto"/>
        <w:right w:val="none" w:sz="0" w:space="0" w:color="auto"/>
      </w:divBdr>
    </w:div>
    <w:div w:id="220023155">
      <w:bodyDiv w:val="1"/>
      <w:marLeft w:val="0"/>
      <w:marRight w:val="0"/>
      <w:marTop w:val="0"/>
      <w:marBottom w:val="0"/>
      <w:divBdr>
        <w:top w:val="none" w:sz="0" w:space="0" w:color="auto"/>
        <w:left w:val="none" w:sz="0" w:space="0" w:color="auto"/>
        <w:bottom w:val="none" w:sz="0" w:space="0" w:color="auto"/>
        <w:right w:val="none" w:sz="0" w:space="0" w:color="auto"/>
      </w:divBdr>
    </w:div>
    <w:div w:id="229196565">
      <w:bodyDiv w:val="1"/>
      <w:marLeft w:val="0"/>
      <w:marRight w:val="0"/>
      <w:marTop w:val="0"/>
      <w:marBottom w:val="0"/>
      <w:divBdr>
        <w:top w:val="none" w:sz="0" w:space="0" w:color="auto"/>
        <w:left w:val="none" w:sz="0" w:space="0" w:color="auto"/>
        <w:bottom w:val="none" w:sz="0" w:space="0" w:color="auto"/>
        <w:right w:val="none" w:sz="0" w:space="0" w:color="auto"/>
      </w:divBdr>
    </w:div>
    <w:div w:id="230623285">
      <w:bodyDiv w:val="1"/>
      <w:marLeft w:val="0"/>
      <w:marRight w:val="0"/>
      <w:marTop w:val="0"/>
      <w:marBottom w:val="0"/>
      <w:divBdr>
        <w:top w:val="none" w:sz="0" w:space="0" w:color="auto"/>
        <w:left w:val="none" w:sz="0" w:space="0" w:color="auto"/>
        <w:bottom w:val="none" w:sz="0" w:space="0" w:color="auto"/>
        <w:right w:val="none" w:sz="0" w:space="0" w:color="auto"/>
      </w:divBdr>
    </w:div>
    <w:div w:id="230820536">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365246">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4730001">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1937629">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59336277">
      <w:bodyDiv w:val="1"/>
      <w:marLeft w:val="0"/>
      <w:marRight w:val="0"/>
      <w:marTop w:val="0"/>
      <w:marBottom w:val="0"/>
      <w:divBdr>
        <w:top w:val="none" w:sz="0" w:space="0" w:color="auto"/>
        <w:left w:val="none" w:sz="0" w:space="0" w:color="auto"/>
        <w:bottom w:val="none" w:sz="0" w:space="0" w:color="auto"/>
        <w:right w:val="none" w:sz="0" w:space="0" w:color="auto"/>
      </w:divBdr>
    </w:div>
    <w:div w:id="259410784">
      <w:bodyDiv w:val="1"/>
      <w:marLeft w:val="0"/>
      <w:marRight w:val="0"/>
      <w:marTop w:val="0"/>
      <w:marBottom w:val="0"/>
      <w:divBdr>
        <w:top w:val="none" w:sz="0" w:space="0" w:color="auto"/>
        <w:left w:val="none" w:sz="0" w:space="0" w:color="auto"/>
        <w:bottom w:val="none" w:sz="0" w:space="0" w:color="auto"/>
        <w:right w:val="none" w:sz="0" w:space="0" w:color="auto"/>
      </w:divBdr>
    </w:div>
    <w:div w:id="260338393">
      <w:bodyDiv w:val="1"/>
      <w:marLeft w:val="0"/>
      <w:marRight w:val="0"/>
      <w:marTop w:val="0"/>
      <w:marBottom w:val="0"/>
      <w:divBdr>
        <w:top w:val="none" w:sz="0" w:space="0" w:color="auto"/>
        <w:left w:val="none" w:sz="0" w:space="0" w:color="auto"/>
        <w:bottom w:val="none" w:sz="0" w:space="0" w:color="auto"/>
        <w:right w:val="none" w:sz="0" w:space="0" w:color="auto"/>
      </w:divBdr>
    </w:div>
    <w:div w:id="263076104">
      <w:bodyDiv w:val="1"/>
      <w:marLeft w:val="0"/>
      <w:marRight w:val="0"/>
      <w:marTop w:val="0"/>
      <w:marBottom w:val="0"/>
      <w:divBdr>
        <w:top w:val="none" w:sz="0" w:space="0" w:color="auto"/>
        <w:left w:val="none" w:sz="0" w:space="0" w:color="auto"/>
        <w:bottom w:val="none" w:sz="0" w:space="0" w:color="auto"/>
        <w:right w:val="none" w:sz="0" w:space="0" w:color="auto"/>
      </w:divBdr>
    </w:div>
    <w:div w:id="270823950">
      <w:bodyDiv w:val="1"/>
      <w:marLeft w:val="0"/>
      <w:marRight w:val="0"/>
      <w:marTop w:val="0"/>
      <w:marBottom w:val="0"/>
      <w:divBdr>
        <w:top w:val="none" w:sz="0" w:space="0" w:color="auto"/>
        <w:left w:val="none" w:sz="0" w:space="0" w:color="auto"/>
        <w:bottom w:val="none" w:sz="0" w:space="0" w:color="auto"/>
        <w:right w:val="none" w:sz="0" w:space="0" w:color="auto"/>
      </w:divBdr>
    </w:div>
    <w:div w:id="276762219">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627767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2323158">
      <w:bodyDiv w:val="1"/>
      <w:marLeft w:val="0"/>
      <w:marRight w:val="0"/>
      <w:marTop w:val="0"/>
      <w:marBottom w:val="0"/>
      <w:divBdr>
        <w:top w:val="none" w:sz="0" w:space="0" w:color="auto"/>
        <w:left w:val="none" w:sz="0" w:space="0" w:color="auto"/>
        <w:bottom w:val="none" w:sz="0" w:space="0" w:color="auto"/>
        <w:right w:val="none" w:sz="0" w:space="0" w:color="auto"/>
      </w:divBdr>
    </w:div>
    <w:div w:id="292756787">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299696724">
      <w:bodyDiv w:val="1"/>
      <w:marLeft w:val="0"/>
      <w:marRight w:val="0"/>
      <w:marTop w:val="0"/>
      <w:marBottom w:val="0"/>
      <w:divBdr>
        <w:top w:val="none" w:sz="0" w:space="0" w:color="auto"/>
        <w:left w:val="none" w:sz="0" w:space="0" w:color="auto"/>
        <w:bottom w:val="none" w:sz="0" w:space="0" w:color="auto"/>
        <w:right w:val="none" w:sz="0" w:space="0" w:color="auto"/>
      </w:divBdr>
    </w:div>
    <w:div w:id="299966779">
      <w:bodyDiv w:val="1"/>
      <w:marLeft w:val="0"/>
      <w:marRight w:val="0"/>
      <w:marTop w:val="0"/>
      <w:marBottom w:val="0"/>
      <w:divBdr>
        <w:top w:val="none" w:sz="0" w:space="0" w:color="auto"/>
        <w:left w:val="none" w:sz="0" w:space="0" w:color="auto"/>
        <w:bottom w:val="none" w:sz="0" w:space="0" w:color="auto"/>
        <w:right w:val="none" w:sz="0" w:space="0" w:color="auto"/>
      </w:divBdr>
    </w:div>
    <w:div w:id="301934591">
      <w:bodyDiv w:val="1"/>
      <w:marLeft w:val="0"/>
      <w:marRight w:val="0"/>
      <w:marTop w:val="0"/>
      <w:marBottom w:val="0"/>
      <w:divBdr>
        <w:top w:val="none" w:sz="0" w:space="0" w:color="auto"/>
        <w:left w:val="none" w:sz="0" w:space="0" w:color="auto"/>
        <w:bottom w:val="none" w:sz="0" w:space="0" w:color="auto"/>
        <w:right w:val="none" w:sz="0" w:space="0" w:color="auto"/>
      </w:divBdr>
    </w:div>
    <w:div w:id="305476658">
      <w:bodyDiv w:val="1"/>
      <w:marLeft w:val="0"/>
      <w:marRight w:val="0"/>
      <w:marTop w:val="0"/>
      <w:marBottom w:val="0"/>
      <w:divBdr>
        <w:top w:val="none" w:sz="0" w:space="0" w:color="auto"/>
        <w:left w:val="none" w:sz="0" w:space="0" w:color="auto"/>
        <w:bottom w:val="none" w:sz="0" w:space="0" w:color="auto"/>
        <w:right w:val="none" w:sz="0" w:space="0" w:color="auto"/>
      </w:divBdr>
    </w:div>
    <w:div w:id="305666311">
      <w:bodyDiv w:val="1"/>
      <w:marLeft w:val="0"/>
      <w:marRight w:val="0"/>
      <w:marTop w:val="0"/>
      <w:marBottom w:val="0"/>
      <w:divBdr>
        <w:top w:val="none" w:sz="0" w:space="0" w:color="auto"/>
        <w:left w:val="none" w:sz="0" w:space="0" w:color="auto"/>
        <w:bottom w:val="none" w:sz="0" w:space="0" w:color="auto"/>
        <w:right w:val="none" w:sz="0" w:space="0" w:color="auto"/>
      </w:divBdr>
    </w:div>
    <w:div w:id="308174600">
      <w:bodyDiv w:val="1"/>
      <w:marLeft w:val="0"/>
      <w:marRight w:val="0"/>
      <w:marTop w:val="0"/>
      <w:marBottom w:val="0"/>
      <w:divBdr>
        <w:top w:val="none" w:sz="0" w:space="0" w:color="auto"/>
        <w:left w:val="none" w:sz="0" w:space="0" w:color="auto"/>
        <w:bottom w:val="none" w:sz="0" w:space="0" w:color="auto"/>
        <w:right w:val="none" w:sz="0" w:space="0" w:color="auto"/>
      </w:divBdr>
    </w:div>
    <w:div w:id="308825973">
      <w:bodyDiv w:val="1"/>
      <w:marLeft w:val="0"/>
      <w:marRight w:val="0"/>
      <w:marTop w:val="0"/>
      <w:marBottom w:val="0"/>
      <w:divBdr>
        <w:top w:val="none" w:sz="0" w:space="0" w:color="auto"/>
        <w:left w:val="none" w:sz="0" w:space="0" w:color="auto"/>
        <w:bottom w:val="none" w:sz="0" w:space="0" w:color="auto"/>
        <w:right w:val="none" w:sz="0" w:space="0" w:color="auto"/>
      </w:divBdr>
    </w:div>
    <w:div w:id="311521573">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4839719">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17657045">
      <w:bodyDiv w:val="1"/>
      <w:marLeft w:val="0"/>
      <w:marRight w:val="0"/>
      <w:marTop w:val="0"/>
      <w:marBottom w:val="0"/>
      <w:divBdr>
        <w:top w:val="none" w:sz="0" w:space="0" w:color="auto"/>
        <w:left w:val="none" w:sz="0" w:space="0" w:color="auto"/>
        <w:bottom w:val="none" w:sz="0" w:space="0" w:color="auto"/>
        <w:right w:val="none" w:sz="0" w:space="0" w:color="auto"/>
      </w:divBdr>
    </w:div>
    <w:div w:id="319431754">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1495599">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46446882">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4036006">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57511450">
      <w:bodyDiv w:val="1"/>
      <w:marLeft w:val="0"/>
      <w:marRight w:val="0"/>
      <w:marTop w:val="0"/>
      <w:marBottom w:val="0"/>
      <w:divBdr>
        <w:top w:val="none" w:sz="0" w:space="0" w:color="auto"/>
        <w:left w:val="none" w:sz="0" w:space="0" w:color="auto"/>
        <w:bottom w:val="none" w:sz="0" w:space="0" w:color="auto"/>
        <w:right w:val="none" w:sz="0" w:space="0" w:color="auto"/>
      </w:divBdr>
    </w:div>
    <w:div w:id="363486407">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67607006">
      <w:bodyDiv w:val="1"/>
      <w:marLeft w:val="0"/>
      <w:marRight w:val="0"/>
      <w:marTop w:val="0"/>
      <w:marBottom w:val="0"/>
      <w:divBdr>
        <w:top w:val="none" w:sz="0" w:space="0" w:color="auto"/>
        <w:left w:val="none" w:sz="0" w:space="0" w:color="auto"/>
        <w:bottom w:val="none" w:sz="0" w:space="0" w:color="auto"/>
        <w:right w:val="none" w:sz="0" w:space="0" w:color="auto"/>
      </w:divBdr>
    </w:div>
    <w:div w:id="369035959">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373700414">
      <w:bodyDiv w:val="1"/>
      <w:marLeft w:val="0"/>
      <w:marRight w:val="0"/>
      <w:marTop w:val="0"/>
      <w:marBottom w:val="0"/>
      <w:divBdr>
        <w:top w:val="none" w:sz="0" w:space="0" w:color="auto"/>
        <w:left w:val="none" w:sz="0" w:space="0" w:color="auto"/>
        <w:bottom w:val="none" w:sz="0" w:space="0" w:color="auto"/>
        <w:right w:val="none" w:sz="0" w:space="0" w:color="auto"/>
      </w:divBdr>
    </w:div>
    <w:div w:id="378481129">
      <w:bodyDiv w:val="1"/>
      <w:marLeft w:val="0"/>
      <w:marRight w:val="0"/>
      <w:marTop w:val="0"/>
      <w:marBottom w:val="0"/>
      <w:divBdr>
        <w:top w:val="none" w:sz="0" w:space="0" w:color="auto"/>
        <w:left w:val="none" w:sz="0" w:space="0" w:color="auto"/>
        <w:bottom w:val="none" w:sz="0" w:space="0" w:color="auto"/>
        <w:right w:val="none" w:sz="0" w:space="0" w:color="auto"/>
      </w:divBdr>
    </w:div>
    <w:div w:id="380519773">
      <w:bodyDiv w:val="1"/>
      <w:marLeft w:val="0"/>
      <w:marRight w:val="0"/>
      <w:marTop w:val="0"/>
      <w:marBottom w:val="0"/>
      <w:divBdr>
        <w:top w:val="none" w:sz="0" w:space="0" w:color="auto"/>
        <w:left w:val="none" w:sz="0" w:space="0" w:color="auto"/>
        <w:bottom w:val="none" w:sz="0" w:space="0" w:color="auto"/>
        <w:right w:val="none" w:sz="0" w:space="0" w:color="auto"/>
      </w:divBdr>
    </w:div>
    <w:div w:id="381904530">
      <w:bodyDiv w:val="1"/>
      <w:marLeft w:val="0"/>
      <w:marRight w:val="0"/>
      <w:marTop w:val="0"/>
      <w:marBottom w:val="0"/>
      <w:divBdr>
        <w:top w:val="none" w:sz="0" w:space="0" w:color="auto"/>
        <w:left w:val="none" w:sz="0" w:space="0" w:color="auto"/>
        <w:bottom w:val="none" w:sz="0" w:space="0" w:color="auto"/>
        <w:right w:val="none" w:sz="0" w:space="0" w:color="auto"/>
      </w:divBdr>
    </w:div>
    <w:div w:id="386299190">
      <w:bodyDiv w:val="1"/>
      <w:marLeft w:val="0"/>
      <w:marRight w:val="0"/>
      <w:marTop w:val="0"/>
      <w:marBottom w:val="0"/>
      <w:divBdr>
        <w:top w:val="none" w:sz="0" w:space="0" w:color="auto"/>
        <w:left w:val="none" w:sz="0" w:space="0" w:color="auto"/>
        <w:bottom w:val="none" w:sz="0" w:space="0" w:color="auto"/>
        <w:right w:val="none" w:sz="0" w:space="0" w:color="auto"/>
      </w:divBdr>
    </w:div>
    <w:div w:id="392120940">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5690399">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17101658">
      <w:bodyDiv w:val="1"/>
      <w:marLeft w:val="0"/>
      <w:marRight w:val="0"/>
      <w:marTop w:val="0"/>
      <w:marBottom w:val="0"/>
      <w:divBdr>
        <w:top w:val="none" w:sz="0" w:space="0" w:color="auto"/>
        <w:left w:val="none" w:sz="0" w:space="0" w:color="auto"/>
        <w:bottom w:val="none" w:sz="0" w:space="0" w:color="auto"/>
        <w:right w:val="none" w:sz="0" w:space="0" w:color="auto"/>
      </w:divBdr>
    </w:div>
    <w:div w:id="418066405">
      <w:bodyDiv w:val="1"/>
      <w:marLeft w:val="0"/>
      <w:marRight w:val="0"/>
      <w:marTop w:val="0"/>
      <w:marBottom w:val="0"/>
      <w:divBdr>
        <w:top w:val="none" w:sz="0" w:space="0" w:color="auto"/>
        <w:left w:val="none" w:sz="0" w:space="0" w:color="auto"/>
        <w:bottom w:val="none" w:sz="0" w:space="0" w:color="auto"/>
        <w:right w:val="none" w:sz="0" w:space="0" w:color="auto"/>
      </w:divBdr>
    </w:div>
    <w:div w:id="422338954">
      <w:bodyDiv w:val="1"/>
      <w:marLeft w:val="0"/>
      <w:marRight w:val="0"/>
      <w:marTop w:val="0"/>
      <w:marBottom w:val="0"/>
      <w:divBdr>
        <w:top w:val="none" w:sz="0" w:space="0" w:color="auto"/>
        <w:left w:val="none" w:sz="0" w:space="0" w:color="auto"/>
        <w:bottom w:val="none" w:sz="0" w:space="0" w:color="auto"/>
        <w:right w:val="none" w:sz="0" w:space="0" w:color="auto"/>
      </w:divBdr>
    </w:div>
    <w:div w:id="423258659">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38063157">
      <w:bodyDiv w:val="1"/>
      <w:marLeft w:val="0"/>
      <w:marRight w:val="0"/>
      <w:marTop w:val="0"/>
      <w:marBottom w:val="0"/>
      <w:divBdr>
        <w:top w:val="none" w:sz="0" w:space="0" w:color="auto"/>
        <w:left w:val="none" w:sz="0" w:space="0" w:color="auto"/>
        <w:bottom w:val="none" w:sz="0" w:space="0" w:color="auto"/>
        <w:right w:val="none" w:sz="0" w:space="0" w:color="auto"/>
      </w:divBdr>
    </w:div>
    <w:div w:id="438648645">
      <w:bodyDiv w:val="1"/>
      <w:marLeft w:val="0"/>
      <w:marRight w:val="0"/>
      <w:marTop w:val="0"/>
      <w:marBottom w:val="0"/>
      <w:divBdr>
        <w:top w:val="none" w:sz="0" w:space="0" w:color="auto"/>
        <w:left w:val="none" w:sz="0" w:space="0" w:color="auto"/>
        <w:bottom w:val="none" w:sz="0" w:space="0" w:color="auto"/>
        <w:right w:val="none" w:sz="0" w:space="0" w:color="auto"/>
      </w:divBdr>
    </w:div>
    <w:div w:id="440878902">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44622566">
      <w:bodyDiv w:val="1"/>
      <w:marLeft w:val="0"/>
      <w:marRight w:val="0"/>
      <w:marTop w:val="0"/>
      <w:marBottom w:val="0"/>
      <w:divBdr>
        <w:top w:val="none" w:sz="0" w:space="0" w:color="auto"/>
        <w:left w:val="none" w:sz="0" w:space="0" w:color="auto"/>
        <w:bottom w:val="none" w:sz="0" w:space="0" w:color="auto"/>
        <w:right w:val="none" w:sz="0" w:space="0" w:color="auto"/>
      </w:divBdr>
    </w:div>
    <w:div w:id="445928722">
      <w:bodyDiv w:val="1"/>
      <w:marLeft w:val="0"/>
      <w:marRight w:val="0"/>
      <w:marTop w:val="0"/>
      <w:marBottom w:val="0"/>
      <w:divBdr>
        <w:top w:val="none" w:sz="0" w:space="0" w:color="auto"/>
        <w:left w:val="none" w:sz="0" w:space="0" w:color="auto"/>
        <w:bottom w:val="none" w:sz="0" w:space="0" w:color="auto"/>
        <w:right w:val="none" w:sz="0" w:space="0" w:color="auto"/>
      </w:divBdr>
    </w:div>
    <w:div w:id="447773379">
      <w:bodyDiv w:val="1"/>
      <w:marLeft w:val="0"/>
      <w:marRight w:val="0"/>
      <w:marTop w:val="0"/>
      <w:marBottom w:val="0"/>
      <w:divBdr>
        <w:top w:val="none" w:sz="0" w:space="0" w:color="auto"/>
        <w:left w:val="none" w:sz="0" w:space="0" w:color="auto"/>
        <w:bottom w:val="none" w:sz="0" w:space="0" w:color="auto"/>
        <w:right w:val="none" w:sz="0" w:space="0" w:color="auto"/>
      </w:divBdr>
    </w:div>
    <w:div w:id="448816440">
      <w:bodyDiv w:val="1"/>
      <w:marLeft w:val="0"/>
      <w:marRight w:val="0"/>
      <w:marTop w:val="0"/>
      <w:marBottom w:val="0"/>
      <w:divBdr>
        <w:top w:val="none" w:sz="0" w:space="0" w:color="auto"/>
        <w:left w:val="none" w:sz="0" w:space="0" w:color="auto"/>
        <w:bottom w:val="none" w:sz="0" w:space="0" w:color="auto"/>
        <w:right w:val="none" w:sz="0" w:space="0" w:color="auto"/>
      </w:divBdr>
    </w:div>
    <w:div w:id="450366177">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63431248">
      <w:bodyDiv w:val="1"/>
      <w:marLeft w:val="0"/>
      <w:marRight w:val="0"/>
      <w:marTop w:val="0"/>
      <w:marBottom w:val="0"/>
      <w:divBdr>
        <w:top w:val="none" w:sz="0" w:space="0" w:color="auto"/>
        <w:left w:val="none" w:sz="0" w:space="0" w:color="auto"/>
        <w:bottom w:val="none" w:sz="0" w:space="0" w:color="auto"/>
        <w:right w:val="none" w:sz="0" w:space="0" w:color="auto"/>
      </w:divBdr>
    </w:div>
    <w:div w:id="466556195">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481311220">
      <w:bodyDiv w:val="1"/>
      <w:marLeft w:val="0"/>
      <w:marRight w:val="0"/>
      <w:marTop w:val="0"/>
      <w:marBottom w:val="0"/>
      <w:divBdr>
        <w:top w:val="none" w:sz="0" w:space="0" w:color="auto"/>
        <w:left w:val="none" w:sz="0" w:space="0" w:color="auto"/>
        <w:bottom w:val="none" w:sz="0" w:space="0" w:color="auto"/>
        <w:right w:val="none" w:sz="0" w:space="0" w:color="auto"/>
      </w:divBdr>
    </w:div>
    <w:div w:id="482046277">
      <w:bodyDiv w:val="1"/>
      <w:marLeft w:val="0"/>
      <w:marRight w:val="0"/>
      <w:marTop w:val="0"/>
      <w:marBottom w:val="0"/>
      <w:divBdr>
        <w:top w:val="none" w:sz="0" w:space="0" w:color="auto"/>
        <w:left w:val="none" w:sz="0" w:space="0" w:color="auto"/>
        <w:bottom w:val="none" w:sz="0" w:space="0" w:color="auto"/>
        <w:right w:val="none" w:sz="0" w:space="0" w:color="auto"/>
      </w:divBdr>
    </w:div>
    <w:div w:id="484855696">
      <w:bodyDiv w:val="1"/>
      <w:marLeft w:val="0"/>
      <w:marRight w:val="0"/>
      <w:marTop w:val="0"/>
      <w:marBottom w:val="0"/>
      <w:divBdr>
        <w:top w:val="none" w:sz="0" w:space="0" w:color="auto"/>
        <w:left w:val="none" w:sz="0" w:space="0" w:color="auto"/>
        <w:bottom w:val="none" w:sz="0" w:space="0" w:color="auto"/>
        <w:right w:val="none" w:sz="0" w:space="0" w:color="auto"/>
      </w:divBdr>
    </w:div>
    <w:div w:id="497311636">
      <w:bodyDiv w:val="1"/>
      <w:marLeft w:val="0"/>
      <w:marRight w:val="0"/>
      <w:marTop w:val="0"/>
      <w:marBottom w:val="0"/>
      <w:divBdr>
        <w:top w:val="none" w:sz="0" w:space="0" w:color="auto"/>
        <w:left w:val="none" w:sz="0" w:space="0" w:color="auto"/>
        <w:bottom w:val="none" w:sz="0" w:space="0" w:color="auto"/>
        <w:right w:val="none" w:sz="0" w:space="0" w:color="auto"/>
      </w:divBdr>
    </w:div>
    <w:div w:id="497380634">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09375086">
      <w:bodyDiv w:val="1"/>
      <w:marLeft w:val="0"/>
      <w:marRight w:val="0"/>
      <w:marTop w:val="0"/>
      <w:marBottom w:val="0"/>
      <w:divBdr>
        <w:top w:val="none" w:sz="0" w:space="0" w:color="auto"/>
        <w:left w:val="none" w:sz="0" w:space="0" w:color="auto"/>
        <w:bottom w:val="none" w:sz="0" w:space="0" w:color="auto"/>
        <w:right w:val="none" w:sz="0" w:space="0" w:color="auto"/>
      </w:divBdr>
    </w:div>
    <w:div w:id="509417917">
      <w:bodyDiv w:val="1"/>
      <w:marLeft w:val="0"/>
      <w:marRight w:val="0"/>
      <w:marTop w:val="0"/>
      <w:marBottom w:val="0"/>
      <w:divBdr>
        <w:top w:val="none" w:sz="0" w:space="0" w:color="auto"/>
        <w:left w:val="none" w:sz="0" w:space="0" w:color="auto"/>
        <w:bottom w:val="none" w:sz="0" w:space="0" w:color="auto"/>
        <w:right w:val="none" w:sz="0" w:space="0" w:color="auto"/>
      </w:divBdr>
    </w:div>
    <w:div w:id="510803379">
      <w:bodyDiv w:val="1"/>
      <w:marLeft w:val="0"/>
      <w:marRight w:val="0"/>
      <w:marTop w:val="0"/>
      <w:marBottom w:val="0"/>
      <w:divBdr>
        <w:top w:val="none" w:sz="0" w:space="0" w:color="auto"/>
        <w:left w:val="none" w:sz="0" w:space="0" w:color="auto"/>
        <w:bottom w:val="none" w:sz="0" w:space="0" w:color="auto"/>
        <w:right w:val="none" w:sz="0" w:space="0" w:color="auto"/>
      </w:divBdr>
    </w:div>
    <w:div w:id="513886346">
      <w:bodyDiv w:val="1"/>
      <w:marLeft w:val="0"/>
      <w:marRight w:val="0"/>
      <w:marTop w:val="0"/>
      <w:marBottom w:val="0"/>
      <w:divBdr>
        <w:top w:val="none" w:sz="0" w:space="0" w:color="auto"/>
        <w:left w:val="none" w:sz="0" w:space="0" w:color="auto"/>
        <w:bottom w:val="none" w:sz="0" w:space="0" w:color="auto"/>
        <w:right w:val="none" w:sz="0" w:space="0" w:color="auto"/>
      </w:divBdr>
    </w:div>
    <w:div w:id="516896080">
      <w:bodyDiv w:val="1"/>
      <w:marLeft w:val="0"/>
      <w:marRight w:val="0"/>
      <w:marTop w:val="0"/>
      <w:marBottom w:val="0"/>
      <w:divBdr>
        <w:top w:val="none" w:sz="0" w:space="0" w:color="auto"/>
        <w:left w:val="none" w:sz="0" w:space="0" w:color="auto"/>
        <w:bottom w:val="none" w:sz="0" w:space="0" w:color="auto"/>
        <w:right w:val="none" w:sz="0" w:space="0" w:color="auto"/>
      </w:divBdr>
    </w:div>
    <w:div w:id="519391813">
      <w:bodyDiv w:val="1"/>
      <w:marLeft w:val="0"/>
      <w:marRight w:val="0"/>
      <w:marTop w:val="0"/>
      <w:marBottom w:val="0"/>
      <w:divBdr>
        <w:top w:val="none" w:sz="0" w:space="0" w:color="auto"/>
        <w:left w:val="none" w:sz="0" w:space="0" w:color="auto"/>
        <w:bottom w:val="none" w:sz="0" w:space="0" w:color="auto"/>
        <w:right w:val="none" w:sz="0" w:space="0" w:color="auto"/>
      </w:divBdr>
    </w:div>
    <w:div w:id="525992253">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35431542">
      <w:bodyDiv w:val="1"/>
      <w:marLeft w:val="0"/>
      <w:marRight w:val="0"/>
      <w:marTop w:val="0"/>
      <w:marBottom w:val="0"/>
      <w:divBdr>
        <w:top w:val="none" w:sz="0" w:space="0" w:color="auto"/>
        <w:left w:val="none" w:sz="0" w:space="0" w:color="auto"/>
        <w:bottom w:val="none" w:sz="0" w:space="0" w:color="auto"/>
        <w:right w:val="none" w:sz="0" w:space="0" w:color="auto"/>
      </w:divBdr>
    </w:div>
    <w:div w:id="537670756">
      <w:bodyDiv w:val="1"/>
      <w:marLeft w:val="0"/>
      <w:marRight w:val="0"/>
      <w:marTop w:val="0"/>
      <w:marBottom w:val="0"/>
      <w:divBdr>
        <w:top w:val="none" w:sz="0" w:space="0" w:color="auto"/>
        <w:left w:val="none" w:sz="0" w:space="0" w:color="auto"/>
        <w:bottom w:val="none" w:sz="0" w:space="0" w:color="auto"/>
        <w:right w:val="none" w:sz="0" w:space="0" w:color="auto"/>
      </w:divBdr>
    </w:div>
    <w:div w:id="537739820">
      <w:bodyDiv w:val="1"/>
      <w:marLeft w:val="0"/>
      <w:marRight w:val="0"/>
      <w:marTop w:val="0"/>
      <w:marBottom w:val="0"/>
      <w:divBdr>
        <w:top w:val="none" w:sz="0" w:space="0" w:color="auto"/>
        <w:left w:val="none" w:sz="0" w:space="0" w:color="auto"/>
        <w:bottom w:val="none" w:sz="0" w:space="0" w:color="auto"/>
        <w:right w:val="none" w:sz="0" w:space="0" w:color="auto"/>
      </w:divBdr>
    </w:div>
    <w:div w:id="538397412">
      <w:bodyDiv w:val="1"/>
      <w:marLeft w:val="0"/>
      <w:marRight w:val="0"/>
      <w:marTop w:val="0"/>
      <w:marBottom w:val="0"/>
      <w:divBdr>
        <w:top w:val="none" w:sz="0" w:space="0" w:color="auto"/>
        <w:left w:val="none" w:sz="0" w:space="0" w:color="auto"/>
        <w:bottom w:val="none" w:sz="0" w:space="0" w:color="auto"/>
        <w:right w:val="none" w:sz="0" w:space="0" w:color="auto"/>
      </w:divBdr>
    </w:div>
    <w:div w:id="540364768">
      <w:bodyDiv w:val="1"/>
      <w:marLeft w:val="0"/>
      <w:marRight w:val="0"/>
      <w:marTop w:val="0"/>
      <w:marBottom w:val="0"/>
      <w:divBdr>
        <w:top w:val="none" w:sz="0" w:space="0" w:color="auto"/>
        <w:left w:val="none" w:sz="0" w:space="0" w:color="auto"/>
        <w:bottom w:val="none" w:sz="0" w:space="0" w:color="auto"/>
        <w:right w:val="none" w:sz="0" w:space="0" w:color="auto"/>
      </w:divBdr>
    </w:div>
    <w:div w:id="540556209">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2405215">
      <w:bodyDiv w:val="1"/>
      <w:marLeft w:val="0"/>
      <w:marRight w:val="0"/>
      <w:marTop w:val="0"/>
      <w:marBottom w:val="0"/>
      <w:divBdr>
        <w:top w:val="none" w:sz="0" w:space="0" w:color="auto"/>
        <w:left w:val="none" w:sz="0" w:space="0" w:color="auto"/>
        <w:bottom w:val="none" w:sz="0" w:space="0" w:color="auto"/>
        <w:right w:val="none" w:sz="0" w:space="0" w:color="auto"/>
      </w:divBdr>
    </w:div>
    <w:div w:id="545457187">
      <w:bodyDiv w:val="1"/>
      <w:marLeft w:val="0"/>
      <w:marRight w:val="0"/>
      <w:marTop w:val="0"/>
      <w:marBottom w:val="0"/>
      <w:divBdr>
        <w:top w:val="none" w:sz="0" w:space="0" w:color="auto"/>
        <w:left w:val="none" w:sz="0" w:space="0" w:color="auto"/>
        <w:bottom w:val="none" w:sz="0" w:space="0" w:color="auto"/>
        <w:right w:val="none" w:sz="0" w:space="0" w:color="auto"/>
      </w:divBdr>
    </w:div>
    <w:div w:id="546838008">
      <w:bodyDiv w:val="1"/>
      <w:marLeft w:val="0"/>
      <w:marRight w:val="0"/>
      <w:marTop w:val="0"/>
      <w:marBottom w:val="0"/>
      <w:divBdr>
        <w:top w:val="none" w:sz="0" w:space="0" w:color="auto"/>
        <w:left w:val="none" w:sz="0" w:space="0" w:color="auto"/>
        <w:bottom w:val="none" w:sz="0" w:space="0" w:color="auto"/>
        <w:right w:val="none" w:sz="0" w:space="0" w:color="auto"/>
      </w:divBdr>
    </w:div>
    <w:div w:id="547570184">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1691176">
      <w:bodyDiv w:val="1"/>
      <w:marLeft w:val="0"/>
      <w:marRight w:val="0"/>
      <w:marTop w:val="0"/>
      <w:marBottom w:val="0"/>
      <w:divBdr>
        <w:top w:val="none" w:sz="0" w:space="0" w:color="auto"/>
        <w:left w:val="none" w:sz="0" w:space="0" w:color="auto"/>
        <w:bottom w:val="none" w:sz="0" w:space="0" w:color="auto"/>
        <w:right w:val="none" w:sz="0" w:space="0" w:color="auto"/>
      </w:divBdr>
    </w:div>
    <w:div w:id="555554575">
      <w:bodyDiv w:val="1"/>
      <w:marLeft w:val="0"/>
      <w:marRight w:val="0"/>
      <w:marTop w:val="0"/>
      <w:marBottom w:val="0"/>
      <w:divBdr>
        <w:top w:val="none" w:sz="0" w:space="0" w:color="auto"/>
        <w:left w:val="none" w:sz="0" w:space="0" w:color="auto"/>
        <w:bottom w:val="none" w:sz="0" w:space="0" w:color="auto"/>
        <w:right w:val="none" w:sz="0" w:space="0" w:color="auto"/>
      </w:divBdr>
    </w:div>
    <w:div w:id="557859937">
      <w:bodyDiv w:val="1"/>
      <w:marLeft w:val="0"/>
      <w:marRight w:val="0"/>
      <w:marTop w:val="0"/>
      <w:marBottom w:val="0"/>
      <w:divBdr>
        <w:top w:val="none" w:sz="0" w:space="0" w:color="auto"/>
        <w:left w:val="none" w:sz="0" w:space="0" w:color="auto"/>
        <w:bottom w:val="none" w:sz="0" w:space="0" w:color="auto"/>
        <w:right w:val="none" w:sz="0" w:space="0" w:color="auto"/>
      </w:divBdr>
    </w:div>
    <w:div w:id="558055026">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60091859">
      <w:bodyDiv w:val="1"/>
      <w:marLeft w:val="0"/>
      <w:marRight w:val="0"/>
      <w:marTop w:val="0"/>
      <w:marBottom w:val="0"/>
      <w:divBdr>
        <w:top w:val="none" w:sz="0" w:space="0" w:color="auto"/>
        <w:left w:val="none" w:sz="0" w:space="0" w:color="auto"/>
        <w:bottom w:val="none" w:sz="0" w:space="0" w:color="auto"/>
        <w:right w:val="none" w:sz="0" w:space="0" w:color="auto"/>
      </w:divBdr>
    </w:div>
    <w:div w:id="569386253">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580211972">
      <w:bodyDiv w:val="1"/>
      <w:marLeft w:val="0"/>
      <w:marRight w:val="0"/>
      <w:marTop w:val="0"/>
      <w:marBottom w:val="0"/>
      <w:divBdr>
        <w:top w:val="none" w:sz="0" w:space="0" w:color="auto"/>
        <w:left w:val="none" w:sz="0" w:space="0" w:color="auto"/>
        <w:bottom w:val="none" w:sz="0" w:space="0" w:color="auto"/>
        <w:right w:val="none" w:sz="0" w:space="0" w:color="auto"/>
      </w:divBdr>
    </w:div>
    <w:div w:id="585460999">
      <w:bodyDiv w:val="1"/>
      <w:marLeft w:val="0"/>
      <w:marRight w:val="0"/>
      <w:marTop w:val="0"/>
      <w:marBottom w:val="0"/>
      <w:divBdr>
        <w:top w:val="none" w:sz="0" w:space="0" w:color="auto"/>
        <w:left w:val="none" w:sz="0" w:space="0" w:color="auto"/>
        <w:bottom w:val="none" w:sz="0" w:space="0" w:color="auto"/>
        <w:right w:val="none" w:sz="0" w:space="0" w:color="auto"/>
      </w:divBdr>
    </w:div>
    <w:div w:id="587693369">
      <w:bodyDiv w:val="1"/>
      <w:marLeft w:val="0"/>
      <w:marRight w:val="0"/>
      <w:marTop w:val="0"/>
      <w:marBottom w:val="0"/>
      <w:divBdr>
        <w:top w:val="none" w:sz="0" w:space="0" w:color="auto"/>
        <w:left w:val="none" w:sz="0" w:space="0" w:color="auto"/>
        <w:bottom w:val="none" w:sz="0" w:space="0" w:color="auto"/>
        <w:right w:val="none" w:sz="0" w:space="0" w:color="auto"/>
      </w:divBdr>
    </w:div>
    <w:div w:id="594362735">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12058781">
      <w:bodyDiv w:val="1"/>
      <w:marLeft w:val="0"/>
      <w:marRight w:val="0"/>
      <w:marTop w:val="0"/>
      <w:marBottom w:val="0"/>
      <w:divBdr>
        <w:top w:val="none" w:sz="0" w:space="0" w:color="auto"/>
        <w:left w:val="none" w:sz="0" w:space="0" w:color="auto"/>
        <w:bottom w:val="none" w:sz="0" w:space="0" w:color="auto"/>
        <w:right w:val="none" w:sz="0" w:space="0" w:color="auto"/>
      </w:divBdr>
    </w:div>
    <w:div w:id="622419735">
      <w:bodyDiv w:val="1"/>
      <w:marLeft w:val="0"/>
      <w:marRight w:val="0"/>
      <w:marTop w:val="0"/>
      <w:marBottom w:val="0"/>
      <w:divBdr>
        <w:top w:val="none" w:sz="0" w:space="0" w:color="auto"/>
        <w:left w:val="none" w:sz="0" w:space="0" w:color="auto"/>
        <w:bottom w:val="none" w:sz="0" w:space="0" w:color="auto"/>
        <w:right w:val="none" w:sz="0" w:space="0" w:color="auto"/>
      </w:divBdr>
    </w:div>
    <w:div w:id="622660805">
      <w:bodyDiv w:val="1"/>
      <w:marLeft w:val="0"/>
      <w:marRight w:val="0"/>
      <w:marTop w:val="0"/>
      <w:marBottom w:val="0"/>
      <w:divBdr>
        <w:top w:val="none" w:sz="0" w:space="0" w:color="auto"/>
        <w:left w:val="none" w:sz="0" w:space="0" w:color="auto"/>
        <w:bottom w:val="none" w:sz="0" w:space="0" w:color="auto"/>
        <w:right w:val="none" w:sz="0" w:space="0" w:color="auto"/>
      </w:divBdr>
    </w:div>
    <w:div w:id="624577511">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26014813">
      <w:bodyDiv w:val="1"/>
      <w:marLeft w:val="0"/>
      <w:marRight w:val="0"/>
      <w:marTop w:val="0"/>
      <w:marBottom w:val="0"/>
      <w:divBdr>
        <w:top w:val="none" w:sz="0" w:space="0" w:color="auto"/>
        <w:left w:val="none" w:sz="0" w:space="0" w:color="auto"/>
        <w:bottom w:val="none" w:sz="0" w:space="0" w:color="auto"/>
        <w:right w:val="none" w:sz="0" w:space="0" w:color="auto"/>
      </w:divBdr>
    </w:div>
    <w:div w:id="626279443">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0230354">
      <w:bodyDiv w:val="1"/>
      <w:marLeft w:val="0"/>
      <w:marRight w:val="0"/>
      <w:marTop w:val="0"/>
      <w:marBottom w:val="0"/>
      <w:divBdr>
        <w:top w:val="none" w:sz="0" w:space="0" w:color="auto"/>
        <w:left w:val="none" w:sz="0" w:space="0" w:color="auto"/>
        <w:bottom w:val="none" w:sz="0" w:space="0" w:color="auto"/>
        <w:right w:val="none" w:sz="0" w:space="0" w:color="auto"/>
      </w:divBdr>
    </w:div>
    <w:div w:id="642122485">
      <w:bodyDiv w:val="1"/>
      <w:marLeft w:val="0"/>
      <w:marRight w:val="0"/>
      <w:marTop w:val="0"/>
      <w:marBottom w:val="0"/>
      <w:divBdr>
        <w:top w:val="none" w:sz="0" w:space="0" w:color="auto"/>
        <w:left w:val="none" w:sz="0" w:space="0" w:color="auto"/>
        <w:bottom w:val="none" w:sz="0" w:space="0" w:color="auto"/>
        <w:right w:val="none" w:sz="0" w:space="0" w:color="auto"/>
      </w:divBdr>
    </w:div>
    <w:div w:id="644242816">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4666397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66443037">
      <w:bodyDiv w:val="1"/>
      <w:marLeft w:val="0"/>
      <w:marRight w:val="0"/>
      <w:marTop w:val="0"/>
      <w:marBottom w:val="0"/>
      <w:divBdr>
        <w:top w:val="none" w:sz="0" w:space="0" w:color="auto"/>
        <w:left w:val="none" w:sz="0" w:space="0" w:color="auto"/>
        <w:bottom w:val="none" w:sz="0" w:space="0" w:color="auto"/>
        <w:right w:val="none" w:sz="0" w:space="0" w:color="auto"/>
      </w:divBdr>
    </w:div>
    <w:div w:id="672412081">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76465259">
      <w:bodyDiv w:val="1"/>
      <w:marLeft w:val="0"/>
      <w:marRight w:val="0"/>
      <w:marTop w:val="0"/>
      <w:marBottom w:val="0"/>
      <w:divBdr>
        <w:top w:val="none" w:sz="0" w:space="0" w:color="auto"/>
        <w:left w:val="none" w:sz="0" w:space="0" w:color="auto"/>
        <w:bottom w:val="none" w:sz="0" w:space="0" w:color="auto"/>
        <w:right w:val="none" w:sz="0" w:space="0" w:color="auto"/>
      </w:divBdr>
    </w:div>
    <w:div w:id="676613490">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87681040">
      <w:bodyDiv w:val="1"/>
      <w:marLeft w:val="0"/>
      <w:marRight w:val="0"/>
      <w:marTop w:val="0"/>
      <w:marBottom w:val="0"/>
      <w:divBdr>
        <w:top w:val="none" w:sz="0" w:space="0" w:color="auto"/>
        <w:left w:val="none" w:sz="0" w:space="0" w:color="auto"/>
        <w:bottom w:val="none" w:sz="0" w:space="0" w:color="auto"/>
        <w:right w:val="none" w:sz="0" w:space="0" w:color="auto"/>
      </w:divBdr>
    </w:div>
    <w:div w:id="688609094">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7974044">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1445066">
      <w:bodyDiv w:val="1"/>
      <w:marLeft w:val="0"/>
      <w:marRight w:val="0"/>
      <w:marTop w:val="0"/>
      <w:marBottom w:val="0"/>
      <w:divBdr>
        <w:top w:val="none" w:sz="0" w:space="0" w:color="auto"/>
        <w:left w:val="none" w:sz="0" w:space="0" w:color="auto"/>
        <w:bottom w:val="none" w:sz="0" w:space="0" w:color="auto"/>
        <w:right w:val="none" w:sz="0" w:space="0" w:color="auto"/>
      </w:divBdr>
    </w:div>
    <w:div w:id="702755134">
      <w:bodyDiv w:val="1"/>
      <w:marLeft w:val="0"/>
      <w:marRight w:val="0"/>
      <w:marTop w:val="0"/>
      <w:marBottom w:val="0"/>
      <w:divBdr>
        <w:top w:val="none" w:sz="0" w:space="0" w:color="auto"/>
        <w:left w:val="none" w:sz="0" w:space="0" w:color="auto"/>
        <w:bottom w:val="none" w:sz="0" w:space="0" w:color="auto"/>
        <w:right w:val="none" w:sz="0" w:space="0" w:color="auto"/>
      </w:divBdr>
    </w:div>
    <w:div w:id="706180475">
      <w:bodyDiv w:val="1"/>
      <w:marLeft w:val="0"/>
      <w:marRight w:val="0"/>
      <w:marTop w:val="0"/>
      <w:marBottom w:val="0"/>
      <w:divBdr>
        <w:top w:val="none" w:sz="0" w:space="0" w:color="auto"/>
        <w:left w:val="none" w:sz="0" w:space="0" w:color="auto"/>
        <w:bottom w:val="none" w:sz="0" w:space="0" w:color="auto"/>
        <w:right w:val="none" w:sz="0" w:space="0" w:color="auto"/>
      </w:divBdr>
    </w:div>
    <w:div w:id="706955196">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07604173">
      <w:bodyDiv w:val="1"/>
      <w:marLeft w:val="0"/>
      <w:marRight w:val="0"/>
      <w:marTop w:val="0"/>
      <w:marBottom w:val="0"/>
      <w:divBdr>
        <w:top w:val="none" w:sz="0" w:space="0" w:color="auto"/>
        <w:left w:val="none" w:sz="0" w:space="0" w:color="auto"/>
        <w:bottom w:val="none" w:sz="0" w:space="0" w:color="auto"/>
        <w:right w:val="none" w:sz="0" w:space="0" w:color="auto"/>
      </w:divBdr>
    </w:div>
    <w:div w:id="712114459">
      <w:bodyDiv w:val="1"/>
      <w:marLeft w:val="0"/>
      <w:marRight w:val="0"/>
      <w:marTop w:val="0"/>
      <w:marBottom w:val="0"/>
      <w:divBdr>
        <w:top w:val="none" w:sz="0" w:space="0" w:color="auto"/>
        <w:left w:val="none" w:sz="0" w:space="0" w:color="auto"/>
        <w:bottom w:val="none" w:sz="0" w:space="0" w:color="auto"/>
        <w:right w:val="none" w:sz="0" w:space="0" w:color="auto"/>
      </w:divBdr>
    </w:div>
    <w:div w:id="715937434">
      <w:bodyDiv w:val="1"/>
      <w:marLeft w:val="0"/>
      <w:marRight w:val="0"/>
      <w:marTop w:val="0"/>
      <w:marBottom w:val="0"/>
      <w:divBdr>
        <w:top w:val="none" w:sz="0" w:space="0" w:color="auto"/>
        <w:left w:val="none" w:sz="0" w:space="0" w:color="auto"/>
        <w:bottom w:val="none" w:sz="0" w:space="0" w:color="auto"/>
        <w:right w:val="none" w:sz="0" w:space="0" w:color="auto"/>
      </w:divBdr>
    </w:div>
    <w:div w:id="719286778">
      <w:bodyDiv w:val="1"/>
      <w:marLeft w:val="0"/>
      <w:marRight w:val="0"/>
      <w:marTop w:val="0"/>
      <w:marBottom w:val="0"/>
      <w:divBdr>
        <w:top w:val="none" w:sz="0" w:space="0" w:color="auto"/>
        <w:left w:val="none" w:sz="0" w:space="0" w:color="auto"/>
        <w:bottom w:val="none" w:sz="0" w:space="0" w:color="auto"/>
        <w:right w:val="none" w:sz="0" w:space="0" w:color="auto"/>
      </w:divBdr>
    </w:div>
    <w:div w:id="738334234">
      <w:bodyDiv w:val="1"/>
      <w:marLeft w:val="0"/>
      <w:marRight w:val="0"/>
      <w:marTop w:val="0"/>
      <w:marBottom w:val="0"/>
      <w:divBdr>
        <w:top w:val="none" w:sz="0" w:space="0" w:color="auto"/>
        <w:left w:val="none" w:sz="0" w:space="0" w:color="auto"/>
        <w:bottom w:val="none" w:sz="0" w:space="0" w:color="auto"/>
        <w:right w:val="none" w:sz="0" w:space="0" w:color="auto"/>
      </w:divBdr>
    </w:div>
    <w:div w:id="738938118">
      <w:bodyDiv w:val="1"/>
      <w:marLeft w:val="0"/>
      <w:marRight w:val="0"/>
      <w:marTop w:val="0"/>
      <w:marBottom w:val="0"/>
      <w:divBdr>
        <w:top w:val="none" w:sz="0" w:space="0" w:color="auto"/>
        <w:left w:val="none" w:sz="0" w:space="0" w:color="auto"/>
        <w:bottom w:val="none" w:sz="0" w:space="0" w:color="auto"/>
        <w:right w:val="none" w:sz="0" w:space="0" w:color="auto"/>
      </w:divBdr>
    </w:div>
    <w:div w:id="744493774">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67695195">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1902883">
      <w:bodyDiv w:val="1"/>
      <w:marLeft w:val="0"/>
      <w:marRight w:val="0"/>
      <w:marTop w:val="0"/>
      <w:marBottom w:val="0"/>
      <w:divBdr>
        <w:top w:val="none" w:sz="0" w:space="0" w:color="auto"/>
        <w:left w:val="none" w:sz="0" w:space="0" w:color="auto"/>
        <w:bottom w:val="none" w:sz="0" w:space="0" w:color="auto"/>
        <w:right w:val="none" w:sz="0" w:space="0" w:color="auto"/>
      </w:divBdr>
    </w:div>
    <w:div w:id="774667750">
      <w:bodyDiv w:val="1"/>
      <w:marLeft w:val="0"/>
      <w:marRight w:val="0"/>
      <w:marTop w:val="0"/>
      <w:marBottom w:val="0"/>
      <w:divBdr>
        <w:top w:val="none" w:sz="0" w:space="0" w:color="auto"/>
        <w:left w:val="none" w:sz="0" w:space="0" w:color="auto"/>
        <w:bottom w:val="none" w:sz="0" w:space="0" w:color="auto"/>
        <w:right w:val="none" w:sz="0" w:space="0" w:color="auto"/>
      </w:divBdr>
    </w:div>
    <w:div w:id="778911241">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0104590">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789011273">
      <w:bodyDiv w:val="1"/>
      <w:marLeft w:val="0"/>
      <w:marRight w:val="0"/>
      <w:marTop w:val="0"/>
      <w:marBottom w:val="0"/>
      <w:divBdr>
        <w:top w:val="none" w:sz="0" w:space="0" w:color="auto"/>
        <w:left w:val="none" w:sz="0" w:space="0" w:color="auto"/>
        <w:bottom w:val="none" w:sz="0" w:space="0" w:color="auto"/>
        <w:right w:val="none" w:sz="0" w:space="0" w:color="auto"/>
      </w:divBdr>
    </w:div>
    <w:div w:id="795414431">
      <w:bodyDiv w:val="1"/>
      <w:marLeft w:val="0"/>
      <w:marRight w:val="0"/>
      <w:marTop w:val="0"/>
      <w:marBottom w:val="0"/>
      <w:divBdr>
        <w:top w:val="none" w:sz="0" w:space="0" w:color="auto"/>
        <w:left w:val="none" w:sz="0" w:space="0" w:color="auto"/>
        <w:bottom w:val="none" w:sz="0" w:space="0" w:color="auto"/>
        <w:right w:val="none" w:sz="0" w:space="0" w:color="auto"/>
      </w:divBdr>
    </w:div>
    <w:div w:id="796071995">
      <w:bodyDiv w:val="1"/>
      <w:marLeft w:val="0"/>
      <w:marRight w:val="0"/>
      <w:marTop w:val="0"/>
      <w:marBottom w:val="0"/>
      <w:divBdr>
        <w:top w:val="none" w:sz="0" w:space="0" w:color="auto"/>
        <w:left w:val="none" w:sz="0" w:space="0" w:color="auto"/>
        <w:bottom w:val="none" w:sz="0" w:space="0" w:color="auto"/>
        <w:right w:val="none" w:sz="0" w:space="0" w:color="auto"/>
      </w:divBdr>
    </w:div>
    <w:div w:id="797799435">
      <w:bodyDiv w:val="1"/>
      <w:marLeft w:val="0"/>
      <w:marRight w:val="0"/>
      <w:marTop w:val="0"/>
      <w:marBottom w:val="0"/>
      <w:divBdr>
        <w:top w:val="none" w:sz="0" w:space="0" w:color="auto"/>
        <w:left w:val="none" w:sz="0" w:space="0" w:color="auto"/>
        <w:bottom w:val="none" w:sz="0" w:space="0" w:color="auto"/>
        <w:right w:val="none" w:sz="0" w:space="0" w:color="auto"/>
      </w:divBdr>
    </w:div>
    <w:div w:id="798574680">
      <w:bodyDiv w:val="1"/>
      <w:marLeft w:val="0"/>
      <w:marRight w:val="0"/>
      <w:marTop w:val="0"/>
      <w:marBottom w:val="0"/>
      <w:divBdr>
        <w:top w:val="none" w:sz="0" w:space="0" w:color="auto"/>
        <w:left w:val="none" w:sz="0" w:space="0" w:color="auto"/>
        <w:bottom w:val="none" w:sz="0" w:space="0" w:color="auto"/>
        <w:right w:val="none" w:sz="0" w:space="0" w:color="auto"/>
      </w:divBdr>
    </w:div>
    <w:div w:id="800881056">
      <w:bodyDiv w:val="1"/>
      <w:marLeft w:val="0"/>
      <w:marRight w:val="0"/>
      <w:marTop w:val="0"/>
      <w:marBottom w:val="0"/>
      <w:divBdr>
        <w:top w:val="none" w:sz="0" w:space="0" w:color="auto"/>
        <w:left w:val="none" w:sz="0" w:space="0" w:color="auto"/>
        <w:bottom w:val="none" w:sz="0" w:space="0" w:color="auto"/>
        <w:right w:val="none" w:sz="0" w:space="0" w:color="auto"/>
      </w:divBdr>
    </w:div>
    <w:div w:id="801731900">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06356959">
      <w:bodyDiv w:val="1"/>
      <w:marLeft w:val="0"/>
      <w:marRight w:val="0"/>
      <w:marTop w:val="0"/>
      <w:marBottom w:val="0"/>
      <w:divBdr>
        <w:top w:val="none" w:sz="0" w:space="0" w:color="auto"/>
        <w:left w:val="none" w:sz="0" w:space="0" w:color="auto"/>
        <w:bottom w:val="none" w:sz="0" w:space="0" w:color="auto"/>
        <w:right w:val="none" w:sz="0" w:space="0" w:color="auto"/>
      </w:divBdr>
    </w:div>
    <w:div w:id="809712274">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18881576">
      <w:bodyDiv w:val="1"/>
      <w:marLeft w:val="0"/>
      <w:marRight w:val="0"/>
      <w:marTop w:val="0"/>
      <w:marBottom w:val="0"/>
      <w:divBdr>
        <w:top w:val="none" w:sz="0" w:space="0" w:color="auto"/>
        <w:left w:val="none" w:sz="0" w:space="0" w:color="auto"/>
        <w:bottom w:val="none" w:sz="0" w:space="0" w:color="auto"/>
        <w:right w:val="none" w:sz="0" w:space="0" w:color="auto"/>
      </w:divBdr>
    </w:div>
    <w:div w:id="820462818">
      <w:bodyDiv w:val="1"/>
      <w:marLeft w:val="0"/>
      <w:marRight w:val="0"/>
      <w:marTop w:val="0"/>
      <w:marBottom w:val="0"/>
      <w:divBdr>
        <w:top w:val="none" w:sz="0" w:space="0" w:color="auto"/>
        <w:left w:val="none" w:sz="0" w:space="0" w:color="auto"/>
        <w:bottom w:val="none" w:sz="0" w:space="0" w:color="auto"/>
        <w:right w:val="none" w:sz="0" w:space="0" w:color="auto"/>
      </w:divBdr>
    </w:div>
    <w:div w:id="827667476">
      <w:bodyDiv w:val="1"/>
      <w:marLeft w:val="0"/>
      <w:marRight w:val="0"/>
      <w:marTop w:val="0"/>
      <w:marBottom w:val="0"/>
      <w:divBdr>
        <w:top w:val="none" w:sz="0" w:space="0" w:color="auto"/>
        <w:left w:val="none" w:sz="0" w:space="0" w:color="auto"/>
        <w:bottom w:val="none" w:sz="0" w:space="0" w:color="auto"/>
        <w:right w:val="none" w:sz="0" w:space="0" w:color="auto"/>
      </w:divBdr>
    </w:div>
    <w:div w:id="830290465">
      <w:bodyDiv w:val="1"/>
      <w:marLeft w:val="0"/>
      <w:marRight w:val="0"/>
      <w:marTop w:val="0"/>
      <w:marBottom w:val="0"/>
      <w:divBdr>
        <w:top w:val="none" w:sz="0" w:space="0" w:color="auto"/>
        <w:left w:val="none" w:sz="0" w:space="0" w:color="auto"/>
        <w:bottom w:val="none" w:sz="0" w:space="0" w:color="auto"/>
        <w:right w:val="none" w:sz="0" w:space="0" w:color="auto"/>
      </w:divBdr>
    </w:div>
    <w:div w:id="834566085">
      <w:bodyDiv w:val="1"/>
      <w:marLeft w:val="0"/>
      <w:marRight w:val="0"/>
      <w:marTop w:val="0"/>
      <w:marBottom w:val="0"/>
      <w:divBdr>
        <w:top w:val="none" w:sz="0" w:space="0" w:color="auto"/>
        <w:left w:val="none" w:sz="0" w:space="0" w:color="auto"/>
        <w:bottom w:val="none" w:sz="0" w:space="0" w:color="auto"/>
        <w:right w:val="none" w:sz="0" w:space="0" w:color="auto"/>
      </w:divBdr>
    </w:div>
    <w:div w:id="838076519">
      <w:bodyDiv w:val="1"/>
      <w:marLeft w:val="0"/>
      <w:marRight w:val="0"/>
      <w:marTop w:val="0"/>
      <w:marBottom w:val="0"/>
      <w:divBdr>
        <w:top w:val="none" w:sz="0" w:space="0" w:color="auto"/>
        <w:left w:val="none" w:sz="0" w:space="0" w:color="auto"/>
        <w:bottom w:val="none" w:sz="0" w:space="0" w:color="auto"/>
        <w:right w:val="none" w:sz="0" w:space="0" w:color="auto"/>
      </w:divBdr>
    </w:div>
    <w:div w:id="843014772">
      <w:bodyDiv w:val="1"/>
      <w:marLeft w:val="0"/>
      <w:marRight w:val="0"/>
      <w:marTop w:val="0"/>
      <w:marBottom w:val="0"/>
      <w:divBdr>
        <w:top w:val="none" w:sz="0" w:space="0" w:color="auto"/>
        <w:left w:val="none" w:sz="0" w:space="0" w:color="auto"/>
        <w:bottom w:val="none" w:sz="0" w:space="0" w:color="auto"/>
        <w:right w:val="none" w:sz="0" w:space="0" w:color="auto"/>
      </w:divBdr>
    </w:div>
    <w:div w:id="845093712">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7599364">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1069598">
      <w:bodyDiv w:val="1"/>
      <w:marLeft w:val="0"/>
      <w:marRight w:val="0"/>
      <w:marTop w:val="0"/>
      <w:marBottom w:val="0"/>
      <w:divBdr>
        <w:top w:val="none" w:sz="0" w:space="0" w:color="auto"/>
        <w:left w:val="none" w:sz="0" w:space="0" w:color="auto"/>
        <w:bottom w:val="none" w:sz="0" w:space="0" w:color="auto"/>
        <w:right w:val="none" w:sz="0" w:space="0" w:color="auto"/>
      </w:divBdr>
    </w:div>
    <w:div w:id="855654409">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63714464">
      <w:bodyDiv w:val="1"/>
      <w:marLeft w:val="0"/>
      <w:marRight w:val="0"/>
      <w:marTop w:val="0"/>
      <w:marBottom w:val="0"/>
      <w:divBdr>
        <w:top w:val="none" w:sz="0" w:space="0" w:color="auto"/>
        <w:left w:val="none" w:sz="0" w:space="0" w:color="auto"/>
        <w:bottom w:val="none" w:sz="0" w:space="0" w:color="auto"/>
        <w:right w:val="none" w:sz="0" w:space="0" w:color="auto"/>
      </w:divBdr>
    </w:div>
    <w:div w:id="867378017">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74776331">
      <w:bodyDiv w:val="1"/>
      <w:marLeft w:val="0"/>
      <w:marRight w:val="0"/>
      <w:marTop w:val="0"/>
      <w:marBottom w:val="0"/>
      <w:divBdr>
        <w:top w:val="none" w:sz="0" w:space="0" w:color="auto"/>
        <w:left w:val="none" w:sz="0" w:space="0" w:color="auto"/>
        <w:bottom w:val="none" w:sz="0" w:space="0" w:color="auto"/>
        <w:right w:val="none" w:sz="0" w:space="0" w:color="auto"/>
      </w:divBdr>
    </w:div>
    <w:div w:id="874997994">
      <w:bodyDiv w:val="1"/>
      <w:marLeft w:val="0"/>
      <w:marRight w:val="0"/>
      <w:marTop w:val="0"/>
      <w:marBottom w:val="0"/>
      <w:divBdr>
        <w:top w:val="none" w:sz="0" w:space="0" w:color="auto"/>
        <w:left w:val="none" w:sz="0" w:space="0" w:color="auto"/>
        <w:bottom w:val="none" w:sz="0" w:space="0" w:color="auto"/>
        <w:right w:val="none" w:sz="0" w:space="0" w:color="auto"/>
      </w:divBdr>
    </w:div>
    <w:div w:id="876312394">
      <w:bodyDiv w:val="1"/>
      <w:marLeft w:val="0"/>
      <w:marRight w:val="0"/>
      <w:marTop w:val="0"/>
      <w:marBottom w:val="0"/>
      <w:divBdr>
        <w:top w:val="none" w:sz="0" w:space="0" w:color="auto"/>
        <w:left w:val="none" w:sz="0" w:space="0" w:color="auto"/>
        <w:bottom w:val="none" w:sz="0" w:space="0" w:color="auto"/>
        <w:right w:val="none" w:sz="0" w:space="0" w:color="auto"/>
      </w:divBdr>
    </w:div>
    <w:div w:id="886064192">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87374732">
      <w:bodyDiv w:val="1"/>
      <w:marLeft w:val="0"/>
      <w:marRight w:val="0"/>
      <w:marTop w:val="0"/>
      <w:marBottom w:val="0"/>
      <w:divBdr>
        <w:top w:val="none" w:sz="0" w:space="0" w:color="auto"/>
        <w:left w:val="none" w:sz="0" w:space="0" w:color="auto"/>
        <w:bottom w:val="none" w:sz="0" w:space="0" w:color="auto"/>
        <w:right w:val="none" w:sz="0" w:space="0" w:color="auto"/>
      </w:divBdr>
    </w:div>
    <w:div w:id="887766682">
      <w:bodyDiv w:val="1"/>
      <w:marLeft w:val="0"/>
      <w:marRight w:val="0"/>
      <w:marTop w:val="0"/>
      <w:marBottom w:val="0"/>
      <w:divBdr>
        <w:top w:val="none" w:sz="0" w:space="0" w:color="auto"/>
        <w:left w:val="none" w:sz="0" w:space="0" w:color="auto"/>
        <w:bottom w:val="none" w:sz="0" w:space="0" w:color="auto"/>
        <w:right w:val="none" w:sz="0" w:space="0" w:color="auto"/>
      </w:divBdr>
    </w:div>
    <w:div w:id="888759069">
      <w:bodyDiv w:val="1"/>
      <w:marLeft w:val="0"/>
      <w:marRight w:val="0"/>
      <w:marTop w:val="0"/>
      <w:marBottom w:val="0"/>
      <w:divBdr>
        <w:top w:val="none" w:sz="0" w:space="0" w:color="auto"/>
        <w:left w:val="none" w:sz="0" w:space="0" w:color="auto"/>
        <w:bottom w:val="none" w:sz="0" w:space="0" w:color="auto"/>
        <w:right w:val="none" w:sz="0" w:space="0" w:color="auto"/>
      </w:divBdr>
    </w:div>
    <w:div w:id="89116176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896863223">
      <w:bodyDiv w:val="1"/>
      <w:marLeft w:val="0"/>
      <w:marRight w:val="0"/>
      <w:marTop w:val="0"/>
      <w:marBottom w:val="0"/>
      <w:divBdr>
        <w:top w:val="none" w:sz="0" w:space="0" w:color="auto"/>
        <w:left w:val="none" w:sz="0" w:space="0" w:color="auto"/>
        <w:bottom w:val="none" w:sz="0" w:space="0" w:color="auto"/>
        <w:right w:val="none" w:sz="0" w:space="0" w:color="auto"/>
      </w:divBdr>
    </w:div>
    <w:div w:id="904951943">
      <w:bodyDiv w:val="1"/>
      <w:marLeft w:val="0"/>
      <w:marRight w:val="0"/>
      <w:marTop w:val="0"/>
      <w:marBottom w:val="0"/>
      <w:divBdr>
        <w:top w:val="none" w:sz="0" w:space="0" w:color="auto"/>
        <w:left w:val="none" w:sz="0" w:space="0" w:color="auto"/>
        <w:bottom w:val="none" w:sz="0" w:space="0" w:color="auto"/>
        <w:right w:val="none" w:sz="0" w:space="0" w:color="auto"/>
      </w:divBdr>
    </w:div>
    <w:div w:id="915481554">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19868271">
      <w:bodyDiv w:val="1"/>
      <w:marLeft w:val="0"/>
      <w:marRight w:val="0"/>
      <w:marTop w:val="0"/>
      <w:marBottom w:val="0"/>
      <w:divBdr>
        <w:top w:val="none" w:sz="0" w:space="0" w:color="auto"/>
        <w:left w:val="none" w:sz="0" w:space="0" w:color="auto"/>
        <w:bottom w:val="none" w:sz="0" w:space="0" w:color="auto"/>
        <w:right w:val="none" w:sz="0" w:space="0" w:color="auto"/>
      </w:divBdr>
    </w:div>
    <w:div w:id="921336098">
      <w:bodyDiv w:val="1"/>
      <w:marLeft w:val="0"/>
      <w:marRight w:val="0"/>
      <w:marTop w:val="0"/>
      <w:marBottom w:val="0"/>
      <w:divBdr>
        <w:top w:val="none" w:sz="0" w:space="0" w:color="auto"/>
        <w:left w:val="none" w:sz="0" w:space="0" w:color="auto"/>
        <w:bottom w:val="none" w:sz="0" w:space="0" w:color="auto"/>
        <w:right w:val="none" w:sz="0" w:space="0" w:color="auto"/>
      </w:divBdr>
    </w:div>
    <w:div w:id="922447358">
      <w:bodyDiv w:val="1"/>
      <w:marLeft w:val="0"/>
      <w:marRight w:val="0"/>
      <w:marTop w:val="0"/>
      <w:marBottom w:val="0"/>
      <w:divBdr>
        <w:top w:val="none" w:sz="0" w:space="0" w:color="auto"/>
        <w:left w:val="none" w:sz="0" w:space="0" w:color="auto"/>
        <w:bottom w:val="none" w:sz="0" w:space="0" w:color="auto"/>
        <w:right w:val="none" w:sz="0" w:space="0" w:color="auto"/>
      </w:divBdr>
    </w:div>
    <w:div w:id="924923069">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29315997">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1864366">
      <w:bodyDiv w:val="1"/>
      <w:marLeft w:val="0"/>
      <w:marRight w:val="0"/>
      <w:marTop w:val="0"/>
      <w:marBottom w:val="0"/>
      <w:divBdr>
        <w:top w:val="none" w:sz="0" w:space="0" w:color="auto"/>
        <w:left w:val="none" w:sz="0" w:space="0" w:color="auto"/>
        <w:bottom w:val="none" w:sz="0" w:space="0" w:color="auto"/>
        <w:right w:val="none" w:sz="0" w:space="0" w:color="auto"/>
      </w:divBdr>
    </w:div>
    <w:div w:id="93312385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46083672">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2899495">
      <w:bodyDiv w:val="1"/>
      <w:marLeft w:val="0"/>
      <w:marRight w:val="0"/>
      <w:marTop w:val="0"/>
      <w:marBottom w:val="0"/>
      <w:divBdr>
        <w:top w:val="none" w:sz="0" w:space="0" w:color="auto"/>
        <w:left w:val="none" w:sz="0" w:space="0" w:color="auto"/>
        <w:bottom w:val="none" w:sz="0" w:space="0" w:color="auto"/>
        <w:right w:val="none" w:sz="0" w:space="0" w:color="auto"/>
      </w:divBdr>
    </w:div>
    <w:div w:id="953900022">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55479377">
      <w:bodyDiv w:val="1"/>
      <w:marLeft w:val="0"/>
      <w:marRight w:val="0"/>
      <w:marTop w:val="0"/>
      <w:marBottom w:val="0"/>
      <w:divBdr>
        <w:top w:val="none" w:sz="0" w:space="0" w:color="auto"/>
        <w:left w:val="none" w:sz="0" w:space="0" w:color="auto"/>
        <w:bottom w:val="none" w:sz="0" w:space="0" w:color="auto"/>
        <w:right w:val="none" w:sz="0" w:space="0" w:color="auto"/>
      </w:divBdr>
    </w:div>
    <w:div w:id="9603021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77564634">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88896673">
      <w:bodyDiv w:val="1"/>
      <w:marLeft w:val="0"/>
      <w:marRight w:val="0"/>
      <w:marTop w:val="0"/>
      <w:marBottom w:val="0"/>
      <w:divBdr>
        <w:top w:val="none" w:sz="0" w:space="0" w:color="auto"/>
        <w:left w:val="none" w:sz="0" w:space="0" w:color="auto"/>
        <w:bottom w:val="none" w:sz="0" w:space="0" w:color="auto"/>
        <w:right w:val="none" w:sz="0" w:space="0" w:color="auto"/>
      </w:divBdr>
    </w:div>
    <w:div w:id="995643339">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04481327">
      <w:bodyDiv w:val="1"/>
      <w:marLeft w:val="0"/>
      <w:marRight w:val="0"/>
      <w:marTop w:val="0"/>
      <w:marBottom w:val="0"/>
      <w:divBdr>
        <w:top w:val="none" w:sz="0" w:space="0" w:color="auto"/>
        <w:left w:val="none" w:sz="0" w:space="0" w:color="auto"/>
        <w:bottom w:val="none" w:sz="0" w:space="0" w:color="auto"/>
        <w:right w:val="none" w:sz="0" w:space="0" w:color="auto"/>
      </w:divBdr>
    </w:div>
    <w:div w:id="100887065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392561">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18652270">
      <w:bodyDiv w:val="1"/>
      <w:marLeft w:val="0"/>
      <w:marRight w:val="0"/>
      <w:marTop w:val="0"/>
      <w:marBottom w:val="0"/>
      <w:divBdr>
        <w:top w:val="none" w:sz="0" w:space="0" w:color="auto"/>
        <w:left w:val="none" w:sz="0" w:space="0" w:color="auto"/>
        <w:bottom w:val="none" w:sz="0" w:space="0" w:color="auto"/>
        <w:right w:val="none" w:sz="0" w:space="0" w:color="auto"/>
      </w:divBdr>
    </w:div>
    <w:div w:id="1021469803">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27440581">
      <w:bodyDiv w:val="1"/>
      <w:marLeft w:val="0"/>
      <w:marRight w:val="0"/>
      <w:marTop w:val="0"/>
      <w:marBottom w:val="0"/>
      <w:divBdr>
        <w:top w:val="none" w:sz="0" w:space="0" w:color="auto"/>
        <w:left w:val="none" w:sz="0" w:space="0" w:color="auto"/>
        <w:bottom w:val="none" w:sz="0" w:space="0" w:color="auto"/>
        <w:right w:val="none" w:sz="0" w:space="0" w:color="auto"/>
      </w:divBdr>
    </w:div>
    <w:div w:id="1032076353">
      <w:bodyDiv w:val="1"/>
      <w:marLeft w:val="0"/>
      <w:marRight w:val="0"/>
      <w:marTop w:val="0"/>
      <w:marBottom w:val="0"/>
      <w:divBdr>
        <w:top w:val="none" w:sz="0" w:space="0" w:color="auto"/>
        <w:left w:val="none" w:sz="0" w:space="0" w:color="auto"/>
        <w:bottom w:val="none" w:sz="0" w:space="0" w:color="auto"/>
        <w:right w:val="none" w:sz="0" w:space="0" w:color="auto"/>
      </w:divBdr>
    </w:div>
    <w:div w:id="1032532192">
      <w:bodyDiv w:val="1"/>
      <w:marLeft w:val="0"/>
      <w:marRight w:val="0"/>
      <w:marTop w:val="0"/>
      <w:marBottom w:val="0"/>
      <w:divBdr>
        <w:top w:val="none" w:sz="0" w:space="0" w:color="auto"/>
        <w:left w:val="none" w:sz="0" w:space="0" w:color="auto"/>
        <w:bottom w:val="none" w:sz="0" w:space="0" w:color="auto"/>
        <w:right w:val="none" w:sz="0" w:space="0" w:color="auto"/>
      </w:divBdr>
    </w:div>
    <w:div w:id="1043554507">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44526080">
      <w:bodyDiv w:val="1"/>
      <w:marLeft w:val="0"/>
      <w:marRight w:val="0"/>
      <w:marTop w:val="0"/>
      <w:marBottom w:val="0"/>
      <w:divBdr>
        <w:top w:val="none" w:sz="0" w:space="0" w:color="auto"/>
        <w:left w:val="none" w:sz="0" w:space="0" w:color="auto"/>
        <w:bottom w:val="none" w:sz="0" w:space="0" w:color="auto"/>
        <w:right w:val="none" w:sz="0" w:space="0" w:color="auto"/>
      </w:divBdr>
    </w:div>
    <w:div w:id="1045180588">
      <w:bodyDiv w:val="1"/>
      <w:marLeft w:val="0"/>
      <w:marRight w:val="0"/>
      <w:marTop w:val="0"/>
      <w:marBottom w:val="0"/>
      <w:divBdr>
        <w:top w:val="none" w:sz="0" w:space="0" w:color="auto"/>
        <w:left w:val="none" w:sz="0" w:space="0" w:color="auto"/>
        <w:bottom w:val="none" w:sz="0" w:space="0" w:color="auto"/>
        <w:right w:val="none" w:sz="0" w:space="0" w:color="auto"/>
      </w:divBdr>
    </w:div>
    <w:div w:id="1046758243">
      <w:bodyDiv w:val="1"/>
      <w:marLeft w:val="0"/>
      <w:marRight w:val="0"/>
      <w:marTop w:val="0"/>
      <w:marBottom w:val="0"/>
      <w:divBdr>
        <w:top w:val="none" w:sz="0" w:space="0" w:color="auto"/>
        <w:left w:val="none" w:sz="0" w:space="0" w:color="auto"/>
        <w:bottom w:val="none" w:sz="0" w:space="0" w:color="auto"/>
        <w:right w:val="none" w:sz="0" w:space="0" w:color="auto"/>
      </w:divBdr>
    </w:div>
    <w:div w:id="1047143088">
      <w:bodyDiv w:val="1"/>
      <w:marLeft w:val="0"/>
      <w:marRight w:val="0"/>
      <w:marTop w:val="0"/>
      <w:marBottom w:val="0"/>
      <w:divBdr>
        <w:top w:val="none" w:sz="0" w:space="0" w:color="auto"/>
        <w:left w:val="none" w:sz="0" w:space="0" w:color="auto"/>
        <w:bottom w:val="none" w:sz="0" w:space="0" w:color="auto"/>
        <w:right w:val="none" w:sz="0" w:space="0" w:color="auto"/>
      </w:divBdr>
    </w:div>
    <w:div w:id="1048190494">
      <w:bodyDiv w:val="1"/>
      <w:marLeft w:val="0"/>
      <w:marRight w:val="0"/>
      <w:marTop w:val="0"/>
      <w:marBottom w:val="0"/>
      <w:divBdr>
        <w:top w:val="none" w:sz="0" w:space="0" w:color="auto"/>
        <w:left w:val="none" w:sz="0" w:space="0" w:color="auto"/>
        <w:bottom w:val="none" w:sz="0" w:space="0" w:color="auto"/>
        <w:right w:val="none" w:sz="0" w:space="0" w:color="auto"/>
      </w:divBdr>
    </w:div>
    <w:div w:id="1050305083">
      <w:bodyDiv w:val="1"/>
      <w:marLeft w:val="0"/>
      <w:marRight w:val="0"/>
      <w:marTop w:val="0"/>
      <w:marBottom w:val="0"/>
      <w:divBdr>
        <w:top w:val="none" w:sz="0" w:space="0" w:color="auto"/>
        <w:left w:val="none" w:sz="0" w:space="0" w:color="auto"/>
        <w:bottom w:val="none" w:sz="0" w:space="0" w:color="auto"/>
        <w:right w:val="none" w:sz="0" w:space="0" w:color="auto"/>
      </w:divBdr>
    </w:div>
    <w:div w:id="1052802374">
      <w:bodyDiv w:val="1"/>
      <w:marLeft w:val="0"/>
      <w:marRight w:val="0"/>
      <w:marTop w:val="0"/>
      <w:marBottom w:val="0"/>
      <w:divBdr>
        <w:top w:val="none" w:sz="0" w:space="0" w:color="auto"/>
        <w:left w:val="none" w:sz="0" w:space="0" w:color="auto"/>
        <w:bottom w:val="none" w:sz="0" w:space="0" w:color="auto"/>
        <w:right w:val="none" w:sz="0" w:space="0" w:color="auto"/>
      </w:divBdr>
    </w:div>
    <w:div w:id="1055158918">
      <w:bodyDiv w:val="1"/>
      <w:marLeft w:val="0"/>
      <w:marRight w:val="0"/>
      <w:marTop w:val="0"/>
      <w:marBottom w:val="0"/>
      <w:divBdr>
        <w:top w:val="none" w:sz="0" w:space="0" w:color="auto"/>
        <w:left w:val="none" w:sz="0" w:space="0" w:color="auto"/>
        <w:bottom w:val="none" w:sz="0" w:space="0" w:color="auto"/>
        <w:right w:val="none" w:sz="0" w:space="0" w:color="auto"/>
      </w:divBdr>
    </w:div>
    <w:div w:id="1056315683">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60328142">
      <w:bodyDiv w:val="1"/>
      <w:marLeft w:val="0"/>
      <w:marRight w:val="0"/>
      <w:marTop w:val="0"/>
      <w:marBottom w:val="0"/>
      <w:divBdr>
        <w:top w:val="none" w:sz="0" w:space="0" w:color="auto"/>
        <w:left w:val="none" w:sz="0" w:space="0" w:color="auto"/>
        <w:bottom w:val="none" w:sz="0" w:space="0" w:color="auto"/>
        <w:right w:val="none" w:sz="0" w:space="0" w:color="auto"/>
      </w:divBdr>
    </w:div>
    <w:div w:id="1061059309">
      <w:bodyDiv w:val="1"/>
      <w:marLeft w:val="0"/>
      <w:marRight w:val="0"/>
      <w:marTop w:val="0"/>
      <w:marBottom w:val="0"/>
      <w:divBdr>
        <w:top w:val="none" w:sz="0" w:space="0" w:color="auto"/>
        <w:left w:val="none" w:sz="0" w:space="0" w:color="auto"/>
        <w:bottom w:val="none" w:sz="0" w:space="0" w:color="auto"/>
        <w:right w:val="none" w:sz="0" w:space="0" w:color="auto"/>
      </w:divBdr>
    </w:div>
    <w:div w:id="1069159279">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075053330">
      <w:bodyDiv w:val="1"/>
      <w:marLeft w:val="0"/>
      <w:marRight w:val="0"/>
      <w:marTop w:val="0"/>
      <w:marBottom w:val="0"/>
      <w:divBdr>
        <w:top w:val="none" w:sz="0" w:space="0" w:color="auto"/>
        <w:left w:val="none" w:sz="0" w:space="0" w:color="auto"/>
        <w:bottom w:val="none" w:sz="0" w:space="0" w:color="auto"/>
        <w:right w:val="none" w:sz="0" w:space="0" w:color="auto"/>
      </w:divBdr>
    </w:div>
    <w:div w:id="1076049878">
      <w:bodyDiv w:val="1"/>
      <w:marLeft w:val="0"/>
      <w:marRight w:val="0"/>
      <w:marTop w:val="0"/>
      <w:marBottom w:val="0"/>
      <w:divBdr>
        <w:top w:val="none" w:sz="0" w:space="0" w:color="auto"/>
        <w:left w:val="none" w:sz="0" w:space="0" w:color="auto"/>
        <w:bottom w:val="none" w:sz="0" w:space="0" w:color="auto"/>
        <w:right w:val="none" w:sz="0" w:space="0" w:color="auto"/>
      </w:divBdr>
    </w:div>
    <w:div w:id="1076823884">
      <w:bodyDiv w:val="1"/>
      <w:marLeft w:val="0"/>
      <w:marRight w:val="0"/>
      <w:marTop w:val="0"/>
      <w:marBottom w:val="0"/>
      <w:divBdr>
        <w:top w:val="none" w:sz="0" w:space="0" w:color="auto"/>
        <w:left w:val="none" w:sz="0" w:space="0" w:color="auto"/>
        <w:bottom w:val="none" w:sz="0" w:space="0" w:color="auto"/>
        <w:right w:val="none" w:sz="0" w:space="0" w:color="auto"/>
      </w:divBdr>
    </w:div>
    <w:div w:id="1083262723">
      <w:bodyDiv w:val="1"/>
      <w:marLeft w:val="0"/>
      <w:marRight w:val="0"/>
      <w:marTop w:val="0"/>
      <w:marBottom w:val="0"/>
      <w:divBdr>
        <w:top w:val="none" w:sz="0" w:space="0" w:color="auto"/>
        <w:left w:val="none" w:sz="0" w:space="0" w:color="auto"/>
        <w:bottom w:val="none" w:sz="0" w:space="0" w:color="auto"/>
        <w:right w:val="none" w:sz="0" w:space="0" w:color="auto"/>
      </w:divBdr>
    </w:div>
    <w:div w:id="1088036794">
      <w:bodyDiv w:val="1"/>
      <w:marLeft w:val="0"/>
      <w:marRight w:val="0"/>
      <w:marTop w:val="0"/>
      <w:marBottom w:val="0"/>
      <w:divBdr>
        <w:top w:val="none" w:sz="0" w:space="0" w:color="auto"/>
        <w:left w:val="none" w:sz="0" w:space="0" w:color="auto"/>
        <w:bottom w:val="none" w:sz="0" w:space="0" w:color="auto"/>
        <w:right w:val="none" w:sz="0" w:space="0" w:color="auto"/>
      </w:divBdr>
    </w:div>
    <w:div w:id="1101298660">
      <w:bodyDiv w:val="1"/>
      <w:marLeft w:val="0"/>
      <w:marRight w:val="0"/>
      <w:marTop w:val="0"/>
      <w:marBottom w:val="0"/>
      <w:divBdr>
        <w:top w:val="none" w:sz="0" w:space="0" w:color="auto"/>
        <w:left w:val="none" w:sz="0" w:space="0" w:color="auto"/>
        <w:bottom w:val="none" w:sz="0" w:space="0" w:color="auto"/>
        <w:right w:val="none" w:sz="0" w:space="0" w:color="auto"/>
      </w:divBdr>
    </w:div>
    <w:div w:id="1102577697">
      <w:bodyDiv w:val="1"/>
      <w:marLeft w:val="0"/>
      <w:marRight w:val="0"/>
      <w:marTop w:val="0"/>
      <w:marBottom w:val="0"/>
      <w:divBdr>
        <w:top w:val="none" w:sz="0" w:space="0" w:color="auto"/>
        <w:left w:val="none" w:sz="0" w:space="0" w:color="auto"/>
        <w:bottom w:val="none" w:sz="0" w:space="0" w:color="auto"/>
        <w:right w:val="none" w:sz="0" w:space="0" w:color="auto"/>
      </w:divBdr>
    </w:div>
    <w:div w:id="1102795858">
      <w:bodyDiv w:val="1"/>
      <w:marLeft w:val="0"/>
      <w:marRight w:val="0"/>
      <w:marTop w:val="0"/>
      <w:marBottom w:val="0"/>
      <w:divBdr>
        <w:top w:val="none" w:sz="0" w:space="0" w:color="auto"/>
        <w:left w:val="none" w:sz="0" w:space="0" w:color="auto"/>
        <w:bottom w:val="none" w:sz="0" w:space="0" w:color="auto"/>
        <w:right w:val="none" w:sz="0" w:space="0" w:color="auto"/>
      </w:divBdr>
    </w:div>
    <w:div w:id="1103261030">
      <w:bodyDiv w:val="1"/>
      <w:marLeft w:val="0"/>
      <w:marRight w:val="0"/>
      <w:marTop w:val="0"/>
      <w:marBottom w:val="0"/>
      <w:divBdr>
        <w:top w:val="none" w:sz="0" w:space="0" w:color="auto"/>
        <w:left w:val="none" w:sz="0" w:space="0" w:color="auto"/>
        <w:bottom w:val="none" w:sz="0" w:space="0" w:color="auto"/>
        <w:right w:val="none" w:sz="0" w:space="0" w:color="auto"/>
      </w:divBdr>
    </w:div>
    <w:div w:id="1109396129">
      <w:bodyDiv w:val="1"/>
      <w:marLeft w:val="0"/>
      <w:marRight w:val="0"/>
      <w:marTop w:val="0"/>
      <w:marBottom w:val="0"/>
      <w:divBdr>
        <w:top w:val="none" w:sz="0" w:space="0" w:color="auto"/>
        <w:left w:val="none" w:sz="0" w:space="0" w:color="auto"/>
        <w:bottom w:val="none" w:sz="0" w:space="0" w:color="auto"/>
        <w:right w:val="none" w:sz="0" w:space="0" w:color="auto"/>
      </w:divBdr>
    </w:div>
    <w:div w:id="1109396170">
      <w:bodyDiv w:val="1"/>
      <w:marLeft w:val="0"/>
      <w:marRight w:val="0"/>
      <w:marTop w:val="0"/>
      <w:marBottom w:val="0"/>
      <w:divBdr>
        <w:top w:val="none" w:sz="0" w:space="0" w:color="auto"/>
        <w:left w:val="none" w:sz="0" w:space="0" w:color="auto"/>
        <w:bottom w:val="none" w:sz="0" w:space="0" w:color="auto"/>
        <w:right w:val="none" w:sz="0" w:space="0" w:color="auto"/>
      </w:divBdr>
    </w:div>
    <w:div w:id="1110126169">
      <w:bodyDiv w:val="1"/>
      <w:marLeft w:val="0"/>
      <w:marRight w:val="0"/>
      <w:marTop w:val="0"/>
      <w:marBottom w:val="0"/>
      <w:divBdr>
        <w:top w:val="none" w:sz="0" w:space="0" w:color="auto"/>
        <w:left w:val="none" w:sz="0" w:space="0" w:color="auto"/>
        <w:bottom w:val="none" w:sz="0" w:space="0" w:color="auto"/>
        <w:right w:val="none" w:sz="0" w:space="0" w:color="auto"/>
      </w:divBdr>
    </w:div>
    <w:div w:id="1111321991">
      <w:bodyDiv w:val="1"/>
      <w:marLeft w:val="0"/>
      <w:marRight w:val="0"/>
      <w:marTop w:val="0"/>
      <w:marBottom w:val="0"/>
      <w:divBdr>
        <w:top w:val="none" w:sz="0" w:space="0" w:color="auto"/>
        <w:left w:val="none" w:sz="0" w:space="0" w:color="auto"/>
        <w:bottom w:val="none" w:sz="0" w:space="0" w:color="auto"/>
        <w:right w:val="none" w:sz="0" w:space="0" w:color="auto"/>
      </w:divBdr>
    </w:div>
    <w:div w:id="1121999368">
      <w:bodyDiv w:val="1"/>
      <w:marLeft w:val="0"/>
      <w:marRight w:val="0"/>
      <w:marTop w:val="0"/>
      <w:marBottom w:val="0"/>
      <w:divBdr>
        <w:top w:val="none" w:sz="0" w:space="0" w:color="auto"/>
        <w:left w:val="none" w:sz="0" w:space="0" w:color="auto"/>
        <w:bottom w:val="none" w:sz="0" w:space="0" w:color="auto"/>
        <w:right w:val="none" w:sz="0" w:space="0" w:color="auto"/>
      </w:divBdr>
    </w:div>
    <w:div w:id="1123186147">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4543999">
      <w:bodyDiv w:val="1"/>
      <w:marLeft w:val="0"/>
      <w:marRight w:val="0"/>
      <w:marTop w:val="0"/>
      <w:marBottom w:val="0"/>
      <w:divBdr>
        <w:top w:val="none" w:sz="0" w:space="0" w:color="auto"/>
        <w:left w:val="none" w:sz="0" w:space="0" w:color="auto"/>
        <w:bottom w:val="none" w:sz="0" w:space="0" w:color="auto"/>
        <w:right w:val="none" w:sz="0" w:space="0" w:color="auto"/>
      </w:divBdr>
    </w:div>
    <w:div w:id="1126201045">
      <w:bodyDiv w:val="1"/>
      <w:marLeft w:val="0"/>
      <w:marRight w:val="0"/>
      <w:marTop w:val="0"/>
      <w:marBottom w:val="0"/>
      <w:divBdr>
        <w:top w:val="none" w:sz="0" w:space="0" w:color="auto"/>
        <w:left w:val="none" w:sz="0" w:space="0" w:color="auto"/>
        <w:bottom w:val="none" w:sz="0" w:space="0" w:color="auto"/>
        <w:right w:val="none" w:sz="0" w:space="0" w:color="auto"/>
      </w:divBdr>
    </w:div>
    <w:div w:id="1127968254">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0829818">
      <w:bodyDiv w:val="1"/>
      <w:marLeft w:val="0"/>
      <w:marRight w:val="0"/>
      <w:marTop w:val="0"/>
      <w:marBottom w:val="0"/>
      <w:divBdr>
        <w:top w:val="none" w:sz="0" w:space="0" w:color="auto"/>
        <w:left w:val="none" w:sz="0" w:space="0" w:color="auto"/>
        <w:bottom w:val="none" w:sz="0" w:space="0" w:color="auto"/>
        <w:right w:val="none" w:sz="0" w:space="0" w:color="auto"/>
      </w:divBdr>
    </w:div>
    <w:div w:id="1135174203">
      <w:bodyDiv w:val="1"/>
      <w:marLeft w:val="0"/>
      <w:marRight w:val="0"/>
      <w:marTop w:val="0"/>
      <w:marBottom w:val="0"/>
      <w:divBdr>
        <w:top w:val="none" w:sz="0" w:space="0" w:color="auto"/>
        <w:left w:val="none" w:sz="0" w:space="0" w:color="auto"/>
        <w:bottom w:val="none" w:sz="0" w:space="0" w:color="auto"/>
        <w:right w:val="none" w:sz="0" w:space="0" w:color="auto"/>
      </w:divBdr>
    </w:div>
    <w:div w:id="1137380916">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1003818">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52328037">
      <w:bodyDiv w:val="1"/>
      <w:marLeft w:val="0"/>
      <w:marRight w:val="0"/>
      <w:marTop w:val="0"/>
      <w:marBottom w:val="0"/>
      <w:divBdr>
        <w:top w:val="none" w:sz="0" w:space="0" w:color="auto"/>
        <w:left w:val="none" w:sz="0" w:space="0" w:color="auto"/>
        <w:bottom w:val="none" w:sz="0" w:space="0" w:color="auto"/>
        <w:right w:val="none" w:sz="0" w:space="0" w:color="auto"/>
      </w:divBdr>
    </w:div>
    <w:div w:id="1160079246">
      <w:bodyDiv w:val="1"/>
      <w:marLeft w:val="0"/>
      <w:marRight w:val="0"/>
      <w:marTop w:val="0"/>
      <w:marBottom w:val="0"/>
      <w:divBdr>
        <w:top w:val="none" w:sz="0" w:space="0" w:color="auto"/>
        <w:left w:val="none" w:sz="0" w:space="0" w:color="auto"/>
        <w:bottom w:val="none" w:sz="0" w:space="0" w:color="auto"/>
        <w:right w:val="none" w:sz="0" w:space="0" w:color="auto"/>
      </w:divBdr>
    </w:div>
    <w:div w:id="1162968664">
      <w:bodyDiv w:val="1"/>
      <w:marLeft w:val="0"/>
      <w:marRight w:val="0"/>
      <w:marTop w:val="0"/>
      <w:marBottom w:val="0"/>
      <w:divBdr>
        <w:top w:val="none" w:sz="0" w:space="0" w:color="auto"/>
        <w:left w:val="none" w:sz="0" w:space="0" w:color="auto"/>
        <w:bottom w:val="none" w:sz="0" w:space="0" w:color="auto"/>
        <w:right w:val="none" w:sz="0" w:space="0" w:color="auto"/>
      </w:divBdr>
    </w:div>
    <w:div w:id="1163203391">
      <w:bodyDiv w:val="1"/>
      <w:marLeft w:val="0"/>
      <w:marRight w:val="0"/>
      <w:marTop w:val="0"/>
      <w:marBottom w:val="0"/>
      <w:divBdr>
        <w:top w:val="none" w:sz="0" w:space="0" w:color="auto"/>
        <w:left w:val="none" w:sz="0" w:space="0" w:color="auto"/>
        <w:bottom w:val="none" w:sz="0" w:space="0" w:color="auto"/>
        <w:right w:val="none" w:sz="0" w:space="0" w:color="auto"/>
      </w:divBdr>
    </w:div>
    <w:div w:id="1171262391">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056987">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1670691">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08100254">
      <w:bodyDiv w:val="1"/>
      <w:marLeft w:val="0"/>
      <w:marRight w:val="0"/>
      <w:marTop w:val="0"/>
      <w:marBottom w:val="0"/>
      <w:divBdr>
        <w:top w:val="none" w:sz="0" w:space="0" w:color="auto"/>
        <w:left w:val="none" w:sz="0" w:space="0" w:color="auto"/>
        <w:bottom w:val="none" w:sz="0" w:space="0" w:color="auto"/>
        <w:right w:val="none" w:sz="0" w:space="0" w:color="auto"/>
      </w:divBdr>
    </w:div>
    <w:div w:id="1211962764">
      <w:bodyDiv w:val="1"/>
      <w:marLeft w:val="0"/>
      <w:marRight w:val="0"/>
      <w:marTop w:val="0"/>
      <w:marBottom w:val="0"/>
      <w:divBdr>
        <w:top w:val="none" w:sz="0" w:space="0" w:color="auto"/>
        <w:left w:val="none" w:sz="0" w:space="0" w:color="auto"/>
        <w:bottom w:val="none" w:sz="0" w:space="0" w:color="auto"/>
        <w:right w:val="none" w:sz="0" w:space="0" w:color="auto"/>
      </w:divBdr>
    </w:div>
    <w:div w:id="1213037009">
      <w:bodyDiv w:val="1"/>
      <w:marLeft w:val="0"/>
      <w:marRight w:val="0"/>
      <w:marTop w:val="0"/>
      <w:marBottom w:val="0"/>
      <w:divBdr>
        <w:top w:val="none" w:sz="0" w:space="0" w:color="auto"/>
        <w:left w:val="none" w:sz="0" w:space="0" w:color="auto"/>
        <w:bottom w:val="none" w:sz="0" w:space="0" w:color="auto"/>
        <w:right w:val="none" w:sz="0" w:space="0" w:color="auto"/>
      </w:divBdr>
    </w:div>
    <w:div w:id="1213880418">
      <w:bodyDiv w:val="1"/>
      <w:marLeft w:val="0"/>
      <w:marRight w:val="0"/>
      <w:marTop w:val="0"/>
      <w:marBottom w:val="0"/>
      <w:divBdr>
        <w:top w:val="none" w:sz="0" w:space="0" w:color="auto"/>
        <w:left w:val="none" w:sz="0" w:space="0" w:color="auto"/>
        <w:bottom w:val="none" w:sz="0" w:space="0" w:color="auto"/>
        <w:right w:val="none" w:sz="0" w:space="0" w:color="auto"/>
      </w:divBdr>
    </w:div>
    <w:div w:id="1216696893">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25798056">
      <w:bodyDiv w:val="1"/>
      <w:marLeft w:val="0"/>
      <w:marRight w:val="0"/>
      <w:marTop w:val="0"/>
      <w:marBottom w:val="0"/>
      <w:divBdr>
        <w:top w:val="none" w:sz="0" w:space="0" w:color="auto"/>
        <w:left w:val="none" w:sz="0" w:space="0" w:color="auto"/>
        <w:bottom w:val="none" w:sz="0" w:space="0" w:color="auto"/>
        <w:right w:val="none" w:sz="0" w:space="0" w:color="auto"/>
      </w:divBdr>
    </w:div>
    <w:div w:id="1227766933">
      <w:bodyDiv w:val="1"/>
      <w:marLeft w:val="0"/>
      <w:marRight w:val="0"/>
      <w:marTop w:val="0"/>
      <w:marBottom w:val="0"/>
      <w:divBdr>
        <w:top w:val="none" w:sz="0" w:space="0" w:color="auto"/>
        <w:left w:val="none" w:sz="0" w:space="0" w:color="auto"/>
        <w:bottom w:val="none" w:sz="0" w:space="0" w:color="auto"/>
        <w:right w:val="none" w:sz="0" w:space="0" w:color="auto"/>
      </w:divBdr>
    </w:div>
    <w:div w:id="1234124941">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35700375">
      <w:bodyDiv w:val="1"/>
      <w:marLeft w:val="0"/>
      <w:marRight w:val="0"/>
      <w:marTop w:val="0"/>
      <w:marBottom w:val="0"/>
      <w:divBdr>
        <w:top w:val="none" w:sz="0" w:space="0" w:color="auto"/>
        <w:left w:val="none" w:sz="0" w:space="0" w:color="auto"/>
        <w:bottom w:val="none" w:sz="0" w:space="0" w:color="auto"/>
        <w:right w:val="none" w:sz="0" w:space="0" w:color="auto"/>
      </w:divBdr>
    </w:div>
    <w:div w:id="1237934786">
      <w:bodyDiv w:val="1"/>
      <w:marLeft w:val="0"/>
      <w:marRight w:val="0"/>
      <w:marTop w:val="0"/>
      <w:marBottom w:val="0"/>
      <w:divBdr>
        <w:top w:val="none" w:sz="0" w:space="0" w:color="auto"/>
        <w:left w:val="none" w:sz="0" w:space="0" w:color="auto"/>
        <w:bottom w:val="none" w:sz="0" w:space="0" w:color="auto"/>
        <w:right w:val="none" w:sz="0" w:space="0" w:color="auto"/>
      </w:divBdr>
    </w:div>
    <w:div w:id="1243755889">
      <w:bodyDiv w:val="1"/>
      <w:marLeft w:val="0"/>
      <w:marRight w:val="0"/>
      <w:marTop w:val="0"/>
      <w:marBottom w:val="0"/>
      <w:divBdr>
        <w:top w:val="none" w:sz="0" w:space="0" w:color="auto"/>
        <w:left w:val="none" w:sz="0" w:space="0" w:color="auto"/>
        <w:bottom w:val="none" w:sz="0" w:space="0" w:color="auto"/>
        <w:right w:val="none" w:sz="0" w:space="0" w:color="auto"/>
      </w:divBdr>
    </w:div>
    <w:div w:id="1244216015">
      <w:bodyDiv w:val="1"/>
      <w:marLeft w:val="0"/>
      <w:marRight w:val="0"/>
      <w:marTop w:val="0"/>
      <w:marBottom w:val="0"/>
      <w:divBdr>
        <w:top w:val="none" w:sz="0" w:space="0" w:color="auto"/>
        <w:left w:val="none" w:sz="0" w:space="0" w:color="auto"/>
        <w:bottom w:val="none" w:sz="0" w:space="0" w:color="auto"/>
        <w:right w:val="none" w:sz="0" w:space="0" w:color="auto"/>
      </w:divBdr>
    </w:div>
    <w:div w:id="1246107614">
      <w:bodyDiv w:val="1"/>
      <w:marLeft w:val="0"/>
      <w:marRight w:val="0"/>
      <w:marTop w:val="0"/>
      <w:marBottom w:val="0"/>
      <w:divBdr>
        <w:top w:val="none" w:sz="0" w:space="0" w:color="auto"/>
        <w:left w:val="none" w:sz="0" w:space="0" w:color="auto"/>
        <w:bottom w:val="none" w:sz="0" w:space="0" w:color="auto"/>
        <w:right w:val="none" w:sz="0" w:space="0" w:color="auto"/>
      </w:divBdr>
    </w:div>
    <w:div w:id="1247304109">
      <w:bodyDiv w:val="1"/>
      <w:marLeft w:val="0"/>
      <w:marRight w:val="0"/>
      <w:marTop w:val="0"/>
      <w:marBottom w:val="0"/>
      <w:divBdr>
        <w:top w:val="none" w:sz="0" w:space="0" w:color="auto"/>
        <w:left w:val="none" w:sz="0" w:space="0" w:color="auto"/>
        <w:bottom w:val="none" w:sz="0" w:space="0" w:color="auto"/>
        <w:right w:val="none" w:sz="0" w:space="0" w:color="auto"/>
      </w:divBdr>
    </w:div>
    <w:div w:id="1247305515">
      <w:bodyDiv w:val="1"/>
      <w:marLeft w:val="0"/>
      <w:marRight w:val="0"/>
      <w:marTop w:val="0"/>
      <w:marBottom w:val="0"/>
      <w:divBdr>
        <w:top w:val="none" w:sz="0" w:space="0" w:color="auto"/>
        <w:left w:val="none" w:sz="0" w:space="0" w:color="auto"/>
        <w:bottom w:val="none" w:sz="0" w:space="0" w:color="auto"/>
        <w:right w:val="none" w:sz="0" w:space="0" w:color="auto"/>
      </w:divBdr>
    </w:div>
    <w:div w:id="1248034751">
      <w:bodyDiv w:val="1"/>
      <w:marLeft w:val="0"/>
      <w:marRight w:val="0"/>
      <w:marTop w:val="0"/>
      <w:marBottom w:val="0"/>
      <w:divBdr>
        <w:top w:val="none" w:sz="0" w:space="0" w:color="auto"/>
        <w:left w:val="none" w:sz="0" w:space="0" w:color="auto"/>
        <w:bottom w:val="none" w:sz="0" w:space="0" w:color="auto"/>
        <w:right w:val="none" w:sz="0" w:space="0" w:color="auto"/>
      </w:divBdr>
    </w:div>
    <w:div w:id="1252274543">
      <w:bodyDiv w:val="1"/>
      <w:marLeft w:val="0"/>
      <w:marRight w:val="0"/>
      <w:marTop w:val="0"/>
      <w:marBottom w:val="0"/>
      <w:divBdr>
        <w:top w:val="none" w:sz="0" w:space="0" w:color="auto"/>
        <w:left w:val="none" w:sz="0" w:space="0" w:color="auto"/>
        <w:bottom w:val="none" w:sz="0" w:space="0" w:color="auto"/>
        <w:right w:val="none" w:sz="0" w:space="0" w:color="auto"/>
      </w:divBdr>
    </w:div>
    <w:div w:id="1253124695">
      <w:bodyDiv w:val="1"/>
      <w:marLeft w:val="0"/>
      <w:marRight w:val="0"/>
      <w:marTop w:val="0"/>
      <w:marBottom w:val="0"/>
      <w:divBdr>
        <w:top w:val="none" w:sz="0" w:space="0" w:color="auto"/>
        <w:left w:val="none" w:sz="0" w:space="0" w:color="auto"/>
        <w:bottom w:val="none" w:sz="0" w:space="0" w:color="auto"/>
        <w:right w:val="none" w:sz="0" w:space="0" w:color="auto"/>
      </w:divBdr>
    </w:div>
    <w:div w:id="1259866530">
      <w:bodyDiv w:val="1"/>
      <w:marLeft w:val="0"/>
      <w:marRight w:val="0"/>
      <w:marTop w:val="0"/>
      <w:marBottom w:val="0"/>
      <w:divBdr>
        <w:top w:val="none" w:sz="0" w:space="0" w:color="auto"/>
        <w:left w:val="none" w:sz="0" w:space="0" w:color="auto"/>
        <w:bottom w:val="none" w:sz="0" w:space="0" w:color="auto"/>
        <w:right w:val="none" w:sz="0" w:space="0" w:color="auto"/>
      </w:divBdr>
    </w:div>
    <w:div w:id="1261181472">
      <w:bodyDiv w:val="1"/>
      <w:marLeft w:val="0"/>
      <w:marRight w:val="0"/>
      <w:marTop w:val="0"/>
      <w:marBottom w:val="0"/>
      <w:divBdr>
        <w:top w:val="none" w:sz="0" w:space="0" w:color="auto"/>
        <w:left w:val="none" w:sz="0" w:space="0" w:color="auto"/>
        <w:bottom w:val="none" w:sz="0" w:space="0" w:color="auto"/>
        <w:right w:val="none" w:sz="0" w:space="0" w:color="auto"/>
      </w:divBdr>
    </w:div>
    <w:div w:id="1263100219">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267271712">
      <w:bodyDiv w:val="1"/>
      <w:marLeft w:val="0"/>
      <w:marRight w:val="0"/>
      <w:marTop w:val="0"/>
      <w:marBottom w:val="0"/>
      <w:divBdr>
        <w:top w:val="none" w:sz="0" w:space="0" w:color="auto"/>
        <w:left w:val="none" w:sz="0" w:space="0" w:color="auto"/>
        <w:bottom w:val="none" w:sz="0" w:space="0" w:color="auto"/>
        <w:right w:val="none" w:sz="0" w:space="0" w:color="auto"/>
      </w:divBdr>
    </w:div>
    <w:div w:id="1269582756">
      <w:bodyDiv w:val="1"/>
      <w:marLeft w:val="0"/>
      <w:marRight w:val="0"/>
      <w:marTop w:val="0"/>
      <w:marBottom w:val="0"/>
      <w:divBdr>
        <w:top w:val="none" w:sz="0" w:space="0" w:color="auto"/>
        <w:left w:val="none" w:sz="0" w:space="0" w:color="auto"/>
        <w:bottom w:val="none" w:sz="0" w:space="0" w:color="auto"/>
        <w:right w:val="none" w:sz="0" w:space="0" w:color="auto"/>
      </w:divBdr>
    </w:div>
    <w:div w:id="1286539719">
      <w:bodyDiv w:val="1"/>
      <w:marLeft w:val="0"/>
      <w:marRight w:val="0"/>
      <w:marTop w:val="0"/>
      <w:marBottom w:val="0"/>
      <w:divBdr>
        <w:top w:val="none" w:sz="0" w:space="0" w:color="auto"/>
        <w:left w:val="none" w:sz="0" w:space="0" w:color="auto"/>
        <w:bottom w:val="none" w:sz="0" w:space="0" w:color="auto"/>
        <w:right w:val="none" w:sz="0" w:space="0" w:color="auto"/>
      </w:divBdr>
    </w:div>
    <w:div w:id="1288512079">
      <w:bodyDiv w:val="1"/>
      <w:marLeft w:val="0"/>
      <w:marRight w:val="0"/>
      <w:marTop w:val="0"/>
      <w:marBottom w:val="0"/>
      <w:divBdr>
        <w:top w:val="none" w:sz="0" w:space="0" w:color="auto"/>
        <w:left w:val="none" w:sz="0" w:space="0" w:color="auto"/>
        <w:bottom w:val="none" w:sz="0" w:space="0" w:color="auto"/>
        <w:right w:val="none" w:sz="0" w:space="0" w:color="auto"/>
      </w:divBdr>
    </w:div>
    <w:div w:id="1289552106">
      <w:bodyDiv w:val="1"/>
      <w:marLeft w:val="0"/>
      <w:marRight w:val="0"/>
      <w:marTop w:val="0"/>
      <w:marBottom w:val="0"/>
      <w:divBdr>
        <w:top w:val="none" w:sz="0" w:space="0" w:color="auto"/>
        <w:left w:val="none" w:sz="0" w:space="0" w:color="auto"/>
        <w:bottom w:val="none" w:sz="0" w:space="0" w:color="auto"/>
        <w:right w:val="none" w:sz="0" w:space="0" w:color="auto"/>
      </w:divBdr>
    </w:div>
    <w:div w:id="1299064672">
      <w:bodyDiv w:val="1"/>
      <w:marLeft w:val="0"/>
      <w:marRight w:val="0"/>
      <w:marTop w:val="0"/>
      <w:marBottom w:val="0"/>
      <w:divBdr>
        <w:top w:val="none" w:sz="0" w:space="0" w:color="auto"/>
        <w:left w:val="none" w:sz="0" w:space="0" w:color="auto"/>
        <w:bottom w:val="none" w:sz="0" w:space="0" w:color="auto"/>
        <w:right w:val="none" w:sz="0" w:space="0" w:color="auto"/>
      </w:divBdr>
    </w:div>
    <w:div w:id="1299143853">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07467265">
      <w:bodyDiv w:val="1"/>
      <w:marLeft w:val="0"/>
      <w:marRight w:val="0"/>
      <w:marTop w:val="0"/>
      <w:marBottom w:val="0"/>
      <w:divBdr>
        <w:top w:val="none" w:sz="0" w:space="0" w:color="auto"/>
        <w:left w:val="none" w:sz="0" w:space="0" w:color="auto"/>
        <w:bottom w:val="none" w:sz="0" w:space="0" w:color="auto"/>
        <w:right w:val="none" w:sz="0" w:space="0" w:color="auto"/>
      </w:divBdr>
    </w:div>
    <w:div w:id="1308054225">
      <w:bodyDiv w:val="1"/>
      <w:marLeft w:val="0"/>
      <w:marRight w:val="0"/>
      <w:marTop w:val="0"/>
      <w:marBottom w:val="0"/>
      <w:divBdr>
        <w:top w:val="none" w:sz="0" w:space="0" w:color="auto"/>
        <w:left w:val="none" w:sz="0" w:space="0" w:color="auto"/>
        <w:bottom w:val="none" w:sz="0" w:space="0" w:color="auto"/>
        <w:right w:val="none" w:sz="0" w:space="0" w:color="auto"/>
      </w:divBdr>
    </w:div>
    <w:div w:id="1316108294">
      <w:bodyDiv w:val="1"/>
      <w:marLeft w:val="0"/>
      <w:marRight w:val="0"/>
      <w:marTop w:val="0"/>
      <w:marBottom w:val="0"/>
      <w:divBdr>
        <w:top w:val="none" w:sz="0" w:space="0" w:color="auto"/>
        <w:left w:val="none" w:sz="0" w:space="0" w:color="auto"/>
        <w:bottom w:val="none" w:sz="0" w:space="0" w:color="auto"/>
        <w:right w:val="none" w:sz="0" w:space="0" w:color="auto"/>
      </w:divBdr>
    </w:div>
    <w:div w:id="1317760496">
      <w:bodyDiv w:val="1"/>
      <w:marLeft w:val="0"/>
      <w:marRight w:val="0"/>
      <w:marTop w:val="0"/>
      <w:marBottom w:val="0"/>
      <w:divBdr>
        <w:top w:val="none" w:sz="0" w:space="0" w:color="auto"/>
        <w:left w:val="none" w:sz="0" w:space="0" w:color="auto"/>
        <w:bottom w:val="none" w:sz="0" w:space="0" w:color="auto"/>
        <w:right w:val="none" w:sz="0" w:space="0" w:color="auto"/>
      </w:divBdr>
    </w:div>
    <w:div w:id="1318726982">
      <w:bodyDiv w:val="1"/>
      <w:marLeft w:val="0"/>
      <w:marRight w:val="0"/>
      <w:marTop w:val="0"/>
      <w:marBottom w:val="0"/>
      <w:divBdr>
        <w:top w:val="none" w:sz="0" w:space="0" w:color="auto"/>
        <w:left w:val="none" w:sz="0" w:space="0" w:color="auto"/>
        <w:bottom w:val="none" w:sz="0" w:space="0" w:color="auto"/>
        <w:right w:val="none" w:sz="0" w:space="0" w:color="auto"/>
      </w:divBdr>
    </w:div>
    <w:div w:id="1320186978">
      <w:bodyDiv w:val="1"/>
      <w:marLeft w:val="0"/>
      <w:marRight w:val="0"/>
      <w:marTop w:val="0"/>
      <w:marBottom w:val="0"/>
      <w:divBdr>
        <w:top w:val="none" w:sz="0" w:space="0" w:color="auto"/>
        <w:left w:val="none" w:sz="0" w:space="0" w:color="auto"/>
        <w:bottom w:val="none" w:sz="0" w:space="0" w:color="auto"/>
        <w:right w:val="none" w:sz="0" w:space="0" w:color="auto"/>
      </w:divBdr>
    </w:div>
    <w:div w:id="1320381485">
      <w:bodyDiv w:val="1"/>
      <w:marLeft w:val="0"/>
      <w:marRight w:val="0"/>
      <w:marTop w:val="0"/>
      <w:marBottom w:val="0"/>
      <w:divBdr>
        <w:top w:val="none" w:sz="0" w:space="0" w:color="auto"/>
        <w:left w:val="none" w:sz="0" w:space="0" w:color="auto"/>
        <w:bottom w:val="none" w:sz="0" w:space="0" w:color="auto"/>
        <w:right w:val="none" w:sz="0" w:space="0" w:color="auto"/>
      </w:divBdr>
    </w:div>
    <w:div w:id="1320621981">
      <w:bodyDiv w:val="1"/>
      <w:marLeft w:val="0"/>
      <w:marRight w:val="0"/>
      <w:marTop w:val="0"/>
      <w:marBottom w:val="0"/>
      <w:divBdr>
        <w:top w:val="none" w:sz="0" w:space="0" w:color="auto"/>
        <w:left w:val="none" w:sz="0" w:space="0" w:color="auto"/>
        <w:bottom w:val="none" w:sz="0" w:space="0" w:color="auto"/>
        <w:right w:val="none" w:sz="0" w:space="0" w:color="auto"/>
      </w:divBdr>
    </w:div>
    <w:div w:id="1321540586">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25551842">
      <w:bodyDiv w:val="1"/>
      <w:marLeft w:val="0"/>
      <w:marRight w:val="0"/>
      <w:marTop w:val="0"/>
      <w:marBottom w:val="0"/>
      <w:divBdr>
        <w:top w:val="none" w:sz="0" w:space="0" w:color="auto"/>
        <w:left w:val="none" w:sz="0" w:space="0" w:color="auto"/>
        <w:bottom w:val="none" w:sz="0" w:space="0" w:color="auto"/>
        <w:right w:val="none" w:sz="0" w:space="0" w:color="auto"/>
      </w:divBdr>
    </w:div>
    <w:div w:id="1326516653">
      <w:bodyDiv w:val="1"/>
      <w:marLeft w:val="0"/>
      <w:marRight w:val="0"/>
      <w:marTop w:val="0"/>
      <w:marBottom w:val="0"/>
      <w:divBdr>
        <w:top w:val="none" w:sz="0" w:space="0" w:color="auto"/>
        <w:left w:val="none" w:sz="0" w:space="0" w:color="auto"/>
        <w:bottom w:val="none" w:sz="0" w:space="0" w:color="auto"/>
        <w:right w:val="none" w:sz="0" w:space="0" w:color="auto"/>
      </w:divBdr>
    </w:div>
    <w:div w:id="1327977357">
      <w:bodyDiv w:val="1"/>
      <w:marLeft w:val="0"/>
      <w:marRight w:val="0"/>
      <w:marTop w:val="0"/>
      <w:marBottom w:val="0"/>
      <w:divBdr>
        <w:top w:val="none" w:sz="0" w:space="0" w:color="auto"/>
        <w:left w:val="none" w:sz="0" w:space="0" w:color="auto"/>
        <w:bottom w:val="none" w:sz="0" w:space="0" w:color="auto"/>
        <w:right w:val="none" w:sz="0" w:space="0" w:color="auto"/>
      </w:divBdr>
    </w:div>
    <w:div w:id="1328897832">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1351912">
      <w:bodyDiv w:val="1"/>
      <w:marLeft w:val="0"/>
      <w:marRight w:val="0"/>
      <w:marTop w:val="0"/>
      <w:marBottom w:val="0"/>
      <w:divBdr>
        <w:top w:val="none" w:sz="0" w:space="0" w:color="auto"/>
        <w:left w:val="none" w:sz="0" w:space="0" w:color="auto"/>
        <w:bottom w:val="none" w:sz="0" w:space="0" w:color="auto"/>
        <w:right w:val="none" w:sz="0" w:space="0" w:color="auto"/>
      </w:divBdr>
    </w:div>
    <w:div w:id="1342583969">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60736724">
      <w:bodyDiv w:val="1"/>
      <w:marLeft w:val="0"/>
      <w:marRight w:val="0"/>
      <w:marTop w:val="0"/>
      <w:marBottom w:val="0"/>
      <w:divBdr>
        <w:top w:val="none" w:sz="0" w:space="0" w:color="auto"/>
        <w:left w:val="none" w:sz="0" w:space="0" w:color="auto"/>
        <w:bottom w:val="none" w:sz="0" w:space="0" w:color="auto"/>
        <w:right w:val="none" w:sz="0" w:space="0" w:color="auto"/>
      </w:divBdr>
    </w:div>
    <w:div w:id="1373269665">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77121340">
      <w:bodyDiv w:val="1"/>
      <w:marLeft w:val="0"/>
      <w:marRight w:val="0"/>
      <w:marTop w:val="0"/>
      <w:marBottom w:val="0"/>
      <w:divBdr>
        <w:top w:val="none" w:sz="0" w:space="0" w:color="auto"/>
        <w:left w:val="none" w:sz="0" w:space="0" w:color="auto"/>
        <w:bottom w:val="none" w:sz="0" w:space="0" w:color="auto"/>
        <w:right w:val="none" w:sz="0" w:space="0" w:color="auto"/>
      </w:divBdr>
    </w:div>
    <w:div w:id="1377777011">
      <w:bodyDiv w:val="1"/>
      <w:marLeft w:val="0"/>
      <w:marRight w:val="0"/>
      <w:marTop w:val="0"/>
      <w:marBottom w:val="0"/>
      <w:divBdr>
        <w:top w:val="none" w:sz="0" w:space="0" w:color="auto"/>
        <w:left w:val="none" w:sz="0" w:space="0" w:color="auto"/>
        <w:bottom w:val="none" w:sz="0" w:space="0" w:color="auto"/>
        <w:right w:val="none" w:sz="0" w:space="0" w:color="auto"/>
      </w:divBdr>
    </w:div>
    <w:div w:id="1378043337">
      <w:bodyDiv w:val="1"/>
      <w:marLeft w:val="0"/>
      <w:marRight w:val="0"/>
      <w:marTop w:val="0"/>
      <w:marBottom w:val="0"/>
      <w:divBdr>
        <w:top w:val="none" w:sz="0" w:space="0" w:color="auto"/>
        <w:left w:val="none" w:sz="0" w:space="0" w:color="auto"/>
        <w:bottom w:val="none" w:sz="0" w:space="0" w:color="auto"/>
        <w:right w:val="none" w:sz="0" w:space="0" w:color="auto"/>
      </w:divBdr>
    </w:div>
    <w:div w:id="1378240317">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1033656">
      <w:bodyDiv w:val="1"/>
      <w:marLeft w:val="0"/>
      <w:marRight w:val="0"/>
      <w:marTop w:val="0"/>
      <w:marBottom w:val="0"/>
      <w:divBdr>
        <w:top w:val="none" w:sz="0" w:space="0" w:color="auto"/>
        <w:left w:val="none" w:sz="0" w:space="0" w:color="auto"/>
        <w:bottom w:val="none" w:sz="0" w:space="0" w:color="auto"/>
        <w:right w:val="none" w:sz="0" w:space="0" w:color="auto"/>
      </w:divBdr>
    </w:div>
    <w:div w:id="1394506674">
      <w:bodyDiv w:val="1"/>
      <w:marLeft w:val="0"/>
      <w:marRight w:val="0"/>
      <w:marTop w:val="0"/>
      <w:marBottom w:val="0"/>
      <w:divBdr>
        <w:top w:val="none" w:sz="0" w:space="0" w:color="auto"/>
        <w:left w:val="none" w:sz="0" w:space="0" w:color="auto"/>
        <w:bottom w:val="none" w:sz="0" w:space="0" w:color="auto"/>
        <w:right w:val="none" w:sz="0" w:space="0" w:color="auto"/>
      </w:divBdr>
    </w:div>
    <w:div w:id="1395424132">
      <w:bodyDiv w:val="1"/>
      <w:marLeft w:val="0"/>
      <w:marRight w:val="0"/>
      <w:marTop w:val="0"/>
      <w:marBottom w:val="0"/>
      <w:divBdr>
        <w:top w:val="none" w:sz="0" w:space="0" w:color="auto"/>
        <w:left w:val="none" w:sz="0" w:space="0" w:color="auto"/>
        <w:bottom w:val="none" w:sz="0" w:space="0" w:color="auto"/>
        <w:right w:val="none" w:sz="0" w:space="0" w:color="auto"/>
      </w:divBdr>
    </w:div>
    <w:div w:id="1397364189">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5838925">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857416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09960712">
      <w:bodyDiv w:val="1"/>
      <w:marLeft w:val="0"/>
      <w:marRight w:val="0"/>
      <w:marTop w:val="0"/>
      <w:marBottom w:val="0"/>
      <w:divBdr>
        <w:top w:val="none" w:sz="0" w:space="0" w:color="auto"/>
        <w:left w:val="none" w:sz="0" w:space="0" w:color="auto"/>
        <w:bottom w:val="none" w:sz="0" w:space="0" w:color="auto"/>
        <w:right w:val="none" w:sz="0" w:space="0" w:color="auto"/>
      </w:divBdr>
    </w:div>
    <w:div w:id="1418550568">
      <w:bodyDiv w:val="1"/>
      <w:marLeft w:val="0"/>
      <w:marRight w:val="0"/>
      <w:marTop w:val="0"/>
      <w:marBottom w:val="0"/>
      <w:divBdr>
        <w:top w:val="none" w:sz="0" w:space="0" w:color="auto"/>
        <w:left w:val="none" w:sz="0" w:space="0" w:color="auto"/>
        <w:bottom w:val="none" w:sz="0" w:space="0" w:color="auto"/>
        <w:right w:val="none" w:sz="0" w:space="0" w:color="auto"/>
      </w:divBdr>
    </w:div>
    <w:div w:id="1419254042">
      <w:bodyDiv w:val="1"/>
      <w:marLeft w:val="0"/>
      <w:marRight w:val="0"/>
      <w:marTop w:val="0"/>
      <w:marBottom w:val="0"/>
      <w:divBdr>
        <w:top w:val="none" w:sz="0" w:space="0" w:color="auto"/>
        <w:left w:val="none" w:sz="0" w:space="0" w:color="auto"/>
        <w:bottom w:val="none" w:sz="0" w:space="0" w:color="auto"/>
        <w:right w:val="none" w:sz="0" w:space="0" w:color="auto"/>
      </w:divBdr>
    </w:div>
    <w:div w:id="1419982909">
      <w:bodyDiv w:val="1"/>
      <w:marLeft w:val="0"/>
      <w:marRight w:val="0"/>
      <w:marTop w:val="0"/>
      <w:marBottom w:val="0"/>
      <w:divBdr>
        <w:top w:val="none" w:sz="0" w:space="0" w:color="auto"/>
        <w:left w:val="none" w:sz="0" w:space="0" w:color="auto"/>
        <w:bottom w:val="none" w:sz="0" w:space="0" w:color="auto"/>
        <w:right w:val="none" w:sz="0" w:space="0" w:color="auto"/>
      </w:divBdr>
    </w:div>
    <w:div w:id="1420368957">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2799730">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0155728">
      <w:bodyDiv w:val="1"/>
      <w:marLeft w:val="0"/>
      <w:marRight w:val="0"/>
      <w:marTop w:val="0"/>
      <w:marBottom w:val="0"/>
      <w:divBdr>
        <w:top w:val="none" w:sz="0" w:space="0" w:color="auto"/>
        <w:left w:val="none" w:sz="0" w:space="0" w:color="auto"/>
        <w:bottom w:val="none" w:sz="0" w:space="0" w:color="auto"/>
        <w:right w:val="none" w:sz="0" w:space="0" w:color="auto"/>
      </w:divBdr>
    </w:div>
    <w:div w:id="1436362371">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0875765">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0628351">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478104033">
      <w:bodyDiv w:val="1"/>
      <w:marLeft w:val="0"/>
      <w:marRight w:val="0"/>
      <w:marTop w:val="0"/>
      <w:marBottom w:val="0"/>
      <w:divBdr>
        <w:top w:val="none" w:sz="0" w:space="0" w:color="auto"/>
        <w:left w:val="none" w:sz="0" w:space="0" w:color="auto"/>
        <w:bottom w:val="none" w:sz="0" w:space="0" w:color="auto"/>
        <w:right w:val="none" w:sz="0" w:space="0" w:color="auto"/>
      </w:divBdr>
    </w:div>
    <w:div w:id="1482848336">
      <w:bodyDiv w:val="1"/>
      <w:marLeft w:val="0"/>
      <w:marRight w:val="0"/>
      <w:marTop w:val="0"/>
      <w:marBottom w:val="0"/>
      <w:divBdr>
        <w:top w:val="none" w:sz="0" w:space="0" w:color="auto"/>
        <w:left w:val="none" w:sz="0" w:space="0" w:color="auto"/>
        <w:bottom w:val="none" w:sz="0" w:space="0" w:color="auto"/>
        <w:right w:val="none" w:sz="0" w:space="0" w:color="auto"/>
      </w:divBdr>
    </w:div>
    <w:div w:id="1486970515">
      <w:bodyDiv w:val="1"/>
      <w:marLeft w:val="0"/>
      <w:marRight w:val="0"/>
      <w:marTop w:val="0"/>
      <w:marBottom w:val="0"/>
      <w:divBdr>
        <w:top w:val="none" w:sz="0" w:space="0" w:color="auto"/>
        <w:left w:val="none" w:sz="0" w:space="0" w:color="auto"/>
        <w:bottom w:val="none" w:sz="0" w:space="0" w:color="auto"/>
        <w:right w:val="none" w:sz="0" w:space="0" w:color="auto"/>
      </w:divBdr>
    </w:div>
    <w:div w:id="1488739610">
      <w:bodyDiv w:val="1"/>
      <w:marLeft w:val="0"/>
      <w:marRight w:val="0"/>
      <w:marTop w:val="0"/>
      <w:marBottom w:val="0"/>
      <w:divBdr>
        <w:top w:val="none" w:sz="0" w:space="0" w:color="auto"/>
        <w:left w:val="none" w:sz="0" w:space="0" w:color="auto"/>
        <w:bottom w:val="none" w:sz="0" w:space="0" w:color="auto"/>
        <w:right w:val="none" w:sz="0" w:space="0" w:color="auto"/>
      </w:divBdr>
    </w:div>
    <w:div w:id="1489206286">
      <w:bodyDiv w:val="1"/>
      <w:marLeft w:val="0"/>
      <w:marRight w:val="0"/>
      <w:marTop w:val="0"/>
      <w:marBottom w:val="0"/>
      <w:divBdr>
        <w:top w:val="none" w:sz="0" w:space="0" w:color="auto"/>
        <w:left w:val="none" w:sz="0" w:space="0" w:color="auto"/>
        <w:bottom w:val="none" w:sz="0" w:space="0" w:color="auto"/>
        <w:right w:val="none" w:sz="0" w:space="0" w:color="auto"/>
      </w:divBdr>
    </w:div>
    <w:div w:id="1493065394">
      <w:bodyDiv w:val="1"/>
      <w:marLeft w:val="0"/>
      <w:marRight w:val="0"/>
      <w:marTop w:val="0"/>
      <w:marBottom w:val="0"/>
      <w:divBdr>
        <w:top w:val="none" w:sz="0" w:space="0" w:color="auto"/>
        <w:left w:val="none" w:sz="0" w:space="0" w:color="auto"/>
        <w:bottom w:val="none" w:sz="0" w:space="0" w:color="auto"/>
        <w:right w:val="none" w:sz="0" w:space="0" w:color="auto"/>
      </w:divBdr>
    </w:div>
    <w:div w:id="1498643526">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2357947">
      <w:bodyDiv w:val="1"/>
      <w:marLeft w:val="0"/>
      <w:marRight w:val="0"/>
      <w:marTop w:val="0"/>
      <w:marBottom w:val="0"/>
      <w:divBdr>
        <w:top w:val="none" w:sz="0" w:space="0" w:color="auto"/>
        <w:left w:val="none" w:sz="0" w:space="0" w:color="auto"/>
        <w:bottom w:val="none" w:sz="0" w:space="0" w:color="auto"/>
        <w:right w:val="none" w:sz="0" w:space="0" w:color="auto"/>
      </w:divBdr>
    </w:div>
    <w:div w:id="1506632687">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3491461">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1967441">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31841682">
      <w:bodyDiv w:val="1"/>
      <w:marLeft w:val="0"/>
      <w:marRight w:val="0"/>
      <w:marTop w:val="0"/>
      <w:marBottom w:val="0"/>
      <w:divBdr>
        <w:top w:val="none" w:sz="0" w:space="0" w:color="auto"/>
        <w:left w:val="none" w:sz="0" w:space="0" w:color="auto"/>
        <w:bottom w:val="none" w:sz="0" w:space="0" w:color="auto"/>
        <w:right w:val="none" w:sz="0" w:space="0" w:color="auto"/>
      </w:divBdr>
    </w:div>
    <w:div w:id="1533498666">
      <w:bodyDiv w:val="1"/>
      <w:marLeft w:val="0"/>
      <w:marRight w:val="0"/>
      <w:marTop w:val="0"/>
      <w:marBottom w:val="0"/>
      <w:divBdr>
        <w:top w:val="none" w:sz="0" w:space="0" w:color="auto"/>
        <w:left w:val="none" w:sz="0" w:space="0" w:color="auto"/>
        <w:bottom w:val="none" w:sz="0" w:space="0" w:color="auto"/>
        <w:right w:val="none" w:sz="0" w:space="0" w:color="auto"/>
      </w:divBdr>
    </w:div>
    <w:div w:id="1534612825">
      <w:bodyDiv w:val="1"/>
      <w:marLeft w:val="0"/>
      <w:marRight w:val="0"/>
      <w:marTop w:val="0"/>
      <w:marBottom w:val="0"/>
      <w:divBdr>
        <w:top w:val="none" w:sz="0" w:space="0" w:color="auto"/>
        <w:left w:val="none" w:sz="0" w:space="0" w:color="auto"/>
        <w:bottom w:val="none" w:sz="0" w:space="0" w:color="auto"/>
        <w:right w:val="none" w:sz="0" w:space="0" w:color="auto"/>
      </w:divBdr>
    </w:div>
    <w:div w:id="1537084177">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5967881">
      <w:bodyDiv w:val="1"/>
      <w:marLeft w:val="0"/>
      <w:marRight w:val="0"/>
      <w:marTop w:val="0"/>
      <w:marBottom w:val="0"/>
      <w:divBdr>
        <w:top w:val="none" w:sz="0" w:space="0" w:color="auto"/>
        <w:left w:val="none" w:sz="0" w:space="0" w:color="auto"/>
        <w:bottom w:val="none" w:sz="0" w:space="0" w:color="auto"/>
        <w:right w:val="none" w:sz="0" w:space="0" w:color="auto"/>
      </w:divBdr>
    </w:div>
    <w:div w:id="1558197451">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64757933">
      <w:bodyDiv w:val="1"/>
      <w:marLeft w:val="0"/>
      <w:marRight w:val="0"/>
      <w:marTop w:val="0"/>
      <w:marBottom w:val="0"/>
      <w:divBdr>
        <w:top w:val="none" w:sz="0" w:space="0" w:color="auto"/>
        <w:left w:val="none" w:sz="0" w:space="0" w:color="auto"/>
        <w:bottom w:val="none" w:sz="0" w:space="0" w:color="auto"/>
        <w:right w:val="none" w:sz="0" w:space="0" w:color="auto"/>
      </w:divBdr>
    </w:div>
    <w:div w:id="1572350500">
      <w:bodyDiv w:val="1"/>
      <w:marLeft w:val="0"/>
      <w:marRight w:val="0"/>
      <w:marTop w:val="0"/>
      <w:marBottom w:val="0"/>
      <w:divBdr>
        <w:top w:val="none" w:sz="0" w:space="0" w:color="auto"/>
        <w:left w:val="none" w:sz="0" w:space="0" w:color="auto"/>
        <w:bottom w:val="none" w:sz="0" w:space="0" w:color="auto"/>
        <w:right w:val="none" w:sz="0" w:space="0" w:color="auto"/>
      </w:divBdr>
    </w:div>
    <w:div w:id="1574463196">
      <w:bodyDiv w:val="1"/>
      <w:marLeft w:val="0"/>
      <w:marRight w:val="0"/>
      <w:marTop w:val="0"/>
      <w:marBottom w:val="0"/>
      <w:divBdr>
        <w:top w:val="none" w:sz="0" w:space="0" w:color="auto"/>
        <w:left w:val="none" w:sz="0" w:space="0" w:color="auto"/>
        <w:bottom w:val="none" w:sz="0" w:space="0" w:color="auto"/>
        <w:right w:val="none" w:sz="0" w:space="0" w:color="auto"/>
      </w:divBdr>
    </w:div>
    <w:div w:id="1579706819">
      <w:bodyDiv w:val="1"/>
      <w:marLeft w:val="0"/>
      <w:marRight w:val="0"/>
      <w:marTop w:val="0"/>
      <w:marBottom w:val="0"/>
      <w:divBdr>
        <w:top w:val="none" w:sz="0" w:space="0" w:color="auto"/>
        <w:left w:val="none" w:sz="0" w:space="0" w:color="auto"/>
        <w:bottom w:val="none" w:sz="0" w:space="0" w:color="auto"/>
        <w:right w:val="none" w:sz="0" w:space="0" w:color="auto"/>
      </w:divBdr>
    </w:div>
    <w:div w:id="158337064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0120792">
      <w:bodyDiv w:val="1"/>
      <w:marLeft w:val="0"/>
      <w:marRight w:val="0"/>
      <w:marTop w:val="0"/>
      <w:marBottom w:val="0"/>
      <w:divBdr>
        <w:top w:val="none" w:sz="0" w:space="0" w:color="auto"/>
        <w:left w:val="none" w:sz="0" w:space="0" w:color="auto"/>
        <w:bottom w:val="none" w:sz="0" w:space="0" w:color="auto"/>
        <w:right w:val="none" w:sz="0" w:space="0" w:color="auto"/>
      </w:divBdr>
    </w:div>
    <w:div w:id="1590888003">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2929645">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593780019">
      <w:bodyDiv w:val="1"/>
      <w:marLeft w:val="0"/>
      <w:marRight w:val="0"/>
      <w:marTop w:val="0"/>
      <w:marBottom w:val="0"/>
      <w:divBdr>
        <w:top w:val="none" w:sz="0" w:space="0" w:color="auto"/>
        <w:left w:val="none" w:sz="0" w:space="0" w:color="auto"/>
        <w:bottom w:val="none" w:sz="0" w:space="0" w:color="auto"/>
        <w:right w:val="none" w:sz="0" w:space="0" w:color="auto"/>
      </w:divBdr>
    </w:div>
    <w:div w:id="1596867232">
      <w:bodyDiv w:val="1"/>
      <w:marLeft w:val="0"/>
      <w:marRight w:val="0"/>
      <w:marTop w:val="0"/>
      <w:marBottom w:val="0"/>
      <w:divBdr>
        <w:top w:val="none" w:sz="0" w:space="0" w:color="auto"/>
        <w:left w:val="none" w:sz="0" w:space="0" w:color="auto"/>
        <w:bottom w:val="none" w:sz="0" w:space="0" w:color="auto"/>
        <w:right w:val="none" w:sz="0" w:space="0" w:color="auto"/>
      </w:divBdr>
    </w:div>
    <w:div w:id="1603222918">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090152">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16669441">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3722155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0330979">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3750290">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0189547">
      <w:bodyDiv w:val="1"/>
      <w:marLeft w:val="0"/>
      <w:marRight w:val="0"/>
      <w:marTop w:val="0"/>
      <w:marBottom w:val="0"/>
      <w:divBdr>
        <w:top w:val="none" w:sz="0" w:space="0" w:color="auto"/>
        <w:left w:val="none" w:sz="0" w:space="0" w:color="auto"/>
        <w:bottom w:val="none" w:sz="0" w:space="0" w:color="auto"/>
        <w:right w:val="none" w:sz="0" w:space="0" w:color="auto"/>
      </w:divBdr>
    </w:div>
    <w:div w:id="1664897757">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65355741">
      <w:bodyDiv w:val="1"/>
      <w:marLeft w:val="0"/>
      <w:marRight w:val="0"/>
      <w:marTop w:val="0"/>
      <w:marBottom w:val="0"/>
      <w:divBdr>
        <w:top w:val="none" w:sz="0" w:space="0" w:color="auto"/>
        <w:left w:val="none" w:sz="0" w:space="0" w:color="auto"/>
        <w:bottom w:val="none" w:sz="0" w:space="0" w:color="auto"/>
        <w:right w:val="none" w:sz="0" w:space="0" w:color="auto"/>
      </w:divBdr>
    </w:div>
    <w:div w:id="1666281421">
      <w:bodyDiv w:val="1"/>
      <w:marLeft w:val="0"/>
      <w:marRight w:val="0"/>
      <w:marTop w:val="0"/>
      <w:marBottom w:val="0"/>
      <w:divBdr>
        <w:top w:val="none" w:sz="0" w:space="0" w:color="auto"/>
        <w:left w:val="none" w:sz="0" w:space="0" w:color="auto"/>
        <w:bottom w:val="none" w:sz="0" w:space="0" w:color="auto"/>
        <w:right w:val="none" w:sz="0" w:space="0" w:color="auto"/>
      </w:divBdr>
    </w:div>
    <w:div w:id="1670787909">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684356311">
      <w:bodyDiv w:val="1"/>
      <w:marLeft w:val="0"/>
      <w:marRight w:val="0"/>
      <w:marTop w:val="0"/>
      <w:marBottom w:val="0"/>
      <w:divBdr>
        <w:top w:val="none" w:sz="0" w:space="0" w:color="auto"/>
        <w:left w:val="none" w:sz="0" w:space="0" w:color="auto"/>
        <w:bottom w:val="none" w:sz="0" w:space="0" w:color="auto"/>
        <w:right w:val="none" w:sz="0" w:space="0" w:color="auto"/>
      </w:divBdr>
    </w:div>
    <w:div w:id="1685398528">
      <w:bodyDiv w:val="1"/>
      <w:marLeft w:val="0"/>
      <w:marRight w:val="0"/>
      <w:marTop w:val="0"/>
      <w:marBottom w:val="0"/>
      <w:divBdr>
        <w:top w:val="none" w:sz="0" w:space="0" w:color="auto"/>
        <w:left w:val="none" w:sz="0" w:space="0" w:color="auto"/>
        <w:bottom w:val="none" w:sz="0" w:space="0" w:color="auto"/>
        <w:right w:val="none" w:sz="0" w:space="0" w:color="auto"/>
      </w:divBdr>
    </w:div>
    <w:div w:id="1696006444">
      <w:bodyDiv w:val="1"/>
      <w:marLeft w:val="0"/>
      <w:marRight w:val="0"/>
      <w:marTop w:val="0"/>
      <w:marBottom w:val="0"/>
      <w:divBdr>
        <w:top w:val="none" w:sz="0" w:space="0" w:color="auto"/>
        <w:left w:val="none" w:sz="0" w:space="0" w:color="auto"/>
        <w:bottom w:val="none" w:sz="0" w:space="0" w:color="auto"/>
        <w:right w:val="none" w:sz="0" w:space="0" w:color="auto"/>
      </w:divBdr>
    </w:div>
    <w:div w:id="1697271791">
      <w:bodyDiv w:val="1"/>
      <w:marLeft w:val="0"/>
      <w:marRight w:val="0"/>
      <w:marTop w:val="0"/>
      <w:marBottom w:val="0"/>
      <w:divBdr>
        <w:top w:val="none" w:sz="0" w:space="0" w:color="auto"/>
        <w:left w:val="none" w:sz="0" w:space="0" w:color="auto"/>
        <w:bottom w:val="none" w:sz="0" w:space="0" w:color="auto"/>
        <w:right w:val="none" w:sz="0" w:space="0" w:color="auto"/>
      </w:divBdr>
    </w:div>
    <w:div w:id="1699576517">
      <w:bodyDiv w:val="1"/>
      <w:marLeft w:val="0"/>
      <w:marRight w:val="0"/>
      <w:marTop w:val="0"/>
      <w:marBottom w:val="0"/>
      <w:divBdr>
        <w:top w:val="none" w:sz="0" w:space="0" w:color="auto"/>
        <w:left w:val="none" w:sz="0" w:space="0" w:color="auto"/>
        <w:bottom w:val="none" w:sz="0" w:space="0" w:color="auto"/>
        <w:right w:val="none" w:sz="0" w:space="0" w:color="auto"/>
      </w:divBdr>
    </w:div>
    <w:div w:id="1702702320">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12725376">
      <w:bodyDiv w:val="1"/>
      <w:marLeft w:val="0"/>
      <w:marRight w:val="0"/>
      <w:marTop w:val="0"/>
      <w:marBottom w:val="0"/>
      <w:divBdr>
        <w:top w:val="none" w:sz="0" w:space="0" w:color="auto"/>
        <w:left w:val="none" w:sz="0" w:space="0" w:color="auto"/>
        <w:bottom w:val="none" w:sz="0" w:space="0" w:color="auto"/>
        <w:right w:val="none" w:sz="0" w:space="0" w:color="auto"/>
      </w:divBdr>
    </w:div>
    <w:div w:id="1715763740">
      <w:bodyDiv w:val="1"/>
      <w:marLeft w:val="0"/>
      <w:marRight w:val="0"/>
      <w:marTop w:val="0"/>
      <w:marBottom w:val="0"/>
      <w:divBdr>
        <w:top w:val="none" w:sz="0" w:space="0" w:color="auto"/>
        <w:left w:val="none" w:sz="0" w:space="0" w:color="auto"/>
        <w:bottom w:val="none" w:sz="0" w:space="0" w:color="auto"/>
        <w:right w:val="none" w:sz="0" w:space="0" w:color="auto"/>
      </w:divBdr>
    </w:div>
    <w:div w:id="1719091612">
      <w:bodyDiv w:val="1"/>
      <w:marLeft w:val="0"/>
      <w:marRight w:val="0"/>
      <w:marTop w:val="0"/>
      <w:marBottom w:val="0"/>
      <w:divBdr>
        <w:top w:val="none" w:sz="0" w:space="0" w:color="auto"/>
        <w:left w:val="none" w:sz="0" w:space="0" w:color="auto"/>
        <w:bottom w:val="none" w:sz="0" w:space="0" w:color="auto"/>
        <w:right w:val="none" w:sz="0" w:space="0" w:color="auto"/>
      </w:divBdr>
    </w:div>
    <w:div w:id="1722702819">
      <w:bodyDiv w:val="1"/>
      <w:marLeft w:val="0"/>
      <w:marRight w:val="0"/>
      <w:marTop w:val="0"/>
      <w:marBottom w:val="0"/>
      <w:divBdr>
        <w:top w:val="none" w:sz="0" w:space="0" w:color="auto"/>
        <w:left w:val="none" w:sz="0" w:space="0" w:color="auto"/>
        <w:bottom w:val="none" w:sz="0" w:space="0" w:color="auto"/>
        <w:right w:val="none" w:sz="0" w:space="0" w:color="auto"/>
      </w:divBdr>
    </w:div>
    <w:div w:id="1723208341">
      <w:bodyDiv w:val="1"/>
      <w:marLeft w:val="0"/>
      <w:marRight w:val="0"/>
      <w:marTop w:val="0"/>
      <w:marBottom w:val="0"/>
      <w:divBdr>
        <w:top w:val="none" w:sz="0" w:space="0" w:color="auto"/>
        <w:left w:val="none" w:sz="0" w:space="0" w:color="auto"/>
        <w:bottom w:val="none" w:sz="0" w:space="0" w:color="auto"/>
        <w:right w:val="none" w:sz="0" w:space="0" w:color="auto"/>
      </w:divBdr>
    </w:div>
    <w:div w:id="1726097095">
      <w:bodyDiv w:val="1"/>
      <w:marLeft w:val="0"/>
      <w:marRight w:val="0"/>
      <w:marTop w:val="0"/>
      <w:marBottom w:val="0"/>
      <w:divBdr>
        <w:top w:val="none" w:sz="0" w:space="0" w:color="auto"/>
        <w:left w:val="none" w:sz="0" w:space="0" w:color="auto"/>
        <w:bottom w:val="none" w:sz="0" w:space="0" w:color="auto"/>
        <w:right w:val="none" w:sz="0" w:space="0" w:color="auto"/>
      </w:divBdr>
    </w:div>
    <w:div w:id="1731229099">
      <w:bodyDiv w:val="1"/>
      <w:marLeft w:val="0"/>
      <w:marRight w:val="0"/>
      <w:marTop w:val="0"/>
      <w:marBottom w:val="0"/>
      <w:divBdr>
        <w:top w:val="none" w:sz="0" w:space="0" w:color="auto"/>
        <w:left w:val="none" w:sz="0" w:space="0" w:color="auto"/>
        <w:bottom w:val="none" w:sz="0" w:space="0" w:color="auto"/>
        <w:right w:val="none" w:sz="0" w:space="0" w:color="auto"/>
      </w:divBdr>
    </w:div>
    <w:div w:id="1733503469">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7069379">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4161931">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55711758">
      <w:bodyDiv w:val="1"/>
      <w:marLeft w:val="0"/>
      <w:marRight w:val="0"/>
      <w:marTop w:val="0"/>
      <w:marBottom w:val="0"/>
      <w:divBdr>
        <w:top w:val="none" w:sz="0" w:space="0" w:color="auto"/>
        <w:left w:val="none" w:sz="0" w:space="0" w:color="auto"/>
        <w:bottom w:val="none" w:sz="0" w:space="0" w:color="auto"/>
        <w:right w:val="none" w:sz="0" w:space="0" w:color="auto"/>
      </w:divBdr>
    </w:div>
    <w:div w:id="1756828686">
      <w:bodyDiv w:val="1"/>
      <w:marLeft w:val="0"/>
      <w:marRight w:val="0"/>
      <w:marTop w:val="0"/>
      <w:marBottom w:val="0"/>
      <w:divBdr>
        <w:top w:val="none" w:sz="0" w:space="0" w:color="auto"/>
        <w:left w:val="none" w:sz="0" w:space="0" w:color="auto"/>
        <w:bottom w:val="none" w:sz="0" w:space="0" w:color="auto"/>
        <w:right w:val="none" w:sz="0" w:space="0" w:color="auto"/>
      </w:divBdr>
    </w:div>
    <w:div w:id="1758012305">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4089570">
      <w:bodyDiv w:val="1"/>
      <w:marLeft w:val="0"/>
      <w:marRight w:val="0"/>
      <w:marTop w:val="0"/>
      <w:marBottom w:val="0"/>
      <w:divBdr>
        <w:top w:val="none" w:sz="0" w:space="0" w:color="auto"/>
        <w:left w:val="none" w:sz="0" w:space="0" w:color="auto"/>
        <w:bottom w:val="none" w:sz="0" w:space="0" w:color="auto"/>
        <w:right w:val="none" w:sz="0" w:space="0" w:color="auto"/>
      </w:divBdr>
    </w:div>
    <w:div w:id="1775897530">
      <w:bodyDiv w:val="1"/>
      <w:marLeft w:val="0"/>
      <w:marRight w:val="0"/>
      <w:marTop w:val="0"/>
      <w:marBottom w:val="0"/>
      <w:divBdr>
        <w:top w:val="none" w:sz="0" w:space="0" w:color="auto"/>
        <w:left w:val="none" w:sz="0" w:space="0" w:color="auto"/>
        <w:bottom w:val="none" w:sz="0" w:space="0" w:color="auto"/>
        <w:right w:val="none" w:sz="0" w:space="0" w:color="auto"/>
      </w:divBdr>
    </w:div>
    <w:div w:id="1779332034">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0008926">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688125">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07233150">
      <w:bodyDiv w:val="1"/>
      <w:marLeft w:val="0"/>
      <w:marRight w:val="0"/>
      <w:marTop w:val="0"/>
      <w:marBottom w:val="0"/>
      <w:divBdr>
        <w:top w:val="none" w:sz="0" w:space="0" w:color="auto"/>
        <w:left w:val="none" w:sz="0" w:space="0" w:color="auto"/>
        <w:bottom w:val="none" w:sz="0" w:space="0" w:color="auto"/>
        <w:right w:val="none" w:sz="0" w:space="0" w:color="auto"/>
      </w:divBdr>
    </w:div>
    <w:div w:id="1809861936">
      <w:bodyDiv w:val="1"/>
      <w:marLeft w:val="0"/>
      <w:marRight w:val="0"/>
      <w:marTop w:val="0"/>
      <w:marBottom w:val="0"/>
      <w:divBdr>
        <w:top w:val="none" w:sz="0" w:space="0" w:color="auto"/>
        <w:left w:val="none" w:sz="0" w:space="0" w:color="auto"/>
        <w:bottom w:val="none" w:sz="0" w:space="0" w:color="auto"/>
        <w:right w:val="none" w:sz="0" w:space="0" w:color="auto"/>
      </w:divBdr>
    </w:div>
    <w:div w:id="1810777730">
      <w:bodyDiv w:val="1"/>
      <w:marLeft w:val="0"/>
      <w:marRight w:val="0"/>
      <w:marTop w:val="0"/>
      <w:marBottom w:val="0"/>
      <w:divBdr>
        <w:top w:val="none" w:sz="0" w:space="0" w:color="auto"/>
        <w:left w:val="none" w:sz="0" w:space="0" w:color="auto"/>
        <w:bottom w:val="none" w:sz="0" w:space="0" w:color="auto"/>
        <w:right w:val="none" w:sz="0" w:space="0" w:color="auto"/>
      </w:divBdr>
    </w:div>
    <w:div w:id="1810829436">
      <w:bodyDiv w:val="1"/>
      <w:marLeft w:val="0"/>
      <w:marRight w:val="0"/>
      <w:marTop w:val="0"/>
      <w:marBottom w:val="0"/>
      <w:divBdr>
        <w:top w:val="none" w:sz="0" w:space="0" w:color="auto"/>
        <w:left w:val="none" w:sz="0" w:space="0" w:color="auto"/>
        <w:bottom w:val="none" w:sz="0" w:space="0" w:color="auto"/>
        <w:right w:val="none" w:sz="0" w:space="0" w:color="auto"/>
      </w:divBdr>
    </w:div>
    <w:div w:id="1812012634">
      <w:bodyDiv w:val="1"/>
      <w:marLeft w:val="0"/>
      <w:marRight w:val="0"/>
      <w:marTop w:val="0"/>
      <w:marBottom w:val="0"/>
      <w:divBdr>
        <w:top w:val="none" w:sz="0" w:space="0" w:color="auto"/>
        <w:left w:val="none" w:sz="0" w:space="0" w:color="auto"/>
        <w:bottom w:val="none" w:sz="0" w:space="0" w:color="auto"/>
        <w:right w:val="none" w:sz="0" w:space="0" w:color="auto"/>
      </w:divBdr>
    </w:div>
    <w:div w:id="1815024201">
      <w:bodyDiv w:val="1"/>
      <w:marLeft w:val="0"/>
      <w:marRight w:val="0"/>
      <w:marTop w:val="0"/>
      <w:marBottom w:val="0"/>
      <w:divBdr>
        <w:top w:val="none" w:sz="0" w:space="0" w:color="auto"/>
        <w:left w:val="none" w:sz="0" w:space="0" w:color="auto"/>
        <w:bottom w:val="none" w:sz="0" w:space="0" w:color="auto"/>
        <w:right w:val="none" w:sz="0" w:space="0" w:color="auto"/>
      </w:divBdr>
    </w:div>
    <w:div w:id="1816097948">
      <w:bodyDiv w:val="1"/>
      <w:marLeft w:val="0"/>
      <w:marRight w:val="0"/>
      <w:marTop w:val="0"/>
      <w:marBottom w:val="0"/>
      <w:divBdr>
        <w:top w:val="none" w:sz="0" w:space="0" w:color="auto"/>
        <w:left w:val="none" w:sz="0" w:space="0" w:color="auto"/>
        <w:bottom w:val="none" w:sz="0" w:space="0" w:color="auto"/>
        <w:right w:val="none" w:sz="0" w:space="0" w:color="auto"/>
      </w:divBdr>
    </w:div>
    <w:div w:id="1817334217">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790032">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869369428">
      <w:bodyDiv w:val="1"/>
      <w:marLeft w:val="0"/>
      <w:marRight w:val="0"/>
      <w:marTop w:val="0"/>
      <w:marBottom w:val="0"/>
      <w:divBdr>
        <w:top w:val="none" w:sz="0" w:space="0" w:color="auto"/>
        <w:left w:val="none" w:sz="0" w:space="0" w:color="auto"/>
        <w:bottom w:val="none" w:sz="0" w:space="0" w:color="auto"/>
        <w:right w:val="none" w:sz="0" w:space="0" w:color="auto"/>
      </w:divBdr>
    </w:div>
    <w:div w:id="1873760656">
      <w:bodyDiv w:val="1"/>
      <w:marLeft w:val="0"/>
      <w:marRight w:val="0"/>
      <w:marTop w:val="0"/>
      <w:marBottom w:val="0"/>
      <w:divBdr>
        <w:top w:val="none" w:sz="0" w:space="0" w:color="auto"/>
        <w:left w:val="none" w:sz="0" w:space="0" w:color="auto"/>
        <w:bottom w:val="none" w:sz="0" w:space="0" w:color="auto"/>
        <w:right w:val="none" w:sz="0" w:space="0" w:color="auto"/>
      </w:divBdr>
    </w:div>
    <w:div w:id="1878276758">
      <w:bodyDiv w:val="1"/>
      <w:marLeft w:val="0"/>
      <w:marRight w:val="0"/>
      <w:marTop w:val="0"/>
      <w:marBottom w:val="0"/>
      <w:divBdr>
        <w:top w:val="none" w:sz="0" w:space="0" w:color="auto"/>
        <w:left w:val="none" w:sz="0" w:space="0" w:color="auto"/>
        <w:bottom w:val="none" w:sz="0" w:space="0" w:color="auto"/>
        <w:right w:val="none" w:sz="0" w:space="0" w:color="auto"/>
      </w:divBdr>
    </w:div>
    <w:div w:id="1883786251">
      <w:bodyDiv w:val="1"/>
      <w:marLeft w:val="0"/>
      <w:marRight w:val="0"/>
      <w:marTop w:val="0"/>
      <w:marBottom w:val="0"/>
      <w:divBdr>
        <w:top w:val="none" w:sz="0" w:space="0" w:color="auto"/>
        <w:left w:val="none" w:sz="0" w:space="0" w:color="auto"/>
        <w:bottom w:val="none" w:sz="0" w:space="0" w:color="auto"/>
        <w:right w:val="none" w:sz="0" w:space="0" w:color="auto"/>
      </w:divBdr>
    </w:div>
    <w:div w:id="1884248469">
      <w:bodyDiv w:val="1"/>
      <w:marLeft w:val="0"/>
      <w:marRight w:val="0"/>
      <w:marTop w:val="0"/>
      <w:marBottom w:val="0"/>
      <w:divBdr>
        <w:top w:val="none" w:sz="0" w:space="0" w:color="auto"/>
        <w:left w:val="none" w:sz="0" w:space="0" w:color="auto"/>
        <w:bottom w:val="none" w:sz="0" w:space="0" w:color="auto"/>
        <w:right w:val="none" w:sz="0" w:space="0" w:color="auto"/>
      </w:divBdr>
    </w:div>
    <w:div w:id="1889952377">
      <w:bodyDiv w:val="1"/>
      <w:marLeft w:val="0"/>
      <w:marRight w:val="0"/>
      <w:marTop w:val="0"/>
      <w:marBottom w:val="0"/>
      <w:divBdr>
        <w:top w:val="none" w:sz="0" w:space="0" w:color="auto"/>
        <w:left w:val="none" w:sz="0" w:space="0" w:color="auto"/>
        <w:bottom w:val="none" w:sz="0" w:space="0" w:color="auto"/>
        <w:right w:val="none" w:sz="0" w:space="0" w:color="auto"/>
      </w:divBdr>
    </w:div>
    <w:div w:id="1890680750">
      <w:bodyDiv w:val="1"/>
      <w:marLeft w:val="0"/>
      <w:marRight w:val="0"/>
      <w:marTop w:val="0"/>
      <w:marBottom w:val="0"/>
      <w:divBdr>
        <w:top w:val="none" w:sz="0" w:space="0" w:color="auto"/>
        <w:left w:val="none" w:sz="0" w:space="0" w:color="auto"/>
        <w:bottom w:val="none" w:sz="0" w:space="0" w:color="auto"/>
        <w:right w:val="none" w:sz="0" w:space="0" w:color="auto"/>
      </w:divBdr>
    </w:div>
    <w:div w:id="1901012928">
      <w:bodyDiv w:val="1"/>
      <w:marLeft w:val="0"/>
      <w:marRight w:val="0"/>
      <w:marTop w:val="0"/>
      <w:marBottom w:val="0"/>
      <w:divBdr>
        <w:top w:val="none" w:sz="0" w:space="0" w:color="auto"/>
        <w:left w:val="none" w:sz="0" w:space="0" w:color="auto"/>
        <w:bottom w:val="none" w:sz="0" w:space="0" w:color="auto"/>
        <w:right w:val="none" w:sz="0" w:space="0" w:color="auto"/>
      </w:divBdr>
    </w:div>
    <w:div w:id="1901330586">
      <w:bodyDiv w:val="1"/>
      <w:marLeft w:val="0"/>
      <w:marRight w:val="0"/>
      <w:marTop w:val="0"/>
      <w:marBottom w:val="0"/>
      <w:divBdr>
        <w:top w:val="none" w:sz="0" w:space="0" w:color="auto"/>
        <w:left w:val="none" w:sz="0" w:space="0" w:color="auto"/>
        <w:bottom w:val="none" w:sz="0" w:space="0" w:color="auto"/>
        <w:right w:val="none" w:sz="0" w:space="0" w:color="auto"/>
      </w:divBdr>
    </w:div>
    <w:div w:id="1902711063">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6526522">
      <w:bodyDiv w:val="1"/>
      <w:marLeft w:val="0"/>
      <w:marRight w:val="0"/>
      <w:marTop w:val="0"/>
      <w:marBottom w:val="0"/>
      <w:divBdr>
        <w:top w:val="none" w:sz="0" w:space="0" w:color="auto"/>
        <w:left w:val="none" w:sz="0" w:space="0" w:color="auto"/>
        <w:bottom w:val="none" w:sz="0" w:space="0" w:color="auto"/>
        <w:right w:val="none" w:sz="0" w:space="0" w:color="auto"/>
      </w:divBdr>
    </w:div>
    <w:div w:id="1907377835">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1063284">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23026447">
      <w:bodyDiv w:val="1"/>
      <w:marLeft w:val="0"/>
      <w:marRight w:val="0"/>
      <w:marTop w:val="0"/>
      <w:marBottom w:val="0"/>
      <w:divBdr>
        <w:top w:val="none" w:sz="0" w:space="0" w:color="auto"/>
        <w:left w:val="none" w:sz="0" w:space="0" w:color="auto"/>
        <w:bottom w:val="none" w:sz="0" w:space="0" w:color="auto"/>
        <w:right w:val="none" w:sz="0" w:space="0" w:color="auto"/>
      </w:divBdr>
    </w:div>
    <w:div w:id="1925721017">
      <w:bodyDiv w:val="1"/>
      <w:marLeft w:val="0"/>
      <w:marRight w:val="0"/>
      <w:marTop w:val="0"/>
      <w:marBottom w:val="0"/>
      <w:divBdr>
        <w:top w:val="none" w:sz="0" w:space="0" w:color="auto"/>
        <w:left w:val="none" w:sz="0" w:space="0" w:color="auto"/>
        <w:bottom w:val="none" w:sz="0" w:space="0" w:color="auto"/>
        <w:right w:val="none" w:sz="0" w:space="0" w:color="auto"/>
      </w:divBdr>
    </w:div>
    <w:div w:id="1931498403">
      <w:bodyDiv w:val="1"/>
      <w:marLeft w:val="0"/>
      <w:marRight w:val="0"/>
      <w:marTop w:val="0"/>
      <w:marBottom w:val="0"/>
      <w:divBdr>
        <w:top w:val="none" w:sz="0" w:space="0" w:color="auto"/>
        <w:left w:val="none" w:sz="0" w:space="0" w:color="auto"/>
        <w:bottom w:val="none" w:sz="0" w:space="0" w:color="auto"/>
        <w:right w:val="none" w:sz="0" w:space="0" w:color="auto"/>
      </w:divBdr>
    </w:div>
    <w:div w:id="1933925675">
      <w:bodyDiv w:val="1"/>
      <w:marLeft w:val="0"/>
      <w:marRight w:val="0"/>
      <w:marTop w:val="0"/>
      <w:marBottom w:val="0"/>
      <w:divBdr>
        <w:top w:val="none" w:sz="0" w:space="0" w:color="auto"/>
        <w:left w:val="none" w:sz="0" w:space="0" w:color="auto"/>
        <w:bottom w:val="none" w:sz="0" w:space="0" w:color="auto"/>
        <w:right w:val="none" w:sz="0" w:space="0" w:color="auto"/>
      </w:divBdr>
    </w:div>
    <w:div w:id="1954970667">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1107341">
      <w:bodyDiv w:val="1"/>
      <w:marLeft w:val="0"/>
      <w:marRight w:val="0"/>
      <w:marTop w:val="0"/>
      <w:marBottom w:val="0"/>
      <w:divBdr>
        <w:top w:val="none" w:sz="0" w:space="0" w:color="auto"/>
        <w:left w:val="none" w:sz="0" w:space="0" w:color="auto"/>
        <w:bottom w:val="none" w:sz="0" w:space="0" w:color="auto"/>
        <w:right w:val="none" w:sz="0" w:space="0" w:color="auto"/>
      </w:divBdr>
    </w:div>
    <w:div w:id="1965503043">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68927506">
      <w:bodyDiv w:val="1"/>
      <w:marLeft w:val="0"/>
      <w:marRight w:val="0"/>
      <w:marTop w:val="0"/>
      <w:marBottom w:val="0"/>
      <w:divBdr>
        <w:top w:val="none" w:sz="0" w:space="0" w:color="auto"/>
        <w:left w:val="none" w:sz="0" w:space="0" w:color="auto"/>
        <w:bottom w:val="none" w:sz="0" w:space="0" w:color="auto"/>
        <w:right w:val="none" w:sz="0" w:space="0" w:color="auto"/>
      </w:divBdr>
    </w:div>
    <w:div w:id="1971393573">
      <w:bodyDiv w:val="1"/>
      <w:marLeft w:val="0"/>
      <w:marRight w:val="0"/>
      <w:marTop w:val="0"/>
      <w:marBottom w:val="0"/>
      <w:divBdr>
        <w:top w:val="none" w:sz="0" w:space="0" w:color="auto"/>
        <w:left w:val="none" w:sz="0" w:space="0" w:color="auto"/>
        <w:bottom w:val="none" w:sz="0" w:space="0" w:color="auto"/>
        <w:right w:val="none" w:sz="0" w:space="0" w:color="auto"/>
      </w:divBdr>
    </w:div>
    <w:div w:id="1972665339">
      <w:bodyDiv w:val="1"/>
      <w:marLeft w:val="0"/>
      <w:marRight w:val="0"/>
      <w:marTop w:val="0"/>
      <w:marBottom w:val="0"/>
      <w:divBdr>
        <w:top w:val="none" w:sz="0" w:space="0" w:color="auto"/>
        <w:left w:val="none" w:sz="0" w:space="0" w:color="auto"/>
        <w:bottom w:val="none" w:sz="0" w:space="0" w:color="auto"/>
        <w:right w:val="none" w:sz="0" w:space="0" w:color="auto"/>
      </w:divBdr>
    </w:div>
    <w:div w:id="1973554011">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82995758">
      <w:bodyDiv w:val="1"/>
      <w:marLeft w:val="0"/>
      <w:marRight w:val="0"/>
      <w:marTop w:val="0"/>
      <w:marBottom w:val="0"/>
      <w:divBdr>
        <w:top w:val="none" w:sz="0" w:space="0" w:color="auto"/>
        <w:left w:val="none" w:sz="0" w:space="0" w:color="auto"/>
        <w:bottom w:val="none" w:sz="0" w:space="0" w:color="auto"/>
        <w:right w:val="none" w:sz="0" w:space="0" w:color="auto"/>
      </w:divBdr>
    </w:div>
    <w:div w:id="1993369161">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10474482">
      <w:bodyDiv w:val="1"/>
      <w:marLeft w:val="0"/>
      <w:marRight w:val="0"/>
      <w:marTop w:val="0"/>
      <w:marBottom w:val="0"/>
      <w:divBdr>
        <w:top w:val="none" w:sz="0" w:space="0" w:color="auto"/>
        <w:left w:val="none" w:sz="0" w:space="0" w:color="auto"/>
        <w:bottom w:val="none" w:sz="0" w:space="0" w:color="auto"/>
        <w:right w:val="none" w:sz="0" w:space="0" w:color="auto"/>
      </w:divBdr>
    </w:div>
    <w:div w:id="2019384012">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35494075">
      <w:bodyDiv w:val="1"/>
      <w:marLeft w:val="0"/>
      <w:marRight w:val="0"/>
      <w:marTop w:val="0"/>
      <w:marBottom w:val="0"/>
      <w:divBdr>
        <w:top w:val="none" w:sz="0" w:space="0" w:color="auto"/>
        <w:left w:val="none" w:sz="0" w:space="0" w:color="auto"/>
        <w:bottom w:val="none" w:sz="0" w:space="0" w:color="auto"/>
        <w:right w:val="none" w:sz="0" w:space="0" w:color="auto"/>
      </w:divBdr>
    </w:div>
    <w:div w:id="2037000305">
      <w:bodyDiv w:val="1"/>
      <w:marLeft w:val="0"/>
      <w:marRight w:val="0"/>
      <w:marTop w:val="0"/>
      <w:marBottom w:val="0"/>
      <w:divBdr>
        <w:top w:val="none" w:sz="0" w:space="0" w:color="auto"/>
        <w:left w:val="none" w:sz="0" w:space="0" w:color="auto"/>
        <w:bottom w:val="none" w:sz="0" w:space="0" w:color="auto"/>
        <w:right w:val="none" w:sz="0" w:space="0" w:color="auto"/>
      </w:divBdr>
    </w:div>
    <w:div w:id="2037778864">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48793001">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0419328">
      <w:bodyDiv w:val="1"/>
      <w:marLeft w:val="0"/>
      <w:marRight w:val="0"/>
      <w:marTop w:val="0"/>
      <w:marBottom w:val="0"/>
      <w:divBdr>
        <w:top w:val="none" w:sz="0" w:space="0" w:color="auto"/>
        <w:left w:val="none" w:sz="0" w:space="0" w:color="auto"/>
        <w:bottom w:val="none" w:sz="0" w:space="0" w:color="auto"/>
        <w:right w:val="none" w:sz="0" w:space="0" w:color="auto"/>
      </w:divBdr>
    </w:div>
    <w:div w:id="2070760946">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73656058">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3944735">
      <w:bodyDiv w:val="1"/>
      <w:marLeft w:val="0"/>
      <w:marRight w:val="0"/>
      <w:marTop w:val="0"/>
      <w:marBottom w:val="0"/>
      <w:divBdr>
        <w:top w:val="none" w:sz="0" w:space="0" w:color="auto"/>
        <w:left w:val="none" w:sz="0" w:space="0" w:color="auto"/>
        <w:bottom w:val="none" w:sz="0" w:space="0" w:color="auto"/>
        <w:right w:val="none" w:sz="0" w:space="0" w:color="auto"/>
      </w:divBdr>
    </w:div>
    <w:div w:id="2084256909">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0999747">
      <w:bodyDiv w:val="1"/>
      <w:marLeft w:val="0"/>
      <w:marRight w:val="0"/>
      <w:marTop w:val="0"/>
      <w:marBottom w:val="0"/>
      <w:divBdr>
        <w:top w:val="none" w:sz="0" w:space="0" w:color="auto"/>
        <w:left w:val="none" w:sz="0" w:space="0" w:color="auto"/>
        <w:bottom w:val="none" w:sz="0" w:space="0" w:color="auto"/>
        <w:right w:val="none" w:sz="0" w:space="0" w:color="auto"/>
      </w:divBdr>
    </w:div>
    <w:div w:id="2094157408">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0561345">
      <w:bodyDiv w:val="1"/>
      <w:marLeft w:val="0"/>
      <w:marRight w:val="0"/>
      <w:marTop w:val="0"/>
      <w:marBottom w:val="0"/>
      <w:divBdr>
        <w:top w:val="none" w:sz="0" w:space="0" w:color="auto"/>
        <w:left w:val="none" w:sz="0" w:space="0" w:color="auto"/>
        <w:bottom w:val="none" w:sz="0" w:space="0" w:color="auto"/>
        <w:right w:val="none" w:sz="0" w:space="0" w:color="auto"/>
      </w:divBdr>
    </w:div>
    <w:div w:id="2105026468">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05951420">
      <w:bodyDiv w:val="1"/>
      <w:marLeft w:val="0"/>
      <w:marRight w:val="0"/>
      <w:marTop w:val="0"/>
      <w:marBottom w:val="0"/>
      <w:divBdr>
        <w:top w:val="none" w:sz="0" w:space="0" w:color="auto"/>
        <w:left w:val="none" w:sz="0" w:space="0" w:color="auto"/>
        <w:bottom w:val="none" w:sz="0" w:space="0" w:color="auto"/>
        <w:right w:val="none" w:sz="0" w:space="0" w:color="auto"/>
      </w:divBdr>
    </w:div>
    <w:div w:id="2106880914">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1971439">
      <w:bodyDiv w:val="1"/>
      <w:marLeft w:val="0"/>
      <w:marRight w:val="0"/>
      <w:marTop w:val="0"/>
      <w:marBottom w:val="0"/>
      <w:divBdr>
        <w:top w:val="none" w:sz="0" w:space="0" w:color="auto"/>
        <w:left w:val="none" w:sz="0" w:space="0" w:color="auto"/>
        <w:bottom w:val="none" w:sz="0" w:space="0" w:color="auto"/>
        <w:right w:val="none" w:sz="0" w:space="0" w:color="auto"/>
      </w:divBdr>
    </w:div>
    <w:div w:id="2113041864">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15318230">
      <w:bodyDiv w:val="1"/>
      <w:marLeft w:val="0"/>
      <w:marRight w:val="0"/>
      <w:marTop w:val="0"/>
      <w:marBottom w:val="0"/>
      <w:divBdr>
        <w:top w:val="none" w:sz="0" w:space="0" w:color="auto"/>
        <w:left w:val="none" w:sz="0" w:space="0" w:color="auto"/>
        <w:bottom w:val="none" w:sz="0" w:space="0" w:color="auto"/>
        <w:right w:val="none" w:sz="0" w:space="0" w:color="auto"/>
      </w:divBdr>
    </w:div>
    <w:div w:id="212114580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 w:id="2133597647">
      <w:bodyDiv w:val="1"/>
      <w:marLeft w:val="0"/>
      <w:marRight w:val="0"/>
      <w:marTop w:val="0"/>
      <w:marBottom w:val="0"/>
      <w:divBdr>
        <w:top w:val="none" w:sz="0" w:space="0" w:color="auto"/>
        <w:left w:val="none" w:sz="0" w:space="0" w:color="auto"/>
        <w:bottom w:val="none" w:sz="0" w:space="0" w:color="auto"/>
        <w:right w:val="none" w:sz="0" w:space="0" w:color="auto"/>
      </w:divBdr>
    </w:div>
    <w:div w:id="2139294262">
      <w:bodyDiv w:val="1"/>
      <w:marLeft w:val="0"/>
      <w:marRight w:val="0"/>
      <w:marTop w:val="0"/>
      <w:marBottom w:val="0"/>
      <w:divBdr>
        <w:top w:val="none" w:sz="0" w:space="0" w:color="auto"/>
        <w:left w:val="none" w:sz="0" w:space="0" w:color="auto"/>
        <w:bottom w:val="none" w:sz="0" w:space="0" w:color="auto"/>
        <w:right w:val="none" w:sz="0" w:space="0" w:color="auto"/>
      </w:divBdr>
    </w:div>
    <w:div w:id="2140758296">
      <w:bodyDiv w:val="1"/>
      <w:marLeft w:val="0"/>
      <w:marRight w:val="0"/>
      <w:marTop w:val="0"/>
      <w:marBottom w:val="0"/>
      <w:divBdr>
        <w:top w:val="none" w:sz="0" w:space="0" w:color="auto"/>
        <w:left w:val="none" w:sz="0" w:space="0" w:color="auto"/>
        <w:bottom w:val="none" w:sz="0" w:space="0" w:color="auto"/>
        <w:right w:val="none" w:sz="0" w:space="0" w:color="auto"/>
      </w:divBdr>
    </w:div>
    <w:div w:id="214731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242FA"/>
    <w:rsid w:val="0046520F"/>
    <w:rsid w:val="004A5D50"/>
    <w:rsid w:val="004B4B01"/>
    <w:rsid w:val="0053023B"/>
    <w:rsid w:val="0053334F"/>
    <w:rsid w:val="00542C72"/>
    <w:rsid w:val="00557E34"/>
    <w:rsid w:val="005637EC"/>
    <w:rsid w:val="0059723A"/>
    <w:rsid w:val="005A33CF"/>
    <w:rsid w:val="005C1BDB"/>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8C5EF0"/>
    <w:rsid w:val="00905CC7"/>
    <w:rsid w:val="00916C98"/>
    <w:rsid w:val="00956DFC"/>
    <w:rsid w:val="00966249"/>
    <w:rsid w:val="0098098F"/>
    <w:rsid w:val="009A0DF2"/>
    <w:rsid w:val="009B5EBE"/>
    <w:rsid w:val="009E78E2"/>
    <w:rsid w:val="00A05F03"/>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64642"/>
    <w:rsid w:val="00B732F4"/>
    <w:rsid w:val="00B83AF5"/>
    <w:rsid w:val="00B9104C"/>
    <w:rsid w:val="00BE4125"/>
    <w:rsid w:val="00C44B72"/>
    <w:rsid w:val="00C52141"/>
    <w:rsid w:val="00C66753"/>
    <w:rsid w:val="00C73DCF"/>
    <w:rsid w:val="00C91B66"/>
    <w:rsid w:val="00CA3AE3"/>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93B39"/>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0DF2"/>
    <w:rPr>
      <w:color w:val="808080"/>
    </w:rPr>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16</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17</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26</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22</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18</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27</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28</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19</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25</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
    <b:Tag>Ina96</b:Tag>
    <b:SourceType>JournalArticle</b:SourceType>
    <b:Guid>{248AFBD4-1F8D-45E9-89BD-9CC38F586868}</b:Guid>
    <b:Title>The DSP decision: Fixed point or floating?</b:Title>
    <b:JournalName>IEEE Spectrum</b:JournalName>
    <b:Year>1996</b:Year>
    <b:Pages>72-74</b:Pages>
    <b:Volume>33</b:Volume>
    <b:Issue>9</b:Issue>
    <b:Author>
      <b:Author>
        <b:NameList>
          <b:Person>
            <b:Last>Inacio</b:Last>
            <b:First>Christopher</b:First>
          </b:Person>
          <b:Person>
            <b:Last>Ombres</b:Last>
            <b:First>Denise</b:First>
          </b:Person>
        </b:NameList>
      </b:Author>
    </b:Author>
    <b:RefOrder>20</b:RefOrder>
  </b:Source>
  <b:Source>
    <b:Tag>Hec96</b:Tag>
    <b:SourceType>JournalArticle</b:SourceType>
    <b:Guid>{F0D266B5-D19A-4E6B-BE01-9BBC17C4A210}</b:Guid>
    <b:Title>Let's get to the floating point</b:Title>
    <b:JournalName>Game Developer Magazine</b:JournalName>
    <b:Year>1996</b:Year>
    <b:Pages>19-23</b:Pages>
    <b:Author>
      <b:Author>
        <b:NameList>
          <b:Person>
            <b:Last>Hecker</b:Last>
            <b:First>Chris</b:First>
          </b:Person>
        </b:NameList>
      </b:Author>
    </b:Author>
    <b:RefOrder>21</b:RefOrder>
  </b:Source>
  <b:Source>
    <b:Tag>Moo59</b:Tag>
    <b:SourceType>JournalArticle</b:SourceType>
    <b:Guid>{76EDD976-6806-421B-BDBC-088BB5A9FE5B}</b:Guid>
    <b:Title>Interval Analysis I.</b:Title>
    <b:BookTitle>Technical Document LMSD-285875</b:BookTitle>
    <b:Year>1959</b:Year>
    <b:City>Sunnyvale, CA</b:City>
    <b:Author>
      <b:Author>
        <b:NameList>
          <b:Person>
            <b:Last>Moore</b:Last>
            <b:Middle>E.</b:Middle>
            <b:First>Ramon</b:First>
          </b:Person>
          <b:Person>
            <b:Last>Yang</b:Last>
            <b:Middle>T.</b:Middle>
            <b:First>C.</b:First>
          </b:Person>
        </b:NameList>
      </b:Author>
    </b:Author>
    <b:JournalName>Technical Document LMSD-285875, Lockheed Missiles and Space Division, Sunnyvale, CA, USA</b:JournalName>
    <b:RefOrder>23</b:RefOrder>
  </b:Source>
  <b:Source>
    <b:Tag>Mir97</b:Tag>
    <b:SourceType>JournalArticle</b:SourceType>
    <b:Guid>{4E75C0BB-2A08-4CE2-97D4-D7EE3CFC1801}</b:Guid>
    <b:Title>Efficient algorithms for two-phase collision detection</b:Title>
    <b:JournalName>Practical motion planning in robotics: current approaches and future directions</b:JournalName>
    <b:Year>1997</b:Year>
    <b:Pages>203-223</b:Pages>
    <b:Author>
      <b:Author>
        <b:NameList>
          <b:Person>
            <b:Last>Mirtich</b:Last>
            <b:First>Brian</b:First>
          </b:Person>
        </b:NameList>
      </b:Author>
    </b:Author>
    <b:RefOrder>24</b:RefOrder>
  </b:Source>
  <b:Source>
    <b:Tag>Chi23</b:Tag>
    <b:SourceType>Book</b:SourceType>
    <b:Guid>{24D51F5D-0052-4259-AFC1-CC0B1B239397}</b:Guid>
    <b:Title>Architecture: Form, space, and order</b:Title>
    <b:Year>2023</b:Year>
    <b:Author>
      <b:Author>
        <b:NameList>
          <b:Person>
            <b:Last>Ching</b:Last>
            <b:Middle>DK</b:Middle>
            <b:First>Francis</b:First>
          </b:Person>
        </b:NameList>
      </b:Author>
    </b:Author>
    <b:Publisher>John Wiley &amp; Sons</b:Publisher>
    <b:RefOrder>13</b:RefOrder>
  </b:Source>
  <b:Source>
    <b:Tag>Gre18</b:Tag>
    <b:SourceType>BookSection</b:SourceType>
    <b:Guid>{388D9B25-FE81-4C1B-8AE0-2EE43313C5F7}</b:Guid>
    <b:Title>Game Engine Architecture</b:Title>
    <b:Year>2018</b:Year>
    <b:City>Boca Raton</b:City>
    <b:Publisher>Taylor &amp; Francis, CRC Press</b:Publisher>
    <b:Author>
      <b:Author>
        <b:NameList>
          <b:Person>
            <b:Last>Gregory</b:Last>
            <b:First>Jason</b:First>
          </b:Person>
        </b:NameList>
      </b:Author>
    </b:Author>
    <b:RefOrder>14</b:RefOrder>
  </b:Source>
</b:Sources>
</file>

<file path=customXml/itemProps1.xml><?xml version="1.0" encoding="utf-8"?>
<ds:datastoreItem xmlns:ds="http://schemas.openxmlformats.org/officeDocument/2006/customXml" ds:itemID="{43487672-1E2B-4948-97B8-906F2408B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3299</TotalTime>
  <Pages>57</Pages>
  <Words>15887</Words>
  <Characters>90559</Characters>
  <Application>Microsoft Office Word</Application>
  <DocSecurity>0</DocSecurity>
  <Lines>754</Lines>
  <Paragraphs>212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106234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4524</cp:revision>
  <cp:lastPrinted>2024-09-12T18:23:00Z</cp:lastPrinted>
  <dcterms:created xsi:type="dcterms:W3CDTF">2024-06-17T14:23:00Z</dcterms:created>
  <dcterms:modified xsi:type="dcterms:W3CDTF">2024-09-17T13:42:00Z</dcterms:modified>
</cp:coreProperties>
</file>