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D481" w14:textId="77777777" w:rsidR="00707758" w:rsidRDefault="006C3142">
      <w:pPr>
        <w:tabs>
          <w:tab w:val="center" w:pos="3190"/>
        </w:tabs>
        <w:spacing w:after="146"/>
      </w:pPr>
      <w:r>
        <w:rPr>
          <w:sz w:val="28"/>
        </w:rPr>
        <w:t xml:space="preserve"> </w:t>
      </w:r>
      <w:r>
        <w:rPr>
          <w:sz w:val="28"/>
        </w:rPr>
        <w:tab/>
        <w:t xml:space="preserve">                     PROPOSED SOLUTION </w:t>
      </w:r>
    </w:p>
    <w:p w14:paraId="263A12B6" w14:textId="77777777" w:rsidR="00707758" w:rsidRDefault="006C3142">
      <w:pPr>
        <w:spacing w:after="0"/>
      </w:pPr>
      <w:r>
        <w:t xml:space="preserve"> </w:t>
      </w:r>
    </w:p>
    <w:p w14:paraId="1CEC8C49" w14:textId="77777777" w:rsidR="00707758" w:rsidRDefault="006C3142">
      <w:pPr>
        <w:spacing w:after="35"/>
      </w:pPr>
      <w:r>
        <w:t xml:space="preserve"> </w:t>
      </w:r>
    </w:p>
    <w:p w14:paraId="39CEA0E4" w14:textId="77777777" w:rsidR="00707758" w:rsidRDefault="006C3142">
      <w:pPr>
        <w:spacing w:after="95"/>
        <w:ind w:left="111" w:hanging="10"/>
      </w:pPr>
      <w:r>
        <w:rPr>
          <w:b/>
          <w:sz w:val="28"/>
        </w:rPr>
        <w:t xml:space="preserve">Proposed Solution Template: </w:t>
      </w:r>
    </w:p>
    <w:p w14:paraId="46FF1289" w14:textId="06D0DE22" w:rsidR="00707758" w:rsidRDefault="006C3142">
      <w:pPr>
        <w:spacing w:after="0"/>
        <w:ind w:left="101"/>
      </w:pPr>
      <w:r>
        <w:t>Project team shall fill the following information in proposed solution template</w:t>
      </w:r>
      <w:r w:rsidR="00D03DDD">
        <w:t>.</w:t>
      </w:r>
    </w:p>
    <w:p w14:paraId="15E67979" w14:textId="77777777" w:rsidR="00904FDC" w:rsidRDefault="00904FDC">
      <w:pPr>
        <w:spacing w:after="0"/>
        <w:ind w:left="101"/>
      </w:pPr>
    </w:p>
    <w:tbl>
      <w:tblPr>
        <w:tblStyle w:val="TableGrid"/>
        <w:tblpPr w:leftFromText="180" w:rightFromText="180" w:vertAnchor="text" w:horzAnchor="margin" w:tblpY="20"/>
        <w:tblW w:w="9933" w:type="dxa"/>
        <w:tblInd w:w="0" w:type="dxa"/>
        <w:tblCellMar>
          <w:top w:w="14" w:type="dxa"/>
          <w:left w:w="5" w:type="dxa"/>
          <w:right w:w="115" w:type="dxa"/>
        </w:tblCellMar>
        <w:tblLook w:val="04A0" w:firstRow="1" w:lastRow="0" w:firstColumn="1" w:lastColumn="0" w:noHBand="0" w:noVBand="1"/>
      </w:tblPr>
      <w:tblGrid>
        <w:gridCol w:w="2447"/>
        <w:gridCol w:w="4176"/>
        <w:gridCol w:w="3310"/>
      </w:tblGrid>
      <w:tr w:rsidR="00904FDC" w14:paraId="59A2965F" w14:textId="77777777" w:rsidTr="00904FDC">
        <w:trPr>
          <w:trHeight w:val="636"/>
        </w:trPr>
        <w:tc>
          <w:tcPr>
            <w:tcW w:w="2447" w:type="dxa"/>
            <w:tcBorders>
              <w:top w:val="single" w:sz="4" w:space="0" w:color="000000"/>
              <w:left w:val="single" w:sz="4" w:space="0" w:color="000000"/>
              <w:bottom w:val="single" w:sz="4" w:space="0" w:color="000000"/>
              <w:right w:val="single" w:sz="4" w:space="0" w:color="000000"/>
            </w:tcBorders>
          </w:tcPr>
          <w:p w14:paraId="5A9913BE" w14:textId="77777777" w:rsidR="00904FDC" w:rsidRDefault="00904FDC" w:rsidP="00904FDC">
            <w:pPr>
              <w:ind w:left="818"/>
            </w:pPr>
            <w:proofErr w:type="spellStart"/>
            <w:proofErr w:type="gramStart"/>
            <w:r>
              <w:rPr>
                <w:b/>
              </w:rPr>
              <w:t>S.No</w:t>
            </w:r>
            <w:proofErr w:type="spellEnd"/>
            <w:proofErr w:type="gramEnd"/>
            <w:r>
              <w:rPr>
                <w:b/>
              </w:rPr>
              <w:t xml:space="preserve"> </w:t>
            </w:r>
          </w:p>
        </w:tc>
        <w:tc>
          <w:tcPr>
            <w:tcW w:w="4176" w:type="dxa"/>
            <w:tcBorders>
              <w:top w:val="single" w:sz="4" w:space="0" w:color="000000"/>
              <w:left w:val="single" w:sz="4" w:space="0" w:color="000000"/>
              <w:bottom w:val="single" w:sz="4" w:space="0" w:color="000000"/>
              <w:right w:val="single" w:sz="4" w:space="0" w:color="000000"/>
            </w:tcBorders>
          </w:tcPr>
          <w:p w14:paraId="3D974BB2" w14:textId="77777777" w:rsidR="00904FDC" w:rsidRDefault="00904FDC" w:rsidP="00904FDC">
            <w:pPr>
              <w:ind w:left="259"/>
              <w:jc w:val="center"/>
            </w:pPr>
            <w:r>
              <w:rPr>
                <w:b/>
              </w:rPr>
              <w:t xml:space="preserve">Parameter </w:t>
            </w:r>
          </w:p>
        </w:tc>
        <w:tc>
          <w:tcPr>
            <w:tcW w:w="3310" w:type="dxa"/>
            <w:tcBorders>
              <w:top w:val="single" w:sz="4" w:space="0" w:color="000000"/>
              <w:left w:val="single" w:sz="4" w:space="0" w:color="000000"/>
              <w:bottom w:val="single" w:sz="4" w:space="0" w:color="000000"/>
              <w:right w:val="single" w:sz="4" w:space="0" w:color="000000"/>
            </w:tcBorders>
          </w:tcPr>
          <w:p w14:paraId="703FC62D" w14:textId="77777777" w:rsidR="00904FDC" w:rsidRDefault="00904FDC" w:rsidP="00904FDC">
            <w:pPr>
              <w:ind w:left="47"/>
              <w:jc w:val="center"/>
            </w:pPr>
            <w:r>
              <w:rPr>
                <w:b/>
              </w:rPr>
              <w:t xml:space="preserve">Description </w:t>
            </w:r>
          </w:p>
        </w:tc>
      </w:tr>
      <w:tr w:rsidR="00904FDC" w14:paraId="2B0333CB" w14:textId="77777777" w:rsidTr="00904FDC">
        <w:trPr>
          <w:trHeight w:val="1085"/>
        </w:trPr>
        <w:tc>
          <w:tcPr>
            <w:tcW w:w="2447" w:type="dxa"/>
            <w:tcBorders>
              <w:top w:val="single" w:sz="4" w:space="0" w:color="000000"/>
              <w:left w:val="single" w:sz="4" w:space="0" w:color="000000"/>
              <w:bottom w:val="single" w:sz="4" w:space="0" w:color="000000"/>
              <w:right w:val="single" w:sz="4" w:space="0" w:color="000000"/>
            </w:tcBorders>
          </w:tcPr>
          <w:p w14:paraId="4D6F9540" w14:textId="77777777" w:rsidR="00904FDC" w:rsidRDefault="00904FDC" w:rsidP="00904FDC">
            <w:pPr>
              <w:ind w:right="214"/>
              <w:jc w:val="center"/>
            </w:pPr>
            <w:r>
              <w:t xml:space="preserve">1. </w:t>
            </w:r>
          </w:p>
        </w:tc>
        <w:tc>
          <w:tcPr>
            <w:tcW w:w="4176" w:type="dxa"/>
            <w:tcBorders>
              <w:top w:val="single" w:sz="4" w:space="0" w:color="000000"/>
              <w:left w:val="single" w:sz="4" w:space="0" w:color="000000"/>
              <w:bottom w:val="single" w:sz="4" w:space="0" w:color="000000"/>
              <w:right w:val="single" w:sz="4" w:space="0" w:color="000000"/>
            </w:tcBorders>
          </w:tcPr>
          <w:p w14:paraId="4CBD90D1" w14:textId="77777777" w:rsidR="00904FDC" w:rsidRDefault="00904FDC" w:rsidP="00904FDC">
            <w:pPr>
              <w:ind w:left="108" w:right="166"/>
            </w:pPr>
            <w:r>
              <w:t xml:space="preserve">Problem Statement (Problem to be solved) </w:t>
            </w:r>
          </w:p>
        </w:tc>
        <w:tc>
          <w:tcPr>
            <w:tcW w:w="3310" w:type="dxa"/>
            <w:tcBorders>
              <w:top w:val="single" w:sz="4" w:space="0" w:color="000000"/>
              <w:left w:val="single" w:sz="4" w:space="0" w:color="000000"/>
              <w:bottom w:val="single" w:sz="4" w:space="0" w:color="000000"/>
              <w:right w:val="single" w:sz="4" w:space="0" w:color="000000"/>
            </w:tcBorders>
          </w:tcPr>
          <w:p w14:paraId="1F69703A" w14:textId="77777777" w:rsidR="00904FDC" w:rsidRDefault="00904FDC" w:rsidP="00904FDC">
            <w:r>
              <w:t xml:space="preserve">Waste monitoring and notification </w:t>
            </w:r>
          </w:p>
        </w:tc>
      </w:tr>
      <w:tr w:rsidR="00904FDC" w14:paraId="3E9B39DE" w14:textId="77777777" w:rsidTr="00904FDC">
        <w:trPr>
          <w:trHeight w:val="636"/>
        </w:trPr>
        <w:tc>
          <w:tcPr>
            <w:tcW w:w="2447" w:type="dxa"/>
            <w:tcBorders>
              <w:top w:val="single" w:sz="4" w:space="0" w:color="000000"/>
              <w:left w:val="single" w:sz="4" w:space="0" w:color="000000"/>
              <w:bottom w:val="single" w:sz="4" w:space="0" w:color="000000"/>
              <w:right w:val="single" w:sz="4" w:space="0" w:color="000000"/>
            </w:tcBorders>
          </w:tcPr>
          <w:p w14:paraId="34E6BA9A" w14:textId="77777777" w:rsidR="00904FDC" w:rsidRDefault="00904FDC" w:rsidP="00904FDC">
            <w:pPr>
              <w:ind w:right="214"/>
              <w:jc w:val="center"/>
            </w:pPr>
            <w:r>
              <w:t xml:space="preserve">2. </w:t>
            </w:r>
          </w:p>
        </w:tc>
        <w:tc>
          <w:tcPr>
            <w:tcW w:w="4176" w:type="dxa"/>
            <w:tcBorders>
              <w:top w:val="single" w:sz="4" w:space="0" w:color="000000"/>
              <w:left w:val="single" w:sz="4" w:space="0" w:color="000000"/>
              <w:bottom w:val="single" w:sz="4" w:space="0" w:color="000000"/>
              <w:right w:val="single" w:sz="4" w:space="0" w:color="000000"/>
            </w:tcBorders>
          </w:tcPr>
          <w:p w14:paraId="12918735" w14:textId="77777777" w:rsidR="00904FDC" w:rsidRDefault="00904FDC" w:rsidP="00904FDC">
            <w:pPr>
              <w:ind w:left="108"/>
            </w:pPr>
            <w:r>
              <w:t xml:space="preserve">Idea / Solution description </w:t>
            </w:r>
          </w:p>
        </w:tc>
        <w:tc>
          <w:tcPr>
            <w:tcW w:w="3310" w:type="dxa"/>
            <w:tcBorders>
              <w:top w:val="single" w:sz="4" w:space="0" w:color="000000"/>
              <w:left w:val="single" w:sz="4" w:space="0" w:color="000000"/>
              <w:bottom w:val="single" w:sz="4" w:space="0" w:color="000000"/>
              <w:right w:val="single" w:sz="4" w:space="0" w:color="000000"/>
            </w:tcBorders>
          </w:tcPr>
          <w:p w14:paraId="73FCA6E3" w14:textId="77777777" w:rsidR="00904FDC" w:rsidRDefault="00904FDC" w:rsidP="00904FDC">
            <w:pPr>
              <w:ind w:left="108"/>
            </w:pPr>
            <w:r>
              <w:t xml:space="preserve">To monitor the waste through the </w:t>
            </w:r>
            <w:proofErr w:type="gramStart"/>
            <w:r>
              <w:t>sensor .</w:t>
            </w:r>
            <w:proofErr w:type="gramEnd"/>
          </w:p>
        </w:tc>
      </w:tr>
      <w:tr w:rsidR="00904FDC" w14:paraId="5C4F222A" w14:textId="77777777" w:rsidTr="00904FDC">
        <w:trPr>
          <w:trHeight w:val="602"/>
        </w:trPr>
        <w:tc>
          <w:tcPr>
            <w:tcW w:w="2447" w:type="dxa"/>
            <w:tcBorders>
              <w:top w:val="single" w:sz="4" w:space="0" w:color="000000"/>
              <w:left w:val="single" w:sz="4" w:space="0" w:color="000000"/>
              <w:bottom w:val="single" w:sz="4" w:space="0" w:color="000000"/>
              <w:right w:val="single" w:sz="4" w:space="0" w:color="000000"/>
            </w:tcBorders>
          </w:tcPr>
          <w:p w14:paraId="6407C699" w14:textId="77777777" w:rsidR="00904FDC" w:rsidRDefault="00904FDC" w:rsidP="00904FDC">
            <w:pPr>
              <w:ind w:right="214"/>
              <w:jc w:val="center"/>
            </w:pPr>
            <w:r>
              <w:t xml:space="preserve">3. </w:t>
            </w:r>
          </w:p>
        </w:tc>
        <w:tc>
          <w:tcPr>
            <w:tcW w:w="4176" w:type="dxa"/>
            <w:tcBorders>
              <w:top w:val="single" w:sz="4" w:space="0" w:color="000000"/>
              <w:left w:val="single" w:sz="4" w:space="0" w:color="000000"/>
              <w:bottom w:val="single" w:sz="4" w:space="0" w:color="000000"/>
              <w:right w:val="single" w:sz="4" w:space="0" w:color="000000"/>
            </w:tcBorders>
          </w:tcPr>
          <w:p w14:paraId="195ACA54" w14:textId="77777777" w:rsidR="00904FDC" w:rsidRDefault="00904FDC" w:rsidP="00904FDC">
            <w:pPr>
              <w:ind w:left="108"/>
            </w:pPr>
            <w:r>
              <w:t xml:space="preserve">Novelty / Uniqueness </w:t>
            </w:r>
          </w:p>
        </w:tc>
        <w:tc>
          <w:tcPr>
            <w:tcW w:w="3310" w:type="dxa"/>
            <w:tcBorders>
              <w:top w:val="single" w:sz="4" w:space="0" w:color="000000"/>
              <w:left w:val="single" w:sz="4" w:space="0" w:color="000000"/>
              <w:bottom w:val="single" w:sz="4" w:space="0" w:color="000000"/>
              <w:right w:val="single" w:sz="4" w:space="0" w:color="000000"/>
            </w:tcBorders>
          </w:tcPr>
          <w:p w14:paraId="4B10BDD3" w14:textId="77777777" w:rsidR="00904FDC" w:rsidRDefault="00904FDC" w:rsidP="00904FDC">
            <w:pPr>
              <w:ind w:left="108"/>
            </w:pPr>
            <w:r>
              <w:t>Using sensor and alarm to notify the cleaners.</w:t>
            </w:r>
          </w:p>
        </w:tc>
      </w:tr>
      <w:tr w:rsidR="00904FDC" w14:paraId="4DCFEAE3" w14:textId="77777777" w:rsidTr="00904FDC">
        <w:trPr>
          <w:trHeight w:val="636"/>
        </w:trPr>
        <w:tc>
          <w:tcPr>
            <w:tcW w:w="2447" w:type="dxa"/>
            <w:tcBorders>
              <w:top w:val="single" w:sz="4" w:space="0" w:color="000000"/>
              <w:left w:val="single" w:sz="4" w:space="0" w:color="000000"/>
              <w:bottom w:val="single" w:sz="4" w:space="0" w:color="000000"/>
              <w:right w:val="single" w:sz="4" w:space="0" w:color="000000"/>
            </w:tcBorders>
          </w:tcPr>
          <w:p w14:paraId="62DE8F48" w14:textId="77777777" w:rsidR="00904FDC" w:rsidRDefault="00904FDC" w:rsidP="00904FDC">
            <w:pPr>
              <w:ind w:right="214"/>
              <w:jc w:val="center"/>
            </w:pPr>
            <w:r>
              <w:t xml:space="preserve">4. </w:t>
            </w:r>
          </w:p>
        </w:tc>
        <w:tc>
          <w:tcPr>
            <w:tcW w:w="4176" w:type="dxa"/>
            <w:tcBorders>
              <w:top w:val="single" w:sz="4" w:space="0" w:color="000000"/>
              <w:left w:val="single" w:sz="4" w:space="0" w:color="000000"/>
              <w:bottom w:val="single" w:sz="4" w:space="0" w:color="000000"/>
              <w:right w:val="single" w:sz="4" w:space="0" w:color="000000"/>
            </w:tcBorders>
          </w:tcPr>
          <w:p w14:paraId="0F2B97D3" w14:textId="77777777" w:rsidR="00904FDC" w:rsidRDefault="00904FDC" w:rsidP="00904FDC">
            <w:pPr>
              <w:ind w:left="108" w:right="617"/>
            </w:pPr>
            <w:r>
              <w:t xml:space="preserve">Social Impact / Customer Satisfaction </w:t>
            </w:r>
          </w:p>
        </w:tc>
        <w:tc>
          <w:tcPr>
            <w:tcW w:w="3310" w:type="dxa"/>
            <w:tcBorders>
              <w:top w:val="single" w:sz="4" w:space="0" w:color="000000"/>
              <w:left w:val="single" w:sz="4" w:space="0" w:color="000000"/>
              <w:bottom w:val="single" w:sz="4" w:space="0" w:color="000000"/>
              <w:right w:val="single" w:sz="4" w:space="0" w:color="000000"/>
            </w:tcBorders>
          </w:tcPr>
          <w:p w14:paraId="166C24E4" w14:textId="77777777" w:rsidR="00904FDC" w:rsidRDefault="00904FDC" w:rsidP="00904FDC">
            <w:pPr>
              <w:ind w:left="108"/>
            </w:pPr>
            <w:r>
              <w:t>Very good invention for Waste management.</w:t>
            </w:r>
          </w:p>
        </w:tc>
      </w:tr>
      <w:tr w:rsidR="00904FDC" w14:paraId="022338DA" w14:textId="77777777" w:rsidTr="00904FDC">
        <w:trPr>
          <w:trHeight w:val="600"/>
        </w:trPr>
        <w:tc>
          <w:tcPr>
            <w:tcW w:w="2447" w:type="dxa"/>
            <w:tcBorders>
              <w:top w:val="single" w:sz="4" w:space="0" w:color="000000"/>
              <w:left w:val="single" w:sz="4" w:space="0" w:color="000000"/>
              <w:bottom w:val="single" w:sz="4" w:space="0" w:color="000000"/>
              <w:right w:val="single" w:sz="4" w:space="0" w:color="000000"/>
            </w:tcBorders>
          </w:tcPr>
          <w:p w14:paraId="3C72D8D0" w14:textId="77777777" w:rsidR="00904FDC" w:rsidRDefault="00904FDC" w:rsidP="00904FDC">
            <w:pPr>
              <w:ind w:right="214"/>
              <w:jc w:val="center"/>
            </w:pPr>
            <w:r>
              <w:t xml:space="preserve">5. </w:t>
            </w:r>
          </w:p>
        </w:tc>
        <w:tc>
          <w:tcPr>
            <w:tcW w:w="4176" w:type="dxa"/>
            <w:tcBorders>
              <w:top w:val="single" w:sz="4" w:space="0" w:color="000000"/>
              <w:left w:val="single" w:sz="4" w:space="0" w:color="000000"/>
              <w:bottom w:val="single" w:sz="4" w:space="0" w:color="000000"/>
              <w:right w:val="single" w:sz="4" w:space="0" w:color="000000"/>
            </w:tcBorders>
          </w:tcPr>
          <w:p w14:paraId="1CF46EF1" w14:textId="77777777" w:rsidR="00904FDC" w:rsidRDefault="00904FDC" w:rsidP="00904FDC">
            <w:pPr>
              <w:ind w:left="158"/>
            </w:pPr>
            <w:r>
              <w:t xml:space="preserve">Business Model (Revenue Model) </w:t>
            </w:r>
          </w:p>
        </w:tc>
        <w:tc>
          <w:tcPr>
            <w:tcW w:w="3310" w:type="dxa"/>
            <w:tcBorders>
              <w:top w:val="single" w:sz="4" w:space="0" w:color="000000"/>
              <w:left w:val="single" w:sz="4" w:space="0" w:color="000000"/>
              <w:bottom w:val="single" w:sz="4" w:space="0" w:color="000000"/>
              <w:right w:val="single" w:sz="4" w:space="0" w:color="000000"/>
            </w:tcBorders>
          </w:tcPr>
          <w:p w14:paraId="6850E30C" w14:textId="77777777" w:rsidR="00904FDC" w:rsidRDefault="00904FDC" w:rsidP="00904FDC">
            <w:r>
              <w:rPr>
                <w:rFonts w:ascii="Times New Roman" w:eastAsia="Times New Roman" w:hAnsi="Times New Roman" w:cs="Times New Roman"/>
              </w:rPr>
              <w:t xml:space="preserve"> </w:t>
            </w:r>
          </w:p>
        </w:tc>
      </w:tr>
      <w:tr w:rsidR="00904FDC" w14:paraId="18E791CB" w14:textId="77777777" w:rsidTr="00904FDC">
        <w:trPr>
          <w:trHeight w:val="639"/>
        </w:trPr>
        <w:tc>
          <w:tcPr>
            <w:tcW w:w="2447" w:type="dxa"/>
            <w:tcBorders>
              <w:top w:val="single" w:sz="4" w:space="0" w:color="000000"/>
              <w:left w:val="single" w:sz="4" w:space="0" w:color="000000"/>
              <w:bottom w:val="single" w:sz="4" w:space="0" w:color="000000"/>
              <w:right w:val="single" w:sz="4" w:space="0" w:color="000000"/>
            </w:tcBorders>
          </w:tcPr>
          <w:p w14:paraId="1C48AF7B" w14:textId="77777777" w:rsidR="00904FDC" w:rsidRDefault="00904FDC" w:rsidP="00904FDC">
            <w:pPr>
              <w:ind w:right="214"/>
              <w:jc w:val="center"/>
            </w:pPr>
            <w:r>
              <w:t xml:space="preserve">6. </w:t>
            </w:r>
          </w:p>
        </w:tc>
        <w:tc>
          <w:tcPr>
            <w:tcW w:w="4176" w:type="dxa"/>
            <w:tcBorders>
              <w:top w:val="single" w:sz="4" w:space="0" w:color="000000"/>
              <w:left w:val="single" w:sz="4" w:space="0" w:color="000000"/>
              <w:bottom w:val="single" w:sz="4" w:space="0" w:color="000000"/>
              <w:right w:val="single" w:sz="4" w:space="0" w:color="000000"/>
            </w:tcBorders>
          </w:tcPr>
          <w:p w14:paraId="2B80C293" w14:textId="77777777" w:rsidR="00904FDC" w:rsidRDefault="00904FDC" w:rsidP="00904FDC">
            <w:pPr>
              <w:ind w:left="108"/>
            </w:pPr>
            <w:r>
              <w:t xml:space="preserve">Scalability of the Solution </w:t>
            </w:r>
          </w:p>
        </w:tc>
        <w:tc>
          <w:tcPr>
            <w:tcW w:w="3310" w:type="dxa"/>
            <w:tcBorders>
              <w:top w:val="single" w:sz="4" w:space="0" w:color="000000"/>
              <w:left w:val="single" w:sz="4" w:space="0" w:color="000000"/>
              <w:bottom w:val="single" w:sz="4" w:space="0" w:color="000000"/>
              <w:right w:val="single" w:sz="4" w:space="0" w:color="000000"/>
            </w:tcBorders>
          </w:tcPr>
          <w:p w14:paraId="05B5576D" w14:textId="77777777" w:rsidR="00904FDC" w:rsidRDefault="00904FDC" w:rsidP="00904FDC">
            <w:pPr>
              <w:ind w:left="108"/>
            </w:pPr>
            <w:r>
              <w:t xml:space="preserve">Runs to good. virtually works </w:t>
            </w:r>
          </w:p>
        </w:tc>
      </w:tr>
    </w:tbl>
    <w:p w14:paraId="1E1E848D" w14:textId="13CFC9FA" w:rsidR="00D03DDD" w:rsidRDefault="00D03DDD">
      <w:pPr>
        <w:spacing w:after="0"/>
        <w:ind w:left="101"/>
      </w:pPr>
    </w:p>
    <w:p w14:paraId="25842A81" w14:textId="5A5F508F" w:rsidR="00D03DDD" w:rsidRDefault="00D03DDD">
      <w:pPr>
        <w:spacing w:after="0"/>
        <w:ind w:left="101"/>
      </w:pPr>
    </w:p>
    <w:p w14:paraId="61D95869" w14:textId="77777777" w:rsidR="00904FDC" w:rsidRPr="00663E26" w:rsidRDefault="00904FDC" w:rsidP="00904FDC">
      <w:pPr>
        <w:spacing w:after="0"/>
        <w:ind w:left="-5" w:hanging="10"/>
        <w:rPr>
          <w:b/>
          <w:sz w:val="28"/>
        </w:rPr>
      </w:pPr>
      <w:r>
        <w:rPr>
          <w:b/>
          <w:sz w:val="28"/>
        </w:rPr>
        <w:t xml:space="preserve">Final Proposed Solution: </w:t>
      </w:r>
    </w:p>
    <w:p w14:paraId="15A2528C" w14:textId="0F457B1C" w:rsidR="00D03DDD" w:rsidRDefault="00D03DDD">
      <w:pPr>
        <w:spacing w:after="0"/>
        <w:ind w:left="101"/>
      </w:pPr>
    </w:p>
    <w:p w14:paraId="7790A820" w14:textId="77777777" w:rsidR="00D03DDD" w:rsidRDefault="00D03DDD">
      <w:pPr>
        <w:spacing w:after="0"/>
        <w:ind w:left="101"/>
      </w:pPr>
    </w:p>
    <w:tbl>
      <w:tblPr>
        <w:tblStyle w:val="TableGrid"/>
        <w:tblpPr w:vertAnchor="page" w:horzAnchor="margin" w:tblpY="10633"/>
        <w:tblOverlap w:val="never"/>
        <w:tblW w:w="9962" w:type="dxa"/>
        <w:tblInd w:w="0" w:type="dxa"/>
        <w:tblCellMar>
          <w:top w:w="48" w:type="dxa"/>
          <w:left w:w="5" w:type="dxa"/>
          <w:right w:w="17" w:type="dxa"/>
        </w:tblCellMar>
        <w:tblLook w:val="04A0" w:firstRow="1" w:lastRow="0" w:firstColumn="1" w:lastColumn="0" w:noHBand="0" w:noVBand="1"/>
      </w:tblPr>
      <w:tblGrid>
        <w:gridCol w:w="900"/>
        <w:gridCol w:w="3661"/>
        <w:gridCol w:w="5401"/>
      </w:tblGrid>
      <w:tr w:rsidR="00904FDC" w14:paraId="44548027" w14:textId="77777777" w:rsidTr="00904FDC">
        <w:trPr>
          <w:trHeight w:val="226"/>
        </w:trPr>
        <w:tc>
          <w:tcPr>
            <w:tcW w:w="900" w:type="dxa"/>
            <w:tcBorders>
              <w:top w:val="single" w:sz="4" w:space="0" w:color="000000"/>
              <w:left w:val="single" w:sz="4" w:space="0" w:color="000000"/>
              <w:bottom w:val="single" w:sz="4" w:space="0" w:color="000000"/>
              <w:right w:val="single" w:sz="4" w:space="0" w:color="000000"/>
            </w:tcBorders>
          </w:tcPr>
          <w:p w14:paraId="3601D45D" w14:textId="77777777" w:rsidR="00904FDC" w:rsidRDefault="00904FDC" w:rsidP="00904FDC">
            <w:r>
              <w:rPr>
                <w:b/>
              </w:rPr>
              <w:t xml:space="preserve">  </w:t>
            </w:r>
            <w:proofErr w:type="spellStart"/>
            <w:r>
              <w:rPr>
                <w:b/>
              </w:rPr>
              <w:t>S.No</w:t>
            </w:r>
            <w:proofErr w:type="spellEnd"/>
            <w:r>
              <w:rPr>
                <w:b/>
              </w:rPr>
              <w:t>.</w:t>
            </w:r>
          </w:p>
        </w:tc>
        <w:tc>
          <w:tcPr>
            <w:tcW w:w="3661" w:type="dxa"/>
            <w:tcBorders>
              <w:top w:val="single" w:sz="4" w:space="0" w:color="000000"/>
              <w:left w:val="single" w:sz="4" w:space="0" w:color="000000"/>
              <w:bottom w:val="single" w:sz="4" w:space="0" w:color="000000"/>
              <w:right w:val="single" w:sz="4" w:space="0" w:color="000000"/>
            </w:tcBorders>
          </w:tcPr>
          <w:p w14:paraId="7F3CCE98" w14:textId="77777777" w:rsidR="00904FDC" w:rsidRDefault="00904FDC" w:rsidP="00904FDC">
            <w:r>
              <w:rPr>
                <w:b/>
              </w:rPr>
              <w:t xml:space="preserve">Parameter </w:t>
            </w:r>
          </w:p>
        </w:tc>
        <w:tc>
          <w:tcPr>
            <w:tcW w:w="5401" w:type="dxa"/>
            <w:tcBorders>
              <w:top w:val="single" w:sz="4" w:space="0" w:color="000000"/>
              <w:left w:val="single" w:sz="4" w:space="0" w:color="000000"/>
              <w:bottom w:val="single" w:sz="4" w:space="0" w:color="000000"/>
              <w:right w:val="single" w:sz="4" w:space="0" w:color="000000"/>
            </w:tcBorders>
          </w:tcPr>
          <w:p w14:paraId="5ACEA31D" w14:textId="77777777" w:rsidR="00904FDC" w:rsidRDefault="00904FDC" w:rsidP="00904FDC">
            <w:r>
              <w:rPr>
                <w:b/>
              </w:rPr>
              <w:t xml:space="preserve">Description </w:t>
            </w:r>
          </w:p>
        </w:tc>
      </w:tr>
      <w:tr w:rsidR="00904FDC" w14:paraId="1AA6961F" w14:textId="77777777" w:rsidTr="00904FDC">
        <w:trPr>
          <w:trHeight w:val="826"/>
        </w:trPr>
        <w:tc>
          <w:tcPr>
            <w:tcW w:w="900" w:type="dxa"/>
            <w:tcBorders>
              <w:top w:val="single" w:sz="4" w:space="0" w:color="000000"/>
              <w:left w:val="single" w:sz="4" w:space="0" w:color="000000"/>
              <w:bottom w:val="single" w:sz="4" w:space="0" w:color="000000"/>
              <w:right w:val="single" w:sz="4" w:space="0" w:color="000000"/>
            </w:tcBorders>
          </w:tcPr>
          <w:p w14:paraId="78C5323B" w14:textId="77777777" w:rsidR="00904FDC" w:rsidRDefault="00904FDC" w:rsidP="00904FDC">
            <w:pPr>
              <w:ind w:left="10"/>
              <w:jc w:val="center"/>
            </w:pPr>
            <w:r>
              <w:t xml:space="preserve">1. </w:t>
            </w:r>
          </w:p>
        </w:tc>
        <w:tc>
          <w:tcPr>
            <w:tcW w:w="3661" w:type="dxa"/>
            <w:tcBorders>
              <w:top w:val="single" w:sz="4" w:space="0" w:color="000000"/>
              <w:left w:val="single" w:sz="4" w:space="0" w:color="000000"/>
              <w:bottom w:val="single" w:sz="4" w:space="0" w:color="000000"/>
              <w:right w:val="single" w:sz="4" w:space="0" w:color="000000"/>
            </w:tcBorders>
          </w:tcPr>
          <w:p w14:paraId="4024E803" w14:textId="77777777" w:rsidR="00904FDC" w:rsidRDefault="00904FDC" w:rsidP="00904FDC">
            <w:r>
              <w:t xml:space="preserve">Problem Statement (Problem to be solved) </w:t>
            </w:r>
          </w:p>
        </w:tc>
        <w:tc>
          <w:tcPr>
            <w:tcW w:w="5401" w:type="dxa"/>
            <w:tcBorders>
              <w:top w:val="single" w:sz="4" w:space="0" w:color="000000"/>
              <w:left w:val="single" w:sz="4" w:space="0" w:color="000000"/>
              <w:bottom w:val="single" w:sz="4" w:space="0" w:color="000000"/>
              <w:right w:val="single" w:sz="4" w:space="0" w:color="000000"/>
            </w:tcBorders>
          </w:tcPr>
          <w:p w14:paraId="62E58830" w14:textId="73342A6B" w:rsidR="00904FDC" w:rsidRDefault="00904FDC" w:rsidP="00904FDC">
            <w:r>
              <w:t xml:space="preserve">When </w:t>
            </w:r>
            <w:r>
              <w:t>the garbage bin is filled,</w:t>
            </w:r>
            <w:r>
              <w:t xml:space="preserve"> this device alerts the </w:t>
            </w:r>
            <w:r w:rsidR="005D32E5">
              <w:t>cleaners</w:t>
            </w:r>
            <w:r>
              <w:t>.</w:t>
            </w:r>
          </w:p>
        </w:tc>
      </w:tr>
      <w:tr w:rsidR="00904FDC" w:rsidRPr="00A525DF" w14:paraId="19212F40" w14:textId="77777777" w:rsidTr="00904FDC">
        <w:trPr>
          <w:trHeight w:val="4337"/>
        </w:trPr>
        <w:tc>
          <w:tcPr>
            <w:tcW w:w="900" w:type="dxa"/>
            <w:tcBorders>
              <w:top w:val="single" w:sz="4" w:space="0" w:color="000000"/>
              <w:left w:val="single" w:sz="4" w:space="0" w:color="000000"/>
              <w:bottom w:val="single" w:sz="4" w:space="0" w:color="000000"/>
              <w:right w:val="single" w:sz="4" w:space="0" w:color="000000"/>
            </w:tcBorders>
          </w:tcPr>
          <w:p w14:paraId="03D9E055" w14:textId="77777777" w:rsidR="00904FDC" w:rsidRDefault="00904FDC" w:rsidP="00904FDC">
            <w:pPr>
              <w:ind w:left="10"/>
              <w:jc w:val="center"/>
            </w:pPr>
            <w:r>
              <w:lastRenderedPageBreak/>
              <w:t xml:space="preserve">2. </w:t>
            </w:r>
          </w:p>
        </w:tc>
        <w:tc>
          <w:tcPr>
            <w:tcW w:w="3661" w:type="dxa"/>
            <w:tcBorders>
              <w:top w:val="single" w:sz="4" w:space="0" w:color="000000"/>
              <w:left w:val="single" w:sz="4" w:space="0" w:color="000000"/>
              <w:bottom w:val="single" w:sz="4" w:space="0" w:color="000000"/>
              <w:right w:val="single" w:sz="4" w:space="0" w:color="000000"/>
            </w:tcBorders>
          </w:tcPr>
          <w:p w14:paraId="587FD1C7" w14:textId="77777777" w:rsidR="00904FDC" w:rsidRDefault="00904FDC" w:rsidP="00904FDC">
            <w:r>
              <w:t xml:space="preserve">Idea / Solution description </w:t>
            </w:r>
          </w:p>
        </w:tc>
        <w:tc>
          <w:tcPr>
            <w:tcW w:w="5401" w:type="dxa"/>
            <w:tcBorders>
              <w:top w:val="single" w:sz="4" w:space="0" w:color="000000"/>
              <w:left w:val="single" w:sz="4" w:space="0" w:color="000000"/>
              <w:bottom w:val="single" w:sz="4" w:space="0" w:color="000000"/>
              <w:right w:val="single" w:sz="4" w:space="0" w:color="000000"/>
            </w:tcBorders>
          </w:tcPr>
          <w:p w14:paraId="3A9FA246" w14:textId="77777777" w:rsidR="00904FDC" w:rsidRPr="00A525DF" w:rsidRDefault="00904FDC" w:rsidP="00904FDC">
            <w:pPr>
              <w:rPr>
                <w:rFonts w:asciiTheme="minorHAnsi" w:hAnsiTheme="minorHAnsi" w:cstheme="minorHAnsi"/>
              </w:rPr>
            </w:pPr>
            <w:hyperlink r:id="rId4" w:tgtFrame="_blank" w:history="1">
              <w:r w:rsidRPr="00A525DF">
                <w:rPr>
                  <w:rStyle w:val="Hyperlink"/>
                  <w:rFonts w:asciiTheme="minorHAnsi" w:hAnsiTheme="minorHAnsi" w:cstheme="minorHAnsi"/>
                  <w:b/>
                  <w:bCs/>
                  <w:color w:val="000000"/>
                  <w:u w:val="none"/>
                </w:rPr>
                <w:t>S</w:t>
              </w:r>
              <w:r w:rsidRPr="00A525DF">
                <w:rPr>
                  <w:rStyle w:val="Hyperlink"/>
                  <w:rFonts w:asciiTheme="minorHAnsi" w:hAnsiTheme="minorHAnsi" w:cstheme="minorHAnsi"/>
                  <w:color w:val="000000"/>
                  <w:u w:val="none"/>
                </w:rPr>
                <w:t>mart waste managemen</w:t>
              </w:r>
              <w:r w:rsidRPr="00A525DF">
                <w:rPr>
                  <w:rStyle w:val="Hyperlink"/>
                  <w:rFonts w:asciiTheme="minorHAnsi" w:hAnsiTheme="minorHAnsi" w:cstheme="minorHAnsi"/>
                  <w:b/>
                  <w:bCs/>
                  <w:color w:val="000000"/>
                  <w:u w:val="none"/>
                </w:rPr>
                <w:t>t </w:t>
              </w:r>
            </w:hyperlink>
            <w:r w:rsidRPr="00A525DF">
              <w:rPr>
                <w:rFonts w:asciiTheme="minorHAnsi" w:hAnsiTheme="minorHAnsi" w:cstheme="minorHAnsi"/>
              </w:rPr>
              <w:t>focuses on solving the previously mentioned solid waste management problems using sensors, intelligent monitoring systems, and mobile applications. The first smart waste management solution to make the waste collection process more efficient is sensors. Sensors can measure the fill level of the containers and provide updated information at any time and notify waste management services to empty them when they are full or almost full. These devices help optimize the best possible route containing fully filled containers and create smart schedules for drivers. The selection of the containers also minimizes the need for trash collection staff because their duties are deduced. They can also alert the waste management companies or municipalities if an undesirable incident happens such as sudden temperature rise or displacement of the container by their GPS features.</w:t>
            </w:r>
          </w:p>
        </w:tc>
      </w:tr>
    </w:tbl>
    <w:p w14:paraId="2709B323" w14:textId="5F59D40E" w:rsidR="00707758" w:rsidRPr="00904FDC" w:rsidRDefault="00707758" w:rsidP="00904FDC">
      <w:pPr>
        <w:spacing w:after="0"/>
      </w:pPr>
    </w:p>
    <w:tbl>
      <w:tblPr>
        <w:tblStyle w:val="TableGrid"/>
        <w:tblW w:w="9962" w:type="dxa"/>
        <w:tblInd w:w="106" w:type="dxa"/>
        <w:tblCellMar>
          <w:top w:w="48" w:type="dxa"/>
          <w:left w:w="5" w:type="dxa"/>
          <w:right w:w="114" w:type="dxa"/>
        </w:tblCellMar>
        <w:tblLook w:val="04A0" w:firstRow="1" w:lastRow="0" w:firstColumn="1" w:lastColumn="0" w:noHBand="0" w:noVBand="1"/>
      </w:tblPr>
      <w:tblGrid>
        <w:gridCol w:w="900"/>
        <w:gridCol w:w="3525"/>
        <w:gridCol w:w="5537"/>
      </w:tblGrid>
      <w:tr w:rsidR="00707758" w14:paraId="58F7A684" w14:textId="77777777" w:rsidTr="00904FDC">
        <w:trPr>
          <w:trHeight w:val="816"/>
        </w:trPr>
        <w:tc>
          <w:tcPr>
            <w:tcW w:w="900" w:type="dxa"/>
            <w:tcBorders>
              <w:top w:val="single" w:sz="4" w:space="0" w:color="000000"/>
              <w:left w:val="single" w:sz="4" w:space="0" w:color="000000"/>
              <w:bottom w:val="single" w:sz="4" w:space="0" w:color="000000"/>
              <w:right w:val="single" w:sz="4" w:space="0" w:color="000000"/>
            </w:tcBorders>
          </w:tcPr>
          <w:p w14:paraId="3A2A1896" w14:textId="77777777" w:rsidR="00707758" w:rsidRDefault="006C3142">
            <w:pPr>
              <w:ind w:left="107"/>
              <w:jc w:val="center"/>
            </w:pPr>
            <w:r>
              <w:t xml:space="preserve">3. </w:t>
            </w:r>
          </w:p>
        </w:tc>
        <w:tc>
          <w:tcPr>
            <w:tcW w:w="3525" w:type="dxa"/>
            <w:tcBorders>
              <w:top w:val="single" w:sz="4" w:space="0" w:color="000000"/>
              <w:left w:val="single" w:sz="4" w:space="0" w:color="000000"/>
              <w:bottom w:val="single" w:sz="4" w:space="0" w:color="000000"/>
              <w:right w:val="single" w:sz="4" w:space="0" w:color="000000"/>
            </w:tcBorders>
          </w:tcPr>
          <w:p w14:paraId="7BFE0848" w14:textId="77777777" w:rsidR="00707758" w:rsidRDefault="006C3142">
            <w:r>
              <w:t xml:space="preserve">Novelty / Uniqueness </w:t>
            </w:r>
          </w:p>
        </w:tc>
        <w:tc>
          <w:tcPr>
            <w:tcW w:w="5537" w:type="dxa"/>
            <w:tcBorders>
              <w:top w:val="single" w:sz="4" w:space="0" w:color="000000"/>
              <w:left w:val="single" w:sz="4" w:space="0" w:color="000000"/>
              <w:bottom w:val="single" w:sz="4" w:space="0" w:color="000000"/>
              <w:right w:val="single" w:sz="4" w:space="0" w:color="000000"/>
            </w:tcBorders>
          </w:tcPr>
          <w:p w14:paraId="5B90B188" w14:textId="77777777" w:rsidR="00707758" w:rsidRDefault="006C3142">
            <w:pPr>
              <w:ind w:right="50"/>
            </w:pPr>
            <w:r>
              <w:t xml:space="preserve">The enchantments will be adding more features, software, applications, hardware to make the proposed system. </w:t>
            </w:r>
          </w:p>
        </w:tc>
      </w:tr>
      <w:tr w:rsidR="00707758" w14:paraId="5F6FC434" w14:textId="77777777" w:rsidTr="005D32E5">
        <w:trPr>
          <w:trHeight w:val="1448"/>
        </w:trPr>
        <w:tc>
          <w:tcPr>
            <w:tcW w:w="900" w:type="dxa"/>
            <w:tcBorders>
              <w:top w:val="single" w:sz="4" w:space="0" w:color="000000"/>
              <w:left w:val="single" w:sz="4" w:space="0" w:color="000000"/>
              <w:bottom w:val="single" w:sz="4" w:space="0" w:color="000000"/>
              <w:right w:val="single" w:sz="4" w:space="0" w:color="000000"/>
            </w:tcBorders>
          </w:tcPr>
          <w:p w14:paraId="2FBBF650" w14:textId="77777777" w:rsidR="00707758" w:rsidRDefault="006C3142">
            <w:pPr>
              <w:ind w:left="107"/>
              <w:jc w:val="center"/>
            </w:pPr>
            <w:r>
              <w:t xml:space="preserve">4. </w:t>
            </w:r>
          </w:p>
        </w:tc>
        <w:tc>
          <w:tcPr>
            <w:tcW w:w="3525" w:type="dxa"/>
            <w:tcBorders>
              <w:top w:val="single" w:sz="4" w:space="0" w:color="000000"/>
              <w:left w:val="single" w:sz="4" w:space="0" w:color="000000"/>
              <w:bottom w:val="single" w:sz="4" w:space="0" w:color="000000"/>
              <w:right w:val="single" w:sz="4" w:space="0" w:color="000000"/>
            </w:tcBorders>
          </w:tcPr>
          <w:p w14:paraId="58E5252A" w14:textId="77777777" w:rsidR="00707758" w:rsidRDefault="006C3142">
            <w:r>
              <w:t xml:space="preserve">Social Impact / Customer Satisfaction </w:t>
            </w:r>
          </w:p>
        </w:tc>
        <w:tc>
          <w:tcPr>
            <w:tcW w:w="5537" w:type="dxa"/>
            <w:tcBorders>
              <w:top w:val="single" w:sz="4" w:space="0" w:color="000000"/>
              <w:left w:val="single" w:sz="4" w:space="0" w:color="000000"/>
              <w:bottom w:val="single" w:sz="4" w:space="0" w:color="000000"/>
              <w:right w:val="single" w:sz="4" w:space="0" w:color="000000"/>
            </w:tcBorders>
          </w:tcPr>
          <w:p w14:paraId="69CFAEBF" w14:textId="71F60BE4" w:rsidR="00707758" w:rsidRDefault="006C3142">
            <w:pPr>
              <w:ind w:right="192"/>
            </w:pPr>
            <w:r>
              <w:t xml:space="preserve">The designer tested the system against different types of users. The feedbacks of </w:t>
            </w:r>
            <w:r w:rsidR="00F463E9">
              <w:t>peoples</w:t>
            </w:r>
            <w:r>
              <w:t xml:space="preserve"> a</w:t>
            </w:r>
            <w:r w:rsidR="00F463E9">
              <w:t>re</w:t>
            </w:r>
            <w:r>
              <w:t xml:space="preserve"> highly promising. Results showed that 84% of   the</w:t>
            </w:r>
            <w:r w:rsidR="00F463E9">
              <w:t xml:space="preserve"> peoples </w:t>
            </w:r>
            <w:r>
              <w:t xml:space="preserve"> are satisfied with the   time   controller, around 90% of the </w:t>
            </w:r>
            <w:r w:rsidR="00F463E9">
              <w:t>peoples</w:t>
            </w:r>
            <w:r>
              <w:t xml:space="preserve"> are satisfied with the proposed interfac</w:t>
            </w:r>
            <w:r w:rsidR="00F463E9">
              <w:t>e.</w:t>
            </w:r>
          </w:p>
        </w:tc>
      </w:tr>
      <w:tr w:rsidR="00707758" w14:paraId="2E2E425F" w14:textId="77777777" w:rsidTr="00904FDC">
        <w:trPr>
          <w:trHeight w:val="1085"/>
        </w:trPr>
        <w:tc>
          <w:tcPr>
            <w:tcW w:w="900" w:type="dxa"/>
            <w:tcBorders>
              <w:top w:val="single" w:sz="4" w:space="0" w:color="000000"/>
              <w:left w:val="single" w:sz="4" w:space="0" w:color="000000"/>
              <w:bottom w:val="single" w:sz="4" w:space="0" w:color="000000"/>
              <w:right w:val="single" w:sz="4" w:space="0" w:color="000000"/>
            </w:tcBorders>
          </w:tcPr>
          <w:p w14:paraId="5DC6F188" w14:textId="77777777" w:rsidR="00707758" w:rsidRDefault="006C3142">
            <w:pPr>
              <w:ind w:left="107"/>
              <w:jc w:val="center"/>
            </w:pPr>
            <w:r>
              <w:t xml:space="preserve">5. </w:t>
            </w:r>
          </w:p>
        </w:tc>
        <w:tc>
          <w:tcPr>
            <w:tcW w:w="3525" w:type="dxa"/>
            <w:tcBorders>
              <w:top w:val="single" w:sz="4" w:space="0" w:color="000000"/>
              <w:left w:val="single" w:sz="4" w:space="0" w:color="000000"/>
              <w:bottom w:val="single" w:sz="4" w:space="0" w:color="000000"/>
              <w:right w:val="single" w:sz="4" w:space="0" w:color="000000"/>
            </w:tcBorders>
          </w:tcPr>
          <w:p w14:paraId="342CC4CD" w14:textId="77777777" w:rsidR="00707758" w:rsidRDefault="006C3142">
            <w:r>
              <w:t xml:space="preserve">Business Model (Revenue Model) </w:t>
            </w:r>
          </w:p>
        </w:tc>
        <w:tc>
          <w:tcPr>
            <w:tcW w:w="5537" w:type="dxa"/>
            <w:tcBorders>
              <w:top w:val="single" w:sz="4" w:space="0" w:color="000000"/>
              <w:left w:val="single" w:sz="4" w:space="0" w:color="000000"/>
              <w:bottom w:val="single" w:sz="4" w:space="0" w:color="000000"/>
              <w:right w:val="single" w:sz="4" w:space="0" w:color="000000"/>
            </w:tcBorders>
          </w:tcPr>
          <w:p w14:paraId="3486B082" w14:textId="6FF2D14F" w:rsidR="00707758" w:rsidRDefault="006C3142">
            <w:r>
              <w:t xml:space="preserve">IOT based </w:t>
            </w:r>
            <w:r w:rsidR="0080536D">
              <w:t xml:space="preserve">smart waste management </w:t>
            </w:r>
            <w:r>
              <w:t xml:space="preserve"> </w:t>
            </w:r>
            <w:r w:rsidR="0080536D">
              <w:t>system</w:t>
            </w:r>
            <w:r w:rsidR="00F463E9">
              <w:t xml:space="preserve"> generate revenue through the provision waste management and disposal services and recycling solution to residential, commercial, industrial, and municipal clients.</w:t>
            </w:r>
          </w:p>
        </w:tc>
      </w:tr>
      <w:tr w:rsidR="00707758" w14:paraId="45E63F4B" w14:textId="77777777" w:rsidTr="00904FDC">
        <w:trPr>
          <w:trHeight w:val="826"/>
        </w:trPr>
        <w:tc>
          <w:tcPr>
            <w:tcW w:w="900" w:type="dxa"/>
            <w:tcBorders>
              <w:top w:val="single" w:sz="4" w:space="0" w:color="000000"/>
              <w:left w:val="single" w:sz="4" w:space="0" w:color="000000"/>
              <w:bottom w:val="single" w:sz="4" w:space="0" w:color="000000"/>
              <w:right w:val="single" w:sz="4" w:space="0" w:color="000000"/>
            </w:tcBorders>
          </w:tcPr>
          <w:p w14:paraId="3FB4F381" w14:textId="77777777" w:rsidR="00707758" w:rsidRDefault="006C3142">
            <w:pPr>
              <w:ind w:left="107"/>
              <w:jc w:val="center"/>
            </w:pPr>
            <w:r>
              <w:t xml:space="preserve">6. </w:t>
            </w:r>
          </w:p>
        </w:tc>
        <w:tc>
          <w:tcPr>
            <w:tcW w:w="3525" w:type="dxa"/>
            <w:tcBorders>
              <w:top w:val="single" w:sz="4" w:space="0" w:color="000000"/>
              <w:left w:val="single" w:sz="4" w:space="0" w:color="000000"/>
              <w:bottom w:val="single" w:sz="4" w:space="0" w:color="000000"/>
              <w:right w:val="single" w:sz="4" w:space="0" w:color="000000"/>
            </w:tcBorders>
          </w:tcPr>
          <w:p w14:paraId="1BEE7029" w14:textId="77777777" w:rsidR="00707758" w:rsidRDefault="006C3142">
            <w:r>
              <w:t xml:space="preserve">Scalability of the Solution </w:t>
            </w:r>
          </w:p>
        </w:tc>
        <w:tc>
          <w:tcPr>
            <w:tcW w:w="5537" w:type="dxa"/>
            <w:tcBorders>
              <w:top w:val="single" w:sz="4" w:space="0" w:color="000000"/>
              <w:left w:val="single" w:sz="4" w:space="0" w:color="000000"/>
              <w:bottom w:val="single" w:sz="4" w:space="0" w:color="000000"/>
              <w:right w:val="single" w:sz="4" w:space="0" w:color="000000"/>
            </w:tcBorders>
          </w:tcPr>
          <w:p w14:paraId="255195A2" w14:textId="77777777" w:rsidR="00707758" w:rsidRDefault="006C3142">
            <w:r>
              <w:t xml:space="preserve">It can be given up to 4 out of 5. </w:t>
            </w:r>
          </w:p>
        </w:tc>
      </w:tr>
    </w:tbl>
    <w:p w14:paraId="2D16F91D" w14:textId="038ED45B" w:rsidR="00707758" w:rsidRDefault="00707758">
      <w:pPr>
        <w:spacing w:after="0"/>
        <w:jc w:val="both"/>
      </w:pPr>
    </w:p>
    <w:sectPr w:rsidR="00707758">
      <w:pgSz w:w="12240" w:h="15840"/>
      <w:pgMar w:top="1445" w:right="3702" w:bottom="22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758"/>
    <w:rsid w:val="005D32E5"/>
    <w:rsid w:val="00663E26"/>
    <w:rsid w:val="006C3142"/>
    <w:rsid w:val="00707758"/>
    <w:rsid w:val="007C7303"/>
    <w:rsid w:val="0080536D"/>
    <w:rsid w:val="00850E9C"/>
    <w:rsid w:val="00904FDC"/>
    <w:rsid w:val="00A525DF"/>
    <w:rsid w:val="00D03DDD"/>
    <w:rsid w:val="00F4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C592"/>
  <w15:docId w15:val="{25CAD963-CAFA-4845-9FB5-4D221F05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A525DF"/>
    <w:rPr>
      <w:b/>
      <w:bCs/>
    </w:rPr>
  </w:style>
  <w:style w:type="character" w:styleId="Hyperlink">
    <w:name w:val="Hyperlink"/>
    <w:basedOn w:val="DefaultParagraphFont"/>
    <w:uiPriority w:val="99"/>
    <w:semiHidden/>
    <w:unhideWhenUsed/>
    <w:rsid w:val="00A525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vreka.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SANJULA G A</dc:creator>
  <cp:keywords/>
  <dc:description/>
  <cp:lastModifiedBy>PONMOZHI S</cp:lastModifiedBy>
  <cp:revision>2</cp:revision>
  <dcterms:created xsi:type="dcterms:W3CDTF">2022-10-29T10:07:00Z</dcterms:created>
  <dcterms:modified xsi:type="dcterms:W3CDTF">2022-10-29T10:07:00Z</dcterms:modified>
</cp:coreProperties>
</file>