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933D" w14:textId="77777777" w:rsidR="00664EB4" w:rsidRDefault="00000000" w:rsidP="008901FC">
      <w:pPr>
        <w:pStyle w:val="Heading1"/>
        <w:jc w:val="both"/>
      </w:pPr>
      <w:r>
        <w:t>GENIE IDE – Project1 Comprehensive Document</w:t>
      </w:r>
    </w:p>
    <w:p w14:paraId="7409793A" w14:textId="77777777" w:rsidR="00664EB4" w:rsidRDefault="00000000" w:rsidP="008901FC">
      <w:pPr>
        <w:pStyle w:val="Heading2"/>
        <w:jc w:val="both"/>
      </w:pPr>
      <w:r>
        <w:t>Project Overview</w:t>
      </w:r>
    </w:p>
    <w:p w14:paraId="2A7C9FC1" w14:textId="77777777" w:rsidR="00664EB4" w:rsidRDefault="00000000" w:rsidP="008901FC">
      <w:pPr>
        <w:jc w:val="both"/>
      </w:pPr>
      <w:r>
        <w:t>GENIE IDE (Guided Environment for Novice &amp; Intelligent Engineering) is a large-scale, research-grade, beginner-friendly Intelligent Development Environment designed to help novice programmers learn, write, understand, and debug code with guided, AI-assisted support. The core philosophy is learning-first, clarity-driven development rather than productivity-at-all-costs.</w:t>
      </w:r>
    </w:p>
    <w:p w14:paraId="0A09885B" w14:textId="77777777" w:rsidR="00664EB4" w:rsidRDefault="00000000" w:rsidP="008901FC">
      <w:pPr>
        <w:pStyle w:val="Heading2"/>
        <w:jc w:val="both"/>
      </w:pPr>
      <w:r>
        <w:t>Problem Statement</w:t>
      </w:r>
    </w:p>
    <w:p w14:paraId="2AC0CB59" w14:textId="77777777" w:rsidR="00664EB4" w:rsidRDefault="00000000" w:rsidP="008901FC">
      <w:pPr>
        <w:jc w:val="both"/>
      </w:pPr>
      <w:r>
        <w:t>Beginner programmers struggle with steep learning curves, cryptic compiler errors, lack of conceptual understanding, and overwhelming professional IDEs. Existing tools prioritize experienced developers and assume prior knowledge, leaving novices confused, dependent on external resources, and prone to frustration or dropout.</w:t>
      </w:r>
    </w:p>
    <w:p w14:paraId="4145E954" w14:textId="77777777" w:rsidR="00664EB4" w:rsidRDefault="00000000" w:rsidP="008901FC">
      <w:pPr>
        <w:pStyle w:val="Heading2"/>
        <w:jc w:val="both"/>
      </w:pPr>
      <w:r>
        <w:t>Objectives</w:t>
      </w:r>
    </w:p>
    <w:p w14:paraId="321506BF" w14:textId="77777777" w:rsidR="00664EB4" w:rsidRDefault="00000000" w:rsidP="008901FC">
      <w:r>
        <w:t>- Provide a beginner-first IDE experience</w:t>
      </w:r>
      <w:r>
        <w:br/>
        <w:t>- Translate compiler/runtime errors into human-understandable explanations</w:t>
      </w:r>
      <w:r>
        <w:br/>
        <w:t>- Guide users step-by-step while coding</w:t>
      </w:r>
      <w:r>
        <w:br/>
        <w:t>- Encourage conceptual understanding over copy-paste learning</w:t>
      </w:r>
      <w:r>
        <w:br/>
        <w:t>- Act as both an IDE and an interactive tutor</w:t>
      </w:r>
    </w:p>
    <w:p w14:paraId="6BB08EF2" w14:textId="77777777" w:rsidR="00664EB4" w:rsidRDefault="00000000" w:rsidP="008901FC">
      <w:pPr>
        <w:pStyle w:val="Heading2"/>
        <w:jc w:val="both"/>
      </w:pPr>
      <w:r>
        <w:t>Target Users</w:t>
      </w:r>
    </w:p>
    <w:p w14:paraId="6F68D7A4" w14:textId="77777777" w:rsidR="00664EB4" w:rsidRDefault="00000000" w:rsidP="008901FC">
      <w:r>
        <w:t>- Absolute beginners in programming</w:t>
      </w:r>
      <w:r>
        <w:br/>
        <w:t>- Students in schools, colleges, and universities</w:t>
      </w:r>
      <w:r>
        <w:br/>
        <w:t>- Self-learners transitioning into software development</w:t>
      </w:r>
      <w:r>
        <w:br/>
        <w:t>- Neurodivergent learners who need structured, adaptive guidance</w:t>
      </w:r>
    </w:p>
    <w:p w14:paraId="2425A6FD" w14:textId="77777777" w:rsidR="00664EB4" w:rsidRDefault="00000000" w:rsidP="008901FC">
      <w:pPr>
        <w:pStyle w:val="Heading2"/>
        <w:jc w:val="both"/>
      </w:pPr>
      <w:r>
        <w:t>Core Features</w:t>
      </w:r>
    </w:p>
    <w:p w14:paraId="53840DDA" w14:textId="77777777" w:rsidR="00664EB4" w:rsidRDefault="00000000" w:rsidP="008901FC">
      <w:r>
        <w:t>- Intelligent error detection and explanation</w:t>
      </w:r>
      <w:r>
        <w:br/>
        <w:t>- Step-by-step guided coding mode</w:t>
      </w:r>
      <w:r>
        <w:br/>
        <w:t>- Concept-first explanations before fixes</w:t>
      </w:r>
      <w:r>
        <w:br/>
        <w:t>- Beginner-safe execution environment</w:t>
      </w:r>
      <w:r>
        <w:br/>
        <w:t>- Progressive difficulty scaling</w:t>
      </w:r>
      <w:r>
        <w:br/>
        <w:t>- Inline learning prompts and hints</w:t>
      </w:r>
    </w:p>
    <w:p w14:paraId="0C144B26" w14:textId="77777777" w:rsidR="00664EB4" w:rsidRDefault="00000000" w:rsidP="008901FC">
      <w:pPr>
        <w:pStyle w:val="Heading2"/>
        <w:jc w:val="both"/>
      </w:pPr>
      <w:r>
        <w:t>AI Capabilities</w:t>
      </w:r>
    </w:p>
    <w:p w14:paraId="0193BA50" w14:textId="77777777" w:rsidR="00664EB4" w:rsidRDefault="00000000" w:rsidP="008901FC">
      <w:r>
        <w:t>- Code intent understanding</w:t>
      </w:r>
      <w:r>
        <w:br/>
        <w:t>- Error cause analysis</w:t>
      </w:r>
      <w:r>
        <w:br/>
        <w:t>- Natural language explanations</w:t>
      </w:r>
      <w:r>
        <w:br/>
        <w:t>- Adaptive guidance based on user skill level</w:t>
      </w:r>
      <w:r>
        <w:br/>
        <w:t>- Prevention of blind auto-fixing to promote learning</w:t>
      </w:r>
    </w:p>
    <w:p w14:paraId="1B5F49CF" w14:textId="77777777" w:rsidR="00664EB4" w:rsidRDefault="00000000" w:rsidP="008901FC">
      <w:pPr>
        <w:pStyle w:val="Heading2"/>
        <w:jc w:val="both"/>
      </w:pPr>
      <w:r>
        <w:lastRenderedPageBreak/>
        <w:t>Design Philosophy</w:t>
      </w:r>
    </w:p>
    <w:p w14:paraId="319F4D43" w14:textId="77777777" w:rsidR="00664EB4" w:rsidRDefault="00000000" w:rsidP="008901FC">
      <w:pPr>
        <w:jc w:val="both"/>
      </w:pPr>
      <w:r>
        <w:t>GENIE IDE avoids overwhelming interfaces. UI elements are minimal, contextual, and progressive. Features unlock as the learner grows. The system prioritizes transparency, predictability, and educational value over speed or shortcuts.</w:t>
      </w:r>
    </w:p>
    <w:p w14:paraId="4763D81F" w14:textId="77777777" w:rsidR="00664EB4" w:rsidRDefault="00000000" w:rsidP="008901FC">
      <w:pPr>
        <w:pStyle w:val="Heading2"/>
        <w:jc w:val="both"/>
      </w:pPr>
      <w:r>
        <w:t>Architecture Overview</w:t>
      </w:r>
    </w:p>
    <w:p w14:paraId="5C66F81C" w14:textId="77777777" w:rsidR="00664EB4" w:rsidRDefault="00000000" w:rsidP="008901FC">
      <w:pPr>
        <w:jc w:val="both"/>
      </w:pPr>
      <w:r>
        <w:t>- Modular architecture</w:t>
      </w:r>
      <w:r>
        <w:br/>
        <w:t>- Language-agnostic core with language-specific adapters</w:t>
      </w:r>
      <w:r>
        <w:br/>
        <w:t>- Local-first execution with optional cloud assistance</w:t>
      </w:r>
      <w:r>
        <w:br/>
        <w:t>- Secure sandboxed runtime</w:t>
      </w:r>
      <w:r>
        <w:br/>
        <w:t>- Plugin-ready extensible system</w:t>
      </w:r>
    </w:p>
    <w:p w14:paraId="75494068" w14:textId="77777777" w:rsidR="00664EB4" w:rsidRDefault="00000000" w:rsidP="008901FC">
      <w:pPr>
        <w:pStyle w:val="Heading2"/>
        <w:jc w:val="both"/>
      </w:pPr>
      <w:r>
        <w:t>Educational Approach</w:t>
      </w:r>
    </w:p>
    <w:p w14:paraId="1638C7C0" w14:textId="77777777" w:rsidR="00664EB4" w:rsidRDefault="00000000" w:rsidP="008901FC">
      <w:pPr>
        <w:jc w:val="both"/>
      </w:pPr>
      <w:r>
        <w:t>- Explain-before-fix rule</w:t>
      </w:r>
      <w:r>
        <w:br/>
        <w:t>- Error tracing instead of error hiding</w:t>
      </w:r>
      <w:r>
        <w:br/>
        <w:t>- Encourages experimentation in a safe environment</w:t>
      </w:r>
      <w:r>
        <w:br/>
        <w:t>- Reinforces fundamentals such as logic flow, syntax, and program structure</w:t>
      </w:r>
    </w:p>
    <w:p w14:paraId="1B53CEDE" w14:textId="77777777" w:rsidR="00664EB4" w:rsidRDefault="00000000" w:rsidP="008901FC">
      <w:pPr>
        <w:pStyle w:val="Heading2"/>
        <w:jc w:val="both"/>
      </w:pPr>
      <w:r>
        <w:t>Future Scope</w:t>
      </w:r>
    </w:p>
    <w:p w14:paraId="7933E460" w14:textId="77777777" w:rsidR="00664EB4" w:rsidRDefault="00000000" w:rsidP="008901FC">
      <w:pPr>
        <w:jc w:val="both"/>
      </w:pPr>
      <w:r>
        <w:t>- Multi-language support expansion</w:t>
      </w:r>
      <w:r>
        <w:br/>
        <w:t>- Visual execution tracing</w:t>
      </w:r>
      <w:r>
        <w:br/>
        <w:t>- Curriculum-aligned learning paths</w:t>
      </w:r>
      <w:r>
        <w:br/>
        <w:t>- Classroom and instructor dashboards</w:t>
      </w:r>
      <w:r>
        <w:br/>
        <w:t>- Research integration for learning analytics</w:t>
      </w:r>
    </w:p>
    <w:p w14:paraId="56CD2CE3" w14:textId="77777777" w:rsidR="00664EB4" w:rsidRDefault="00000000" w:rsidP="008901FC">
      <w:pPr>
        <w:pStyle w:val="Heading2"/>
        <w:jc w:val="both"/>
      </w:pPr>
      <w:r>
        <w:t>Project Status</w:t>
      </w:r>
    </w:p>
    <w:p w14:paraId="183FDD9A" w14:textId="77777777" w:rsidR="00664EB4" w:rsidRDefault="00000000" w:rsidP="008901FC">
      <w:pPr>
        <w:jc w:val="both"/>
      </w:pPr>
      <w:r>
        <w:t>GENIE IDE is an evolving long-term project positioned as a foundational learning tool rather than a commercial IDE clone. The focus remains on correctness, pedagogy, and scalability.</w:t>
      </w:r>
    </w:p>
    <w:sectPr w:rsidR="00664E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839416">
    <w:abstractNumId w:val="8"/>
  </w:num>
  <w:num w:numId="2" w16cid:durableId="429617721">
    <w:abstractNumId w:val="6"/>
  </w:num>
  <w:num w:numId="3" w16cid:durableId="40787184">
    <w:abstractNumId w:val="5"/>
  </w:num>
  <w:num w:numId="4" w16cid:durableId="642388406">
    <w:abstractNumId w:val="4"/>
  </w:num>
  <w:num w:numId="5" w16cid:durableId="1968047218">
    <w:abstractNumId w:val="7"/>
  </w:num>
  <w:num w:numId="6" w16cid:durableId="900335245">
    <w:abstractNumId w:val="3"/>
  </w:num>
  <w:num w:numId="7" w16cid:durableId="1092043361">
    <w:abstractNumId w:val="2"/>
  </w:num>
  <w:num w:numId="8" w16cid:durableId="624893895">
    <w:abstractNumId w:val="1"/>
  </w:num>
  <w:num w:numId="9" w16cid:durableId="67673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6CE"/>
    <w:rsid w:val="00664EB4"/>
    <w:rsid w:val="008901FC"/>
    <w:rsid w:val="00A46D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FEE9E"/>
  <w14:defaultImageDpi w14:val="300"/>
  <w15:docId w15:val="{FC44C945-5B31-46EB-BDAA-5A3F5C61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SACHET GHIMIRE</cp:lastModifiedBy>
  <cp:revision>3</cp:revision>
  <dcterms:created xsi:type="dcterms:W3CDTF">2013-12-23T23:15:00Z</dcterms:created>
  <dcterms:modified xsi:type="dcterms:W3CDTF">2026-01-09T15:54:00Z</dcterms:modified>
  <cp:category/>
</cp:coreProperties>
</file>