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C0310" w14:textId="77777777" w:rsidR="00B11CBE" w:rsidRDefault="00B11CBE">
      <w:pPr>
        <w:pStyle w:val="Title"/>
        <w:rPr>
          <w:noProof/>
        </w:rPr>
      </w:pPr>
    </w:p>
    <w:p w14:paraId="5D3B6EEA" w14:textId="45CA1031" w:rsidR="00B11CBE" w:rsidRDefault="00B11CBE">
      <w:pPr>
        <w:pStyle w:val="Title"/>
      </w:pPr>
      <w:r>
        <w:rPr>
          <w:noProof/>
        </w:rPr>
        <w:drawing>
          <wp:inline distT="0" distB="0" distL="0" distR="0" wp14:anchorId="41A625AD" wp14:editId="1E002AE0">
            <wp:extent cx="3032760" cy="2792065"/>
            <wp:effectExtent l="0" t="0" r="0" b="0"/>
            <wp:docPr id="1804348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48646" name=""/>
                    <pic:cNvPicPr/>
                  </pic:nvPicPr>
                  <pic:blipFill>
                    <a:blip r:embed="rId5"/>
                    <a:stretch>
                      <a:fillRect/>
                    </a:stretch>
                  </pic:blipFill>
                  <pic:spPr>
                    <a:xfrm>
                      <a:off x="0" y="0"/>
                      <a:ext cx="3044992" cy="2803326"/>
                    </a:xfrm>
                    <a:prstGeom prst="rect">
                      <a:avLst/>
                    </a:prstGeom>
                  </pic:spPr>
                </pic:pic>
              </a:graphicData>
            </a:graphic>
          </wp:inline>
        </w:drawing>
      </w:r>
    </w:p>
    <w:p w14:paraId="6C241246" w14:textId="77777777" w:rsidR="00B11CBE" w:rsidRPr="00B11CBE" w:rsidRDefault="00B11CBE">
      <w:pPr>
        <w:pStyle w:val="Title"/>
        <w:rPr>
          <w:rFonts w:ascii="Times New Roman" w:hAnsi="Times New Roman" w:cs="Times New Roman"/>
        </w:rPr>
      </w:pPr>
    </w:p>
    <w:p w14:paraId="107BC3C3" w14:textId="61A75992" w:rsidR="00B11CBE" w:rsidRPr="00B11CBE" w:rsidRDefault="00000000">
      <w:pPr>
        <w:pStyle w:val="Title"/>
        <w:rPr>
          <w:rFonts w:ascii="Times New Roman" w:hAnsi="Times New Roman" w:cs="Times New Roman"/>
          <w:b/>
          <w:bCs/>
        </w:rPr>
      </w:pPr>
      <w:r w:rsidRPr="00B11CBE">
        <w:rPr>
          <w:rFonts w:ascii="Times New Roman" w:hAnsi="Times New Roman" w:cs="Times New Roman"/>
          <w:b/>
          <w:bCs/>
        </w:rPr>
        <w:t>Statistical Analysis and Predictive Modeling using R</w:t>
      </w:r>
    </w:p>
    <w:p w14:paraId="648A5E2F" w14:textId="77777777" w:rsidR="00B11CBE" w:rsidRPr="00B11CBE" w:rsidRDefault="00B11CBE">
      <w:pPr>
        <w:pStyle w:val="Title"/>
        <w:rPr>
          <w:rFonts w:ascii="Times New Roman" w:hAnsi="Times New Roman" w:cs="Times New Roman"/>
        </w:rPr>
      </w:pPr>
    </w:p>
    <w:p w14:paraId="6FE8E7C1" w14:textId="3EDDF846" w:rsidR="00780824" w:rsidRPr="00B11CBE" w:rsidRDefault="00000000">
      <w:pPr>
        <w:pStyle w:val="Title"/>
        <w:rPr>
          <w:rFonts w:ascii="Times New Roman" w:hAnsi="Times New Roman" w:cs="Times New Roman"/>
          <w:b/>
          <w:bCs/>
          <w:i/>
          <w:iCs/>
          <w:sz w:val="40"/>
          <w:szCs w:val="40"/>
        </w:rPr>
      </w:pPr>
      <w:r w:rsidRPr="00B11CBE">
        <w:rPr>
          <w:rFonts w:ascii="Times New Roman" w:hAnsi="Times New Roman" w:cs="Times New Roman"/>
        </w:rPr>
        <w:t xml:space="preserve"> </w:t>
      </w:r>
      <w:r w:rsidRPr="00B11CBE">
        <w:rPr>
          <w:rFonts w:ascii="Times New Roman" w:hAnsi="Times New Roman" w:cs="Times New Roman"/>
          <w:b/>
          <w:bCs/>
          <w:i/>
          <w:iCs/>
          <w:sz w:val="40"/>
          <w:szCs w:val="40"/>
        </w:rPr>
        <w:t>Pima Indians Diabetes</w:t>
      </w:r>
    </w:p>
    <w:p w14:paraId="550FC9FA" w14:textId="77777777" w:rsidR="00780824" w:rsidRPr="00B11CBE" w:rsidRDefault="00000000">
      <w:pPr>
        <w:pStyle w:val="Author"/>
        <w:rPr>
          <w:rFonts w:ascii="Times New Roman" w:hAnsi="Times New Roman" w:cs="Times New Roman"/>
          <w:b/>
          <w:bCs/>
          <w:sz w:val="32"/>
          <w:szCs w:val="32"/>
        </w:rPr>
      </w:pPr>
      <w:r w:rsidRPr="00B11CBE">
        <w:rPr>
          <w:rFonts w:ascii="Times New Roman" w:hAnsi="Times New Roman" w:cs="Times New Roman"/>
          <w:b/>
          <w:bCs/>
          <w:sz w:val="32"/>
          <w:szCs w:val="32"/>
        </w:rPr>
        <w:t>Suruthi D</w:t>
      </w:r>
    </w:p>
    <w:p w14:paraId="59C46731" w14:textId="77777777" w:rsidR="00780824" w:rsidRPr="00B11CBE" w:rsidRDefault="00000000">
      <w:pPr>
        <w:pStyle w:val="Date"/>
        <w:rPr>
          <w:rFonts w:ascii="Times New Roman" w:hAnsi="Times New Roman" w:cs="Times New Roman"/>
          <w:b/>
          <w:bCs/>
          <w:sz w:val="26"/>
          <w:szCs w:val="26"/>
        </w:rPr>
      </w:pPr>
      <w:r w:rsidRPr="00B11CBE">
        <w:rPr>
          <w:rFonts w:ascii="Times New Roman" w:hAnsi="Times New Roman" w:cs="Times New Roman"/>
          <w:b/>
          <w:bCs/>
          <w:sz w:val="26"/>
          <w:szCs w:val="26"/>
        </w:rPr>
        <w:t>28 October 2026</w:t>
      </w:r>
    </w:p>
    <w:p w14:paraId="21708BFB" w14:textId="77777777" w:rsidR="00B11CBE" w:rsidRDefault="00B11CBE" w:rsidP="00B11CBE">
      <w:pPr>
        <w:pStyle w:val="BodyText"/>
      </w:pPr>
    </w:p>
    <w:p w14:paraId="03FE18E7" w14:textId="77777777" w:rsidR="00B11CBE" w:rsidRDefault="00B11CBE" w:rsidP="00B11CBE">
      <w:pPr>
        <w:pStyle w:val="BodyText"/>
      </w:pPr>
    </w:p>
    <w:p w14:paraId="2420B2A4" w14:textId="77777777" w:rsidR="00B11CBE" w:rsidRDefault="00B11CBE" w:rsidP="00B11CBE">
      <w:pPr>
        <w:pStyle w:val="BodyText"/>
      </w:pPr>
    </w:p>
    <w:p w14:paraId="51899D1E" w14:textId="77777777" w:rsidR="00B11CBE" w:rsidRDefault="00B11CBE" w:rsidP="00B11CBE">
      <w:pPr>
        <w:pStyle w:val="BodyText"/>
      </w:pPr>
    </w:p>
    <w:p w14:paraId="43AC6AA5" w14:textId="77777777" w:rsidR="00B11CBE" w:rsidRDefault="00B11CBE" w:rsidP="00B11CBE">
      <w:pPr>
        <w:pStyle w:val="BodyText"/>
      </w:pPr>
    </w:p>
    <w:p w14:paraId="0CAC3DB2" w14:textId="77777777" w:rsidR="00B11CBE" w:rsidRDefault="00B11CBE" w:rsidP="00B11CBE">
      <w:pPr>
        <w:pStyle w:val="BodyText"/>
      </w:pPr>
    </w:p>
    <w:p w14:paraId="47132D9F" w14:textId="77777777" w:rsidR="00B11CBE" w:rsidRPr="00B11CBE" w:rsidRDefault="00B11CBE" w:rsidP="00B11CBE">
      <w:pPr>
        <w:pStyle w:val="BodyText"/>
      </w:pPr>
    </w:p>
    <w:sdt>
      <w:sdtPr>
        <w:rPr>
          <w:rFonts w:asciiTheme="minorHAnsi" w:eastAsiaTheme="minorEastAsia" w:hAnsiTheme="minorHAnsi" w:cstheme="minorBidi"/>
          <w:color w:val="auto"/>
          <w:sz w:val="24"/>
          <w:szCs w:val="24"/>
        </w:rPr>
        <w:id w:val="313464267"/>
        <w:docPartObj>
          <w:docPartGallery w:val="Table of Contents"/>
          <w:docPartUnique/>
        </w:docPartObj>
      </w:sdtPr>
      <w:sdtContent>
        <w:p w14:paraId="5EB7A7CD" w14:textId="77777777" w:rsidR="00780824" w:rsidRPr="00234CA1" w:rsidRDefault="00000000">
          <w:pPr>
            <w:pStyle w:val="TOCHeading"/>
            <w:rPr>
              <w:rFonts w:ascii="Georgia" w:hAnsi="Georgia"/>
              <w:b/>
              <w:bCs/>
              <w:color w:val="4C94D8" w:themeColor="text2" w:themeTint="80"/>
            </w:rPr>
          </w:pPr>
          <w:r w:rsidRPr="00234CA1">
            <w:rPr>
              <w:rFonts w:ascii="Georgia" w:hAnsi="Georgia"/>
              <w:b/>
              <w:bCs/>
              <w:color w:val="4C94D8" w:themeColor="text2" w:themeTint="80"/>
            </w:rPr>
            <w:t>Table of Contents</w:t>
          </w:r>
        </w:p>
        <w:p w14:paraId="4BA77849" w14:textId="7CC2373C" w:rsidR="008C6C24" w:rsidRDefault="00000000">
          <w:pPr>
            <w:pStyle w:val="TOC1"/>
            <w:tabs>
              <w:tab w:val="right" w:leader="dot" w:pos="9350"/>
            </w:tabs>
            <w:rPr>
              <w:noProof/>
              <w:kern w:val="2"/>
              <w:lang w:val="en-IN" w:eastAsia="en-IN"/>
              <w14:ligatures w14:val="standardContextual"/>
            </w:rPr>
          </w:pPr>
          <w:r>
            <w:fldChar w:fldCharType="begin"/>
          </w:r>
          <w:r>
            <w:instrText>TOC \o "1-3" \h \z \u</w:instrText>
          </w:r>
          <w:r>
            <w:fldChar w:fldCharType="separate"/>
          </w:r>
          <w:hyperlink w:anchor="_Toc244105176" w:history="1">
            <w:r w:rsidR="008C6C24" w:rsidRPr="008777B1">
              <w:rPr>
                <w:rStyle w:val="Hyperlink"/>
                <w:rFonts w:ascii="Bookman Old Style" w:hAnsi="Bookman Old Style"/>
                <w:b/>
                <w:bCs/>
                <w:noProof/>
              </w:rPr>
              <w:t>1. Setup and packages</w:t>
            </w:r>
            <w:r w:rsidR="008C6C24">
              <w:rPr>
                <w:noProof/>
                <w:webHidden/>
              </w:rPr>
              <w:tab/>
            </w:r>
            <w:r w:rsidR="008C6C24">
              <w:rPr>
                <w:noProof/>
                <w:webHidden/>
              </w:rPr>
              <w:fldChar w:fldCharType="begin"/>
            </w:r>
            <w:r w:rsidR="008C6C24">
              <w:rPr>
                <w:noProof/>
                <w:webHidden/>
              </w:rPr>
              <w:instrText xml:space="preserve"> PAGEREF _Toc244105176 \h </w:instrText>
            </w:r>
            <w:r w:rsidR="008C6C24">
              <w:rPr>
                <w:noProof/>
                <w:webHidden/>
              </w:rPr>
            </w:r>
            <w:r w:rsidR="008C6C24">
              <w:rPr>
                <w:noProof/>
                <w:webHidden/>
              </w:rPr>
              <w:fldChar w:fldCharType="separate"/>
            </w:r>
            <w:r w:rsidR="008C6C24">
              <w:rPr>
                <w:noProof/>
                <w:webHidden/>
              </w:rPr>
              <w:t>3</w:t>
            </w:r>
            <w:r w:rsidR="008C6C24">
              <w:rPr>
                <w:noProof/>
                <w:webHidden/>
              </w:rPr>
              <w:fldChar w:fldCharType="end"/>
            </w:r>
          </w:hyperlink>
        </w:p>
        <w:p w14:paraId="72BE7490" w14:textId="138EC0EE" w:rsidR="008C6C24" w:rsidRDefault="008C6C24">
          <w:pPr>
            <w:pStyle w:val="TOC1"/>
            <w:tabs>
              <w:tab w:val="right" w:leader="dot" w:pos="9350"/>
            </w:tabs>
            <w:rPr>
              <w:noProof/>
              <w:kern w:val="2"/>
              <w:lang w:val="en-IN" w:eastAsia="en-IN"/>
              <w14:ligatures w14:val="standardContextual"/>
            </w:rPr>
          </w:pPr>
          <w:hyperlink w:anchor="_Toc244105177" w:history="1">
            <w:r w:rsidRPr="008777B1">
              <w:rPr>
                <w:rStyle w:val="Hyperlink"/>
                <w:rFonts w:ascii="Bookman Old Style" w:hAnsi="Bookman Old Style"/>
                <w:b/>
                <w:bCs/>
                <w:noProof/>
              </w:rPr>
              <w:t>2. Dataset identification</w:t>
            </w:r>
            <w:r>
              <w:rPr>
                <w:noProof/>
                <w:webHidden/>
              </w:rPr>
              <w:tab/>
            </w:r>
            <w:r>
              <w:rPr>
                <w:noProof/>
                <w:webHidden/>
              </w:rPr>
              <w:fldChar w:fldCharType="begin"/>
            </w:r>
            <w:r>
              <w:rPr>
                <w:noProof/>
                <w:webHidden/>
              </w:rPr>
              <w:instrText xml:space="preserve"> PAGEREF _Toc244105177 \h </w:instrText>
            </w:r>
            <w:r>
              <w:rPr>
                <w:noProof/>
                <w:webHidden/>
              </w:rPr>
            </w:r>
            <w:r>
              <w:rPr>
                <w:noProof/>
                <w:webHidden/>
              </w:rPr>
              <w:fldChar w:fldCharType="separate"/>
            </w:r>
            <w:r>
              <w:rPr>
                <w:noProof/>
                <w:webHidden/>
              </w:rPr>
              <w:t>3</w:t>
            </w:r>
            <w:r>
              <w:rPr>
                <w:noProof/>
                <w:webHidden/>
              </w:rPr>
              <w:fldChar w:fldCharType="end"/>
            </w:r>
          </w:hyperlink>
        </w:p>
        <w:p w14:paraId="0F8AB5AC" w14:textId="27377F71" w:rsidR="008C6C24" w:rsidRDefault="008C6C24">
          <w:pPr>
            <w:pStyle w:val="TOC1"/>
            <w:tabs>
              <w:tab w:val="right" w:leader="dot" w:pos="9350"/>
            </w:tabs>
            <w:rPr>
              <w:noProof/>
              <w:kern w:val="2"/>
              <w:lang w:val="en-IN" w:eastAsia="en-IN"/>
              <w14:ligatures w14:val="standardContextual"/>
            </w:rPr>
          </w:pPr>
          <w:hyperlink w:anchor="_Toc244105178" w:history="1">
            <w:r w:rsidRPr="008777B1">
              <w:rPr>
                <w:rStyle w:val="Hyperlink"/>
                <w:rFonts w:ascii="Bookman Old Style" w:hAnsi="Bookman Old Style"/>
                <w:b/>
                <w:bCs/>
                <w:noProof/>
              </w:rPr>
              <w:t>3. Exploratory statistical analysis</w:t>
            </w:r>
            <w:r>
              <w:rPr>
                <w:noProof/>
                <w:webHidden/>
              </w:rPr>
              <w:tab/>
            </w:r>
            <w:r>
              <w:rPr>
                <w:noProof/>
                <w:webHidden/>
              </w:rPr>
              <w:fldChar w:fldCharType="begin"/>
            </w:r>
            <w:r>
              <w:rPr>
                <w:noProof/>
                <w:webHidden/>
              </w:rPr>
              <w:instrText xml:space="preserve"> PAGEREF _Toc244105178 \h </w:instrText>
            </w:r>
            <w:r>
              <w:rPr>
                <w:noProof/>
                <w:webHidden/>
              </w:rPr>
            </w:r>
            <w:r>
              <w:rPr>
                <w:noProof/>
                <w:webHidden/>
              </w:rPr>
              <w:fldChar w:fldCharType="separate"/>
            </w:r>
            <w:r>
              <w:rPr>
                <w:noProof/>
                <w:webHidden/>
              </w:rPr>
              <w:t>4</w:t>
            </w:r>
            <w:r>
              <w:rPr>
                <w:noProof/>
                <w:webHidden/>
              </w:rPr>
              <w:fldChar w:fldCharType="end"/>
            </w:r>
          </w:hyperlink>
        </w:p>
        <w:p w14:paraId="5768369D" w14:textId="60D06BFF" w:rsidR="008C6C24" w:rsidRDefault="008C6C24">
          <w:pPr>
            <w:pStyle w:val="TOC2"/>
            <w:tabs>
              <w:tab w:val="right" w:leader="dot" w:pos="9350"/>
            </w:tabs>
            <w:rPr>
              <w:noProof/>
              <w:kern w:val="2"/>
              <w:lang w:val="en-IN" w:eastAsia="en-IN"/>
              <w14:ligatures w14:val="standardContextual"/>
            </w:rPr>
          </w:pPr>
          <w:hyperlink w:anchor="_Toc244105179" w:history="1">
            <w:r w:rsidRPr="008777B1">
              <w:rPr>
                <w:rStyle w:val="Hyperlink"/>
                <w:i/>
                <w:iCs/>
                <w:noProof/>
              </w:rPr>
              <w:t>3.1 Summary statistics and missing values</w:t>
            </w:r>
            <w:r>
              <w:rPr>
                <w:noProof/>
                <w:webHidden/>
              </w:rPr>
              <w:tab/>
            </w:r>
            <w:r>
              <w:rPr>
                <w:noProof/>
                <w:webHidden/>
              </w:rPr>
              <w:fldChar w:fldCharType="begin"/>
            </w:r>
            <w:r>
              <w:rPr>
                <w:noProof/>
                <w:webHidden/>
              </w:rPr>
              <w:instrText xml:space="preserve"> PAGEREF _Toc244105179 \h </w:instrText>
            </w:r>
            <w:r>
              <w:rPr>
                <w:noProof/>
                <w:webHidden/>
              </w:rPr>
            </w:r>
            <w:r>
              <w:rPr>
                <w:noProof/>
                <w:webHidden/>
              </w:rPr>
              <w:fldChar w:fldCharType="separate"/>
            </w:r>
            <w:r>
              <w:rPr>
                <w:noProof/>
                <w:webHidden/>
              </w:rPr>
              <w:t>4</w:t>
            </w:r>
            <w:r>
              <w:rPr>
                <w:noProof/>
                <w:webHidden/>
              </w:rPr>
              <w:fldChar w:fldCharType="end"/>
            </w:r>
          </w:hyperlink>
        </w:p>
        <w:p w14:paraId="5404088A" w14:textId="4A3E7B04" w:rsidR="008C6C24" w:rsidRDefault="008C6C24">
          <w:pPr>
            <w:pStyle w:val="TOC2"/>
            <w:tabs>
              <w:tab w:val="right" w:leader="dot" w:pos="9350"/>
            </w:tabs>
            <w:rPr>
              <w:noProof/>
              <w:kern w:val="2"/>
              <w:lang w:val="en-IN" w:eastAsia="en-IN"/>
              <w14:ligatures w14:val="standardContextual"/>
            </w:rPr>
          </w:pPr>
          <w:hyperlink w:anchor="_Toc244105180" w:history="1">
            <w:r w:rsidRPr="008777B1">
              <w:rPr>
                <w:rStyle w:val="Hyperlink"/>
                <w:i/>
                <w:iCs/>
                <w:noProof/>
              </w:rPr>
              <w:t>3.2 Target balance</w:t>
            </w:r>
            <w:r>
              <w:rPr>
                <w:noProof/>
                <w:webHidden/>
              </w:rPr>
              <w:tab/>
            </w:r>
            <w:r>
              <w:rPr>
                <w:noProof/>
                <w:webHidden/>
              </w:rPr>
              <w:fldChar w:fldCharType="begin"/>
            </w:r>
            <w:r>
              <w:rPr>
                <w:noProof/>
                <w:webHidden/>
              </w:rPr>
              <w:instrText xml:space="preserve"> PAGEREF _Toc244105180 \h </w:instrText>
            </w:r>
            <w:r>
              <w:rPr>
                <w:noProof/>
                <w:webHidden/>
              </w:rPr>
            </w:r>
            <w:r>
              <w:rPr>
                <w:noProof/>
                <w:webHidden/>
              </w:rPr>
              <w:fldChar w:fldCharType="separate"/>
            </w:r>
            <w:r>
              <w:rPr>
                <w:noProof/>
                <w:webHidden/>
              </w:rPr>
              <w:t>6</w:t>
            </w:r>
            <w:r>
              <w:rPr>
                <w:noProof/>
                <w:webHidden/>
              </w:rPr>
              <w:fldChar w:fldCharType="end"/>
            </w:r>
          </w:hyperlink>
        </w:p>
        <w:p w14:paraId="39C8785D" w14:textId="1F3DC52B" w:rsidR="008C6C24" w:rsidRDefault="008C6C24">
          <w:pPr>
            <w:pStyle w:val="TOC2"/>
            <w:tabs>
              <w:tab w:val="right" w:leader="dot" w:pos="9350"/>
            </w:tabs>
            <w:rPr>
              <w:noProof/>
              <w:kern w:val="2"/>
              <w:lang w:val="en-IN" w:eastAsia="en-IN"/>
              <w14:ligatures w14:val="standardContextual"/>
            </w:rPr>
          </w:pPr>
          <w:hyperlink w:anchor="_Toc244105181" w:history="1">
            <w:r w:rsidRPr="008777B1">
              <w:rPr>
                <w:rStyle w:val="Hyperlink"/>
                <w:i/>
                <w:iCs/>
                <w:noProof/>
              </w:rPr>
              <w:t>3.3 Distributions</w:t>
            </w:r>
            <w:r>
              <w:rPr>
                <w:noProof/>
                <w:webHidden/>
              </w:rPr>
              <w:tab/>
            </w:r>
            <w:r>
              <w:rPr>
                <w:noProof/>
                <w:webHidden/>
              </w:rPr>
              <w:fldChar w:fldCharType="begin"/>
            </w:r>
            <w:r>
              <w:rPr>
                <w:noProof/>
                <w:webHidden/>
              </w:rPr>
              <w:instrText xml:space="preserve"> PAGEREF _Toc244105181 \h </w:instrText>
            </w:r>
            <w:r>
              <w:rPr>
                <w:noProof/>
                <w:webHidden/>
              </w:rPr>
            </w:r>
            <w:r>
              <w:rPr>
                <w:noProof/>
                <w:webHidden/>
              </w:rPr>
              <w:fldChar w:fldCharType="separate"/>
            </w:r>
            <w:r>
              <w:rPr>
                <w:noProof/>
                <w:webHidden/>
              </w:rPr>
              <w:t>7</w:t>
            </w:r>
            <w:r>
              <w:rPr>
                <w:noProof/>
                <w:webHidden/>
              </w:rPr>
              <w:fldChar w:fldCharType="end"/>
            </w:r>
          </w:hyperlink>
        </w:p>
        <w:p w14:paraId="5ABE66A5" w14:textId="6A7894F1" w:rsidR="008C6C24" w:rsidRDefault="008C6C24">
          <w:pPr>
            <w:pStyle w:val="TOC2"/>
            <w:tabs>
              <w:tab w:val="right" w:leader="dot" w:pos="9350"/>
            </w:tabs>
            <w:rPr>
              <w:noProof/>
              <w:kern w:val="2"/>
              <w:lang w:val="en-IN" w:eastAsia="en-IN"/>
              <w14:ligatures w14:val="standardContextual"/>
            </w:rPr>
          </w:pPr>
          <w:hyperlink w:anchor="_Toc244105182" w:history="1">
            <w:r w:rsidRPr="008777B1">
              <w:rPr>
                <w:rStyle w:val="Hyperlink"/>
                <w:i/>
                <w:iCs/>
                <w:noProof/>
              </w:rPr>
              <w:t>3.4 Normality checks</w:t>
            </w:r>
            <w:r>
              <w:rPr>
                <w:noProof/>
                <w:webHidden/>
              </w:rPr>
              <w:tab/>
            </w:r>
            <w:r>
              <w:rPr>
                <w:noProof/>
                <w:webHidden/>
              </w:rPr>
              <w:fldChar w:fldCharType="begin"/>
            </w:r>
            <w:r>
              <w:rPr>
                <w:noProof/>
                <w:webHidden/>
              </w:rPr>
              <w:instrText xml:space="preserve"> PAGEREF _Toc244105182 \h </w:instrText>
            </w:r>
            <w:r>
              <w:rPr>
                <w:noProof/>
                <w:webHidden/>
              </w:rPr>
            </w:r>
            <w:r>
              <w:rPr>
                <w:noProof/>
                <w:webHidden/>
              </w:rPr>
              <w:fldChar w:fldCharType="separate"/>
            </w:r>
            <w:r>
              <w:rPr>
                <w:noProof/>
                <w:webHidden/>
              </w:rPr>
              <w:t>9</w:t>
            </w:r>
            <w:r>
              <w:rPr>
                <w:noProof/>
                <w:webHidden/>
              </w:rPr>
              <w:fldChar w:fldCharType="end"/>
            </w:r>
          </w:hyperlink>
        </w:p>
        <w:p w14:paraId="5574A022" w14:textId="50145CB9" w:rsidR="008C6C24" w:rsidRDefault="008C6C24">
          <w:pPr>
            <w:pStyle w:val="TOC2"/>
            <w:tabs>
              <w:tab w:val="right" w:leader="dot" w:pos="9350"/>
            </w:tabs>
            <w:rPr>
              <w:noProof/>
              <w:kern w:val="2"/>
              <w:lang w:val="en-IN" w:eastAsia="en-IN"/>
              <w14:ligatures w14:val="standardContextual"/>
            </w:rPr>
          </w:pPr>
          <w:hyperlink w:anchor="_Toc244105183" w:history="1">
            <w:r w:rsidRPr="008777B1">
              <w:rPr>
                <w:rStyle w:val="Hyperlink"/>
                <w:i/>
                <w:iCs/>
                <w:noProof/>
              </w:rPr>
              <w:t>3.5 Correlation analysis</w:t>
            </w:r>
            <w:r>
              <w:rPr>
                <w:noProof/>
                <w:webHidden/>
              </w:rPr>
              <w:tab/>
            </w:r>
            <w:r>
              <w:rPr>
                <w:noProof/>
                <w:webHidden/>
              </w:rPr>
              <w:fldChar w:fldCharType="begin"/>
            </w:r>
            <w:r>
              <w:rPr>
                <w:noProof/>
                <w:webHidden/>
              </w:rPr>
              <w:instrText xml:space="preserve"> PAGEREF _Toc244105183 \h </w:instrText>
            </w:r>
            <w:r>
              <w:rPr>
                <w:noProof/>
                <w:webHidden/>
              </w:rPr>
            </w:r>
            <w:r>
              <w:rPr>
                <w:noProof/>
                <w:webHidden/>
              </w:rPr>
              <w:fldChar w:fldCharType="separate"/>
            </w:r>
            <w:r>
              <w:rPr>
                <w:noProof/>
                <w:webHidden/>
              </w:rPr>
              <w:t>10</w:t>
            </w:r>
            <w:r>
              <w:rPr>
                <w:noProof/>
                <w:webHidden/>
              </w:rPr>
              <w:fldChar w:fldCharType="end"/>
            </w:r>
          </w:hyperlink>
        </w:p>
        <w:p w14:paraId="76300A2C" w14:textId="0DF8B955" w:rsidR="008C6C24" w:rsidRDefault="008C6C24">
          <w:pPr>
            <w:pStyle w:val="TOC2"/>
            <w:tabs>
              <w:tab w:val="right" w:leader="dot" w:pos="9350"/>
            </w:tabs>
            <w:rPr>
              <w:noProof/>
              <w:kern w:val="2"/>
              <w:lang w:val="en-IN" w:eastAsia="en-IN"/>
              <w14:ligatures w14:val="standardContextual"/>
            </w:rPr>
          </w:pPr>
          <w:hyperlink w:anchor="_Toc244105184" w:history="1">
            <w:r w:rsidRPr="008777B1">
              <w:rPr>
                <w:rStyle w:val="Hyperlink"/>
                <w:i/>
                <w:iCs/>
                <w:noProof/>
              </w:rPr>
              <w:t>3.6 Hypothesis tests</w:t>
            </w:r>
            <w:r>
              <w:rPr>
                <w:noProof/>
                <w:webHidden/>
              </w:rPr>
              <w:tab/>
            </w:r>
            <w:r>
              <w:rPr>
                <w:noProof/>
                <w:webHidden/>
              </w:rPr>
              <w:fldChar w:fldCharType="begin"/>
            </w:r>
            <w:r>
              <w:rPr>
                <w:noProof/>
                <w:webHidden/>
              </w:rPr>
              <w:instrText xml:space="preserve"> PAGEREF _Toc244105184 \h </w:instrText>
            </w:r>
            <w:r>
              <w:rPr>
                <w:noProof/>
                <w:webHidden/>
              </w:rPr>
            </w:r>
            <w:r>
              <w:rPr>
                <w:noProof/>
                <w:webHidden/>
              </w:rPr>
              <w:fldChar w:fldCharType="separate"/>
            </w:r>
            <w:r>
              <w:rPr>
                <w:noProof/>
                <w:webHidden/>
              </w:rPr>
              <w:t>12</w:t>
            </w:r>
            <w:r>
              <w:rPr>
                <w:noProof/>
                <w:webHidden/>
              </w:rPr>
              <w:fldChar w:fldCharType="end"/>
            </w:r>
          </w:hyperlink>
        </w:p>
        <w:p w14:paraId="2C032150" w14:textId="59E4C515" w:rsidR="008C6C24" w:rsidRDefault="008C6C24">
          <w:pPr>
            <w:pStyle w:val="TOC1"/>
            <w:tabs>
              <w:tab w:val="right" w:leader="dot" w:pos="9350"/>
            </w:tabs>
            <w:rPr>
              <w:noProof/>
              <w:kern w:val="2"/>
              <w:lang w:val="en-IN" w:eastAsia="en-IN"/>
              <w14:ligatures w14:val="standardContextual"/>
            </w:rPr>
          </w:pPr>
          <w:hyperlink w:anchor="_Toc244105185" w:history="1">
            <w:r w:rsidRPr="008777B1">
              <w:rPr>
                <w:rStyle w:val="Hyperlink"/>
                <w:rFonts w:ascii="Bookman Old Style" w:hAnsi="Bookman Old Style"/>
                <w:b/>
                <w:bCs/>
                <w:noProof/>
              </w:rPr>
              <w:t>4. Model building</w:t>
            </w:r>
            <w:r>
              <w:rPr>
                <w:noProof/>
                <w:webHidden/>
              </w:rPr>
              <w:tab/>
            </w:r>
            <w:r>
              <w:rPr>
                <w:noProof/>
                <w:webHidden/>
              </w:rPr>
              <w:fldChar w:fldCharType="begin"/>
            </w:r>
            <w:r>
              <w:rPr>
                <w:noProof/>
                <w:webHidden/>
              </w:rPr>
              <w:instrText xml:space="preserve"> PAGEREF _Toc244105185 \h </w:instrText>
            </w:r>
            <w:r>
              <w:rPr>
                <w:noProof/>
                <w:webHidden/>
              </w:rPr>
            </w:r>
            <w:r>
              <w:rPr>
                <w:noProof/>
                <w:webHidden/>
              </w:rPr>
              <w:fldChar w:fldCharType="separate"/>
            </w:r>
            <w:r>
              <w:rPr>
                <w:noProof/>
                <w:webHidden/>
              </w:rPr>
              <w:t>14</w:t>
            </w:r>
            <w:r>
              <w:rPr>
                <w:noProof/>
                <w:webHidden/>
              </w:rPr>
              <w:fldChar w:fldCharType="end"/>
            </w:r>
          </w:hyperlink>
        </w:p>
        <w:p w14:paraId="0F21C020" w14:textId="47701F64" w:rsidR="008C6C24" w:rsidRDefault="008C6C24">
          <w:pPr>
            <w:pStyle w:val="TOC2"/>
            <w:tabs>
              <w:tab w:val="right" w:leader="dot" w:pos="9350"/>
            </w:tabs>
            <w:rPr>
              <w:noProof/>
              <w:kern w:val="2"/>
              <w:lang w:val="en-IN" w:eastAsia="en-IN"/>
              <w14:ligatures w14:val="standardContextual"/>
            </w:rPr>
          </w:pPr>
          <w:hyperlink w:anchor="_Toc244105186" w:history="1">
            <w:r w:rsidRPr="008777B1">
              <w:rPr>
                <w:rStyle w:val="Hyperlink"/>
                <w:i/>
                <w:iCs/>
                <w:noProof/>
              </w:rPr>
              <w:t>4.1 Train / test split</w:t>
            </w:r>
            <w:r>
              <w:rPr>
                <w:noProof/>
                <w:webHidden/>
              </w:rPr>
              <w:tab/>
            </w:r>
            <w:r>
              <w:rPr>
                <w:noProof/>
                <w:webHidden/>
              </w:rPr>
              <w:fldChar w:fldCharType="begin"/>
            </w:r>
            <w:r>
              <w:rPr>
                <w:noProof/>
                <w:webHidden/>
              </w:rPr>
              <w:instrText xml:space="preserve"> PAGEREF _Toc244105186 \h </w:instrText>
            </w:r>
            <w:r>
              <w:rPr>
                <w:noProof/>
                <w:webHidden/>
              </w:rPr>
            </w:r>
            <w:r>
              <w:rPr>
                <w:noProof/>
                <w:webHidden/>
              </w:rPr>
              <w:fldChar w:fldCharType="separate"/>
            </w:r>
            <w:r>
              <w:rPr>
                <w:noProof/>
                <w:webHidden/>
              </w:rPr>
              <w:t>14</w:t>
            </w:r>
            <w:r>
              <w:rPr>
                <w:noProof/>
                <w:webHidden/>
              </w:rPr>
              <w:fldChar w:fldCharType="end"/>
            </w:r>
          </w:hyperlink>
        </w:p>
        <w:p w14:paraId="1CD438BC" w14:textId="15DF2CC9" w:rsidR="008C6C24" w:rsidRDefault="008C6C24">
          <w:pPr>
            <w:pStyle w:val="TOC2"/>
            <w:tabs>
              <w:tab w:val="right" w:leader="dot" w:pos="9350"/>
            </w:tabs>
            <w:rPr>
              <w:noProof/>
              <w:kern w:val="2"/>
              <w:lang w:val="en-IN" w:eastAsia="en-IN"/>
              <w14:ligatures w14:val="standardContextual"/>
            </w:rPr>
          </w:pPr>
          <w:hyperlink w:anchor="_Toc244105187" w:history="1">
            <w:r w:rsidRPr="008777B1">
              <w:rPr>
                <w:rStyle w:val="Hyperlink"/>
                <w:i/>
                <w:iCs/>
                <w:noProof/>
              </w:rPr>
              <w:t>4.2 Cross-validation setup</w:t>
            </w:r>
            <w:r>
              <w:rPr>
                <w:noProof/>
                <w:webHidden/>
              </w:rPr>
              <w:tab/>
            </w:r>
            <w:r>
              <w:rPr>
                <w:noProof/>
                <w:webHidden/>
              </w:rPr>
              <w:fldChar w:fldCharType="begin"/>
            </w:r>
            <w:r>
              <w:rPr>
                <w:noProof/>
                <w:webHidden/>
              </w:rPr>
              <w:instrText xml:space="preserve"> PAGEREF _Toc244105187 \h </w:instrText>
            </w:r>
            <w:r>
              <w:rPr>
                <w:noProof/>
                <w:webHidden/>
              </w:rPr>
            </w:r>
            <w:r>
              <w:rPr>
                <w:noProof/>
                <w:webHidden/>
              </w:rPr>
              <w:fldChar w:fldCharType="separate"/>
            </w:r>
            <w:r>
              <w:rPr>
                <w:noProof/>
                <w:webHidden/>
              </w:rPr>
              <w:t>14</w:t>
            </w:r>
            <w:r>
              <w:rPr>
                <w:noProof/>
                <w:webHidden/>
              </w:rPr>
              <w:fldChar w:fldCharType="end"/>
            </w:r>
          </w:hyperlink>
        </w:p>
        <w:p w14:paraId="1491451D" w14:textId="1B05337D" w:rsidR="008C6C24" w:rsidRDefault="008C6C24">
          <w:pPr>
            <w:pStyle w:val="TOC2"/>
            <w:tabs>
              <w:tab w:val="right" w:leader="dot" w:pos="9350"/>
            </w:tabs>
            <w:rPr>
              <w:noProof/>
              <w:kern w:val="2"/>
              <w:lang w:val="en-IN" w:eastAsia="en-IN"/>
              <w14:ligatures w14:val="standardContextual"/>
            </w:rPr>
          </w:pPr>
          <w:hyperlink w:anchor="_Toc244105188" w:history="1">
            <w:r w:rsidRPr="008777B1">
              <w:rPr>
                <w:rStyle w:val="Hyperlink"/>
                <w:i/>
                <w:iCs/>
                <w:noProof/>
              </w:rPr>
              <w:t>4.3 Model 1: Logistic regression</w:t>
            </w:r>
            <w:r>
              <w:rPr>
                <w:noProof/>
                <w:webHidden/>
              </w:rPr>
              <w:tab/>
            </w:r>
            <w:r>
              <w:rPr>
                <w:noProof/>
                <w:webHidden/>
              </w:rPr>
              <w:fldChar w:fldCharType="begin"/>
            </w:r>
            <w:r>
              <w:rPr>
                <w:noProof/>
                <w:webHidden/>
              </w:rPr>
              <w:instrText xml:space="preserve"> PAGEREF _Toc244105188 \h </w:instrText>
            </w:r>
            <w:r>
              <w:rPr>
                <w:noProof/>
                <w:webHidden/>
              </w:rPr>
            </w:r>
            <w:r>
              <w:rPr>
                <w:noProof/>
                <w:webHidden/>
              </w:rPr>
              <w:fldChar w:fldCharType="separate"/>
            </w:r>
            <w:r>
              <w:rPr>
                <w:noProof/>
                <w:webHidden/>
              </w:rPr>
              <w:t>14</w:t>
            </w:r>
            <w:r>
              <w:rPr>
                <w:noProof/>
                <w:webHidden/>
              </w:rPr>
              <w:fldChar w:fldCharType="end"/>
            </w:r>
          </w:hyperlink>
        </w:p>
        <w:p w14:paraId="24152195" w14:textId="3D53187D" w:rsidR="008C6C24" w:rsidRDefault="008C6C24">
          <w:pPr>
            <w:pStyle w:val="TOC2"/>
            <w:tabs>
              <w:tab w:val="right" w:leader="dot" w:pos="9350"/>
            </w:tabs>
            <w:rPr>
              <w:noProof/>
              <w:kern w:val="2"/>
              <w:lang w:val="en-IN" w:eastAsia="en-IN"/>
              <w14:ligatures w14:val="standardContextual"/>
            </w:rPr>
          </w:pPr>
          <w:hyperlink w:anchor="_Toc244105189" w:history="1">
            <w:r w:rsidRPr="008777B1">
              <w:rPr>
                <w:rStyle w:val="Hyperlink"/>
                <w:i/>
                <w:iCs/>
                <w:noProof/>
              </w:rPr>
              <w:t>4.4 Model 2: Random forest (comparison model)</w:t>
            </w:r>
            <w:r>
              <w:rPr>
                <w:noProof/>
                <w:webHidden/>
              </w:rPr>
              <w:tab/>
            </w:r>
            <w:r>
              <w:rPr>
                <w:noProof/>
                <w:webHidden/>
              </w:rPr>
              <w:fldChar w:fldCharType="begin"/>
            </w:r>
            <w:r>
              <w:rPr>
                <w:noProof/>
                <w:webHidden/>
              </w:rPr>
              <w:instrText xml:space="preserve"> PAGEREF _Toc244105189 \h </w:instrText>
            </w:r>
            <w:r>
              <w:rPr>
                <w:noProof/>
                <w:webHidden/>
              </w:rPr>
            </w:r>
            <w:r>
              <w:rPr>
                <w:noProof/>
                <w:webHidden/>
              </w:rPr>
              <w:fldChar w:fldCharType="separate"/>
            </w:r>
            <w:r>
              <w:rPr>
                <w:noProof/>
                <w:webHidden/>
              </w:rPr>
              <w:t>15</w:t>
            </w:r>
            <w:r>
              <w:rPr>
                <w:noProof/>
                <w:webHidden/>
              </w:rPr>
              <w:fldChar w:fldCharType="end"/>
            </w:r>
          </w:hyperlink>
        </w:p>
        <w:p w14:paraId="59B625DF" w14:textId="09EEA118" w:rsidR="008C6C24" w:rsidRDefault="008C6C24">
          <w:pPr>
            <w:pStyle w:val="TOC2"/>
            <w:tabs>
              <w:tab w:val="right" w:leader="dot" w:pos="9350"/>
            </w:tabs>
            <w:rPr>
              <w:noProof/>
              <w:kern w:val="2"/>
              <w:lang w:val="en-IN" w:eastAsia="en-IN"/>
              <w14:ligatures w14:val="standardContextual"/>
            </w:rPr>
          </w:pPr>
          <w:hyperlink w:anchor="_Toc244105190" w:history="1">
            <w:r w:rsidRPr="008777B1">
              <w:rPr>
                <w:rStyle w:val="Hyperlink"/>
                <w:i/>
                <w:iCs/>
                <w:noProof/>
              </w:rPr>
              <w:t>4.5 Cross-validated comparison</w:t>
            </w:r>
            <w:r>
              <w:rPr>
                <w:noProof/>
                <w:webHidden/>
              </w:rPr>
              <w:tab/>
            </w:r>
            <w:r>
              <w:rPr>
                <w:noProof/>
                <w:webHidden/>
              </w:rPr>
              <w:fldChar w:fldCharType="begin"/>
            </w:r>
            <w:r>
              <w:rPr>
                <w:noProof/>
                <w:webHidden/>
              </w:rPr>
              <w:instrText xml:space="preserve"> PAGEREF _Toc244105190 \h </w:instrText>
            </w:r>
            <w:r>
              <w:rPr>
                <w:noProof/>
                <w:webHidden/>
              </w:rPr>
            </w:r>
            <w:r>
              <w:rPr>
                <w:noProof/>
                <w:webHidden/>
              </w:rPr>
              <w:fldChar w:fldCharType="separate"/>
            </w:r>
            <w:r>
              <w:rPr>
                <w:noProof/>
                <w:webHidden/>
              </w:rPr>
              <w:t>16</w:t>
            </w:r>
            <w:r>
              <w:rPr>
                <w:noProof/>
                <w:webHidden/>
              </w:rPr>
              <w:fldChar w:fldCharType="end"/>
            </w:r>
          </w:hyperlink>
        </w:p>
        <w:p w14:paraId="3BD7C68F" w14:textId="72CC3CFB" w:rsidR="008C6C24" w:rsidRDefault="008C6C24">
          <w:pPr>
            <w:pStyle w:val="TOC1"/>
            <w:tabs>
              <w:tab w:val="right" w:leader="dot" w:pos="9350"/>
            </w:tabs>
            <w:rPr>
              <w:noProof/>
              <w:kern w:val="2"/>
              <w:lang w:val="en-IN" w:eastAsia="en-IN"/>
              <w14:ligatures w14:val="standardContextual"/>
            </w:rPr>
          </w:pPr>
          <w:hyperlink w:anchor="_Toc244105191" w:history="1">
            <w:r w:rsidRPr="008777B1">
              <w:rPr>
                <w:rStyle w:val="Hyperlink"/>
                <w:rFonts w:ascii="Bookman Old Style" w:hAnsi="Bookman Old Style"/>
                <w:b/>
                <w:bCs/>
                <w:noProof/>
              </w:rPr>
              <w:t>5. Evaluation on the held-out test set</w:t>
            </w:r>
            <w:r>
              <w:rPr>
                <w:noProof/>
                <w:webHidden/>
              </w:rPr>
              <w:tab/>
            </w:r>
            <w:r>
              <w:rPr>
                <w:noProof/>
                <w:webHidden/>
              </w:rPr>
              <w:fldChar w:fldCharType="begin"/>
            </w:r>
            <w:r>
              <w:rPr>
                <w:noProof/>
                <w:webHidden/>
              </w:rPr>
              <w:instrText xml:space="preserve"> PAGEREF _Toc244105191 \h </w:instrText>
            </w:r>
            <w:r>
              <w:rPr>
                <w:noProof/>
                <w:webHidden/>
              </w:rPr>
            </w:r>
            <w:r>
              <w:rPr>
                <w:noProof/>
                <w:webHidden/>
              </w:rPr>
              <w:fldChar w:fldCharType="separate"/>
            </w:r>
            <w:r>
              <w:rPr>
                <w:noProof/>
                <w:webHidden/>
              </w:rPr>
              <w:t>18</w:t>
            </w:r>
            <w:r>
              <w:rPr>
                <w:noProof/>
                <w:webHidden/>
              </w:rPr>
              <w:fldChar w:fldCharType="end"/>
            </w:r>
          </w:hyperlink>
        </w:p>
        <w:p w14:paraId="5FE94107" w14:textId="2D0C7CF4" w:rsidR="008C6C24" w:rsidRDefault="008C6C24">
          <w:pPr>
            <w:pStyle w:val="TOC2"/>
            <w:tabs>
              <w:tab w:val="right" w:leader="dot" w:pos="9350"/>
            </w:tabs>
            <w:rPr>
              <w:noProof/>
              <w:kern w:val="2"/>
              <w:lang w:val="en-IN" w:eastAsia="en-IN"/>
              <w14:ligatures w14:val="standardContextual"/>
            </w:rPr>
          </w:pPr>
          <w:hyperlink w:anchor="_Toc244105192" w:history="1">
            <w:r w:rsidRPr="008777B1">
              <w:rPr>
                <w:rStyle w:val="Hyperlink"/>
                <w:i/>
                <w:iCs/>
                <w:noProof/>
              </w:rPr>
              <w:t>5.1 Confusion matrix plot</w:t>
            </w:r>
            <w:r>
              <w:rPr>
                <w:noProof/>
                <w:webHidden/>
              </w:rPr>
              <w:tab/>
            </w:r>
            <w:r>
              <w:rPr>
                <w:noProof/>
                <w:webHidden/>
              </w:rPr>
              <w:fldChar w:fldCharType="begin"/>
            </w:r>
            <w:r>
              <w:rPr>
                <w:noProof/>
                <w:webHidden/>
              </w:rPr>
              <w:instrText xml:space="preserve"> PAGEREF _Toc244105192 \h </w:instrText>
            </w:r>
            <w:r>
              <w:rPr>
                <w:noProof/>
                <w:webHidden/>
              </w:rPr>
            </w:r>
            <w:r>
              <w:rPr>
                <w:noProof/>
                <w:webHidden/>
              </w:rPr>
              <w:fldChar w:fldCharType="separate"/>
            </w:r>
            <w:r>
              <w:rPr>
                <w:noProof/>
                <w:webHidden/>
              </w:rPr>
              <w:t>19</w:t>
            </w:r>
            <w:r>
              <w:rPr>
                <w:noProof/>
                <w:webHidden/>
              </w:rPr>
              <w:fldChar w:fldCharType="end"/>
            </w:r>
          </w:hyperlink>
        </w:p>
        <w:p w14:paraId="127084A9" w14:textId="6AE34CF8" w:rsidR="008C6C24" w:rsidRDefault="008C6C24">
          <w:pPr>
            <w:pStyle w:val="TOC2"/>
            <w:tabs>
              <w:tab w:val="right" w:leader="dot" w:pos="9350"/>
            </w:tabs>
            <w:rPr>
              <w:noProof/>
              <w:kern w:val="2"/>
              <w:lang w:val="en-IN" w:eastAsia="en-IN"/>
              <w14:ligatures w14:val="standardContextual"/>
            </w:rPr>
          </w:pPr>
          <w:hyperlink w:anchor="_Toc244105193" w:history="1">
            <w:r w:rsidRPr="008777B1">
              <w:rPr>
                <w:rStyle w:val="Hyperlink"/>
                <w:i/>
                <w:iCs/>
                <w:noProof/>
              </w:rPr>
              <w:t>5.2 ROC curves and AUC</w:t>
            </w:r>
            <w:r>
              <w:rPr>
                <w:noProof/>
                <w:webHidden/>
              </w:rPr>
              <w:tab/>
            </w:r>
            <w:r>
              <w:rPr>
                <w:noProof/>
                <w:webHidden/>
              </w:rPr>
              <w:fldChar w:fldCharType="begin"/>
            </w:r>
            <w:r>
              <w:rPr>
                <w:noProof/>
                <w:webHidden/>
              </w:rPr>
              <w:instrText xml:space="preserve"> PAGEREF _Toc244105193 \h </w:instrText>
            </w:r>
            <w:r>
              <w:rPr>
                <w:noProof/>
                <w:webHidden/>
              </w:rPr>
            </w:r>
            <w:r>
              <w:rPr>
                <w:noProof/>
                <w:webHidden/>
              </w:rPr>
              <w:fldChar w:fldCharType="separate"/>
            </w:r>
            <w:r>
              <w:rPr>
                <w:noProof/>
                <w:webHidden/>
              </w:rPr>
              <w:t>21</w:t>
            </w:r>
            <w:r>
              <w:rPr>
                <w:noProof/>
                <w:webHidden/>
              </w:rPr>
              <w:fldChar w:fldCharType="end"/>
            </w:r>
          </w:hyperlink>
        </w:p>
        <w:p w14:paraId="019DF614" w14:textId="591B3D17" w:rsidR="008C6C24" w:rsidRDefault="008C6C24">
          <w:pPr>
            <w:pStyle w:val="TOC1"/>
            <w:tabs>
              <w:tab w:val="right" w:leader="dot" w:pos="9350"/>
            </w:tabs>
            <w:rPr>
              <w:noProof/>
              <w:kern w:val="2"/>
              <w:lang w:val="en-IN" w:eastAsia="en-IN"/>
              <w14:ligatures w14:val="standardContextual"/>
            </w:rPr>
          </w:pPr>
          <w:hyperlink w:anchor="_Toc244105194" w:history="1">
            <w:r w:rsidRPr="008777B1">
              <w:rPr>
                <w:rStyle w:val="Hyperlink"/>
                <w:rFonts w:ascii="Bookman Old Style" w:hAnsi="Bookman Old Style"/>
                <w:b/>
                <w:bCs/>
                <w:noProof/>
              </w:rPr>
              <w:t>6. Diagnostic analysis</w:t>
            </w:r>
            <w:r>
              <w:rPr>
                <w:noProof/>
                <w:webHidden/>
              </w:rPr>
              <w:tab/>
            </w:r>
            <w:r>
              <w:rPr>
                <w:noProof/>
                <w:webHidden/>
              </w:rPr>
              <w:fldChar w:fldCharType="begin"/>
            </w:r>
            <w:r>
              <w:rPr>
                <w:noProof/>
                <w:webHidden/>
              </w:rPr>
              <w:instrText xml:space="preserve"> PAGEREF _Toc244105194 \h </w:instrText>
            </w:r>
            <w:r>
              <w:rPr>
                <w:noProof/>
                <w:webHidden/>
              </w:rPr>
            </w:r>
            <w:r>
              <w:rPr>
                <w:noProof/>
                <w:webHidden/>
              </w:rPr>
              <w:fldChar w:fldCharType="separate"/>
            </w:r>
            <w:r>
              <w:rPr>
                <w:noProof/>
                <w:webHidden/>
              </w:rPr>
              <w:t>21</w:t>
            </w:r>
            <w:r>
              <w:rPr>
                <w:noProof/>
                <w:webHidden/>
              </w:rPr>
              <w:fldChar w:fldCharType="end"/>
            </w:r>
          </w:hyperlink>
        </w:p>
        <w:p w14:paraId="23F616F6" w14:textId="70BC7072" w:rsidR="008C6C24" w:rsidRDefault="008C6C24">
          <w:pPr>
            <w:pStyle w:val="TOC2"/>
            <w:tabs>
              <w:tab w:val="right" w:leader="dot" w:pos="9350"/>
            </w:tabs>
            <w:rPr>
              <w:noProof/>
              <w:kern w:val="2"/>
              <w:lang w:val="en-IN" w:eastAsia="en-IN"/>
              <w14:ligatures w14:val="standardContextual"/>
            </w:rPr>
          </w:pPr>
          <w:hyperlink w:anchor="_Toc244105195" w:history="1">
            <w:r w:rsidRPr="008777B1">
              <w:rPr>
                <w:rStyle w:val="Hyperlink"/>
                <w:noProof/>
              </w:rPr>
              <w:t>6.1 Logistic regression: odds ratios</w:t>
            </w:r>
            <w:r>
              <w:rPr>
                <w:noProof/>
                <w:webHidden/>
              </w:rPr>
              <w:tab/>
            </w:r>
            <w:r>
              <w:rPr>
                <w:noProof/>
                <w:webHidden/>
              </w:rPr>
              <w:fldChar w:fldCharType="begin"/>
            </w:r>
            <w:r>
              <w:rPr>
                <w:noProof/>
                <w:webHidden/>
              </w:rPr>
              <w:instrText xml:space="preserve"> PAGEREF _Toc244105195 \h </w:instrText>
            </w:r>
            <w:r>
              <w:rPr>
                <w:noProof/>
                <w:webHidden/>
              </w:rPr>
            </w:r>
            <w:r>
              <w:rPr>
                <w:noProof/>
                <w:webHidden/>
              </w:rPr>
              <w:fldChar w:fldCharType="separate"/>
            </w:r>
            <w:r>
              <w:rPr>
                <w:noProof/>
                <w:webHidden/>
              </w:rPr>
              <w:t>21</w:t>
            </w:r>
            <w:r>
              <w:rPr>
                <w:noProof/>
                <w:webHidden/>
              </w:rPr>
              <w:fldChar w:fldCharType="end"/>
            </w:r>
          </w:hyperlink>
        </w:p>
        <w:p w14:paraId="32DBAFF7" w14:textId="1CE88630" w:rsidR="008C6C24" w:rsidRDefault="008C6C24">
          <w:pPr>
            <w:pStyle w:val="TOC2"/>
            <w:tabs>
              <w:tab w:val="right" w:leader="dot" w:pos="9350"/>
            </w:tabs>
            <w:rPr>
              <w:noProof/>
              <w:kern w:val="2"/>
              <w:lang w:val="en-IN" w:eastAsia="en-IN"/>
              <w14:ligatures w14:val="standardContextual"/>
            </w:rPr>
          </w:pPr>
          <w:hyperlink w:anchor="_Toc244105196" w:history="1">
            <w:r w:rsidRPr="008777B1">
              <w:rPr>
                <w:rStyle w:val="Hyperlink"/>
                <w:i/>
                <w:iCs/>
                <w:noProof/>
              </w:rPr>
              <w:t>6.2 Multicollinearity (VIF, computed manually)</w:t>
            </w:r>
            <w:r>
              <w:rPr>
                <w:noProof/>
                <w:webHidden/>
              </w:rPr>
              <w:tab/>
            </w:r>
            <w:r>
              <w:rPr>
                <w:noProof/>
                <w:webHidden/>
              </w:rPr>
              <w:fldChar w:fldCharType="begin"/>
            </w:r>
            <w:r>
              <w:rPr>
                <w:noProof/>
                <w:webHidden/>
              </w:rPr>
              <w:instrText xml:space="preserve"> PAGEREF _Toc244105196 \h </w:instrText>
            </w:r>
            <w:r>
              <w:rPr>
                <w:noProof/>
                <w:webHidden/>
              </w:rPr>
            </w:r>
            <w:r>
              <w:rPr>
                <w:noProof/>
                <w:webHidden/>
              </w:rPr>
              <w:fldChar w:fldCharType="separate"/>
            </w:r>
            <w:r>
              <w:rPr>
                <w:noProof/>
                <w:webHidden/>
              </w:rPr>
              <w:t>22</w:t>
            </w:r>
            <w:r>
              <w:rPr>
                <w:noProof/>
                <w:webHidden/>
              </w:rPr>
              <w:fldChar w:fldCharType="end"/>
            </w:r>
          </w:hyperlink>
        </w:p>
        <w:p w14:paraId="30FA587B" w14:textId="3ECEF503" w:rsidR="008C6C24" w:rsidRDefault="008C6C24">
          <w:pPr>
            <w:pStyle w:val="TOC2"/>
            <w:tabs>
              <w:tab w:val="right" w:leader="dot" w:pos="9350"/>
            </w:tabs>
            <w:rPr>
              <w:noProof/>
              <w:kern w:val="2"/>
              <w:lang w:val="en-IN" w:eastAsia="en-IN"/>
              <w14:ligatures w14:val="standardContextual"/>
            </w:rPr>
          </w:pPr>
          <w:hyperlink w:anchor="_Toc244105197" w:history="1">
            <w:r w:rsidRPr="008777B1">
              <w:rPr>
                <w:rStyle w:val="Hyperlink"/>
                <w:i/>
                <w:iCs/>
                <w:noProof/>
              </w:rPr>
              <w:t>6.3 Residual diagnostics</w:t>
            </w:r>
            <w:r>
              <w:rPr>
                <w:noProof/>
                <w:webHidden/>
              </w:rPr>
              <w:tab/>
            </w:r>
            <w:r>
              <w:rPr>
                <w:noProof/>
                <w:webHidden/>
              </w:rPr>
              <w:fldChar w:fldCharType="begin"/>
            </w:r>
            <w:r>
              <w:rPr>
                <w:noProof/>
                <w:webHidden/>
              </w:rPr>
              <w:instrText xml:space="preserve"> PAGEREF _Toc244105197 \h </w:instrText>
            </w:r>
            <w:r>
              <w:rPr>
                <w:noProof/>
                <w:webHidden/>
              </w:rPr>
            </w:r>
            <w:r>
              <w:rPr>
                <w:noProof/>
                <w:webHidden/>
              </w:rPr>
              <w:fldChar w:fldCharType="separate"/>
            </w:r>
            <w:r>
              <w:rPr>
                <w:noProof/>
                <w:webHidden/>
              </w:rPr>
              <w:t>22</w:t>
            </w:r>
            <w:r>
              <w:rPr>
                <w:noProof/>
                <w:webHidden/>
              </w:rPr>
              <w:fldChar w:fldCharType="end"/>
            </w:r>
          </w:hyperlink>
        </w:p>
        <w:p w14:paraId="0F213C4B" w14:textId="50923F47" w:rsidR="008C6C24" w:rsidRDefault="008C6C24">
          <w:pPr>
            <w:pStyle w:val="TOC2"/>
            <w:tabs>
              <w:tab w:val="right" w:leader="dot" w:pos="9350"/>
            </w:tabs>
            <w:rPr>
              <w:noProof/>
              <w:kern w:val="2"/>
              <w:lang w:val="en-IN" w:eastAsia="en-IN"/>
              <w14:ligatures w14:val="standardContextual"/>
            </w:rPr>
          </w:pPr>
          <w:hyperlink w:anchor="_Toc244105198" w:history="1">
            <w:r w:rsidRPr="008777B1">
              <w:rPr>
                <w:rStyle w:val="Hyperlink"/>
                <w:i/>
                <w:iCs/>
                <w:noProof/>
              </w:rPr>
              <w:t>6.4 Variable importance</w:t>
            </w:r>
            <w:r>
              <w:rPr>
                <w:noProof/>
                <w:webHidden/>
              </w:rPr>
              <w:tab/>
            </w:r>
            <w:r>
              <w:rPr>
                <w:noProof/>
                <w:webHidden/>
              </w:rPr>
              <w:fldChar w:fldCharType="begin"/>
            </w:r>
            <w:r>
              <w:rPr>
                <w:noProof/>
                <w:webHidden/>
              </w:rPr>
              <w:instrText xml:space="preserve"> PAGEREF _Toc244105198 \h </w:instrText>
            </w:r>
            <w:r>
              <w:rPr>
                <w:noProof/>
                <w:webHidden/>
              </w:rPr>
            </w:r>
            <w:r>
              <w:rPr>
                <w:noProof/>
                <w:webHidden/>
              </w:rPr>
              <w:fldChar w:fldCharType="separate"/>
            </w:r>
            <w:r>
              <w:rPr>
                <w:noProof/>
                <w:webHidden/>
              </w:rPr>
              <w:t>25</w:t>
            </w:r>
            <w:r>
              <w:rPr>
                <w:noProof/>
                <w:webHidden/>
              </w:rPr>
              <w:fldChar w:fldCharType="end"/>
            </w:r>
          </w:hyperlink>
        </w:p>
        <w:p w14:paraId="0912BDAA" w14:textId="2A9DA385" w:rsidR="008C6C24" w:rsidRDefault="008C6C24">
          <w:pPr>
            <w:pStyle w:val="TOC1"/>
            <w:tabs>
              <w:tab w:val="right" w:leader="dot" w:pos="9350"/>
            </w:tabs>
            <w:rPr>
              <w:noProof/>
              <w:kern w:val="2"/>
              <w:lang w:val="en-IN" w:eastAsia="en-IN"/>
              <w14:ligatures w14:val="standardContextual"/>
            </w:rPr>
          </w:pPr>
          <w:hyperlink w:anchor="_Toc244105199" w:history="1">
            <w:r w:rsidRPr="008777B1">
              <w:rPr>
                <w:rStyle w:val="Hyperlink"/>
                <w:rFonts w:ascii="Bookman Old Style" w:hAnsi="Bookman Old Style"/>
                <w:b/>
                <w:bCs/>
                <w:noProof/>
              </w:rPr>
              <w:t>7. Optimization and improvement</w:t>
            </w:r>
            <w:r>
              <w:rPr>
                <w:noProof/>
                <w:webHidden/>
              </w:rPr>
              <w:tab/>
            </w:r>
            <w:r>
              <w:rPr>
                <w:noProof/>
                <w:webHidden/>
              </w:rPr>
              <w:fldChar w:fldCharType="begin"/>
            </w:r>
            <w:r>
              <w:rPr>
                <w:noProof/>
                <w:webHidden/>
              </w:rPr>
              <w:instrText xml:space="preserve"> PAGEREF _Toc244105199 \h </w:instrText>
            </w:r>
            <w:r>
              <w:rPr>
                <w:noProof/>
                <w:webHidden/>
              </w:rPr>
            </w:r>
            <w:r>
              <w:rPr>
                <w:noProof/>
                <w:webHidden/>
              </w:rPr>
              <w:fldChar w:fldCharType="separate"/>
            </w:r>
            <w:r>
              <w:rPr>
                <w:noProof/>
                <w:webHidden/>
              </w:rPr>
              <w:t>27</w:t>
            </w:r>
            <w:r>
              <w:rPr>
                <w:noProof/>
                <w:webHidden/>
              </w:rPr>
              <w:fldChar w:fldCharType="end"/>
            </w:r>
          </w:hyperlink>
        </w:p>
        <w:p w14:paraId="2F02C543" w14:textId="42B70D87" w:rsidR="008C6C24" w:rsidRDefault="008C6C24">
          <w:pPr>
            <w:pStyle w:val="TOC2"/>
            <w:tabs>
              <w:tab w:val="right" w:leader="dot" w:pos="9350"/>
            </w:tabs>
            <w:rPr>
              <w:noProof/>
              <w:kern w:val="2"/>
              <w:lang w:val="en-IN" w:eastAsia="en-IN"/>
              <w14:ligatures w14:val="standardContextual"/>
            </w:rPr>
          </w:pPr>
          <w:hyperlink w:anchor="_Toc244105200" w:history="1">
            <w:r w:rsidRPr="008777B1">
              <w:rPr>
                <w:rStyle w:val="Hyperlink"/>
                <w:i/>
                <w:iCs/>
                <w:noProof/>
              </w:rPr>
              <w:t>7.1 Threshold tuning (improving sensitivity)</w:t>
            </w:r>
            <w:r>
              <w:rPr>
                <w:noProof/>
                <w:webHidden/>
              </w:rPr>
              <w:tab/>
            </w:r>
            <w:r>
              <w:rPr>
                <w:noProof/>
                <w:webHidden/>
              </w:rPr>
              <w:fldChar w:fldCharType="begin"/>
            </w:r>
            <w:r>
              <w:rPr>
                <w:noProof/>
                <w:webHidden/>
              </w:rPr>
              <w:instrText xml:space="preserve"> PAGEREF _Toc244105200 \h </w:instrText>
            </w:r>
            <w:r>
              <w:rPr>
                <w:noProof/>
                <w:webHidden/>
              </w:rPr>
            </w:r>
            <w:r>
              <w:rPr>
                <w:noProof/>
                <w:webHidden/>
              </w:rPr>
              <w:fldChar w:fldCharType="separate"/>
            </w:r>
            <w:r>
              <w:rPr>
                <w:noProof/>
                <w:webHidden/>
              </w:rPr>
              <w:t>27</w:t>
            </w:r>
            <w:r>
              <w:rPr>
                <w:noProof/>
                <w:webHidden/>
              </w:rPr>
              <w:fldChar w:fldCharType="end"/>
            </w:r>
          </w:hyperlink>
        </w:p>
        <w:p w14:paraId="18567AC4" w14:textId="1B010BCF" w:rsidR="008C6C24" w:rsidRDefault="008C6C24">
          <w:pPr>
            <w:pStyle w:val="TOC2"/>
            <w:tabs>
              <w:tab w:val="right" w:leader="dot" w:pos="9350"/>
            </w:tabs>
            <w:rPr>
              <w:noProof/>
              <w:kern w:val="2"/>
              <w:lang w:val="en-IN" w:eastAsia="en-IN"/>
              <w14:ligatures w14:val="standardContextual"/>
            </w:rPr>
          </w:pPr>
          <w:hyperlink w:anchor="_Toc244105201" w:history="1">
            <w:r w:rsidRPr="008777B1">
              <w:rPr>
                <w:rStyle w:val="Hyperlink"/>
                <w:i/>
                <w:iCs/>
                <w:noProof/>
              </w:rPr>
              <w:t>7.2 Other ideas to try</w:t>
            </w:r>
            <w:r>
              <w:rPr>
                <w:noProof/>
                <w:webHidden/>
              </w:rPr>
              <w:tab/>
            </w:r>
            <w:r>
              <w:rPr>
                <w:noProof/>
                <w:webHidden/>
              </w:rPr>
              <w:fldChar w:fldCharType="begin"/>
            </w:r>
            <w:r>
              <w:rPr>
                <w:noProof/>
                <w:webHidden/>
              </w:rPr>
              <w:instrText xml:space="preserve"> PAGEREF _Toc244105201 \h </w:instrText>
            </w:r>
            <w:r>
              <w:rPr>
                <w:noProof/>
                <w:webHidden/>
              </w:rPr>
            </w:r>
            <w:r>
              <w:rPr>
                <w:noProof/>
                <w:webHidden/>
              </w:rPr>
              <w:fldChar w:fldCharType="separate"/>
            </w:r>
            <w:r>
              <w:rPr>
                <w:noProof/>
                <w:webHidden/>
              </w:rPr>
              <w:t>27</w:t>
            </w:r>
            <w:r>
              <w:rPr>
                <w:noProof/>
                <w:webHidden/>
              </w:rPr>
              <w:fldChar w:fldCharType="end"/>
            </w:r>
          </w:hyperlink>
        </w:p>
        <w:p w14:paraId="48B05DBF" w14:textId="24DBFE70" w:rsidR="008C6C24" w:rsidRDefault="008C6C24">
          <w:pPr>
            <w:pStyle w:val="TOC1"/>
            <w:tabs>
              <w:tab w:val="right" w:leader="dot" w:pos="9350"/>
            </w:tabs>
            <w:rPr>
              <w:noProof/>
              <w:kern w:val="2"/>
              <w:lang w:val="en-IN" w:eastAsia="en-IN"/>
              <w14:ligatures w14:val="standardContextual"/>
            </w:rPr>
          </w:pPr>
          <w:hyperlink w:anchor="_Toc244105202" w:history="1">
            <w:r w:rsidRPr="008777B1">
              <w:rPr>
                <w:rStyle w:val="Hyperlink"/>
                <w:rFonts w:ascii="Bookman Old Style" w:hAnsi="Bookman Old Style"/>
                <w:b/>
                <w:bCs/>
                <w:noProof/>
              </w:rPr>
              <w:t>8.</w:t>
            </w:r>
            <w:r w:rsidRPr="008777B1">
              <w:rPr>
                <w:rStyle w:val="Hyperlink"/>
                <w:rFonts w:ascii="Bookman Old Style" w:eastAsia="Times New Roman" w:hAnsi="Bookman Old Style" w:cs="Times New Roman"/>
                <w:b/>
                <w:bCs/>
                <w:noProof/>
                <w:lang w:val="en-IN" w:eastAsia="en-IN"/>
              </w:rPr>
              <w:t xml:space="preserve"> </w:t>
            </w:r>
            <w:r w:rsidRPr="008777B1">
              <w:rPr>
                <w:rStyle w:val="Hyperlink"/>
                <w:rFonts w:ascii="Bookman Old Style" w:hAnsi="Bookman Old Style"/>
                <w:b/>
                <w:bCs/>
                <w:noProof/>
                <w:lang w:val="en-IN"/>
              </w:rPr>
              <w:t>Interpretation of Results</w:t>
            </w:r>
            <w:r>
              <w:rPr>
                <w:noProof/>
                <w:webHidden/>
              </w:rPr>
              <w:tab/>
            </w:r>
            <w:r>
              <w:rPr>
                <w:noProof/>
                <w:webHidden/>
              </w:rPr>
              <w:fldChar w:fldCharType="begin"/>
            </w:r>
            <w:r>
              <w:rPr>
                <w:noProof/>
                <w:webHidden/>
              </w:rPr>
              <w:instrText xml:space="preserve"> PAGEREF _Toc244105202 \h </w:instrText>
            </w:r>
            <w:r>
              <w:rPr>
                <w:noProof/>
                <w:webHidden/>
              </w:rPr>
            </w:r>
            <w:r>
              <w:rPr>
                <w:noProof/>
                <w:webHidden/>
              </w:rPr>
              <w:fldChar w:fldCharType="separate"/>
            </w:r>
            <w:r>
              <w:rPr>
                <w:noProof/>
                <w:webHidden/>
              </w:rPr>
              <w:t>28</w:t>
            </w:r>
            <w:r>
              <w:rPr>
                <w:noProof/>
                <w:webHidden/>
              </w:rPr>
              <w:fldChar w:fldCharType="end"/>
            </w:r>
          </w:hyperlink>
        </w:p>
        <w:p w14:paraId="310954D9" w14:textId="32D91246" w:rsidR="008C6C24" w:rsidRDefault="008C6C24">
          <w:pPr>
            <w:pStyle w:val="TOC1"/>
            <w:tabs>
              <w:tab w:val="right" w:leader="dot" w:pos="9350"/>
            </w:tabs>
            <w:rPr>
              <w:noProof/>
              <w:kern w:val="2"/>
              <w:lang w:val="en-IN" w:eastAsia="en-IN"/>
              <w14:ligatures w14:val="standardContextual"/>
            </w:rPr>
          </w:pPr>
          <w:hyperlink w:anchor="_Toc244105203" w:history="1">
            <w:r w:rsidRPr="008777B1">
              <w:rPr>
                <w:rStyle w:val="Hyperlink"/>
                <w:rFonts w:ascii="Bookman Old Style" w:hAnsi="Bookman Old Style"/>
                <w:b/>
                <w:bCs/>
                <w:noProof/>
              </w:rPr>
              <w:t>9. Key Insights &amp; Key Features</w:t>
            </w:r>
            <w:r>
              <w:rPr>
                <w:noProof/>
                <w:webHidden/>
              </w:rPr>
              <w:tab/>
            </w:r>
            <w:r>
              <w:rPr>
                <w:noProof/>
                <w:webHidden/>
              </w:rPr>
              <w:fldChar w:fldCharType="begin"/>
            </w:r>
            <w:r>
              <w:rPr>
                <w:noProof/>
                <w:webHidden/>
              </w:rPr>
              <w:instrText xml:space="preserve"> PAGEREF _Toc244105203 \h </w:instrText>
            </w:r>
            <w:r>
              <w:rPr>
                <w:noProof/>
                <w:webHidden/>
              </w:rPr>
            </w:r>
            <w:r>
              <w:rPr>
                <w:noProof/>
                <w:webHidden/>
              </w:rPr>
              <w:fldChar w:fldCharType="separate"/>
            </w:r>
            <w:r>
              <w:rPr>
                <w:noProof/>
                <w:webHidden/>
              </w:rPr>
              <w:t>28</w:t>
            </w:r>
            <w:r>
              <w:rPr>
                <w:noProof/>
                <w:webHidden/>
              </w:rPr>
              <w:fldChar w:fldCharType="end"/>
            </w:r>
          </w:hyperlink>
        </w:p>
        <w:p w14:paraId="4E08CC91" w14:textId="06E71DB9" w:rsidR="008C6C24" w:rsidRDefault="008C6C24">
          <w:pPr>
            <w:pStyle w:val="TOC1"/>
            <w:tabs>
              <w:tab w:val="right" w:leader="dot" w:pos="9350"/>
            </w:tabs>
            <w:rPr>
              <w:noProof/>
              <w:kern w:val="2"/>
              <w:lang w:val="en-IN" w:eastAsia="en-IN"/>
              <w14:ligatures w14:val="standardContextual"/>
            </w:rPr>
          </w:pPr>
          <w:hyperlink w:anchor="_Toc244105204" w:history="1">
            <w:r w:rsidRPr="008777B1">
              <w:rPr>
                <w:rStyle w:val="Hyperlink"/>
                <w:rFonts w:ascii="Bookman Old Style" w:hAnsi="Bookman Old Style"/>
                <w:b/>
                <w:bCs/>
                <w:noProof/>
              </w:rPr>
              <w:t>10. Conclusion &amp; Limitation</w:t>
            </w:r>
            <w:r>
              <w:rPr>
                <w:noProof/>
                <w:webHidden/>
              </w:rPr>
              <w:tab/>
            </w:r>
            <w:r>
              <w:rPr>
                <w:noProof/>
                <w:webHidden/>
              </w:rPr>
              <w:fldChar w:fldCharType="begin"/>
            </w:r>
            <w:r>
              <w:rPr>
                <w:noProof/>
                <w:webHidden/>
              </w:rPr>
              <w:instrText xml:space="preserve"> PAGEREF _Toc244105204 \h </w:instrText>
            </w:r>
            <w:r>
              <w:rPr>
                <w:noProof/>
                <w:webHidden/>
              </w:rPr>
            </w:r>
            <w:r>
              <w:rPr>
                <w:noProof/>
                <w:webHidden/>
              </w:rPr>
              <w:fldChar w:fldCharType="separate"/>
            </w:r>
            <w:r>
              <w:rPr>
                <w:noProof/>
                <w:webHidden/>
              </w:rPr>
              <w:t>29</w:t>
            </w:r>
            <w:r>
              <w:rPr>
                <w:noProof/>
                <w:webHidden/>
              </w:rPr>
              <w:fldChar w:fldCharType="end"/>
            </w:r>
          </w:hyperlink>
        </w:p>
        <w:p w14:paraId="429CB84F" w14:textId="299FF685" w:rsidR="008C6C24" w:rsidRDefault="008C6C24">
          <w:pPr>
            <w:pStyle w:val="TOC1"/>
            <w:tabs>
              <w:tab w:val="right" w:leader="dot" w:pos="9350"/>
            </w:tabs>
            <w:rPr>
              <w:noProof/>
              <w:kern w:val="2"/>
              <w:lang w:val="en-IN" w:eastAsia="en-IN"/>
              <w14:ligatures w14:val="standardContextual"/>
            </w:rPr>
          </w:pPr>
          <w:hyperlink w:anchor="_Toc244105205" w:history="1">
            <w:r w:rsidRPr="008777B1">
              <w:rPr>
                <w:rStyle w:val="Hyperlink"/>
                <w:rFonts w:ascii="Bookman Old Style" w:hAnsi="Bookman Old Style"/>
                <w:b/>
                <w:bCs/>
                <w:noProof/>
              </w:rPr>
              <w:t>11.Screenshots of the RStudio Workflow</w:t>
            </w:r>
            <w:r>
              <w:rPr>
                <w:noProof/>
                <w:webHidden/>
              </w:rPr>
              <w:tab/>
            </w:r>
            <w:r>
              <w:rPr>
                <w:noProof/>
                <w:webHidden/>
              </w:rPr>
              <w:fldChar w:fldCharType="begin"/>
            </w:r>
            <w:r>
              <w:rPr>
                <w:noProof/>
                <w:webHidden/>
              </w:rPr>
              <w:instrText xml:space="preserve"> PAGEREF _Toc244105205 \h </w:instrText>
            </w:r>
            <w:r>
              <w:rPr>
                <w:noProof/>
                <w:webHidden/>
              </w:rPr>
            </w:r>
            <w:r>
              <w:rPr>
                <w:noProof/>
                <w:webHidden/>
              </w:rPr>
              <w:fldChar w:fldCharType="separate"/>
            </w:r>
            <w:r>
              <w:rPr>
                <w:noProof/>
                <w:webHidden/>
              </w:rPr>
              <w:t>30</w:t>
            </w:r>
            <w:r>
              <w:rPr>
                <w:noProof/>
                <w:webHidden/>
              </w:rPr>
              <w:fldChar w:fldCharType="end"/>
            </w:r>
          </w:hyperlink>
        </w:p>
        <w:p w14:paraId="11577C2E" w14:textId="249121D4" w:rsidR="008C6C24" w:rsidRDefault="008C6C24">
          <w:pPr>
            <w:pStyle w:val="TOC1"/>
            <w:tabs>
              <w:tab w:val="right" w:leader="dot" w:pos="9350"/>
            </w:tabs>
            <w:rPr>
              <w:noProof/>
              <w:kern w:val="2"/>
              <w:lang w:val="en-IN" w:eastAsia="en-IN"/>
              <w14:ligatures w14:val="standardContextual"/>
            </w:rPr>
          </w:pPr>
          <w:hyperlink w:anchor="_Toc244105206" w:history="1">
            <w:r w:rsidRPr="008777B1">
              <w:rPr>
                <w:rStyle w:val="Hyperlink"/>
                <w:rFonts w:ascii="Bookman Old Style" w:hAnsi="Bookman Old Style"/>
                <w:b/>
                <w:bCs/>
                <w:noProof/>
              </w:rPr>
              <w:t>Appendix</w:t>
            </w:r>
            <w:r>
              <w:rPr>
                <w:noProof/>
                <w:webHidden/>
              </w:rPr>
              <w:tab/>
            </w:r>
            <w:r>
              <w:rPr>
                <w:noProof/>
                <w:webHidden/>
              </w:rPr>
              <w:fldChar w:fldCharType="begin"/>
            </w:r>
            <w:r>
              <w:rPr>
                <w:noProof/>
                <w:webHidden/>
              </w:rPr>
              <w:instrText xml:space="preserve"> PAGEREF _Toc244105206 \h </w:instrText>
            </w:r>
            <w:r>
              <w:rPr>
                <w:noProof/>
                <w:webHidden/>
              </w:rPr>
            </w:r>
            <w:r>
              <w:rPr>
                <w:noProof/>
                <w:webHidden/>
              </w:rPr>
              <w:fldChar w:fldCharType="separate"/>
            </w:r>
            <w:r>
              <w:rPr>
                <w:noProof/>
                <w:webHidden/>
              </w:rPr>
              <w:t>31</w:t>
            </w:r>
            <w:r>
              <w:rPr>
                <w:noProof/>
                <w:webHidden/>
              </w:rPr>
              <w:fldChar w:fldCharType="end"/>
            </w:r>
          </w:hyperlink>
        </w:p>
        <w:p w14:paraId="217EC305" w14:textId="64439D24" w:rsidR="00780824" w:rsidRDefault="00000000">
          <w:r>
            <w:lastRenderedPageBreak/>
            <w:fldChar w:fldCharType="end"/>
          </w:r>
        </w:p>
      </w:sdtContent>
    </w:sdt>
    <w:p w14:paraId="170C608C" w14:textId="77777777" w:rsidR="00780824" w:rsidRPr="00B11CBE" w:rsidRDefault="00000000">
      <w:pPr>
        <w:pStyle w:val="Heading1"/>
        <w:rPr>
          <w:rFonts w:ascii="Bookman Old Style" w:hAnsi="Bookman Old Style"/>
          <w:b/>
          <w:bCs/>
          <w:color w:val="215E99" w:themeColor="text2" w:themeTint="BF"/>
        </w:rPr>
      </w:pPr>
      <w:bookmarkStart w:id="0" w:name="setup-and-packages"/>
      <w:bookmarkStart w:id="1" w:name="_Toc244105176"/>
      <w:r w:rsidRPr="00B11CBE">
        <w:rPr>
          <w:rFonts w:ascii="Bookman Old Style" w:hAnsi="Bookman Old Style"/>
          <w:b/>
          <w:bCs/>
          <w:color w:val="215E99" w:themeColor="text2" w:themeTint="BF"/>
        </w:rPr>
        <w:t>1. Setup and packages</w:t>
      </w:r>
      <w:bookmarkEnd w:id="1"/>
    </w:p>
    <w:p w14:paraId="50E0AA82" w14:textId="77777777" w:rsidR="00780824" w:rsidRDefault="00000000">
      <w:pPr>
        <w:pStyle w:val="SourceCode"/>
      </w:pPr>
      <w:r>
        <w:rPr>
          <w:rStyle w:val="NormalTok"/>
        </w:rPr>
        <w:t xml:space="preserve">pkgs </w:t>
      </w:r>
      <w:r>
        <w:rPr>
          <w:rStyle w:val="OtherTok"/>
        </w:rPr>
        <w:t>&lt;-</w:t>
      </w:r>
      <w:r>
        <w:rPr>
          <w:rStyle w:val="NormalTok"/>
        </w:rPr>
        <w:t xml:space="preserve"> </w:t>
      </w:r>
      <w:r>
        <w:rPr>
          <w:rStyle w:val="FunctionTok"/>
        </w:rPr>
        <w:t>c</w:t>
      </w:r>
      <w:r>
        <w:rPr>
          <w:rStyle w:val="NormalTok"/>
        </w:rPr>
        <w:t>(</w:t>
      </w:r>
      <w:r>
        <w:rPr>
          <w:rStyle w:val="StringTok"/>
        </w:rPr>
        <w:t>"mlbench"</w:t>
      </w:r>
      <w:r>
        <w:rPr>
          <w:rStyle w:val="NormalTok"/>
        </w:rPr>
        <w:t xml:space="preserve">, </w:t>
      </w:r>
      <w:r>
        <w:rPr>
          <w:rStyle w:val="StringTok"/>
        </w:rPr>
        <w:t>"ggplot2"</w:t>
      </w:r>
      <w:r>
        <w:rPr>
          <w:rStyle w:val="NormalTok"/>
        </w:rPr>
        <w:t xml:space="preserve">, </w:t>
      </w:r>
      <w:r>
        <w:rPr>
          <w:rStyle w:val="StringTok"/>
        </w:rPr>
        <w:t>"dplyr"</w:t>
      </w:r>
      <w:r>
        <w:rPr>
          <w:rStyle w:val="NormalTok"/>
        </w:rPr>
        <w:t xml:space="preserve">, </w:t>
      </w:r>
      <w:r>
        <w:rPr>
          <w:rStyle w:val="StringTok"/>
        </w:rPr>
        <w:t>"tidyr"</w:t>
      </w:r>
      <w:r>
        <w:rPr>
          <w:rStyle w:val="NormalTok"/>
        </w:rPr>
        <w:t xml:space="preserve">, </w:t>
      </w:r>
      <w:r>
        <w:rPr>
          <w:rStyle w:val="StringTok"/>
        </w:rPr>
        <w:t>"caret"</w:t>
      </w:r>
      <w:r>
        <w:rPr>
          <w:rStyle w:val="NormalTok"/>
        </w:rPr>
        <w:t>,</w:t>
      </w:r>
      <w:r>
        <w:br/>
      </w:r>
      <w:r>
        <w:rPr>
          <w:rStyle w:val="NormalTok"/>
        </w:rPr>
        <w:t xml:space="preserve">          </w:t>
      </w:r>
      <w:r>
        <w:rPr>
          <w:rStyle w:val="StringTok"/>
        </w:rPr>
        <w:t>"pROC"</w:t>
      </w:r>
      <w:r>
        <w:rPr>
          <w:rStyle w:val="NormalTok"/>
        </w:rPr>
        <w:t xml:space="preserve">, </w:t>
      </w:r>
      <w:r>
        <w:rPr>
          <w:rStyle w:val="StringTok"/>
        </w:rPr>
        <w:t>"corrplot"</w:t>
      </w:r>
      <w:r>
        <w:rPr>
          <w:rStyle w:val="NormalTok"/>
        </w:rPr>
        <w:t xml:space="preserve">, </w:t>
      </w:r>
      <w:r>
        <w:rPr>
          <w:rStyle w:val="StringTok"/>
        </w:rPr>
        <w:t>"randomForest"</w:t>
      </w:r>
      <w:r>
        <w:rPr>
          <w:rStyle w:val="NormalTok"/>
        </w:rPr>
        <w:t>)</w:t>
      </w:r>
      <w:r>
        <w:br/>
      </w:r>
      <w:r>
        <w:rPr>
          <w:rStyle w:val="ControlFlowTok"/>
        </w:rPr>
        <w:t>for</w:t>
      </w:r>
      <w:r>
        <w:rPr>
          <w:rStyle w:val="NormalTok"/>
        </w:rPr>
        <w:t xml:space="preserve"> (p </w:t>
      </w:r>
      <w:r>
        <w:rPr>
          <w:rStyle w:val="ControlFlowTok"/>
        </w:rPr>
        <w:t>in</w:t>
      </w:r>
      <w:r>
        <w:rPr>
          <w:rStyle w:val="NormalTok"/>
        </w:rPr>
        <w:t xml:space="preserve"> pkgs) {</w:t>
      </w:r>
      <w:r>
        <w:br/>
      </w:r>
      <w:r>
        <w:rPr>
          <w:rStyle w:val="NormalTok"/>
        </w:rPr>
        <w:t xml:space="preserve">  </w:t>
      </w:r>
      <w:r>
        <w:rPr>
          <w:rStyle w:val="ControlFlowTok"/>
        </w:rPr>
        <w:t>if</w:t>
      </w:r>
      <w:r>
        <w:rPr>
          <w:rStyle w:val="NormalTok"/>
        </w:rPr>
        <w:t xml:space="preserve"> (</w:t>
      </w:r>
      <w:r>
        <w:rPr>
          <w:rStyle w:val="SpecialCharTok"/>
        </w:rPr>
        <w:t>!</w:t>
      </w:r>
      <w:r>
        <w:rPr>
          <w:rStyle w:val="FunctionTok"/>
        </w:rPr>
        <w:t>requireNamespace</w:t>
      </w:r>
      <w:r>
        <w:rPr>
          <w:rStyle w:val="NormalTok"/>
        </w:rPr>
        <w:t xml:space="preserve">(p, </w:t>
      </w:r>
      <w:r>
        <w:rPr>
          <w:rStyle w:val="AttributeTok"/>
        </w:rPr>
        <w:t>quietly =</w:t>
      </w:r>
      <w:r>
        <w:rPr>
          <w:rStyle w:val="NormalTok"/>
        </w:rPr>
        <w:t xml:space="preserve"> </w:t>
      </w:r>
      <w:r>
        <w:rPr>
          <w:rStyle w:val="ConstantTok"/>
        </w:rPr>
        <w:t>TRUE</w:t>
      </w:r>
      <w:r>
        <w:rPr>
          <w:rStyle w:val="NormalTok"/>
        </w:rPr>
        <w:t>)) {</w:t>
      </w:r>
      <w:r>
        <w:br/>
      </w:r>
      <w:r>
        <w:rPr>
          <w:rStyle w:val="NormalTok"/>
        </w:rPr>
        <w:t xml:space="preserve">    </w:t>
      </w:r>
      <w:r>
        <w:rPr>
          <w:rStyle w:val="FunctionTok"/>
        </w:rPr>
        <w:t>install.packages</w:t>
      </w:r>
      <w:r>
        <w:rPr>
          <w:rStyle w:val="NormalTok"/>
        </w:rPr>
        <w:t xml:space="preserve">(p, </w:t>
      </w:r>
      <w:r>
        <w:rPr>
          <w:rStyle w:val="AttributeTok"/>
        </w:rPr>
        <w:t>repos =</w:t>
      </w:r>
      <w:r>
        <w:rPr>
          <w:rStyle w:val="NormalTok"/>
        </w:rPr>
        <w:t xml:space="preserve"> </w:t>
      </w:r>
      <w:r>
        <w:rPr>
          <w:rStyle w:val="StringTok"/>
        </w:rPr>
        <w:t>"https://cloud.r-project.org"</w:t>
      </w:r>
      <w:r>
        <w:rPr>
          <w:rStyle w:val="NormalTok"/>
        </w:rPr>
        <w:t>)</w:t>
      </w:r>
      <w:r>
        <w:br/>
      </w:r>
      <w:r>
        <w:rPr>
          <w:rStyle w:val="NormalTok"/>
        </w:rPr>
        <w:t xml:space="preserve">  }</w:t>
      </w:r>
      <w:r>
        <w:br/>
      </w:r>
      <w:r>
        <w:rPr>
          <w:rStyle w:val="NormalTok"/>
        </w:rPr>
        <w:t>}</w:t>
      </w:r>
      <w:r>
        <w:br/>
      </w:r>
      <w:r>
        <w:rPr>
          <w:rStyle w:val="FunctionTok"/>
        </w:rPr>
        <w:t>invisible</w:t>
      </w:r>
      <w:r>
        <w:rPr>
          <w:rStyle w:val="NormalTok"/>
        </w:rPr>
        <w:t>(</w:t>
      </w:r>
      <w:r>
        <w:rPr>
          <w:rStyle w:val="FunctionTok"/>
        </w:rPr>
        <w:t>lapply</w:t>
      </w:r>
      <w:r>
        <w:rPr>
          <w:rStyle w:val="NormalTok"/>
        </w:rPr>
        <w:t xml:space="preserve">(pkgs, library, </w:t>
      </w:r>
      <w:r>
        <w:rPr>
          <w:rStyle w:val="AttributeTok"/>
        </w:rPr>
        <w:t>character.only =</w:t>
      </w:r>
      <w:r>
        <w:rPr>
          <w:rStyle w:val="NormalTok"/>
        </w:rPr>
        <w:t xml:space="preserve"> </w:t>
      </w:r>
      <w:r>
        <w:rPr>
          <w:rStyle w:val="ConstantTok"/>
        </w:rPr>
        <w:t>TRUE</w:t>
      </w:r>
      <w:r>
        <w:rPr>
          <w:rStyle w:val="NormalTok"/>
        </w:rPr>
        <w:t>))</w:t>
      </w:r>
      <w:r>
        <w:br/>
      </w:r>
      <w:r>
        <w:rPr>
          <w:rStyle w:val="FunctionTok"/>
        </w:rPr>
        <w:t>set.seed</w:t>
      </w:r>
      <w:r>
        <w:rPr>
          <w:rStyle w:val="NormalTok"/>
        </w:rPr>
        <w:t>(</w:t>
      </w:r>
      <w:r>
        <w:rPr>
          <w:rStyle w:val="DecValTok"/>
        </w:rPr>
        <w:t>123</w:t>
      </w:r>
      <w:r>
        <w:rPr>
          <w:rStyle w:val="NormalTok"/>
        </w:rPr>
        <w:t>)</w:t>
      </w:r>
    </w:p>
    <w:p w14:paraId="55FA1A49" w14:textId="77777777" w:rsidR="00780824" w:rsidRPr="00B11CBE" w:rsidRDefault="00000000">
      <w:pPr>
        <w:pStyle w:val="Heading1"/>
        <w:rPr>
          <w:rFonts w:ascii="Bookman Old Style" w:hAnsi="Bookman Old Style"/>
          <w:b/>
          <w:bCs/>
          <w:color w:val="215E99" w:themeColor="text2" w:themeTint="BF"/>
        </w:rPr>
      </w:pPr>
      <w:bookmarkStart w:id="2" w:name="dataset-identification"/>
      <w:bookmarkStart w:id="3" w:name="_Toc244105177"/>
      <w:bookmarkEnd w:id="0"/>
      <w:r w:rsidRPr="00B11CBE">
        <w:rPr>
          <w:rFonts w:ascii="Bookman Old Style" w:hAnsi="Bookman Old Style"/>
          <w:b/>
          <w:bCs/>
          <w:color w:val="215E99" w:themeColor="text2" w:themeTint="BF"/>
        </w:rPr>
        <w:t>2. Dataset identification</w:t>
      </w:r>
      <w:bookmarkEnd w:id="3"/>
    </w:p>
    <w:p w14:paraId="0124BE19" w14:textId="77777777" w:rsidR="00B34AB8" w:rsidRPr="00B34AB8" w:rsidRDefault="00000000">
      <w:pPr>
        <w:pStyle w:val="FirstParagraph"/>
        <w:rPr>
          <w:b/>
          <w:bCs/>
          <w:color w:val="4C94D8" w:themeColor="text2" w:themeTint="80"/>
        </w:rPr>
      </w:pPr>
      <w:r w:rsidRPr="00B34AB8">
        <w:rPr>
          <w:b/>
          <w:bCs/>
          <w:color w:val="4C94D8" w:themeColor="text2" w:themeTint="80"/>
        </w:rPr>
        <w:t xml:space="preserve">Dataset: </w:t>
      </w:r>
    </w:p>
    <w:p w14:paraId="76CF5349" w14:textId="11839CD8" w:rsidR="00780824" w:rsidRDefault="00000000">
      <w:pPr>
        <w:pStyle w:val="FirstParagraph"/>
      </w:pPr>
      <w:r>
        <w:rPr>
          <w:rStyle w:val="VerbatimChar"/>
        </w:rPr>
        <w:t>PimaIndiansDiabetes2</w:t>
      </w:r>
      <w:r>
        <w:t xml:space="preserve"> from the </w:t>
      </w:r>
      <w:r>
        <w:rPr>
          <w:rStyle w:val="VerbatimChar"/>
        </w:rPr>
        <w:t>mlbench</w:t>
      </w:r>
      <w:r>
        <w:t xml:space="preserve"> package (originally from the National Institute of Diabetes and Digestive and Kidney Diseases). It holds medical measurements for 768 women of Pima Indian heritage aged 21 or older. The target is </w:t>
      </w:r>
      <w:r>
        <w:rPr>
          <w:rStyle w:val="VerbatimChar"/>
        </w:rPr>
        <w:t>diabetes</w:t>
      </w:r>
      <w:r>
        <w:t xml:space="preserve"> (pos / neg).</w:t>
      </w:r>
    </w:p>
    <w:p w14:paraId="40637264" w14:textId="2A042DAA" w:rsidR="00B34AB8" w:rsidRPr="00B34AB8" w:rsidRDefault="00B34AB8" w:rsidP="00B34AB8">
      <w:pPr>
        <w:pStyle w:val="BodyText"/>
        <w:rPr>
          <w:color w:val="4C94D8" w:themeColor="text2" w:themeTint="80"/>
          <w:lang w:val="en-IN"/>
        </w:rPr>
      </w:pPr>
      <w:r w:rsidRPr="00B34AB8">
        <w:rPr>
          <w:b/>
          <w:bCs/>
          <w:color w:val="4C94D8" w:themeColor="text2" w:themeTint="80"/>
          <w:lang w:val="en-IN"/>
        </w:rPr>
        <w:t>Why this dataset:</w:t>
      </w:r>
    </w:p>
    <w:p w14:paraId="42283CDF" w14:textId="77777777" w:rsidR="00B34AB8" w:rsidRPr="00B34AB8" w:rsidRDefault="00B34AB8" w:rsidP="00B34AB8">
      <w:pPr>
        <w:pStyle w:val="BodyText"/>
        <w:rPr>
          <w:lang w:val="en-IN"/>
        </w:rPr>
      </w:pPr>
      <w:r w:rsidRPr="00B34AB8">
        <w:rPr>
          <w:lang w:val="en-IN"/>
        </w:rPr>
        <w:t>This dataset was chosen because it has a clear binary outcome (diabetes yes/no) with eight clinical predictors, which suits both hypothesis testing and classification. It is a well-known public benchmark, small enough for 10-fold cross-validation, and it contains missing values (insulin 48.7%, triceps 29.6%), which makes the preprocessing decisions realistic.</w:t>
      </w:r>
    </w:p>
    <w:p w14:paraId="1DFD4CE5" w14:textId="77777777" w:rsidR="00B34AB8" w:rsidRPr="00B34AB8" w:rsidRDefault="00B34AB8" w:rsidP="00B34AB8">
      <w:pPr>
        <w:pStyle w:val="BodyText"/>
      </w:pPr>
    </w:p>
    <w:p w14:paraId="0ABAFF86" w14:textId="77777777" w:rsidR="00780824" w:rsidRDefault="00000000">
      <w:pPr>
        <w:pStyle w:val="SourceCode"/>
      </w:pPr>
      <w:r>
        <w:rPr>
          <w:rStyle w:val="NormalTok"/>
        </w:rPr>
        <w:t xml:space="preserve">df </w:t>
      </w:r>
      <w:r>
        <w:rPr>
          <w:rStyle w:val="OtherTok"/>
        </w:rPr>
        <w:t>&lt;-</w:t>
      </w:r>
      <w:r>
        <w:rPr>
          <w:rStyle w:val="NormalTok"/>
        </w:rPr>
        <w:t xml:space="preserve"> </w:t>
      </w:r>
      <w:r>
        <w:rPr>
          <w:rStyle w:val="ConstantTok"/>
        </w:rPr>
        <w:t>NULL</w:t>
      </w:r>
      <w:r>
        <w:br/>
      </w:r>
      <w:r>
        <w:br/>
      </w:r>
      <w:r>
        <w:rPr>
          <w:rStyle w:val="CommentTok"/>
        </w:rPr>
        <w:t># Try 1: from the mlbench package</w:t>
      </w:r>
      <w:r>
        <w:br/>
      </w:r>
      <w:r>
        <w:rPr>
          <w:rStyle w:val="NormalTok"/>
        </w:rPr>
        <w:t xml:space="preserve">df </w:t>
      </w:r>
      <w:r>
        <w:rPr>
          <w:rStyle w:val="OtherTok"/>
        </w:rPr>
        <w:t>&lt;-</w:t>
      </w:r>
      <w:r>
        <w:rPr>
          <w:rStyle w:val="NormalTok"/>
        </w:rPr>
        <w:t xml:space="preserve"> </w:t>
      </w:r>
      <w:r>
        <w:rPr>
          <w:rStyle w:val="FunctionTok"/>
        </w:rPr>
        <w:t>tryCatch</w:t>
      </w:r>
      <w:r>
        <w:rPr>
          <w:rStyle w:val="NormalTok"/>
        </w:rPr>
        <w:t>(mlbench</w:t>
      </w:r>
      <w:r>
        <w:rPr>
          <w:rStyle w:val="SpecialCharTok"/>
        </w:rPr>
        <w:t>::</w:t>
      </w:r>
      <w:r>
        <w:rPr>
          <w:rStyle w:val="NormalTok"/>
        </w:rPr>
        <w:t xml:space="preserve">PimaIndiansDiabetes2, </w:t>
      </w:r>
      <w:r>
        <w:rPr>
          <w:rStyle w:val="AttributeTok"/>
        </w:rPr>
        <w:t>error =</w:t>
      </w:r>
      <w:r>
        <w:rPr>
          <w:rStyle w:val="NormalTok"/>
        </w:rPr>
        <w:t xml:space="preserve"> </w:t>
      </w:r>
      <w:r>
        <w:rPr>
          <w:rStyle w:val="ControlFlowTok"/>
        </w:rPr>
        <w:t>function</w:t>
      </w:r>
      <w:r>
        <w:rPr>
          <w:rStyle w:val="NormalTok"/>
        </w:rPr>
        <w:t xml:space="preserve">(e) </w:t>
      </w:r>
      <w:r>
        <w:rPr>
          <w:rStyle w:val="ConstantTok"/>
        </w:rPr>
        <w:t>NULL</w:t>
      </w:r>
      <w:r>
        <w:rPr>
          <w:rStyle w:val="NormalTok"/>
        </w:rPr>
        <w:t>)</w:t>
      </w:r>
      <w:r>
        <w:br/>
      </w:r>
      <w:r>
        <w:br/>
      </w:r>
      <w:r>
        <w:rPr>
          <w:rStyle w:val="CommentTok"/>
        </w:rPr>
        <w:t># Try 2: download the raw data if the package version fails</w:t>
      </w:r>
      <w:r>
        <w:br/>
      </w:r>
      <w:r>
        <w:rPr>
          <w:rStyle w:val="ControlFlowTok"/>
        </w:rPr>
        <w:t>if</w:t>
      </w:r>
      <w:r>
        <w:rPr>
          <w:rStyle w:val="NormalTok"/>
        </w:rPr>
        <w:t xml:space="preserve"> (</w:t>
      </w:r>
      <w:r>
        <w:rPr>
          <w:rStyle w:val="FunctionTok"/>
        </w:rPr>
        <w:t>is.null</w:t>
      </w:r>
      <w:r>
        <w:rPr>
          <w:rStyle w:val="NormalTok"/>
        </w:rPr>
        <w:t>(df)) {</w:t>
      </w:r>
      <w:r>
        <w:br/>
      </w:r>
      <w:r>
        <w:rPr>
          <w:rStyle w:val="NormalTok"/>
        </w:rPr>
        <w:t xml:space="preserve">  df </w:t>
      </w:r>
      <w:r>
        <w:rPr>
          <w:rStyle w:val="OtherTok"/>
        </w:rPr>
        <w:t>&lt;-</w:t>
      </w:r>
      <w:r>
        <w:rPr>
          <w:rStyle w:val="NormalTok"/>
        </w:rPr>
        <w:t xml:space="preserve"> </w:t>
      </w:r>
      <w:r>
        <w:rPr>
          <w:rStyle w:val="FunctionTok"/>
        </w:rPr>
        <w:t>tryCatch</w:t>
      </w:r>
      <w:r>
        <w:rPr>
          <w:rStyle w:val="NormalTok"/>
        </w:rPr>
        <w:t>({</w:t>
      </w:r>
      <w:r>
        <w:br/>
      </w:r>
      <w:r>
        <w:rPr>
          <w:rStyle w:val="NormalTok"/>
        </w:rPr>
        <w:t xml:space="preserve">    url </w:t>
      </w:r>
      <w:r>
        <w:rPr>
          <w:rStyle w:val="OtherTok"/>
        </w:rPr>
        <w:t>&lt;-</w:t>
      </w:r>
      <w:r>
        <w:rPr>
          <w:rStyle w:val="NormalTok"/>
        </w:rPr>
        <w:t xml:space="preserve"> </w:t>
      </w:r>
      <w:r>
        <w:rPr>
          <w:rStyle w:val="StringTok"/>
        </w:rPr>
        <w:t>"https://raw.githubusercontent.com/jbrownlee/Datasets/master/pima-indians-diabetes.data.csv"</w:t>
      </w:r>
      <w:r>
        <w:br/>
      </w:r>
      <w:r>
        <w:rPr>
          <w:rStyle w:val="NormalTok"/>
        </w:rPr>
        <w:t xml:space="preserve">    d </w:t>
      </w:r>
      <w:r>
        <w:rPr>
          <w:rStyle w:val="OtherTok"/>
        </w:rPr>
        <w:t>&lt;-</w:t>
      </w:r>
      <w:r>
        <w:rPr>
          <w:rStyle w:val="NormalTok"/>
        </w:rPr>
        <w:t xml:space="preserve"> </w:t>
      </w:r>
      <w:r>
        <w:rPr>
          <w:rStyle w:val="FunctionTok"/>
        </w:rPr>
        <w:t>read.csv</w:t>
      </w:r>
      <w:r>
        <w:rPr>
          <w:rStyle w:val="NormalTok"/>
        </w:rPr>
        <w:t xml:space="preserve">(url, </w:t>
      </w:r>
      <w:r>
        <w:rPr>
          <w:rStyle w:val="AttributeTok"/>
        </w:rPr>
        <w:t>header =</w:t>
      </w:r>
      <w:r>
        <w:rPr>
          <w:rStyle w:val="NormalTok"/>
        </w:rPr>
        <w:t xml:space="preserve"> </w:t>
      </w:r>
      <w:r>
        <w:rPr>
          <w:rStyle w:val="ConstantTok"/>
        </w:rPr>
        <w:t>FALSE</w:t>
      </w:r>
      <w:r>
        <w:rPr>
          <w:rStyle w:val="NormalTok"/>
        </w:rPr>
        <w:t>)</w:t>
      </w:r>
      <w:r>
        <w:br/>
      </w:r>
      <w:r>
        <w:rPr>
          <w:rStyle w:val="NormalTok"/>
        </w:rPr>
        <w:t xml:space="preserve">    </w:t>
      </w:r>
      <w:r>
        <w:rPr>
          <w:rStyle w:val="FunctionTok"/>
        </w:rPr>
        <w:t>names</w:t>
      </w:r>
      <w:r>
        <w:rPr>
          <w:rStyle w:val="NormalTok"/>
        </w:rPr>
        <w:t xml:space="preserve">(d) </w:t>
      </w:r>
      <w:r>
        <w:rPr>
          <w:rStyle w:val="OtherTok"/>
        </w:rPr>
        <w:t>&lt;-</w:t>
      </w:r>
      <w:r>
        <w:rPr>
          <w:rStyle w:val="NormalTok"/>
        </w:rPr>
        <w:t xml:space="preserve"> </w:t>
      </w:r>
      <w:r>
        <w:rPr>
          <w:rStyle w:val="FunctionTok"/>
        </w:rPr>
        <w:t>c</w:t>
      </w:r>
      <w:r>
        <w:rPr>
          <w:rStyle w:val="NormalTok"/>
        </w:rPr>
        <w:t>(</w:t>
      </w:r>
      <w:r>
        <w:rPr>
          <w:rStyle w:val="StringTok"/>
        </w:rPr>
        <w:t>"pregnant"</w:t>
      </w:r>
      <w:r>
        <w:rPr>
          <w:rStyle w:val="NormalTok"/>
        </w:rPr>
        <w:t xml:space="preserve">, </w:t>
      </w:r>
      <w:r>
        <w:rPr>
          <w:rStyle w:val="StringTok"/>
        </w:rPr>
        <w:t>"glucose"</w:t>
      </w:r>
      <w:r>
        <w:rPr>
          <w:rStyle w:val="NormalTok"/>
        </w:rPr>
        <w:t xml:space="preserve">, </w:t>
      </w:r>
      <w:r>
        <w:rPr>
          <w:rStyle w:val="StringTok"/>
        </w:rPr>
        <w:t>"pressure"</w:t>
      </w:r>
      <w:r>
        <w:rPr>
          <w:rStyle w:val="NormalTok"/>
        </w:rPr>
        <w:t xml:space="preserve">, </w:t>
      </w:r>
      <w:r>
        <w:rPr>
          <w:rStyle w:val="StringTok"/>
        </w:rPr>
        <w:t>"triceps"</w:t>
      </w:r>
      <w:r>
        <w:rPr>
          <w:rStyle w:val="NormalTok"/>
        </w:rPr>
        <w:t>,</w:t>
      </w:r>
      <w:r>
        <w:br/>
      </w:r>
      <w:r>
        <w:rPr>
          <w:rStyle w:val="NormalTok"/>
        </w:rPr>
        <w:t xml:space="preserve">                  </w:t>
      </w:r>
      <w:r>
        <w:rPr>
          <w:rStyle w:val="StringTok"/>
        </w:rPr>
        <w:t>"insulin"</w:t>
      </w:r>
      <w:r>
        <w:rPr>
          <w:rStyle w:val="NormalTok"/>
        </w:rPr>
        <w:t xml:space="preserve">, </w:t>
      </w:r>
      <w:r>
        <w:rPr>
          <w:rStyle w:val="StringTok"/>
        </w:rPr>
        <w:t>"mass"</w:t>
      </w:r>
      <w:r>
        <w:rPr>
          <w:rStyle w:val="NormalTok"/>
        </w:rPr>
        <w:t xml:space="preserve">, </w:t>
      </w:r>
      <w:r>
        <w:rPr>
          <w:rStyle w:val="StringTok"/>
        </w:rPr>
        <w:t>"pedigree"</w:t>
      </w:r>
      <w:r>
        <w:rPr>
          <w:rStyle w:val="NormalTok"/>
        </w:rPr>
        <w:t xml:space="preserve">, </w:t>
      </w:r>
      <w:r>
        <w:rPr>
          <w:rStyle w:val="StringTok"/>
        </w:rPr>
        <w:t>"age"</w:t>
      </w:r>
      <w:r>
        <w:rPr>
          <w:rStyle w:val="NormalTok"/>
        </w:rPr>
        <w:t xml:space="preserve">, </w:t>
      </w:r>
      <w:r>
        <w:rPr>
          <w:rStyle w:val="StringTok"/>
        </w:rPr>
        <w:t>"diabetes"</w:t>
      </w:r>
      <w:r>
        <w:rPr>
          <w:rStyle w:val="NormalTok"/>
        </w:rPr>
        <w:t>)</w:t>
      </w:r>
      <w:r>
        <w:br/>
      </w:r>
      <w:r>
        <w:rPr>
          <w:rStyle w:val="NormalTok"/>
        </w:rPr>
        <w:t xml:space="preserve">    d</w:t>
      </w:r>
      <w:r>
        <w:rPr>
          <w:rStyle w:val="SpecialCharTok"/>
        </w:rPr>
        <w:t>$</w:t>
      </w:r>
      <w:r>
        <w:rPr>
          <w:rStyle w:val="NormalTok"/>
        </w:rPr>
        <w:t xml:space="preserve">diabetes </w:t>
      </w:r>
      <w:r>
        <w:rPr>
          <w:rStyle w:val="OtherTok"/>
        </w:rPr>
        <w:t>&lt;-</w:t>
      </w:r>
      <w:r>
        <w:rPr>
          <w:rStyle w:val="NormalTok"/>
        </w:rPr>
        <w:t xml:space="preserve"> </w:t>
      </w:r>
      <w:r>
        <w:rPr>
          <w:rStyle w:val="FunctionTok"/>
        </w:rPr>
        <w:t>factor</w:t>
      </w:r>
      <w:r>
        <w:rPr>
          <w:rStyle w:val="NormalTok"/>
        </w:rPr>
        <w:t>(</w:t>
      </w:r>
      <w:r>
        <w:rPr>
          <w:rStyle w:val="FunctionTok"/>
        </w:rPr>
        <w:t>ifelse</w:t>
      </w:r>
      <w:r>
        <w:rPr>
          <w:rStyle w:val="NormalTok"/>
        </w:rPr>
        <w:t>(d</w:t>
      </w:r>
      <w:r>
        <w:rPr>
          <w:rStyle w:val="SpecialCharTok"/>
        </w:rPr>
        <w:t>$</w:t>
      </w:r>
      <w:r>
        <w:rPr>
          <w:rStyle w:val="NormalTok"/>
        </w:rPr>
        <w:t xml:space="preserve">diabetes </w:t>
      </w:r>
      <w:r>
        <w:rPr>
          <w:rStyle w:val="SpecialCharTok"/>
        </w:rPr>
        <w:t>==</w:t>
      </w:r>
      <w:r>
        <w:rPr>
          <w:rStyle w:val="NormalTok"/>
        </w:rPr>
        <w:t xml:space="preserve"> </w:t>
      </w:r>
      <w:r>
        <w:rPr>
          <w:rStyle w:val="DecValTok"/>
        </w:rPr>
        <w:t>1</w:t>
      </w:r>
      <w:r>
        <w:rPr>
          <w:rStyle w:val="NormalTok"/>
        </w:rPr>
        <w:t xml:space="preserve">, </w:t>
      </w:r>
      <w:r>
        <w:rPr>
          <w:rStyle w:val="StringTok"/>
        </w:rPr>
        <w:t>"pos"</w:t>
      </w:r>
      <w:r>
        <w:rPr>
          <w:rStyle w:val="NormalTok"/>
        </w:rPr>
        <w:t xml:space="preserve">, </w:t>
      </w:r>
      <w:r>
        <w:rPr>
          <w:rStyle w:val="StringTok"/>
        </w:rPr>
        <w:t>"neg"</w:t>
      </w:r>
      <w:r>
        <w:rPr>
          <w:rStyle w:val="NormalTok"/>
        </w:rPr>
        <w:t>),</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"neg"</w:t>
      </w:r>
      <w:r>
        <w:rPr>
          <w:rStyle w:val="NormalTok"/>
        </w:rPr>
        <w:t xml:space="preserve">, </w:t>
      </w:r>
      <w:r>
        <w:rPr>
          <w:rStyle w:val="StringTok"/>
        </w:rPr>
        <w:t>"pos"</w:t>
      </w:r>
      <w:r>
        <w:rPr>
          <w:rStyle w:val="NormalTok"/>
        </w:rPr>
        <w:t>))</w:t>
      </w:r>
      <w:r>
        <w:br/>
      </w:r>
      <w:r>
        <w:rPr>
          <w:rStyle w:val="NormalTok"/>
        </w:rPr>
        <w:t xml:space="preserve">    cols </w:t>
      </w:r>
      <w:r>
        <w:rPr>
          <w:rStyle w:val="OtherTok"/>
        </w:rPr>
        <w:t>&lt;-</w:t>
      </w:r>
      <w:r>
        <w:rPr>
          <w:rStyle w:val="NormalTok"/>
        </w:rPr>
        <w:t xml:space="preserve"> </w:t>
      </w:r>
      <w:r>
        <w:rPr>
          <w:rStyle w:val="FunctionTok"/>
        </w:rPr>
        <w:t>c</w:t>
      </w:r>
      <w:r>
        <w:rPr>
          <w:rStyle w:val="NormalTok"/>
        </w:rPr>
        <w:t>(</w:t>
      </w:r>
      <w:r>
        <w:rPr>
          <w:rStyle w:val="StringTok"/>
        </w:rPr>
        <w:t>"glucose"</w:t>
      </w:r>
      <w:r>
        <w:rPr>
          <w:rStyle w:val="NormalTok"/>
        </w:rPr>
        <w:t xml:space="preserve">, </w:t>
      </w:r>
      <w:r>
        <w:rPr>
          <w:rStyle w:val="StringTok"/>
        </w:rPr>
        <w:t>"pressure"</w:t>
      </w:r>
      <w:r>
        <w:rPr>
          <w:rStyle w:val="NormalTok"/>
        </w:rPr>
        <w:t xml:space="preserve">, </w:t>
      </w:r>
      <w:r>
        <w:rPr>
          <w:rStyle w:val="StringTok"/>
        </w:rPr>
        <w:t>"triceps"</w:t>
      </w:r>
      <w:r>
        <w:rPr>
          <w:rStyle w:val="NormalTok"/>
        </w:rPr>
        <w:t xml:space="preserve">, </w:t>
      </w:r>
      <w:r>
        <w:rPr>
          <w:rStyle w:val="StringTok"/>
        </w:rPr>
        <w:t>"insulin"</w:t>
      </w:r>
      <w:r>
        <w:rPr>
          <w:rStyle w:val="NormalTok"/>
        </w:rPr>
        <w:t xml:space="preserve">, </w:t>
      </w:r>
      <w:r>
        <w:rPr>
          <w:rStyle w:val="StringTok"/>
        </w:rPr>
        <w:t>"mass"</w:t>
      </w:r>
      <w:r>
        <w:rPr>
          <w:rStyle w:val="NormalTok"/>
        </w:rPr>
        <w:t>)</w:t>
      </w:r>
      <w:r>
        <w:br/>
      </w:r>
      <w:r>
        <w:rPr>
          <w:rStyle w:val="NormalTok"/>
        </w:rPr>
        <w:lastRenderedPageBreak/>
        <w:t xml:space="preserve">    d[cols] </w:t>
      </w:r>
      <w:r>
        <w:rPr>
          <w:rStyle w:val="OtherTok"/>
        </w:rPr>
        <w:t>&lt;-</w:t>
      </w:r>
      <w:r>
        <w:rPr>
          <w:rStyle w:val="NormalTok"/>
        </w:rPr>
        <w:t xml:space="preserve"> </w:t>
      </w:r>
      <w:r>
        <w:rPr>
          <w:rStyle w:val="FunctionTok"/>
        </w:rPr>
        <w:t>lapply</w:t>
      </w:r>
      <w:r>
        <w:rPr>
          <w:rStyle w:val="NormalTok"/>
        </w:rPr>
        <w:t xml:space="preserve">(d[cols], </w:t>
      </w:r>
      <w:r>
        <w:rPr>
          <w:rStyle w:val="ControlFlowTok"/>
        </w:rPr>
        <w:t>function</w:t>
      </w:r>
      <w:r>
        <w:rPr>
          <w:rStyle w:val="NormalTok"/>
        </w:rPr>
        <w:t xml:space="preserve">(x) </w:t>
      </w:r>
      <w:r>
        <w:rPr>
          <w:rStyle w:val="FunctionTok"/>
        </w:rPr>
        <w:t>ifelse</w:t>
      </w:r>
      <w:r>
        <w:rPr>
          <w:rStyle w:val="NormalTok"/>
        </w:rPr>
        <w:t xml:space="preserve">(x </w:t>
      </w:r>
      <w:r>
        <w:rPr>
          <w:rStyle w:val="SpecialCharTok"/>
        </w:rPr>
        <w:t>==</w:t>
      </w:r>
      <w:r>
        <w:rPr>
          <w:rStyle w:val="NormalTok"/>
        </w:rPr>
        <w:t xml:space="preserve"> </w:t>
      </w:r>
      <w:r>
        <w:rPr>
          <w:rStyle w:val="DecValTok"/>
        </w:rPr>
        <w:t>0</w:t>
      </w:r>
      <w:r>
        <w:rPr>
          <w:rStyle w:val="NormalTok"/>
        </w:rPr>
        <w:t xml:space="preserve">, </w:t>
      </w:r>
      <w:r>
        <w:rPr>
          <w:rStyle w:val="ConstantTok"/>
        </w:rPr>
        <w:t>NA</w:t>
      </w:r>
      <w:r>
        <w:rPr>
          <w:rStyle w:val="NormalTok"/>
        </w:rPr>
        <w:t>, x))</w:t>
      </w:r>
      <w:r>
        <w:br/>
      </w:r>
      <w:r>
        <w:rPr>
          <w:rStyle w:val="NormalTok"/>
        </w:rPr>
        <w:t xml:space="preserve">    d</w:t>
      </w:r>
      <w:r>
        <w:br/>
      </w:r>
      <w:r>
        <w:rPr>
          <w:rStyle w:val="NormalTok"/>
        </w:rPr>
        <w:t xml:space="preserve">  }, </w:t>
      </w:r>
      <w:r>
        <w:rPr>
          <w:rStyle w:val="AttributeTok"/>
        </w:rPr>
        <w:t>error =</w:t>
      </w:r>
      <w:r>
        <w:rPr>
          <w:rStyle w:val="NormalTok"/>
        </w:rPr>
        <w:t xml:space="preserve"> </w:t>
      </w:r>
      <w:r>
        <w:rPr>
          <w:rStyle w:val="ControlFlowTok"/>
        </w:rPr>
        <w:t>function</w:t>
      </w:r>
      <w:r>
        <w:rPr>
          <w:rStyle w:val="NormalTok"/>
        </w:rPr>
        <w:t xml:space="preserve">(e) </w:t>
      </w:r>
      <w:r>
        <w:rPr>
          <w:rStyle w:val="ConstantTok"/>
        </w:rPr>
        <w:t>NULL</w:t>
      </w:r>
      <w:r>
        <w:rPr>
          <w:rStyle w:val="NormalTok"/>
        </w:rPr>
        <w:t>)</w:t>
      </w:r>
      <w:r>
        <w:br/>
      </w:r>
      <w:r>
        <w:rPr>
          <w:rStyle w:val="NormalTok"/>
        </w:rPr>
        <w:t>}</w:t>
      </w:r>
      <w:r>
        <w:br/>
      </w:r>
      <w:r>
        <w:br/>
      </w:r>
      <w:r>
        <w:rPr>
          <w:rStyle w:val="ControlFlowTok"/>
        </w:rPr>
        <w:t>if</w:t>
      </w:r>
      <w:r>
        <w:rPr>
          <w:rStyle w:val="NormalTok"/>
        </w:rPr>
        <w:t xml:space="preserve"> (</w:t>
      </w:r>
      <w:r>
        <w:rPr>
          <w:rStyle w:val="FunctionTok"/>
        </w:rPr>
        <w:t>is.null</w:t>
      </w:r>
      <w:r>
        <w:rPr>
          <w:rStyle w:val="NormalTok"/>
        </w:rPr>
        <w:t xml:space="preserve">(df)) </w:t>
      </w:r>
      <w:r>
        <w:rPr>
          <w:rStyle w:val="FunctionTok"/>
        </w:rPr>
        <w:t>stop</w:t>
      </w:r>
      <w:r>
        <w:rPr>
          <w:rStyle w:val="NormalTok"/>
        </w:rPr>
        <w:t>(</w:t>
      </w:r>
      <w:r>
        <w:rPr>
          <w:rStyle w:val="StringTok"/>
        </w:rPr>
        <w:t>"Dataset could not be loaded. Install mlbench and restart R."</w:t>
      </w:r>
      <w:r>
        <w:rPr>
          <w:rStyle w:val="NormalTok"/>
        </w:rPr>
        <w:t>)</w:t>
      </w:r>
      <w:r>
        <w:br/>
      </w:r>
      <w:r>
        <w:br/>
      </w:r>
      <w:r>
        <w:rPr>
          <w:rStyle w:val="NormalTok"/>
        </w:rPr>
        <w:t xml:space="preserve">df </w:t>
      </w:r>
      <w:r>
        <w:rPr>
          <w:rStyle w:val="OtherTok"/>
        </w:rPr>
        <w:t>&lt;-</w:t>
      </w:r>
      <w:r>
        <w:rPr>
          <w:rStyle w:val="NormalTok"/>
        </w:rPr>
        <w:t xml:space="preserve"> </w:t>
      </w:r>
      <w:r>
        <w:rPr>
          <w:rStyle w:val="FunctionTok"/>
        </w:rPr>
        <w:t>as.data.frame</w:t>
      </w:r>
      <w:r>
        <w:rPr>
          <w:rStyle w:val="NormalTok"/>
        </w:rPr>
        <w:t>(df)</w:t>
      </w:r>
      <w:r>
        <w:br/>
      </w:r>
      <w:r>
        <w:rPr>
          <w:rStyle w:val="FunctionTok"/>
        </w:rPr>
        <w:t>dim</w:t>
      </w:r>
      <w:r>
        <w:rPr>
          <w:rStyle w:val="NormalTok"/>
        </w:rPr>
        <w:t>(df)</w:t>
      </w:r>
    </w:p>
    <w:p w14:paraId="42E96FA7" w14:textId="77777777" w:rsidR="00780824" w:rsidRDefault="00000000">
      <w:pPr>
        <w:pStyle w:val="SourceCode"/>
      </w:pPr>
      <w:r>
        <w:rPr>
          <w:rStyle w:val="VerbatimChar"/>
        </w:rPr>
        <w:t>## [1] 768   9</w:t>
      </w:r>
    </w:p>
    <w:p w14:paraId="106D2772" w14:textId="77777777" w:rsidR="00780824" w:rsidRDefault="00000000">
      <w:pPr>
        <w:pStyle w:val="SourceCode"/>
      </w:pPr>
      <w:r>
        <w:rPr>
          <w:rStyle w:val="FunctionTok"/>
        </w:rPr>
        <w:t>str</w:t>
      </w:r>
      <w:r>
        <w:rPr>
          <w:rStyle w:val="NormalTok"/>
        </w:rPr>
        <w:t>(df)</w:t>
      </w:r>
    </w:p>
    <w:p w14:paraId="468F08B8" w14:textId="77777777" w:rsidR="00780824" w:rsidRDefault="00000000">
      <w:pPr>
        <w:pStyle w:val="SourceCode"/>
      </w:pPr>
      <w:r>
        <w:rPr>
          <w:rStyle w:val="VerbatimChar"/>
        </w:rPr>
        <w:t>## 'data.frame':    768 obs. of  9 variables:</w:t>
      </w:r>
      <w:r>
        <w:br/>
      </w:r>
      <w:r>
        <w:rPr>
          <w:rStyle w:val="VerbatimChar"/>
        </w:rPr>
        <w:t>##  $ pregnant: int  6 1 8 1 0 5 3 10 2 8 ...</w:t>
      </w:r>
      <w:r>
        <w:br/>
      </w:r>
      <w:r>
        <w:rPr>
          <w:rStyle w:val="VerbatimChar"/>
        </w:rPr>
        <w:t>##  $ glucose : int  148 85 183 89 137 116 78 115 197 125 ...</w:t>
      </w:r>
      <w:r>
        <w:br/>
      </w:r>
      <w:r>
        <w:rPr>
          <w:rStyle w:val="VerbatimChar"/>
        </w:rPr>
        <w:t>##  $ pressure: int  72 66 64 66 40 74 50 NA 70 96 ...</w:t>
      </w:r>
      <w:r>
        <w:br/>
      </w:r>
      <w:r>
        <w:rPr>
          <w:rStyle w:val="VerbatimChar"/>
        </w:rPr>
        <w:t>##  $ triceps : int  35 29 NA 23 35 NA 32 NA 45 NA ...</w:t>
      </w:r>
      <w:r>
        <w:br/>
      </w:r>
      <w:r>
        <w:rPr>
          <w:rStyle w:val="VerbatimChar"/>
        </w:rPr>
        <w:t>##  $ insulin : int  NA NA NA 94 168 NA 88 NA 543 NA ...</w:t>
      </w:r>
      <w:r>
        <w:br/>
      </w:r>
      <w:r>
        <w:rPr>
          <w:rStyle w:val="VerbatimChar"/>
        </w:rPr>
        <w:t>##  $ mass    : num  33.6 26.6 23.3 28.1 43.1 25.6 31 35.3 30.5 NA ...</w:t>
      </w:r>
      <w:r>
        <w:br/>
      </w:r>
      <w:r>
        <w:rPr>
          <w:rStyle w:val="VerbatimChar"/>
        </w:rPr>
        <w:t>##  $ pedigree: num  0.627 0.351 0.672 0.167 2.288 ...</w:t>
      </w:r>
      <w:r>
        <w:br/>
      </w:r>
      <w:r>
        <w:rPr>
          <w:rStyle w:val="VerbatimChar"/>
        </w:rPr>
        <w:t>##  $ age     : int  50 31 32 21 33 30 26 29 53 54 ...</w:t>
      </w:r>
      <w:r>
        <w:br/>
      </w:r>
      <w:r>
        <w:rPr>
          <w:rStyle w:val="VerbatimChar"/>
        </w:rPr>
        <w:t>##  $ diabetes: Factor w/ 2 levels "neg","pos": 2 1 2 1 2 1 2 1 2 2 ...</w:t>
      </w:r>
    </w:p>
    <w:p w14:paraId="784E5F8B" w14:textId="77777777" w:rsidR="00780824" w:rsidRDefault="00000000">
      <w:pPr>
        <w:pStyle w:val="SourceCode"/>
      </w:pPr>
      <w:r>
        <w:rPr>
          <w:rStyle w:val="FunctionTok"/>
        </w:rPr>
        <w:t>head</w:t>
      </w:r>
      <w:r>
        <w:rPr>
          <w:rStyle w:val="NormalTok"/>
        </w:rPr>
        <w:t>(df)</w:t>
      </w:r>
    </w:p>
    <w:p w14:paraId="71B45C7E" w14:textId="77777777" w:rsidR="00780824" w:rsidRDefault="00000000">
      <w:pPr>
        <w:pStyle w:val="SourceCode"/>
      </w:pPr>
      <w:r>
        <w:rPr>
          <w:rStyle w:val="VerbatimChar"/>
        </w:rPr>
        <w:t>##   pregnant glucose pressure triceps insulin mass pedigree age diabetes</w:t>
      </w:r>
      <w:r>
        <w:br/>
      </w:r>
      <w:r>
        <w:rPr>
          <w:rStyle w:val="VerbatimChar"/>
        </w:rPr>
        <w:t>## 1        6     148       72      35      NA 33.6    0.627  50      pos</w:t>
      </w:r>
      <w:r>
        <w:br/>
      </w:r>
      <w:r>
        <w:rPr>
          <w:rStyle w:val="VerbatimChar"/>
        </w:rPr>
        <w:t>## 2        1      85       66      29      NA 26.6    0.351  31      neg</w:t>
      </w:r>
      <w:r>
        <w:br/>
      </w:r>
      <w:r>
        <w:rPr>
          <w:rStyle w:val="VerbatimChar"/>
        </w:rPr>
        <w:t>## 3        8     183       64      NA      NA 23.3    0.672  32      pos</w:t>
      </w:r>
      <w:r>
        <w:br/>
      </w:r>
      <w:r>
        <w:rPr>
          <w:rStyle w:val="VerbatimChar"/>
        </w:rPr>
        <w:t>## 4        1      89       66      23      94 28.1    0.167  21      neg</w:t>
      </w:r>
      <w:r>
        <w:br/>
      </w:r>
      <w:r>
        <w:rPr>
          <w:rStyle w:val="VerbatimChar"/>
        </w:rPr>
        <w:t>## 5        0     137       40      35     168 43.1    2.288  33      pos</w:t>
      </w:r>
      <w:r>
        <w:br/>
      </w:r>
      <w:r>
        <w:rPr>
          <w:rStyle w:val="VerbatimChar"/>
        </w:rPr>
        <w:t>## 6        5     116       74      NA      NA 25.6    0.201  30      neg</w:t>
      </w:r>
    </w:p>
    <w:p w14:paraId="2F4D3780" w14:textId="77777777" w:rsidR="00780824" w:rsidRPr="00B11CBE" w:rsidRDefault="00000000">
      <w:pPr>
        <w:pStyle w:val="Heading1"/>
        <w:rPr>
          <w:rFonts w:ascii="Bookman Old Style" w:hAnsi="Bookman Old Style"/>
          <w:b/>
          <w:bCs/>
          <w:color w:val="215E99" w:themeColor="text2" w:themeTint="BF"/>
        </w:rPr>
      </w:pPr>
      <w:bookmarkStart w:id="4" w:name="exploratory-statistical-analysis"/>
      <w:bookmarkStart w:id="5" w:name="_Toc244105178"/>
      <w:bookmarkEnd w:id="2"/>
      <w:r w:rsidRPr="00B11CBE">
        <w:rPr>
          <w:rFonts w:ascii="Bookman Old Style" w:hAnsi="Bookman Old Style"/>
          <w:b/>
          <w:bCs/>
          <w:color w:val="215E99" w:themeColor="text2" w:themeTint="BF"/>
        </w:rPr>
        <w:t>3. Exploratory statistical analysis</w:t>
      </w:r>
      <w:bookmarkEnd w:id="5"/>
    </w:p>
    <w:p w14:paraId="4056E85D" w14:textId="77777777" w:rsidR="00780824" w:rsidRPr="00B11CBE" w:rsidRDefault="00000000">
      <w:pPr>
        <w:pStyle w:val="Heading2"/>
        <w:rPr>
          <w:i/>
          <w:iCs/>
          <w:color w:val="215E99" w:themeColor="text2" w:themeTint="BF"/>
        </w:rPr>
      </w:pPr>
      <w:bookmarkStart w:id="6" w:name="summary-statistics-and-missing-values"/>
      <w:bookmarkStart w:id="7" w:name="_Toc244105179"/>
      <w:r w:rsidRPr="00B11CBE">
        <w:rPr>
          <w:i/>
          <w:iCs/>
          <w:color w:val="215E99" w:themeColor="text2" w:themeTint="BF"/>
        </w:rPr>
        <w:t>3.1 Summary statistics and missing values</w:t>
      </w:r>
      <w:bookmarkEnd w:id="7"/>
    </w:p>
    <w:p w14:paraId="611D20D5" w14:textId="77777777" w:rsidR="00780824" w:rsidRDefault="00000000">
      <w:pPr>
        <w:pStyle w:val="SourceCode"/>
      </w:pPr>
      <w:r>
        <w:rPr>
          <w:rStyle w:val="FunctionTok"/>
        </w:rPr>
        <w:t>summary</w:t>
      </w:r>
      <w:r>
        <w:rPr>
          <w:rStyle w:val="NormalTok"/>
        </w:rPr>
        <w:t>(df)</w:t>
      </w:r>
    </w:p>
    <w:p w14:paraId="35817E8B" w14:textId="77777777" w:rsidR="00780824" w:rsidRDefault="00000000">
      <w:pPr>
        <w:pStyle w:val="SourceCode"/>
      </w:pPr>
      <w:r>
        <w:rPr>
          <w:rStyle w:val="VerbatimChar"/>
        </w:rPr>
        <w:t xml:space="preserve">##     pregnant         glucose         pressure         triceps     </w:t>
      </w:r>
      <w:r>
        <w:br/>
      </w:r>
      <w:r>
        <w:rPr>
          <w:rStyle w:val="VerbatimChar"/>
        </w:rPr>
        <w:t xml:space="preserve">##  Min.   : 0.000   Min.   : 44.0   Min.   : 24.00   Min.   : 7.00  </w:t>
      </w:r>
      <w:r>
        <w:br/>
      </w:r>
      <w:r>
        <w:rPr>
          <w:rStyle w:val="VerbatimChar"/>
        </w:rPr>
        <w:t xml:space="preserve">##  1st Qu.: 1.000   1st Qu.: 99.0   1st Qu.: 64.00   1st Qu.:22.00  </w:t>
      </w:r>
      <w:r>
        <w:br/>
      </w:r>
      <w:r>
        <w:rPr>
          <w:rStyle w:val="VerbatimChar"/>
        </w:rPr>
        <w:t xml:space="preserve">##  Median : 3.000   Median :117.0   Median : 72.00   Median :29.00  </w:t>
      </w:r>
      <w:r>
        <w:br/>
      </w:r>
      <w:r>
        <w:rPr>
          <w:rStyle w:val="VerbatimChar"/>
        </w:rPr>
        <w:t xml:space="preserve">##  Mean   : 3.845   Mean   :121.7   Mean   : 72.41   Mean   :29.15  </w:t>
      </w:r>
      <w:r>
        <w:br/>
      </w:r>
      <w:r>
        <w:rPr>
          <w:rStyle w:val="VerbatimChar"/>
        </w:rPr>
        <w:t xml:space="preserve">##  3rd Qu.: 6.000   3rd Qu.:141.0   3rd Qu.: 80.00   3rd Qu.:36.00  </w:t>
      </w:r>
      <w:r>
        <w:br/>
      </w:r>
      <w:r>
        <w:rPr>
          <w:rStyle w:val="VerbatimChar"/>
        </w:rPr>
        <w:t xml:space="preserve">##  Max.   :17.000   Max.   :199.0   Max.   :122.00   Max.   :99.00  </w:t>
      </w:r>
      <w:r>
        <w:br/>
      </w:r>
      <w:r>
        <w:rPr>
          <w:rStyle w:val="VerbatimChar"/>
        </w:rPr>
        <w:t xml:space="preserve">##                   NAs    :5       NAs    :35       NAs    :227    </w:t>
      </w:r>
      <w:r>
        <w:br/>
      </w:r>
      <w:r>
        <w:rPr>
          <w:rStyle w:val="VerbatimChar"/>
        </w:rPr>
        <w:lastRenderedPageBreak/>
        <w:t xml:space="preserve">##     insulin            mass          pedigree           age        diabetes </w:t>
      </w:r>
      <w:r>
        <w:br/>
      </w:r>
      <w:r>
        <w:rPr>
          <w:rStyle w:val="VerbatimChar"/>
        </w:rPr>
        <w:t xml:space="preserve">##  Min.   : 14.00   Min.   :18.20   Min.   :0.0780   Min.   :21.00   neg:500  </w:t>
      </w:r>
      <w:r>
        <w:br/>
      </w:r>
      <w:r>
        <w:rPr>
          <w:rStyle w:val="VerbatimChar"/>
        </w:rPr>
        <w:t xml:space="preserve">##  1st Qu.: 76.25   1st Qu.:27.50   1st Qu.:0.2437   1st Qu.:24.00   pos:268  </w:t>
      </w:r>
      <w:r>
        <w:br/>
      </w:r>
      <w:r>
        <w:rPr>
          <w:rStyle w:val="VerbatimChar"/>
        </w:rPr>
        <w:t xml:space="preserve">##  Median :125.00   Median :32.30   Median :0.3725   Median :29.00            </w:t>
      </w:r>
      <w:r>
        <w:br/>
      </w:r>
      <w:r>
        <w:rPr>
          <w:rStyle w:val="VerbatimChar"/>
        </w:rPr>
        <w:t xml:space="preserve">##  Mean   :155.55   Mean   :32.46   Mean   :0.4719   Mean   :33.24            </w:t>
      </w:r>
      <w:r>
        <w:br/>
      </w:r>
      <w:r>
        <w:rPr>
          <w:rStyle w:val="VerbatimChar"/>
        </w:rPr>
        <w:t xml:space="preserve">##  3rd Qu.:190.00   3rd Qu.:36.60   3rd Qu.:0.6262   3rd Qu.:41.00            </w:t>
      </w:r>
      <w:r>
        <w:br/>
      </w:r>
      <w:r>
        <w:rPr>
          <w:rStyle w:val="VerbatimChar"/>
        </w:rPr>
        <w:t xml:space="preserve">##  Max.   :846.00   Max.   :67.10   Max.   :2.4200   Max.   :81.00            </w:t>
      </w:r>
      <w:r>
        <w:br/>
      </w:r>
      <w:r>
        <w:rPr>
          <w:rStyle w:val="VerbatimChar"/>
        </w:rPr>
        <w:t>##  NAs    :374      NAs    :11</w:t>
      </w:r>
    </w:p>
    <w:p w14:paraId="43E07B4E" w14:textId="77777777" w:rsidR="00780824" w:rsidRDefault="00000000">
      <w:pPr>
        <w:pStyle w:val="SourceCode"/>
      </w:pPr>
      <w:r>
        <w:rPr>
          <w:rStyle w:val="FunctionTok"/>
        </w:rPr>
        <w:t>colSums</w:t>
      </w:r>
      <w:r>
        <w:rPr>
          <w:rStyle w:val="NormalTok"/>
        </w:rPr>
        <w:t>(</w:t>
      </w:r>
      <w:r>
        <w:rPr>
          <w:rStyle w:val="FunctionTok"/>
        </w:rPr>
        <w:t>is.na</w:t>
      </w:r>
      <w:r>
        <w:rPr>
          <w:rStyle w:val="NormalTok"/>
        </w:rPr>
        <w:t>(df))</w:t>
      </w:r>
    </w:p>
    <w:p w14:paraId="15E72CE4" w14:textId="77777777" w:rsidR="00780824" w:rsidRDefault="00000000">
      <w:pPr>
        <w:pStyle w:val="SourceCode"/>
      </w:pPr>
      <w:r>
        <w:rPr>
          <w:rStyle w:val="VerbatimChar"/>
        </w:rPr>
        <w:t xml:space="preserve">## pregnant  glucose pressure  triceps  insulin     mass pedigree      age </w:t>
      </w:r>
      <w:r>
        <w:br/>
      </w:r>
      <w:r>
        <w:rPr>
          <w:rStyle w:val="VerbatimChar"/>
        </w:rPr>
        <w:t xml:space="preserve">##        0        5       35      227      374       11        0        0 </w:t>
      </w:r>
      <w:r>
        <w:br/>
      </w:r>
      <w:r>
        <w:rPr>
          <w:rStyle w:val="VerbatimChar"/>
        </w:rPr>
        <w:t xml:space="preserve">## diabetes </w:t>
      </w:r>
      <w:r>
        <w:br/>
      </w:r>
      <w:r>
        <w:rPr>
          <w:rStyle w:val="VerbatimChar"/>
        </w:rPr>
        <w:t>##        0</w:t>
      </w:r>
    </w:p>
    <w:p w14:paraId="60B1DA3A" w14:textId="77777777" w:rsidR="00780824" w:rsidRDefault="00000000">
      <w:pPr>
        <w:pStyle w:val="SourceCode"/>
      </w:pPr>
      <w:r>
        <w:rPr>
          <w:rStyle w:val="FunctionTok"/>
        </w:rPr>
        <w:t>round</w:t>
      </w:r>
      <w:r>
        <w:rPr>
          <w:rStyle w:val="NormalTok"/>
        </w:rPr>
        <w:t>(</w:t>
      </w:r>
      <w:r>
        <w:rPr>
          <w:rStyle w:val="FunctionTok"/>
        </w:rPr>
        <w:t>colMeans</w:t>
      </w:r>
      <w:r>
        <w:rPr>
          <w:rStyle w:val="NormalTok"/>
        </w:rPr>
        <w:t>(</w:t>
      </w:r>
      <w:r>
        <w:rPr>
          <w:rStyle w:val="FunctionTok"/>
        </w:rPr>
        <w:t>is.na</w:t>
      </w:r>
      <w:r>
        <w:rPr>
          <w:rStyle w:val="NormalTok"/>
        </w:rPr>
        <w:t xml:space="preserve">(df)) </w:t>
      </w:r>
      <w:r>
        <w:rPr>
          <w:rStyle w:val="SpecialCharTok"/>
        </w:rPr>
        <w:t>*</w:t>
      </w:r>
      <w:r>
        <w:rPr>
          <w:rStyle w:val="NormalTok"/>
        </w:rPr>
        <w:t xml:space="preserve"> </w:t>
      </w:r>
      <w:r>
        <w:rPr>
          <w:rStyle w:val="DecValTok"/>
        </w:rPr>
        <w:t>100</w:t>
      </w:r>
      <w:r>
        <w:rPr>
          <w:rStyle w:val="NormalTok"/>
        </w:rPr>
        <w:t xml:space="preserve">, </w:t>
      </w:r>
      <w:r>
        <w:rPr>
          <w:rStyle w:val="DecValTok"/>
        </w:rPr>
        <w:t>1</w:t>
      </w:r>
      <w:r>
        <w:rPr>
          <w:rStyle w:val="NormalTok"/>
        </w:rPr>
        <w:t xml:space="preserve">)   </w:t>
      </w:r>
      <w:r>
        <w:rPr>
          <w:rStyle w:val="CommentTok"/>
        </w:rPr>
        <w:t># % missing per column</w:t>
      </w:r>
    </w:p>
    <w:p w14:paraId="220DD424" w14:textId="77777777" w:rsidR="00780824" w:rsidRDefault="00000000">
      <w:pPr>
        <w:pStyle w:val="SourceCode"/>
      </w:pPr>
      <w:r>
        <w:rPr>
          <w:rStyle w:val="VerbatimChar"/>
        </w:rPr>
        <w:t xml:space="preserve">## pregnant  glucose pressure  triceps  insulin     mass pedigree      age </w:t>
      </w:r>
      <w:r>
        <w:br/>
      </w:r>
      <w:r>
        <w:rPr>
          <w:rStyle w:val="VerbatimChar"/>
        </w:rPr>
        <w:t xml:space="preserve">##      0.0      0.7      4.6     29.6     48.7      1.4      0.0      0.0 </w:t>
      </w:r>
      <w:r>
        <w:br/>
      </w:r>
      <w:r>
        <w:rPr>
          <w:rStyle w:val="VerbatimChar"/>
        </w:rPr>
        <w:t xml:space="preserve">## diabetes </w:t>
      </w:r>
      <w:r>
        <w:br/>
      </w:r>
      <w:r>
        <w:rPr>
          <w:rStyle w:val="VerbatimChar"/>
        </w:rPr>
        <w:t>##      0.0</w:t>
      </w:r>
    </w:p>
    <w:p w14:paraId="0790203B" w14:textId="77777777" w:rsidR="00780824" w:rsidRDefault="00000000">
      <w:pPr>
        <w:pStyle w:val="SourceCode"/>
      </w:pPr>
      <w:r>
        <w:rPr>
          <w:rStyle w:val="NormalTok"/>
        </w:rPr>
        <w:t xml:space="preserve">miss </w:t>
      </w:r>
      <w:r>
        <w:rPr>
          <w:rStyle w:val="OtherTok"/>
        </w:rPr>
        <w:t>&lt;-</w:t>
      </w:r>
      <w:r>
        <w:rPr>
          <w:rStyle w:val="NormalTok"/>
        </w:rPr>
        <w:t xml:space="preserve"> </w:t>
      </w:r>
      <w:r>
        <w:rPr>
          <w:rStyle w:val="FunctionTok"/>
        </w:rPr>
        <w:t>colSums</w:t>
      </w:r>
      <w:r>
        <w:rPr>
          <w:rStyle w:val="NormalTok"/>
        </w:rPr>
        <w:t>(</w:t>
      </w:r>
      <w:r>
        <w:rPr>
          <w:rStyle w:val="FunctionTok"/>
        </w:rPr>
        <w:t>is.na</w:t>
      </w:r>
      <w:r>
        <w:rPr>
          <w:rStyle w:val="NormalTok"/>
        </w:rPr>
        <w:t>(df))</w:t>
      </w:r>
      <w:r>
        <w:br/>
      </w:r>
      <w:r>
        <w:rPr>
          <w:rStyle w:val="FunctionTok"/>
        </w:rPr>
        <w:t>barplot</w:t>
      </w:r>
      <w:r>
        <w:rPr>
          <w:rStyle w:val="NormalTok"/>
        </w:rPr>
        <w:t xml:space="preserve">(miss, </w:t>
      </w:r>
      <w:r>
        <w:rPr>
          <w:rStyle w:val="AttributeTok"/>
        </w:rPr>
        <w:t>las =</w:t>
      </w:r>
      <w:r>
        <w:rPr>
          <w:rStyle w:val="NormalTok"/>
        </w:rPr>
        <w:t xml:space="preserve"> </w:t>
      </w:r>
      <w:r>
        <w:rPr>
          <w:rStyle w:val="DecValTok"/>
        </w:rPr>
        <w:t>2</w:t>
      </w:r>
      <w:r>
        <w:rPr>
          <w:rStyle w:val="NormalTok"/>
        </w:rPr>
        <w:t xml:space="preserve">, </w:t>
      </w:r>
      <w:r>
        <w:rPr>
          <w:rStyle w:val="AttributeTok"/>
        </w:rPr>
        <w:t>col =</w:t>
      </w:r>
      <w:r>
        <w:rPr>
          <w:rStyle w:val="NormalTok"/>
        </w:rPr>
        <w:t xml:space="preserve"> </w:t>
      </w:r>
      <w:r>
        <w:rPr>
          <w:rStyle w:val="StringTok"/>
        </w:rPr>
        <w:t>"steelblue"</w:t>
      </w:r>
      <w:r>
        <w:rPr>
          <w:rStyle w:val="NormalTok"/>
        </w:rPr>
        <w:t>,</w:t>
      </w:r>
      <w:r>
        <w:br/>
      </w:r>
      <w:r>
        <w:rPr>
          <w:rStyle w:val="NormalTok"/>
        </w:rPr>
        <w:t xml:space="preserve">        </w:t>
      </w:r>
      <w:r>
        <w:rPr>
          <w:rStyle w:val="AttributeTok"/>
        </w:rPr>
        <w:t>main =</w:t>
      </w:r>
      <w:r>
        <w:rPr>
          <w:rStyle w:val="NormalTok"/>
        </w:rPr>
        <w:t xml:space="preserve"> </w:t>
      </w:r>
      <w:r>
        <w:rPr>
          <w:rStyle w:val="StringTok"/>
        </w:rPr>
        <w:t>"Missing values per variable"</w:t>
      </w:r>
      <w:r>
        <w:rPr>
          <w:rStyle w:val="NormalTok"/>
        </w:rPr>
        <w:t xml:space="preserve">, </w:t>
      </w:r>
      <w:r>
        <w:rPr>
          <w:rStyle w:val="AttributeTok"/>
        </w:rPr>
        <w:t>ylab =</w:t>
      </w:r>
      <w:r>
        <w:rPr>
          <w:rStyle w:val="NormalTok"/>
        </w:rPr>
        <w:t xml:space="preserve"> </w:t>
      </w:r>
      <w:r>
        <w:rPr>
          <w:rStyle w:val="StringTok"/>
        </w:rPr>
        <w:t>"Count"</w:t>
      </w:r>
      <w:r>
        <w:rPr>
          <w:rStyle w:val="NormalTok"/>
        </w:rPr>
        <w:t>)</w:t>
      </w:r>
    </w:p>
    <w:p w14:paraId="3F311EEC" w14:textId="77777777" w:rsidR="00780824" w:rsidRDefault="00000000">
      <w:pPr>
        <w:pStyle w:val="FirstParagraph"/>
      </w:pPr>
      <w:r>
        <w:rPr>
          <w:noProof/>
        </w:rPr>
        <w:lastRenderedPageBreak/>
        <w:drawing>
          <wp:inline distT="0" distB="0" distL="0" distR="0" wp14:anchorId="03A134CF" wp14:editId="5A739555">
            <wp:extent cx="5334000" cy="3809999"/>
            <wp:effectExtent l="0" t="0" r="0" b="0"/>
            <wp:docPr id="12" name="Picture"/>
            <wp:cNvGraphicFramePr/>
            <a:graphic xmlns:a="http://schemas.openxmlformats.org/drawingml/2006/main">
              <a:graphicData uri="http://schemas.openxmlformats.org/drawingml/2006/picture">
                <pic:pic xmlns:pic="http://schemas.openxmlformats.org/drawingml/2006/picture">
                  <pic:nvPicPr>
                    <pic:cNvPr id="13" name="Picture" descr="pima_diabetes_analysis_files/figure-docx/summary-1.png"/>
                    <pic:cNvPicPr>
                      <a:picLocks noChangeAspect="1" noChangeArrowheads="1"/>
                    </pic:cNvPicPr>
                  </pic:nvPicPr>
                  <pic:blipFill>
                    <a:blip r:embed="rId6"/>
                    <a:stretch>
                      <a:fillRect/>
                    </a:stretch>
                  </pic:blipFill>
                  <pic:spPr bwMode="auto">
                    <a:xfrm>
                      <a:off x="0" y="0"/>
                      <a:ext cx="5334000" cy="3809999"/>
                    </a:xfrm>
                    <a:prstGeom prst="rect">
                      <a:avLst/>
                    </a:prstGeom>
                    <a:noFill/>
                    <a:ln w="9525">
                      <a:noFill/>
                      <a:headEnd/>
                      <a:tailEnd/>
                    </a:ln>
                  </pic:spPr>
                </pic:pic>
              </a:graphicData>
            </a:graphic>
          </wp:inline>
        </w:drawing>
      </w:r>
    </w:p>
    <w:p w14:paraId="5A7C1302" w14:textId="77777777" w:rsidR="00780824" w:rsidRPr="00B11CBE" w:rsidRDefault="00000000">
      <w:pPr>
        <w:pStyle w:val="Heading2"/>
        <w:rPr>
          <w:i/>
          <w:iCs/>
          <w:color w:val="215E99" w:themeColor="text2" w:themeTint="BF"/>
        </w:rPr>
      </w:pPr>
      <w:bookmarkStart w:id="8" w:name="target-balance"/>
      <w:bookmarkStart w:id="9" w:name="_Toc244105180"/>
      <w:bookmarkEnd w:id="6"/>
      <w:r w:rsidRPr="00B11CBE">
        <w:rPr>
          <w:i/>
          <w:iCs/>
          <w:color w:val="215E99" w:themeColor="text2" w:themeTint="BF"/>
        </w:rPr>
        <w:t>3.2 Target balance</w:t>
      </w:r>
      <w:bookmarkEnd w:id="9"/>
    </w:p>
    <w:p w14:paraId="64F2144F" w14:textId="77777777" w:rsidR="00780824" w:rsidRDefault="00000000">
      <w:pPr>
        <w:pStyle w:val="SourceCode"/>
      </w:pPr>
      <w:r>
        <w:rPr>
          <w:rStyle w:val="FunctionTok"/>
        </w:rPr>
        <w:t>table</w:t>
      </w:r>
      <w:r>
        <w:rPr>
          <w:rStyle w:val="NormalTok"/>
        </w:rPr>
        <w:t>(df</w:t>
      </w:r>
      <w:r>
        <w:rPr>
          <w:rStyle w:val="SpecialCharTok"/>
        </w:rPr>
        <w:t>$</w:t>
      </w:r>
      <w:r>
        <w:rPr>
          <w:rStyle w:val="NormalTok"/>
        </w:rPr>
        <w:t>diabetes)</w:t>
      </w:r>
    </w:p>
    <w:p w14:paraId="3601F9B6" w14:textId="77777777" w:rsidR="00780824" w:rsidRDefault="00000000">
      <w:pPr>
        <w:pStyle w:val="SourceCode"/>
      </w:pPr>
      <w:r>
        <w:rPr>
          <w:rStyle w:val="VerbatimChar"/>
        </w:rPr>
        <w:t xml:space="preserve">## </w:t>
      </w:r>
      <w:r>
        <w:br/>
      </w:r>
      <w:r>
        <w:rPr>
          <w:rStyle w:val="VerbatimChar"/>
        </w:rPr>
        <w:t xml:space="preserve">## neg pos </w:t>
      </w:r>
      <w:r>
        <w:br/>
      </w:r>
      <w:r>
        <w:rPr>
          <w:rStyle w:val="VerbatimChar"/>
        </w:rPr>
        <w:t>## 500 268</w:t>
      </w:r>
    </w:p>
    <w:p w14:paraId="04D57AE3" w14:textId="77777777" w:rsidR="00780824" w:rsidRDefault="00000000">
      <w:pPr>
        <w:pStyle w:val="SourceCode"/>
      </w:pPr>
      <w:r>
        <w:rPr>
          <w:rStyle w:val="FunctionTok"/>
        </w:rPr>
        <w:t>round</w:t>
      </w:r>
      <w:r>
        <w:rPr>
          <w:rStyle w:val="NormalTok"/>
        </w:rPr>
        <w:t>(</w:t>
      </w:r>
      <w:r>
        <w:rPr>
          <w:rStyle w:val="FunctionTok"/>
        </w:rPr>
        <w:t>prop.table</w:t>
      </w:r>
      <w:r>
        <w:rPr>
          <w:rStyle w:val="NormalTok"/>
        </w:rPr>
        <w:t>(</w:t>
      </w:r>
      <w:r>
        <w:rPr>
          <w:rStyle w:val="FunctionTok"/>
        </w:rPr>
        <w:t>table</w:t>
      </w:r>
      <w:r>
        <w:rPr>
          <w:rStyle w:val="NormalTok"/>
        </w:rPr>
        <w:t>(df</w:t>
      </w:r>
      <w:r>
        <w:rPr>
          <w:rStyle w:val="SpecialCharTok"/>
        </w:rPr>
        <w:t>$</w:t>
      </w:r>
      <w:r>
        <w:rPr>
          <w:rStyle w:val="NormalTok"/>
        </w:rPr>
        <w:t xml:space="preserve">diabetes)), </w:t>
      </w:r>
      <w:r>
        <w:rPr>
          <w:rStyle w:val="DecValTok"/>
        </w:rPr>
        <w:t>3</w:t>
      </w:r>
      <w:r>
        <w:rPr>
          <w:rStyle w:val="NormalTok"/>
        </w:rPr>
        <w:t>)</w:t>
      </w:r>
    </w:p>
    <w:p w14:paraId="0CD7F9AF" w14:textId="77777777" w:rsidR="00780824" w:rsidRDefault="00000000">
      <w:pPr>
        <w:pStyle w:val="SourceCode"/>
      </w:pPr>
      <w:r>
        <w:rPr>
          <w:rStyle w:val="VerbatimChar"/>
        </w:rPr>
        <w:t xml:space="preserve">## </w:t>
      </w:r>
      <w:r>
        <w:br/>
      </w:r>
      <w:r>
        <w:rPr>
          <w:rStyle w:val="VerbatimChar"/>
        </w:rPr>
        <w:t xml:space="preserve">##   neg   pos </w:t>
      </w:r>
      <w:r>
        <w:br/>
      </w:r>
      <w:r>
        <w:rPr>
          <w:rStyle w:val="VerbatimChar"/>
        </w:rPr>
        <w:t>## 0.651 0.349</w:t>
      </w:r>
    </w:p>
    <w:p w14:paraId="54927049" w14:textId="77777777" w:rsidR="00780824" w:rsidRDefault="00000000">
      <w:pPr>
        <w:pStyle w:val="SourceCode"/>
      </w:pPr>
      <w:r>
        <w:rPr>
          <w:rStyle w:val="FunctionTok"/>
        </w:rPr>
        <w:t>ggplot</w:t>
      </w:r>
      <w:r>
        <w:rPr>
          <w:rStyle w:val="NormalTok"/>
        </w:rPr>
        <w:t xml:space="preserve">(df, </w:t>
      </w:r>
      <w:r>
        <w:rPr>
          <w:rStyle w:val="FunctionTok"/>
        </w:rPr>
        <w:t>aes</w:t>
      </w:r>
      <w:r>
        <w:rPr>
          <w:rStyle w:val="NormalTok"/>
        </w:rPr>
        <w:t xml:space="preserve">(diabetes, </w:t>
      </w:r>
      <w:r>
        <w:rPr>
          <w:rStyle w:val="AttributeTok"/>
        </w:rPr>
        <w:t>fill =</w:t>
      </w:r>
      <w:r>
        <w:rPr>
          <w:rStyle w:val="NormalTok"/>
        </w:rPr>
        <w:t xml:space="preserve"> diabetes)) </w:t>
      </w:r>
      <w:r>
        <w:rPr>
          <w:rStyle w:val="SpecialCharTok"/>
        </w:rPr>
        <w:t>+</w:t>
      </w:r>
      <w:r>
        <w:rPr>
          <w:rStyle w:val="NormalTok"/>
        </w:rPr>
        <w:t xml:space="preserve"> </w:t>
      </w:r>
      <w:r>
        <w:rPr>
          <w:rStyle w:val="FunctionTok"/>
        </w:rPr>
        <w:t>geom_bar</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"Class distribution"</w:t>
      </w:r>
      <w:r>
        <w:rPr>
          <w:rStyle w:val="NormalTok"/>
        </w:rPr>
        <w:t xml:space="preserve">, </w:t>
      </w:r>
      <w:r>
        <w:rPr>
          <w:rStyle w:val="AttributeTok"/>
        </w:rPr>
        <w:t>x =</w:t>
      </w:r>
      <w:r>
        <w:rPr>
          <w:rStyle w:val="NormalTok"/>
        </w:rPr>
        <w:t xml:space="preserve"> </w:t>
      </w:r>
      <w:r>
        <w:rPr>
          <w:rStyle w:val="StringTok"/>
        </w:rPr>
        <w:t>"Diabetes"</w:t>
      </w:r>
      <w:r>
        <w:rPr>
          <w:rStyle w:val="NormalTok"/>
        </w:rPr>
        <w:t xml:space="preserve">, </w:t>
      </w:r>
      <w:r>
        <w:rPr>
          <w:rStyle w:val="AttributeTok"/>
        </w:rPr>
        <w:t>y =</w:t>
      </w:r>
      <w:r>
        <w:rPr>
          <w:rStyle w:val="NormalTok"/>
        </w:rPr>
        <w:t xml:space="preserve"> </w:t>
      </w:r>
      <w:r>
        <w:rPr>
          <w:rStyle w:val="StringTok"/>
        </w:rPr>
        <w:t>"Count"</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"none"</w:t>
      </w:r>
      <w:r>
        <w:rPr>
          <w:rStyle w:val="NormalTok"/>
        </w:rPr>
        <w:t>)</w:t>
      </w:r>
    </w:p>
    <w:p w14:paraId="10EA85D3" w14:textId="77777777" w:rsidR="00780824" w:rsidRDefault="00000000">
      <w:pPr>
        <w:pStyle w:val="FirstParagraph"/>
      </w:pPr>
      <w:r>
        <w:rPr>
          <w:noProof/>
        </w:rPr>
        <w:lastRenderedPageBreak/>
        <w:drawing>
          <wp:inline distT="0" distB="0" distL="0" distR="0" wp14:anchorId="1F34B732" wp14:editId="4464C06C">
            <wp:extent cx="5334000" cy="3809999"/>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7" name="Picture" descr="pima_diabetes_analysis_files/figure-docx/balance-1.png"/>
                    <pic:cNvPicPr>
                      <a:picLocks noChangeAspect="1" noChangeArrowheads="1"/>
                    </pic:cNvPicPr>
                  </pic:nvPicPr>
                  <pic:blipFill>
                    <a:blip r:embed="rId7"/>
                    <a:stretch>
                      <a:fillRect/>
                    </a:stretch>
                  </pic:blipFill>
                  <pic:spPr bwMode="auto">
                    <a:xfrm>
                      <a:off x="0" y="0"/>
                      <a:ext cx="5334000" cy="3809999"/>
                    </a:xfrm>
                    <a:prstGeom prst="rect">
                      <a:avLst/>
                    </a:prstGeom>
                    <a:noFill/>
                    <a:ln w="9525">
                      <a:noFill/>
                      <a:headEnd/>
                      <a:tailEnd/>
                    </a:ln>
                  </pic:spPr>
                </pic:pic>
              </a:graphicData>
            </a:graphic>
          </wp:inline>
        </w:drawing>
      </w:r>
    </w:p>
    <w:p w14:paraId="101CB94F" w14:textId="77777777" w:rsidR="00780824" w:rsidRPr="00B11CBE" w:rsidRDefault="00000000">
      <w:pPr>
        <w:pStyle w:val="Heading2"/>
        <w:rPr>
          <w:i/>
          <w:iCs/>
          <w:color w:val="215E99" w:themeColor="text2" w:themeTint="BF"/>
        </w:rPr>
      </w:pPr>
      <w:bookmarkStart w:id="10" w:name="distributions"/>
      <w:bookmarkStart w:id="11" w:name="_Toc244105181"/>
      <w:bookmarkEnd w:id="8"/>
      <w:r w:rsidRPr="00B11CBE">
        <w:rPr>
          <w:i/>
          <w:iCs/>
          <w:color w:val="215E99" w:themeColor="text2" w:themeTint="BF"/>
        </w:rPr>
        <w:t>3.3 Distributions</w:t>
      </w:r>
      <w:bookmarkEnd w:id="11"/>
    </w:p>
    <w:p w14:paraId="38FDD461" w14:textId="77777777" w:rsidR="00780824" w:rsidRDefault="00000000">
      <w:pPr>
        <w:pStyle w:val="SourceCode"/>
      </w:pPr>
      <w:r>
        <w:rPr>
          <w:rStyle w:val="NormalTok"/>
        </w:rPr>
        <w:t xml:space="preserve">long </w:t>
      </w:r>
      <w:r>
        <w:rPr>
          <w:rStyle w:val="OtherTok"/>
        </w:rPr>
        <w:t>&lt;-</w:t>
      </w:r>
      <w:r>
        <w:rPr>
          <w:rStyle w:val="NormalTok"/>
        </w:rPr>
        <w:t xml:space="preserve"> tidyr</w:t>
      </w:r>
      <w:r>
        <w:rPr>
          <w:rStyle w:val="SpecialCharTok"/>
        </w:rPr>
        <w:t>::</w:t>
      </w:r>
      <w:r>
        <w:rPr>
          <w:rStyle w:val="FunctionTok"/>
        </w:rPr>
        <w:t>pivot_longer</w:t>
      </w:r>
      <w:r>
        <w:rPr>
          <w:rStyle w:val="NormalTok"/>
        </w:rPr>
        <w:t xml:space="preserve">(df, </w:t>
      </w:r>
      <w:r>
        <w:rPr>
          <w:rStyle w:val="AttributeTok"/>
        </w:rPr>
        <w:t>cols =</w:t>
      </w:r>
      <w:r>
        <w:rPr>
          <w:rStyle w:val="NormalTok"/>
        </w:rPr>
        <w:t xml:space="preserve"> </w:t>
      </w:r>
      <w:r>
        <w:rPr>
          <w:rStyle w:val="SpecialCharTok"/>
        </w:rPr>
        <w:t>-</w:t>
      </w:r>
      <w:r>
        <w:rPr>
          <w:rStyle w:val="NormalTok"/>
        </w:rPr>
        <w:t>diabetes,</w:t>
      </w:r>
      <w:r>
        <w:br/>
      </w:r>
      <w:r>
        <w:rPr>
          <w:rStyle w:val="NormalTok"/>
        </w:rPr>
        <w:t xml:space="preserve">                            </w:t>
      </w:r>
      <w:r>
        <w:rPr>
          <w:rStyle w:val="AttributeTok"/>
        </w:rPr>
        <w:t>names_to =</w:t>
      </w:r>
      <w:r>
        <w:rPr>
          <w:rStyle w:val="NormalTok"/>
        </w:rPr>
        <w:t xml:space="preserve"> </w:t>
      </w:r>
      <w:r>
        <w:rPr>
          <w:rStyle w:val="StringTok"/>
        </w:rPr>
        <w:t>"variable"</w:t>
      </w:r>
      <w:r>
        <w:rPr>
          <w:rStyle w:val="NormalTok"/>
        </w:rPr>
        <w:t xml:space="preserve">, </w:t>
      </w:r>
      <w:r>
        <w:rPr>
          <w:rStyle w:val="AttributeTok"/>
        </w:rPr>
        <w:t>values_to =</w:t>
      </w:r>
      <w:r>
        <w:rPr>
          <w:rStyle w:val="NormalTok"/>
        </w:rPr>
        <w:t xml:space="preserve"> </w:t>
      </w:r>
      <w:r>
        <w:rPr>
          <w:rStyle w:val="StringTok"/>
        </w:rPr>
        <w:t>"value"</w:t>
      </w:r>
      <w:r>
        <w:rPr>
          <w:rStyle w:val="NormalTok"/>
        </w:rPr>
        <w:t>)</w:t>
      </w:r>
      <w:r>
        <w:br/>
      </w:r>
      <w:r>
        <w:br/>
      </w:r>
      <w:r>
        <w:rPr>
          <w:rStyle w:val="FunctionTok"/>
        </w:rPr>
        <w:t>ggplot</w:t>
      </w:r>
      <w:r>
        <w:rPr>
          <w:rStyle w:val="NormalTok"/>
        </w:rPr>
        <w:t xml:space="preserve">(long, </w:t>
      </w:r>
      <w:r>
        <w:rPr>
          <w:rStyle w:val="FunctionTok"/>
        </w:rPr>
        <w:t>aes</w:t>
      </w:r>
      <w:r>
        <w:rPr>
          <w:rStyle w:val="NormalTok"/>
        </w:rPr>
        <w:t xml:space="preserve">(value, </w:t>
      </w:r>
      <w:r>
        <w:rPr>
          <w:rStyle w:val="AttributeTok"/>
        </w:rPr>
        <w:t>fill =</w:t>
      </w:r>
      <w:r>
        <w:rPr>
          <w:rStyle w:val="NormalTok"/>
        </w:rPr>
        <w:t xml:space="preserve"> diabetes)) </w:t>
      </w:r>
      <w:r>
        <w:rPr>
          <w:rStyle w:val="SpecialCharTok"/>
        </w:rPr>
        <w:t>+</w:t>
      </w:r>
      <w:r>
        <w:br/>
      </w:r>
      <w:r>
        <w:rPr>
          <w:rStyle w:val="NormalTok"/>
        </w:rPr>
        <w:t xml:space="preserve">  </w:t>
      </w:r>
      <w:r>
        <w:rPr>
          <w:rStyle w:val="FunctionTok"/>
        </w:rPr>
        <w:t>geom_histogram</w:t>
      </w:r>
      <w:r>
        <w:rPr>
          <w:rStyle w:val="NormalTok"/>
        </w:rPr>
        <w:t>(</w:t>
      </w:r>
      <w:r>
        <w:rPr>
          <w:rStyle w:val="AttributeTok"/>
        </w:rPr>
        <w:t>bins =</w:t>
      </w:r>
      <w:r>
        <w:rPr>
          <w:rStyle w:val="NormalTok"/>
        </w:rPr>
        <w:t xml:space="preserve"> </w:t>
      </w:r>
      <w:r>
        <w:rPr>
          <w:rStyle w:val="DecValTok"/>
        </w:rPr>
        <w:t>30</w:t>
      </w:r>
      <w:r>
        <w:rPr>
          <w:rStyle w:val="NormalTok"/>
        </w:rPr>
        <w:t xml:space="preserve">, </w:t>
      </w:r>
      <w:r>
        <w:rPr>
          <w:rStyle w:val="AttributeTok"/>
        </w:rPr>
        <w:t>alpha =</w:t>
      </w:r>
      <w:r>
        <w:rPr>
          <w:rStyle w:val="NormalTok"/>
        </w:rPr>
        <w:t xml:space="preserve"> </w:t>
      </w:r>
      <w:r>
        <w:rPr>
          <w:rStyle w:val="FloatTok"/>
        </w:rPr>
        <w:t>0.7</w:t>
      </w:r>
      <w:r>
        <w:rPr>
          <w:rStyle w:val="NormalTok"/>
        </w:rPr>
        <w:t xml:space="preserve">, </w:t>
      </w:r>
      <w:r>
        <w:rPr>
          <w:rStyle w:val="AttributeTok"/>
        </w:rPr>
        <w:t>position =</w:t>
      </w:r>
      <w:r>
        <w:rPr>
          <w:rStyle w:val="NormalTok"/>
        </w:rPr>
        <w:t xml:space="preserve"> </w:t>
      </w:r>
      <w:r>
        <w:rPr>
          <w:rStyle w:val="StringTok"/>
        </w:rPr>
        <w:t>"identity"</w:t>
      </w:r>
      <w:r>
        <w:rPr>
          <w:rStyle w:val="NormalTok"/>
        </w:rPr>
        <w:t xml:space="preserve">, </w:t>
      </w:r>
      <w:r>
        <w:rPr>
          <w:rStyle w:val="AttributeTok"/>
        </w:rPr>
        <w:t>na.rm =</w:t>
      </w:r>
      <w:r>
        <w:rPr>
          <w:rStyle w:val="NormalTok"/>
        </w:rPr>
        <w:t xml:space="preserve"> </w:t>
      </w:r>
      <w:r>
        <w:rPr>
          <w:rStyle w:val="ConstantTok"/>
        </w:rPr>
        <w:t>TRUE</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variable, </w:t>
      </w:r>
      <w:r>
        <w:rPr>
          <w:rStyle w:val="AttributeTok"/>
        </w:rPr>
        <w:t>scales =</w:t>
      </w:r>
      <w:r>
        <w:rPr>
          <w:rStyle w:val="NormalTok"/>
        </w:rPr>
        <w:t xml:space="preserve"> </w:t>
      </w:r>
      <w:r>
        <w:rPr>
          <w:rStyle w:val="StringTok"/>
        </w:rPr>
        <w:t>"free"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"Distribution of predictors by diabetes status"</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7CC96E6B" w14:textId="77777777" w:rsidR="00780824" w:rsidRDefault="00000000">
      <w:pPr>
        <w:pStyle w:val="FirstParagraph"/>
      </w:pPr>
      <w:r>
        <w:rPr>
          <w:noProof/>
        </w:rPr>
        <w:lastRenderedPageBreak/>
        <w:drawing>
          <wp:inline distT="0" distB="0" distL="0" distR="0" wp14:anchorId="6836BF1B" wp14:editId="174E60C7">
            <wp:extent cx="5334000" cy="3809999"/>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1" name="Picture" descr="pima_diabetes_analysis_files/figure-docx/distributions-1.png"/>
                    <pic:cNvPicPr>
                      <a:picLocks noChangeAspect="1" noChangeArrowheads="1"/>
                    </pic:cNvPicPr>
                  </pic:nvPicPr>
                  <pic:blipFill>
                    <a:blip r:embed="rId8"/>
                    <a:stretch>
                      <a:fillRect/>
                    </a:stretch>
                  </pic:blipFill>
                  <pic:spPr bwMode="auto">
                    <a:xfrm>
                      <a:off x="0" y="0"/>
                      <a:ext cx="5334000" cy="3809999"/>
                    </a:xfrm>
                    <a:prstGeom prst="rect">
                      <a:avLst/>
                    </a:prstGeom>
                    <a:noFill/>
                    <a:ln w="9525">
                      <a:noFill/>
                      <a:headEnd/>
                      <a:tailEnd/>
                    </a:ln>
                  </pic:spPr>
                </pic:pic>
              </a:graphicData>
            </a:graphic>
          </wp:inline>
        </w:drawing>
      </w:r>
    </w:p>
    <w:p w14:paraId="569DEF43" w14:textId="77777777" w:rsidR="00780824" w:rsidRDefault="00000000">
      <w:pPr>
        <w:pStyle w:val="SourceCode"/>
      </w:pPr>
      <w:r>
        <w:rPr>
          <w:rStyle w:val="FunctionTok"/>
        </w:rPr>
        <w:t>ggplot</w:t>
      </w:r>
      <w:r>
        <w:rPr>
          <w:rStyle w:val="NormalTok"/>
        </w:rPr>
        <w:t xml:space="preserve">(long, </w:t>
      </w:r>
      <w:r>
        <w:rPr>
          <w:rStyle w:val="FunctionTok"/>
        </w:rPr>
        <w:t>aes</w:t>
      </w:r>
      <w:r>
        <w:rPr>
          <w:rStyle w:val="NormalTok"/>
        </w:rPr>
        <w:t xml:space="preserve">(diabetes, value, </w:t>
      </w:r>
      <w:r>
        <w:rPr>
          <w:rStyle w:val="AttributeTok"/>
        </w:rPr>
        <w:t>fill =</w:t>
      </w:r>
      <w:r>
        <w:rPr>
          <w:rStyle w:val="NormalTok"/>
        </w:rPr>
        <w:t xml:space="preserve"> diabetes)) </w:t>
      </w:r>
      <w:r>
        <w:rPr>
          <w:rStyle w:val="SpecialCharTok"/>
        </w:rPr>
        <w:t>+</w:t>
      </w:r>
      <w:r>
        <w:br/>
      </w:r>
      <w:r>
        <w:rPr>
          <w:rStyle w:val="NormalTok"/>
        </w:rPr>
        <w:t xml:space="preserve">  </w:t>
      </w:r>
      <w:r>
        <w:rPr>
          <w:rStyle w:val="FunctionTok"/>
        </w:rPr>
        <w:t>geom_boxplot</w:t>
      </w:r>
      <w:r>
        <w:rPr>
          <w:rStyle w:val="NormalTok"/>
        </w:rPr>
        <w:t>(</w:t>
      </w:r>
      <w:r>
        <w:rPr>
          <w:rStyle w:val="AttributeTok"/>
        </w:rPr>
        <w:t>na.rm =</w:t>
      </w:r>
      <w:r>
        <w:rPr>
          <w:rStyle w:val="NormalTok"/>
        </w:rPr>
        <w:t xml:space="preserve"> </w:t>
      </w:r>
      <w:r>
        <w:rPr>
          <w:rStyle w:val="ConstantTok"/>
        </w:rPr>
        <w:t>TRUE</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variable, </w:t>
      </w:r>
      <w:r>
        <w:rPr>
          <w:rStyle w:val="AttributeTok"/>
        </w:rPr>
        <w:t>scales =</w:t>
      </w:r>
      <w:r>
        <w:rPr>
          <w:rStyle w:val="NormalTok"/>
        </w:rPr>
        <w:t xml:space="preserve"> </w:t>
      </w:r>
      <w:r>
        <w:rPr>
          <w:rStyle w:val="StringTok"/>
        </w:rPr>
        <w:t>"free_y"</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"none"</w:t>
      </w:r>
      <w:r>
        <w:rPr>
          <w:rStyle w:val="NormalTok"/>
        </w:rPr>
        <w:t>)</w:t>
      </w:r>
    </w:p>
    <w:p w14:paraId="03F0C8DE" w14:textId="77777777" w:rsidR="00780824" w:rsidRDefault="00000000">
      <w:pPr>
        <w:pStyle w:val="FirstParagraph"/>
      </w:pPr>
      <w:r>
        <w:rPr>
          <w:noProof/>
        </w:rPr>
        <w:lastRenderedPageBreak/>
        <w:drawing>
          <wp:inline distT="0" distB="0" distL="0" distR="0" wp14:anchorId="34E37056" wp14:editId="14595602">
            <wp:extent cx="5334000" cy="3809999"/>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pima_diabetes_analysis_files/figure-docx/distributions-2.png"/>
                    <pic:cNvPicPr>
                      <a:picLocks noChangeAspect="1" noChangeArrowheads="1"/>
                    </pic:cNvPicPr>
                  </pic:nvPicPr>
                  <pic:blipFill>
                    <a:blip r:embed="rId9"/>
                    <a:stretch>
                      <a:fillRect/>
                    </a:stretch>
                  </pic:blipFill>
                  <pic:spPr bwMode="auto">
                    <a:xfrm>
                      <a:off x="0" y="0"/>
                      <a:ext cx="5334000" cy="3809999"/>
                    </a:xfrm>
                    <a:prstGeom prst="rect">
                      <a:avLst/>
                    </a:prstGeom>
                    <a:noFill/>
                    <a:ln w="9525">
                      <a:noFill/>
                      <a:headEnd/>
                      <a:tailEnd/>
                    </a:ln>
                  </pic:spPr>
                </pic:pic>
              </a:graphicData>
            </a:graphic>
          </wp:inline>
        </w:drawing>
      </w:r>
    </w:p>
    <w:p w14:paraId="475692DD" w14:textId="77777777" w:rsidR="00780824" w:rsidRPr="00B11CBE" w:rsidRDefault="00000000">
      <w:pPr>
        <w:pStyle w:val="Heading2"/>
        <w:rPr>
          <w:i/>
          <w:iCs/>
          <w:color w:val="215E99" w:themeColor="text2" w:themeTint="BF"/>
        </w:rPr>
      </w:pPr>
      <w:bookmarkStart w:id="12" w:name="normality-checks"/>
      <w:bookmarkStart w:id="13" w:name="_Toc244105182"/>
      <w:bookmarkEnd w:id="10"/>
      <w:r w:rsidRPr="00B11CBE">
        <w:rPr>
          <w:i/>
          <w:iCs/>
          <w:color w:val="215E99" w:themeColor="text2" w:themeTint="BF"/>
        </w:rPr>
        <w:t>3.4 Normality checks</w:t>
      </w:r>
      <w:bookmarkEnd w:id="13"/>
    </w:p>
    <w:p w14:paraId="5F4CF430" w14:textId="77777777" w:rsidR="00780824" w:rsidRDefault="00000000">
      <w:pPr>
        <w:pStyle w:val="FirstParagraph"/>
      </w:pPr>
      <w:r>
        <w:t>H0: the variable is normally distributed. H1: it is not.</w:t>
      </w:r>
    </w:p>
    <w:p w14:paraId="2640AF5A" w14:textId="77777777" w:rsidR="00780824" w:rsidRDefault="00000000">
      <w:pPr>
        <w:pStyle w:val="SourceCode"/>
      </w:pPr>
      <w:r>
        <w:rPr>
          <w:rStyle w:val="NormalTok"/>
        </w:rPr>
        <w:t xml:space="preserve">num_vars </w:t>
      </w:r>
      <w:r>
        <w:rPr>
          <w:rStyle w:val="OtherTok"/>
        </w:rPr>
        <w:t>&lt;-</w:t>
      </w:r>
      <w:r>
        <w:rPr>
          <w:rStyle w:val="NormalTok"/>
        </w:rPr>
        <w:t xml:space="preserve"> </w:t>
      </w:r>
      <w:r>
        <w:rPr>
          <w:rStyle w:val="FunctionTok"/>
        </w:rPr>
        <w:t>setdiff</w:t>
      </w:r>
      <w:r>
        <w:rPr>
          <w:rStyle w:val="NormalTok"/>
        </w:rPr>
        <w:t>(</w:t>
      </w:r>
      <w:r>
        <w:rPr>
          <w:rStyle w:val="FunctionTok"/>
        </w:rPr>
        <w:t>names</w:t>
      </w:r>
      <w:r>
        <w:rPr>
          <w:rStyle w:val="NormalTok"/>
        </w:rPr>
        <w:t xml:space="preserve">(df), </w:t>
      </w:r>
      <w:r>
        <w:rPr>
          <w:rStyle w:val="StringTok"/>
        </w:rPr>
        <w:t>"diabetes"</w:t>
      </w:r>
      <w:r>
        <w:rPr>
          <w:rStyle w:val="NormalTok"/>
        </w:rPr>
        <w:t>)</w:t>
      </w:r>
      <w:r>
        <w:br/>
      </w:r>
      <w:r>
        <w:br/>
      </w:r>
      <w:r>
        <w:rPr>
          <w:rStyle w:val="NormalTok"/>
        </w:rPr>
        <w:t xml:space="preserve">normality </w:t>
      </w:r>
      <w:r>
        <w:rPr>
          <w:rStyle w:val="OtherTok"/>
        </w:rPr>
        <w:t>&lt;-</w:t>
      </w:r>
      <w:r>
        <w:rPr>
          <w:rStyle w:val="NormalTok"/>
        </w:rPr>
        <w:t xml:space="preserve"> </w:t>
      </w:r>
      <w:r>
        <w:rPr>
          <w:rStyle w:val="FunctionTok"/>
        </w:rPr>
        <w:t>sapply</w:t>
      </w:r>
      <w:r>
        <w:rPr>
          <w:rStyle w:val="NormalTok"/>
        </w:rPr>
        <w:t xml:space="preserve">(num_vars, </w:t>
      </w:r>
      <w:r>
        <w:rPr>
          <w:rStyle w:val="ControlFlowTok"/>
        </w:rPr>
        <w:t>function</w:t>
      </w:r>
      <w:r>
        <w:rPr>
          <w:rStyle w:val="NormalTok"/>
        </w:rPr>
        <w:t xml:space="preserve">(v) </w:t>
      </w:r>
      <w:r>
        <w:rPr>
          <w:rStyle w:val="FunctionTok"/>
        </w:rPr>
        <w:t>shapiro.test</w:t>
      </w:r>
      <w:r>
        <w:rPr>
          <w:rStyle w:val="NormalTok"/>
        </w:rPr>
        <w:t>(</w:t>
      </w:r>
      <w:r>
        <w:rPr>
          <w:rStyle w:val="FunctionTok"/>
        </w:rPr>
        <w:t>na.omit</w:t>
      </w:r>
      <w:r>
        <w:rPr>
          <w:rStyle w:val="NormalTok"/>
        </w:rPr>
        <w:t>(df[[v]]))</w:t>
      </w:r>
      <w:r>
        <w:rPr>
          <w:rStyle w:val="SpecialCharTok"/>
        </w:rPr>
        <w:t>$</w:t>
      </w:r>
      <w:r>
        <w:rPr>
          <w:rStyle w:val="NormalTok"/>
        </w:rPr>
        <w:t>p.value)</w:t>
      </w:r>
      <w:r>
        <w:br/>
      </w:r>
      <w:r>
        <w:rPr>
          <w:rStyle w:val="FunctionTok"/>
        </w:rPr>
        <w:t>round</w:t>
      </w:r>
      <w:r>
        <w:rPr>
          <w:rStyle w:val="NormalTok"/>
        </w:rPr>
        <w:t xml:space="preserve">(normality, </w:t>
      </w:r>
      <w:r>
        <w:rPr>
          <w:rStyle w:val="DecValTok"/>
        </w:rPr>
        <w:t>6</w:t>
      </w:r>
      <w:r>
        <w:rPr>
          <w:rStyle w:val="NormalTok"/>
        </w:rPr>
        <w:t>)</w:t>
      </w:r>
    </w:p>
    <w:p w14:paraId="1A93E857" w14:textId="77777777" w:rsidR="00780824" w:rsidRDefault="00000000">
      <w:pPr>
        <w:pStyle w:val="SourceCode"/>
      </w:pPr>
      <w:r>
        <w:rPr>
          <w:rStyle w:val="VerbatimChar"/>
        </w:rPr>
        <w:t xml:space="preserve">## pregnant  glucose pressure  triceps  insulin     mass pedigree      age </w:t>
      </w:r>
      <w:r>
        <w:br/>
      </w:r>
      <w:r>
        <w:rPr>
          <w:rStyle w:val="VerbatimChar"/>
        </w:rPr>
        <w:t>##  0.0e+00  0.0e+00  9.5e-05  0.0e+00  0.0e+00  0.0e+00  0.0e+00  0.0e+00</w:t>
      </w:r>
    </w:p>
    <w:p w14:paraId="37450083" w14:textId="77777777" w:rsidR="00780824" w:rsidRDefault="00000000">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2</w:t>
      </w:r>
      <w:r>
        <w:rPr>
          <w:rStyle w:val="NormalTok"/>
        </w:rPr>
        <w:t xml:space="preserve">, </w:t>
      </w:r>
      <w:r>
        <w:rPr>
          <w:rStyle w:val="DecValTok"/>
        </w:rPr>
        <w:t>4</w:t>
      </w:r>
      <w:r>
        <w:rPr>
          <w:rStyle w:val="NormalTok"/>
        </w:rPr>
        <w:t>))</w:t>
      </w:r>
      <w:r>
        <w:br/>
      </w:r>
      <w:r>
        <w:rPr>
          <w:rStyle w:val="ControlFlowTok"/>
        </w:rPr>
        <w:t>for</w:t>
      </w:r>
      <w:r>
        <w:rPr>
          <w:rStyle w:val="NormalTok"/>
        </w:rPr>
        <w:t xml:space="preserve"> (v </w:t>
      </w:r>
      <w:r>
        <w:rPr>
          <w:rStyle w:val="ControlFlowTok"/>
        </w:rPr>
        <w:t>in</w:t>
      </w:r>
      <w:r>
        <w:rPr>
          <w:rStyle w:val="NormalTok"/>
        </w:rPr>
        <w:t xml:space="preserve"> num_vars) {</w:t>
      </w:r>
      <w:r>
        <w:br/>
      </w:r>
      <w:r>
        <w:rPr>
          <w:rStyle w:val="NormalTok"/>
        </w:rPr>
        <w:t xml:space="preserve">  </w:t>
      </w:r>
      <w:r>
        <w:rPr>
          <w:rStyle w:val="FunctionTok"/>
        </w:rPr>
        <w:t>qqnorm</w:t>
      </w:r>
      <w:r>
        <w:rPr>
          <w:rStyle w:val="NormalTok"/>
        </w:rPr>
        <w:t xml:space="preserve">(df[[v]], </w:t>
      </w:r>
      <w:r>
        <w:rPr>
          <w:rStyle w:val="AttributeTok"/>
        </w:rPr>
        <w:t>main =</w:t>
      </w:r>
      <w:r>
        <w:rPr>
          <w:rStyle w:val="NormalTok"/>
        </w:rPr>
        <w:t xml:space="preserve"> </w:t>
      </w:r>
      <w:r>
        <w:rPr>
          <w:rStyle w:val="FunctionTok"/>
        </w:rPr>
        <w:t>paste</w:t>
      </w:r>
      <w:r>
        <w:rPr>
          <w:rStyle w:val="NormalTok"/>
        </w:rPr>
        <w:t>(</w:t>
      </w:r>
      <w:r>
        <w:rPr>
          <w:rStyle w:val="StringTok"/>
        </w:rPr>
        <w:t>"Q-Q plot:"</w:t>
      </w:r>
      <w:r>
        <w:rPr>
          <w:rStyle w:val="NormalTok"/>
        </w:rPr>
        <w:t>, v))</w:t>
      </w:r>
      <w:r>
        <w:br/>
      </w:r>
      <w:r>
        <w:rPr>
          <w:rStyle w:val="NormalTok"/>
        </w:rPr>
        <w:t xml:space="preserve">  </w:t>
      </w:r>
      <w:r>
        <w:rPr>
          <w:rStyle w:val="FunctionTok"/>
        </w:rPr>
        <w:t>qqline</w:t>
      </w:r>
      <w:r>
        <w:rPr>
          <w:rStyle w:val="NormalTok"/>
        </w:rPr>
        <w:t xml:space="preserve">(df[[v]], </w:t>
      </w:r>
      <w:r>
        <w:rPr>
          <w:rStyle w:val="AttributeTok"/>
        </w:rPr>
        <w:t>col =</w:t>
      </w:r>
      <w:r>
        <w:rPr>
          <w:rStyle w:val="NormalTok"/>
        </w:rPr>
        <w:t xml:space="preserve"> </w:t>
      </w:r>
      <w:r>
        <w:rPr>
          <w:rStyle w:val="StringTok"/>
        </w:rPr>
        <w:t>"red"</w:t>
      </w:r>
      <w:r>
        <w:rPr>
          <w:rStyle w:val="NormalTok"/>
        </w:rPr>
        <w:t>)</w:t>
      </w:r>
      <w:r>
        <w:br/>
      </w:r>
      <w:r>
        <w:rPr>
          <w:rStyle w:val="NormalTok"/>
        </w:rPr>
        <w:t>}</w:t>
      </w:r>
    </w:p>
    <w:p w14:paraId="6D317030" w14:textId="77777777" w:rsidR="00780824" w:rsidRDefault="00000000">
      <w:pPr>
        <w:pStyle w:val="FirstParagraph"/>
      </w:pPr>
      <w:r>
        <w:rPr>
          <w:noProof/>
        </w:rPr>
        <w:lastRenderedPageBreak/>
        <w:drawing>
          <wp:inline distT="0" distB="0" distL="0" distR="0" wp14:anchorId="42453822" wp14:editId="74874D09">
            <wp:extent cx="5334000" cy="3809999"/>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pima_diabetes_analysis_files/figure-docx/normality-1.png"/>
                    <pic:cNvPicPr>
                      <a:picLocks noChangeAspect="1" noChangeArrowheads="1"/>
                    </pic:cNvPicPr>
                  </pic:nvPicPr>
                  <pic:blipFill>
                    <a:blip r:embed="rId10"/>
                    <a:stretch>
                      <a:fillRect/>
                    </a:stretch>
                  </pic:blipFill>
                  <pic:spPr bwMode="auto">
                    <a:xfrm>
                      <a:off x="0" y="0"/>
                      <a:ext cx="5334000" cy="3809999"/>
                    </a:xfrm>
                    <a:prstGeom prst="rect">
                      <a:avLst/>
                    </a:prstGeom>
                    <a:noFill/>
                    <a:ln w="9525">
                      <a:noFill/>
                      <a:headEnd/>
                      <a:tailEnd/>
                    </a:ln>
                  </pic:spPr>
                </pic:pic>
              </a:graphicData>
            </a:graphic>
          </wp:inline>
        </w:drawing>
      </w:r>
    </w:p>
    <w:p w14:paraId="1CA9D009" w14:textId="77777777" w:rsidR="00780824" w:rsidRDefault="00000000">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w:t>
      </w:r>
    </w:p>
    <w:p w14:paraId="399EA0A4" w14:textId="77777777" w:rsidR="00780824" w:rsidRDefault="00000000">
      <w:pPr>
        <w:pStyle w:val="FirstParagraph"/>
      </w:pPr>
      <w:r>
        <w:t>Note: with n = 768 the Shapiro-Wilk test is very sensitive, so Q-Q plots should be read together with the p-values. Most variables are right-skewed, which supports using non-parametric tests alongside t-tests.</w:t>
      </w:r>
    </w:p>
    <w:p w14:paraId="15859656" w14:textId="77777777" w:rsidR="00780824" w:rsidRPr="00B11CBE" w:rsidRDefault="00000000">
      <w:pPr>
        <w:pStyle w:val="Heading2"/>
        <w:rPr>
          <w:i/>
          <w:iCs/>
          <w:color w:val="215E99" w:themeColor="text2" w:themeTint="BF"/>
        </w:rPr>
      </w:pPr>
      <w:bookmarkStart w:id="14" w:name="correlation-analysis"/>
      <w:bookmarkStart w:id="15" w:name="_Toc244105183"/>
      <w:bookmarkEnd w:id="12"/>
      <w:r w:rsidRPr="00B11CBE">
        <w:rPr>
          <w:i/>
          <w:iCs/>
          <w:color w:val="215E99" w:themeColor="text2" w:themeTint="BF"/>
        </w:rPr>
        <w:t>3.5 Correlation analysis</w:t>
      </w:r>
      <w:bookmarkEnd w:id="15"/>
    </w:p>
    <w:p w14:paraId="40E52427" w14:textId="77777777" w:rsidR="00780824" w:rsidRDefault="00000000">
      <w:pPr>
        <w:pStyle w:val="SourceCode"/>
      </w:pPr>
      <w:r>
        <w:rPr>
          <w:rStyle w:val="NormalTok"/>
        </w:rPr>
        <w:t xml:space="preserve">num_df  </w:t>
      </w:r>
      <w:r>
        <w:rPr>
          <w:rStyle w:val="OtherTok"/>
        </w:rPr>
        <w:t>&lt;-</w:t>
      </w:r>
      <w:r>
        <w:rPr>
          <w:rStyle w:val="NormalTok"/>
        </w:rPr>
        <w:t xml:space="preserve"> df[, num_vars]</w:t>
      </w:r>
      <w:r>
        <w:br/>
      </w:r>
      <w:r>
        <w:rPr>
          <w:rStyle w:val="NormalTok"/>
        </w:rPr>
        <w:t xml:space="preserve">cor_mat </w:t>
      </w:r>
      <w:r>
        <w:rPr>
          <w:rStyle w:val="OtherTok"/>
        </w:rPr>
        <w:t>&lt;-</w:t>
      </w:r>
      <w:r>
        <w:rPr>
          <w:rStyle w:val="NormalTok"/>
        </w:rPr>
        <w:t xml:space="preserve"> </w:t>
      </w:r>
      <w:r>
        <w:rPr>
          <w:rStyle w:val="FunctionTok"/>
        </w:rPr>
        <w:t>cor</w:t>
      </w:r>
      <w:r>
        <w:rPr>
          <w:rStyle w:val="NormalTok"/>
        </w:rPr>
        <w:t xml:space="preserve">(num_df, </w:t>
      </w:r>
      <w:r>
        <w:rPr>
          <w:rStyle w:val="AttributeTok"/>
        </w:rPr>
        <w:t>use =</w:t>
      </w:r>
      <w:r>
        <w:rPr>
          <w:rStyle w:val="NormalTok"/>
        </w:rPr>
        <w:t xml:space="preserve"> </w:t>
      </w:r>
      <w:r>
        <w:rPr>
          <w:rStyle w:val="StringTok"/>
        </w:rPr>
        <w:t>"pairwise.complete.obs"</w:t>
      </w:r>
      <w:r>
        <w:rPr>
          <w:rStyle w:val="NormalTok"/>
        </w:rPr>
        <w:t xml:space="preserve">, </w:t>
      </w:r>
      <w:r>
        <w:rPr>
          <w:rStyle w:val="AttributeTok"/>
        </w:rPr>
        <w:t>method =</w:t>
      </w:r>
      <w:r>
        <w:rPr>
          <w:rStyle w:val="NormalTok"/>
        </w:rPr>
        <w:t xml:space="preserve"> </w:t>
      </w:r>
      <w:r>
        <w:rPr>
          <w:rStyle w:val="StringTok"/>
        </w:rPr>
        <w:t>"spearman"</w:t>
      </w:r>
      <w:r>
        <w:rPr>
          <w:rStyle w:val="NormalTok"/>
        </w:rPr>
        <w:t>)</w:t>
      </w:r>
      <w:r>
        <w:br/>
      </w:r>
      <w:r>
        <w:rPr>
          <w:rStyle w:val="FunctionTok"/>
        </w:rPr>
        <w:t>round</w:t>
      </w:r>
      <w:r>
        <w:rPr>
          <w:rStyle w:val="NormalTok"/>
        </w:rPr>
        <w:t xml:space="preserve">(cor_mat, </w:t>
      </w:r>
      <w:r>
        <w:rPr>
          <w:rStyle w:val="DecValTok"/>
        </w:rPr>
        <w:t>2</w:t>
      </w:r>
      <w:r>
        <w:rPr>
          <w:rStyle w:val="NormalTok"/>
        </w:rPr>
        <w:t>)</w:t>
      </w:r>
    </w:p>
    <w:p w14:paraId="31A8CDE0" w14:textId="77777777" w:rsidR="00780824" w:rsidRDefault="00000000">
      <w:pPr>
        <w:pStyle w:val="SourceCode"/>
      </w:pPr>
      <w:r>
        <w:rPr>
          <w:rStyle w:val="VerbatimChar"/>
        </w:rPr>
        <w:t>##          pregnant glucose pressure triceps insulin mass pedigree  age</w:t>
      </w:r>
      <w:r>
        <w:br/>
      </w:r>
      <w:r>
        <w:rPr>
          <w:rStyle w:val="VerbatimChar"/>
        </w:rPr>
        <w:t>## pregnant     1.00    0.13     0.19    0.09    0.13 0.00    -0.04 0.61</w:t>
      </w:r>
      <w:r>
        <w:br/>
      </w:r>
      <w:r>
        <w:rPr>
          <w:rStyle w:val="VerbatimChar"/>
        </w:rPr>
        <w:t>## glucose      0.13    1.00     0.25    0.23    0.66 0.23     0.09 0.28</w:t>
      </w:r>
      <w:r>
        <w:br/>
      </w:r>
      <w:r>
        <w:rPr>
          <w:rStyle w:val="VerbatimChar"/>
        </w:rPr>
        <w:t>## pressure     0.19    0.25     1.00    0.25    0.13 0.30     0.01 0.37</w:t>
      </w:r>
      <w:r>
        <w:br/>
      </w:r>
      <w:r>
        <w:rPr>
          <w:rStyle w:val="VerbatimChar"/>
        </w:rPr>
        <w:t>## triceps      0.09    0.23     0.25    1.00    0.25 0.69     0.07 0.23</w:t>
      </w:r>
      <w:r>
        <w:br/>
      </w:r>
      <w:r>
        <w:rPr>
          <w:rStyle w:val="VerbatimChar"/>
        </w:rPr>
        <w:t>## insulin      0.13    0.66     0.13    0.25    1.00 0.30     0.13 0.27</w:t>
      </w:r>
      <w:r>
        <w:br/>
      </w:r>
      <w:r>
        <w:rPr>
          <w:rStyle w:val="VerbatimChar"/>
        </w:rPr>
        <w:t>## mass         0.00    0.23     0.30    0.69    0.30 1.00     0.14 0.12</w:t>
      </w:r>
      <w:r>
        <w:br/>
      </w:r>
      <w:r>
        <w:rPr>
          <w:rStyle w:val="VerbatimChar"/>
        </w:rPr>
        <w:t>## pedigree    -0.04    0.09     0.01    0.07    0.13 0.14     1.00 0.04</w:t>
      </w:r>
      <w:r>
        <w:br/>
      </w:r>
      <w:r>
        <w:rPr>
          <w:rStyle w:val="VerbatimChar"/>
        </w:rPr>
        <w:t>## age          0.61    0.28     0.37    0.23    0.27 0.12     0.04 1.00</w:t>
      </w:r>
    </w:p>
    <w:p w14:paraId="33EEDED2" w14:textId="77777777" w:rsidR="00780824" w:rsidRDefault="00000000">
      <w:pPr>
        <w:pStyle w:val="SourceCode"/>
      </w:pPr>
      <w:r>
        <w:rPr>
          <w:rStyle w:val="FunctionTok"/>
        </w:rPr>
        <w:t>corrplot</w:t>
      </w:r>
      <w:r>
        <w:rPr>
          <w:rStyle w:val="NormalTok"/>
        </w:rPr>
        <w:t xml:space="preserve">(cor_mat, </w:t>
      </w:r>
      <w:r>
        <w:rPr>
          <w:rStyle w:val="AttributeTok"/>
        </w:rPr>
        <w:t>method =</w:t>
      </w:r>
      <w:r>
        <w:rPr>
          <w:rStyle w:val="NormalTok"/>
        </w:rPr>
        <w:t xml:space="preserve"> </w:t>
      </w:r>
      <w:r>
        <w:rPr>
          <w:rStyle w:val="StringTok"/>
        </w:rPr>
        <w:t>"color"</w:t>
      </w:r>
      <w:r>
        <w:rPr>
          <w:rStyle w:val="NormalTok"/>
        </w:rPr>
        <w:t xml:space="preserve">, </w:t>
      </w:r>
      <w:r>
        <w:rPr>
          <w:rStyle w:val="AttributeTok"/>
        </w:rPr>
        <w:t>type =</w:t>
      </w:r>
      <w:r>
        <w:rPr>
          <w:rStyle w:val="NormalTok"/>
        </w:rPr>
        <w:t xml:space="preserve"> </w:t>
      </w:r>
      <w:r>
        <w:rPr>
          <w:rStyle w:val="StringTok"/>
        </w:rPr>
        <w:t>"upper"</w:t>
      </w:r>
      <w:r>
        <w:rPr>
          <w:rStyle w:val="NormalTok"/>
        </w:rPr>
        <w:t xml:space="preserve">, </w:t>
      </w:r>
      <w:r>
        <w:rPr>
          <w:rStyle w:val="AttributeTok"/>
        </w:rPr>
        <w:t>addCoef.col =</w:t>
      </w:r>
      <w:r>
        <w:rPr>
          <w:rStyle w:val="NormalTok"/>
        </w:rPr>
        <w:t xml:space="preserve"> </w:t>
      </w:r>
      <w:r>
        <w:rPr>
          <w:rStyle w:val="StringTok"/>
        </w:rPr>
        <w:t>"black"</w:t>
      </w:r>
      <w:r>
        <w:rPr>
          <w:rStyle w:val="NormalTok"/>
        </w:rPr>
        <w:t>,</w:t>
      </w:r>
      <w:r>
        <w:br/>
      </w:r>
      <w:r>
        <w:rPr>
          <w:rStyle w:val="NormalTok"/>
        </w:rPr>
        <w:t xml:space="preserve">         </w:t>
      </w:r>
      <w:r>
        <w:rPr>
          <w:rStyle w:val="AttributeTok"/>
        </w:rPr>
        <w:t>number.cex =</w:t>
      </w:r>
      <w:r>
        <w:rPr>
          <w:rStyle w:val="NormalTok"/>
        </w:rPr>
        <w:t xml:space="preserve"> </w:t>
      </w:r>
      <w:r>
        <w:rPr>
          <w:rStyle w:val="FloatTok"/>
        </w:rPr>
        <w:t>0.7</w:t>
      </w:r>
      <w:r>
        <w:rPr>
          <w:rStyle w:val="NormalTok"/>
        </w:rPr>
        <w:t xml:space="preserve">, </w:t>
      </w:r>
      <w:r>
        <w:rPr>
          <w:rStyle w:val="AttributeTok"/>
        </w:rPr>
        <w:t>tl.col =</w:t>
      </w:r>
      <w:r>
        <w:rPr>
          <w:rStyle w:val="NormalTok"/>
        </w:rPr>
        <w:t xml:space="preserve"> </w:t>
      </w:r>
      <w:r>
        <w:rPr>
          <w:rStyle w:val="StringTok"/>
        </w:rPr>
        <w:t>"black"</w:t>
      </w:r>
      <w:r>
        <w:rPr>
          <w:rStyle w:val="NormalTok"/>
        </w:rPr>
        <w:t>)</w:t>
      </w:r>
    </w:p>
    <w:p w14:paraId="6DE6ECF6" w14:textId="77777777" w:rsidR="00780824" w:rsidRDefault="00000000">
      <w:pPr>
        <w:pStyle w:val="FirstParagraph"/>
      </w:pPr>
      <w:r>
        <w:rPr>
          <w:noProof/>
        </w:rPr>
        <w:lastRenderedPageBreak/>
        <w:drawing>
          <wp:inline distT="0" distB="0" distL="0" distR="0" wp14:anchorId="05A34690" wp14:editId="63D6B231">
            <wp:extent cx="5334000" cy="3809999"/>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pima_diabetes_analysis_files/figure-docx/correlation-1.png"/>
                    <pic:cNvPicPr>
                      <a:picLocks noChangeAspect="1" noChangeArrowheads="1"/>
                    </pic:cNvPicPr>
                  </pic:nvPicPr>
                  <pic:blipFill>
                    <a:blip r:embed="rId11"/>
                    <a:stretch>
                      <a:fillRect/>
                    </a:stretch>
                  </pic:blipFill>
                  <pic:spPr bwMode="auto">
                    <a:xfrm>
                      <a:off x="0" y="0"/>
                      <a:ext cx="5334000" cy="3809999"/>
                    </a:xfrm>
                    <a:prstGeom prst="rect">
                      <a:avLst/>
                    </a:prstGeom>
                    <a:noFill/>
                    <a:ln w="9525">
                      <a:noFill/>
                      <a:headEnd/>
                      <a:tailEnd/>
                    </a:ln>
                  </pic:spPr>
                </pic:pic>
              </a:graphicData>
            </a:graphic>
          </wp:inline>
        </w:drawing>
      </w:r>
    </w:p>
    <w:p w14:paraId="4F1D8EEE" w14:textId="77777777" w:rsidR="00780824" w:rsidRDefault="00000000">
      <w:pPr>
        <w:pStyle w:val="SourceCode"/>
      </w:pPr>
      <w:r>
        <w:rPr>
          <w:rStyle w:val="FunctionTok"/>
        </w:rPr>
        <w:t>cor.test</w:t>
      </w:r>
      <w:r>
        <w:rPr>
          <w:rStyle w:val="NormalTok"/>
        </w:rPr>
        <w:t>(df</w:t>
      </w:r>
      <w:r>
        <w:rPr>
          <w:rStyle w:val="SpecialCharTok"/>
        </w:rPr>
        <w:t>$</w:t>
      </w:r>
      <w:r>
        <w:rPr>
          <w:rStyle w:val="NormalTok"/>
        </w:rPr>
        <w:t>glucose, df</w:t>
      </w:r>
      <w:r>
        <w:rPr>
          <w:rStyle w:val="SpecialCharTok"/>
        </w:rPr>
        <w:t>$</w:t>
      </w:r>
      <w:r>
        <w:rPr>
          <w:rStyle w:val="NormalTok"/>
        </w:rPr>
        <w:t xml:space="preserve">insulin, </w:t>
      </w:r>
      <w:r>
        <w:rPr>
          <w:rStyle w:val="AttributeTok"/>
        </w:rPr>
        <w:t>method =</w:t>
      </w:r>
      <w:r>
        <w:rPr>
          <w:rStyle w:val="NormalTok"/>
        </w:rPr>
        <w:t xml:space="preserve"> </w:t>
      </w:r>
      <w:r>
        <w:rPr>
          <w:rStyle w:val="StringTok"/>
        </w:rPr>
        <w:t>"spearman"</w:t>
      </w:r>
      <w:r>
        <w:rPr>
          <w:rStyle w:val="NormalTok"/>
        </w:rPr>
        <w:t xml:space="preserve">, </w:t>
      </w:r>
      <w:r>
        <w:rPr>
          <w:rStyle w:val="AttributeTok"/>
        </w:rPr>
        <w:t>exact =</w:t>
      </w:r>
      <w:r>
        <w:rPr>
          <w:rStyle w:val="NormalTok"/>
        </w:rPr>
        <w:t xml:space="preserve"> </w:t>
      </w:r>
      <w:r>
        <w:rPr>
          <w:rStyle w:val="ConstantTok"/>
        </w:rPr>
        <w:t>FALSE</w:t>
      </w:r>
      <w:r>
        <w:rPr>
          <w:rStyle w:val="NormalTok"/>
        </w:rPr>
        <w:t>)</w:t>
      </w:r>
    </w:p>
    <w:p w14:paraId="3C011A27" w14:textId="77777777" w:rsidR="00780824" w:rsidRDefault="00000000">
      <w:pPr>
        <w:pStyle w:val="SourceCode"/>
      </w:pPr>
      <w:r>
        <w:rPr>
          <w:rStyle w:val="VerbatimChar"/>
        </w:rPr>
        <w:t xml:space="preserve">## </w:t>
      </w:r>
      <w:r>
        <w:br/>
      </w:r>
      <w:r>
        <w:rPr>
          <w:rStyle w:val="VerbatimChar"/>
        </w:rPr>
        <w:t>##  Spearman's rank correlation rho</w:t>
      </w:r>
      <w:r>
        <w:br/>
      </w:r>
      <w:r>
        <w:rPr>
          <w:rStyle w:val="VerbatimChar"/>
        </w:rPr>
        <w:t xml:space="preserve">## </w:t>
      </w:r>
      <w:r>
        <w:br/>
      </w:r>
      <w:r>
        <w:rPr>
          <w:rStyle w:val="VerbatimChar"/>
        </w:rPr>
        <w:t>## data:  df$glucose and df$insulin</w:t>
      </w:r>
      <w:r>
        <w:br/>
      </w:r>
      <w:r>
        <w:rPr>
          <w:rStyle w:val="VerbatimChar"/>
        </w:rPr>
        <w:t>## S = 3451562, p-value &lt; 2.2e-16</w:t>
      </w:r>
      <w:r>
        <w:br/>
      </w:r>
      <w:r>
        <w:rPr>
          <w:rStyle w:val="VerbatimChar"/>
        </w:rPr>
        <w:t>## alternative hypothesis: true rho is not equal to 0</w:t>
      </w:r>
      <w:r>
        <w:br/>
      </w:r>
      <w:r>
        <w:rPr>
          <w:rStyle w:val="VerbatimChar"/>
        </w:rPr>
        <w:t>## sample estimates:</w:t>
      </w:r>
      <w:r>
        <w:br/>
      </w:r>
      <w:r>
        <w:rPr>
          <w:rStyle w:val="VerbatimChar"/>
        </w:rPr>
        <w:t xml:space="preserve">##       rho </w:t>
      </w:r>
      <w:r>
        <w:br/>
      </w:r>
      <w:r>
        <w:rPr>
          <w:rStyle w:val="VerbatimChar"/>
        </w:rPr>
        <w:t>## 0.6588133</w:t>
      </w:r>
    </w:p>
    <w:p w14:paraId="11550DE8" w14:textId="77777777" w:rsidR="00780824" w:rsidRDefault="00000000">
      <w:pPr>
        <w:pStyle w:val="SourceCode"/>
      </w:pPr>
      <w:r>
        <w:rPr>
          <w:rStyle w:val="FunctionTok"/>
        </w:rPr>
        <w:t>cor.test</w:t>
      </w:r>
      <w:r>
        <w:rPr>
          <w:rStyle w:val="NormalTok"/>
        </w:rPr>
        <w:t>(df</w:t>
      </w:r>
      <w:r>
        <w:rPr>
          <w:rStyle w:val="SpecialCharTok"/>
        </w:rPr>
        <w:t>$</w:t>
      </w:r>
      <w:r>
        <w:rPr>
          <w:rStyle w:val="NormalTok"/>
        </w:rPr>
        <w:t>age, df</w:t>
      </w:r>
      <w:r>
        <w:rPr>
          <w:rStyle w:val="SpecialCharTok"/>
        </w:rPr>
        <w:t>$</w:t>
      </w:r>
      <w:r>
        <w:rPr>
          <w:rStyle w:val="NormalTok"/>
        </w:rPr>
        <w:t xml:space="preserve">pregnant, </w:t>
      </w:r>
      <w:r>
        <w:rPr>
          <w:rStyle w:val="AttributeTok"/>
        </w:rPr>
        <w:t>method =</w:t>
      </w:r>
      <w:r>
        <w:rPr>
          <w:rStyle w:val="NormalTok"/>
        </w:rPr>
        <w:t xml:space="preserve"> </w:t>
      </w:r>
      <w:r>
        <w:rPr>
          <w:rStyle w:val="StringTok"/>
        </w:rPr>
        <w:t>"spearman"</w:t>
      </w:r>
      <w:r>
        <w:rPr>
          <w:rStyle w:val="NormalTok"/>
        </w:rPr>
        <w:t xml:space="preserve">, </w:t>
      </w:r>
      <w:r>
        <w:rPr>
          <w:rStyle w:val="AttributeTok"/>
        </w:rPr>
        <w:t>exact =</w:t>
      </w:r>
      <w:r>
        <w:rPr>
          <w:rStyle w:val="NormalTok"/>
        </w:rPr>
        <w:t xml:space="preserve"> </w:t>
      </w:r>
      <w:r>
        <w:rPr>
          <w:rStyle w:val="ConstantTok"/>
        </w:rPr>
        <w:t>FALSE</w:t>
      </w:r>
      <w:r>
        <w:rPr>
          <w:rStyle w:val="NormalTok"/>
        </w:rPr>
        <w:t>)</w:t>
      </w:r>
    </w:p>
    <w:p w14:paraId="0703388E" w14:textId="77777777" w:rsidR="00780824" w:rsidRDefault="00000000">
      <w:pPr>
        <w:pStyle w:val="SourceCode"/>
      </w:pPr>
      <w:r>
        <w:rPr>
          <w:rStyle w:val="VerbatimChar"/>
        </w:rPr>
        <w:t xml:space="preserve">## </w:t>
      </w:r>
      <w:r>
        <w:br/>
      </w:r>
      <w:r>
        <w:rPr>
          <w:rStyle w:val="VerbatimChar"/>
        </w:rPr>
        <w:t>##  Spearman's rank correlation rho</w:t>
      </w:r>
      <w:r>
        <w:br/>
      </w:r>
      <w:r>
        <w:rPr>
          <w:rStyle w:val="VerbatimChar"/>
        </w:rPr>
        <w:t xml:space="preserve">## </w:t>
      </w:r>
      <w:r>
        <w:br/>
      </w:r>
      <w:r>
        <w:rPr>
          <w:rStyle w:val="VerbatimChar"/>
        </w:rPr>
        <w:t>## data:  df$age and df$pregnant</w:t>
      </w:r>
      <w:r>
        <w:br/>
      </w:r>
      <w:r>
        <w:rPr>
          <w:rStyle w:val="VerbatimChar"/>
        </w:rPr>
        <w:t>## S = 29654123, p-value &lt; 2.2e-16</w:t>
      </w:r>
      <w:r>
        <w:br/>
      </w:r>
      <w:r>
        <w:rPr>
          <w:rStyle w:val="VerbatimChar"/>
        </w:rPr>
        <w:t>## alternative hypothesis: true rho is not equal to 0</w:t>
      </w:r>
      <w:r>
        <w:br/>
      </w:r>
      <w:r>
        <w:rPr>
          <w:rStyle w:val="VerbatimChar"/>
        </w:rPr>
        <w:t>## sample estimates:</w:t>
      </w:r>
      <w:r>
        <w:br/>
      </w:r>
      <w:r>
        <w:rPr>
          <w:rStyle w:val="VerbatimChar"/>
        </w:rPr>
        <w:t xml:space="preserve">##       rho </w:t>
      </w:r>
      <w:r>
        <w:br/>
      </w:r>
      <w:r>
        <w:rPr>
          <w:rStyle w:val="VerbatimChar"/>
        </w:rPr>
        <w:t>## 0.6072163</w:t>
      </w:r>
    </w:p>
    <w:p w14:paraId="219D46B3" w14:textId="77777777" w:rsidR="00780824" w:rsidRPr="00B11CBE" w:rsidRDefault="00000000">
      <w:pPr>
        <w:pStyle w:val="Heading2"/>
        <w:rPr>
          <w:i/>
          <w:iCs/>
          <w:color w:val="215E99" w:themeColor="text2" w:themeTint="BF"/>
        </w:rPr>
      </w:pPr>
      <w:bookmarkStart w:id="16" w:name="hypothesis-tests"/>
      <w:bookmarkStart w:id="17" w:name="_Toc244105184"/>
      <w:bookmarkEnd w:id="14"/>
      <w:r w:rsidRPr="00B11CBE">
        <w:rPr>
          <w:i/>
          <w:iCs/>
          <w:color w:val="215E99" w:themeColor="text2" w:themeTint="BF"/>
        </w:rPr>
        <w:lastRenderedPageBreak/>
        <w:t>3.6 Hypothesis tests</w:t>
      </w:r>
      <w:bookmarkEnd w:id="17"/>
    </w:p>
    <w:p w14:paraId="29AE13D3" w14:textId="77777777" w:rsidR="00780824" w:rsidRDefault="00000000">
      <w:pPr>
        <w:pStyle w:val="FirstParagraph"/>
      </w:pPr>
      <w:r>
        <w:rPr>
          <w:b/>
          <w:bCs/>
        </w:rPr>
        <w:t>Test 1: Is mean glucose different between diabetic and non-diabetic groups?</w:t>
      </w:r>
    </w:p>
    <w:p w14:paraId="163B547B" w14:textId="77777777" w:rsidR="00780824" w:rsidRDefault="00000000">
      <w:pPr>
        <w:pStyle w:val="Compact"/>
        <w:numPr>
          <w:ilvl w:val="0"/>
          <w:numId w:val="2"/>
        </w:numPr>
      </w:pPr>
      <w:r>
        <w:t>H0: mean glucose (pos) = mean glucose (neg)</w:t>
      </w:r>
    </w:p>
    <w:p w14:paraId="7D24A974" w14:textId="77777777" w:rsidR="00780824" w:rsidRDefault="00000000">
      <w:pPr>
        <w:pStyle w:val="Compact"/>
        <w:numPr>
          <w:ilvl w:val="0"/>
          <w:numId w:val="2"/>
        </w:numPr>
      </w:pPr>
      <w:r>
        <w:t>H1: mean glucose (pos) is different from mean glucose (neg)</w:t>
      </w:r>
    </w:p>
    <w:p w14:paraId="0285BEE1" w14:textId="77777777" w:rsidR="00780824" w:rsidRDefault="00000000">
      <w:pPr>
        <w:pStyle w:val="SourceCode"/>
      </w:pPr>
      <w:r>
        <w:rPr>
          <w:rStyle w:val="FunctionTok"/>
        </w:rPr>
        <w:t>t.test</w:t>
      </w:r>
      <w:r>
        <w:rPr>
          <w:rStyle w:val="NormalTok"/>
        </w:rPr>
        <w:t xml:space="preserve">(glucose </w:t>
      </w:r>
      <w:r>
        <w:rPr>
          <w:rStyle w:val="SpecialCharTok"/>
        </w:rPr>
        <w:t>~</w:t>
      </w:r>
      <w:r>
        <w:rPr>
          <w:rStyle w:val="NormalTok"/>
        </w:rPr>
        <w:t xml:space="preserve"> diabetes, </w:t>
      </w:r>
      <w:r>
        <w:rPr>
          <w:rStyle w:val="AttributeTok"/>
        </w:rPr>
        <w:t>data =</w:t>
      </w:r>
      <w:r>
        <w:rPr>
          <w:rStyle w:val="NormalTok"/>
        </w:rPr>
        <w:t xml:space="preserve"> df)</w:t>
      </w:r>
    </w:p>
    <w:p w14:paraId="5FF87B67" w14:textId="77777777" w:rsidR="00780824" w:rsidRDefault="00000000">
      <w:pPr>
        <w:pStyle w:val="SourceCode"/>
      </w:pPr>
      <w:r>
        <w:rPr>
          <w:rStyle w:val="VerbatimChar"/>
        </w:rPr>
        <w:t xml:space="preserve">## </w:t>
      </w:r>
      <w:r>
        <w:br/>
      </w:r>
      <w:r>
        <w:rPr>
          <w:rStyle w:val="VerbatimChar"/>
        </w:rPr>
        <w:t>##  Welch Two Sample t-test</w:t>
      </w:r>
      <w:r>
        <w:br/>
      </w:r>
      <w:r>
        <w:rPr>
          <w:rStyle w:val="VerbatimChar"/>
        </w:rPr>
        <w:t xml:space="preserve">## </w:t>
      </w:r>
      <w:r>
        <w:br/>
      </w:r>
      <w:r>
        <w:rPr>
          <w:rStyle w:val="VerbatimChar"/>
        </w:rPr>
        <w:t>## data:  glucose by diabetes</w:t>
      </w:r>
      <w:r>
        <w:br/>
      </w:r>
      <w:r>
        <w:rPr>
          <w:rStyle w:val="VerbatimChar"/>
        </w:rPr>
        <w:t>## t = -14.884, df = 466.02, p-value &lt; 2.2e-16</w:t>
      </w:r>
      <w:r>
        <w:br/>
      </w:r>
      <w:r>
        <w:rPr>
          <w:rStyle w:val="VerbatimChar"/>
        </w:rPr>
        <w:t>## alternative hypothesis: true difference in means between group neg and group pos is not equal to 0</w:t>
      </w:r>
      <w:r>
        <w:br/>
      </w:r>
      <w:r>
        <w:rPr>
          <w:rStyle w:val="VerbatimChar"/>
        </w:rPr>
        <w:t>## 95 percent confidence interval:</w:t>
      </w:r>
      <w:r>
        <w:br/>
      </w:r>
      <w:r>
        <w:rPr>
          <w:rStyle w:val="VerbatimChar"/>
        </w:rPr>
        <w:t>##  -35.85757 -27.49380</w:t>
      </w:r>
      <w:r>
        <w:br/>
      </w:r>
      <w:r>
        <w:rPr>
          <w:rStyle w:val="VerbatimChar"/>
        </w:rPr>
        <w:t>## sample estimates:</w:t>
      </w:r>
      <w:r>
        <w:br/>
      </w:r>
      <w:r>
        <w:rPr>
          <w:rStyle w:val="VerbatimChar"/>
        </w:rPr>
        <w:t xml:space="preserve">## mean in group neg mean in group pos </w:t>
      </w:r>
      <w:r>
        <w:br/>
      </w:r>
      <w:r>
        <w:rPr>
          <w:rStyle w:val="VerbatimChar"/>
        </w:rPr>
        <w:t>##          110.6439          142.3195</w:t>
      </w:r>
    </w:p>
    <w:p w14:paraId="5AA30B11" w14:textId="77777777" w:rsidR="00780824" w:rsidRDefault="00000000">
      <w:pPr>
        <w:pStyle w:val="SourceCode"/>
      </w:pPr>
      <w:r>
        <w:rPr>
          <w:rStyle w:val="FunctionTok"/>
        </w:rPr>
        <w:t>wilcox.test</w:t>
      </w:r>
      <w:r>
        <w:rPr>
          <w:rStyle w:val="NormalTok"/>
        </w:rPr>
        <w:t xml:space="preserve">(glucose </w:t>
      </w:r>
      <w:r>
        <w:rPr>
          <w:rStyle w:val="SpecialCharTok"/>
        </w:rPr>
        <w:t>~</w:t>
      </w:r>
      <w:r>
        <w:rPr>
          <w:rStyle w:val="NormalTok"/>
        </w:rPr>
        <w:t xml:space="preserve"> diabetes, </w:t>
      </w:r>
      <w:r>
        <w:rPr>
          <w:rStyle w:val="AttributeTok"/>
        </w:rPr>
        <w:t>data =</w:t>
      </w:r>
      <w:r>
        <w:rPr>
          <w:rStyle w:val="NormalTok"/>
        </w:rPr>
        <w:t xml:space="preserve"> df, </w:t>
      </w:r>
      <w:r>
        <w:rPr>
          <w:rStyle w:val="AttributeTok"/>
        </w:rPr>
        <w:t>exact =</w:t>
      </w:r>
      <w:r>
        <w:rPr>
          <w:rStyle w:val="NormalTok"/>
        </w:rPr>
        <w:t xml:space="preserve"> </w:t>
      </w:r>
      <w:r>
        <w:rPr>
          <w:rStyle w:val="ConstantTok"/>
        </w:rPr>
        <w:t>FALSE</w:t>
      </w:r>
      <w:r>
        <w:rPr>
          <w:rStyle w:val="NormalTok"/>
        </w:rPr>
        <w:t>)</w:t>
      </w:r>
    </w:p>
    <w:p w14:paraId="3BEC6431" w14:textId="77777777" w:rsidR="00780824" w:rsidRDefault="00000000">
      <w:pPr>
        <w:pStyle w:val="SourceCode"/>
      </w:pPr>
      <w:r>
        <w:rPr>
          <w:rStyle w:val="VerbatimChar"/>
        </w:rPr>
        <w:t xml:space="preserve">## </w:t>
      </w:r>
      <w:r>
        <w:br/>
      </w:r>
      <w:r>
        <w:rPr>
          <w:rStyle w:val="VerbatimChar"/>
        </w:rPr>
        <w:t>##  Wilcoxon rank sum test with continuity correction</w:t>
      </w:r>
      <w:r>
        <w:br/>
      </w:r>
      <w:r>
        <w:rPr>
          <w:rStyle w:val="VerbatimChar"/>
        </w:rPr>
        <w:t xml:space="preserve">## </w:t>
      </w:r>
      <w:r>
        <w:br/>
      </w:r>
      <w:r>
        <w:rPr>
          <w:rStyle w:val="VerbatimChar"/>
        </w:rPr>
        <w:t>## data:  glucose by diabetes</w:t>
      </w:r>
      <w:r>
        <w:br/>
      </w:r>
      <w:r>
        <w:rPr>
          <w:rStyle w:val="VerbatimChar"/>
        </w:rPr>
        <w:t>## W = 27394, p-value &lt; 2.2e-16</w:t>
      </w:r>
      <w:r>
        <w:br/>
      </w:r>
      <w:r>
        <w:rPr>
          <w:rStyle w:val="VerbatimChar"/>
        </w:rPr>
        <w:t>## alternative hypothesis: true location shift is not equal to 0</w:t>
      </w:r>
    </w:p>
    <w:p w14:paraId="76CC7D8B" w14:textId="77777777" w:rsidR="00780824" w:rsidRDefault="00000000">
      <w:pPr>
        <w:pStyle w:val="FirstParagraph"/>
      </w:pPr>
      <w:r>
        <w:rPr>
          <w:b/>
          <w:bCs/>
        </w:rPr>
        <w:t>Test 2: The same comparison for every predictor (Wilcoxon rank-sum)</w:t>
      </w:r>
    </w:p>
    <w:p w14:paraId="1DF94438" w14:textId="77777777" w:rsidR="00780824" w:rsidRDefault="00000000">
      <w:pPr>
        <w:pStyle w:val="SourceCode"/>
      </w:pPr>
      <w:r>
        <w:rPr>
          <w:rStyle w:val="NormalTok"/>
        </w:rPr>
        <w:t xml:space="preserve">wil </w:t>
      </w:r>
      <w:r>
        <w:rPr>
          <w:rStyle w:val="OtherTok"/>
        </w:rPr>
        <w:t>&lt;-</w:t>
      </w:r>
      <w:r>
        <w:rPr>
          <w:rStyle w:val="NormalTok"/>
        </w:rPr>
        <w:t xml:space="preserve"> </w:t>
      </w:r>
      <w:r>
        <w:rPr>
          <w:rStyle w:val="FunctionTok"/>
        </w:rPr>
        <w:t>sapply</w:t>
      </w:r>
      <w:r>
        <w:rPr>
          <w:rStyle w:val="NormalTok"/>
        </w:rPr>
        <w:t xml:space="preserve">(num_vars, </w:t>
      </w:r>
      <w:r>
        <w:rPr>
          <w:rStyle w:val="ControlFlowTok"/>
        </w:rPr>
        <w:t>function</w:t>
      </w:r>
      <w:r>
        <w:rPr>
          <w:rStyle w:val="NormalTok"/>
        </w:rPr>
        <w:t>(v) {</w:t>
      </w:r>
      <w:r>
        <w:br/>
      </w:r>
      <w:r>
        <w:rPr>
          <w:rStyle w:val="NormalTok"/>
        </w:rPr>
        <w:t xml:space="preserve">  </w:t>
      </w:r>
      <w:r>
        <w:rPr>
          <w:rStyle w:val="FunctionTok"/>
        </w:rPr>
        <w:t>wilcox.test</w:t>
      </w:r>
      <w:r>
        <w:rPr>
          <w:rStyle w:val="NormalTok"/>
        </w:rPr>
        <w:t xml:space="preserve">(df[[v]] </w:t>
      </w:r>
      <w:r>
        <w:rPr>
          <w:rStyle w:val="SpecialCharTok"/>
        </w:rPr>
        <w:t>~</w:t>
      </w:r>
      <w:r>
        <w:rPr>
          <w:rStyle w:val="NormalTok"/>
        </w:rPr>
        <w:t xml:space="preserve"> df</w:t>
      </w:r>
      <w:r>
        <w:rPr>
          <w:rStyle w:val="SpecialCharTok"/>
        </w:rPr>
        <w:t>$</w:t>
      </w:r>
      <w:r>
        <w:rPr>
          <w:rStyle w:val="NormalTok"/>
        </w:rPr>
        <w:t xml:space="preserve">diabetes, </w:t>
      </w:r>
      <w:r>
        <w:rPr>
          <w:rStyle w:val="AttributeTok"/>
        </w:rPr>
        <w:t>exact =</w:t>
      </w:r>
      <w:r>
        <w:rPr>
          <w:rStyle w:val="NormalTok"/>
        </w:rPr>
        <w:t xml:space="preserve"> </w:t>
      </w:r>
      <w:r>
        <w:rPr>
          <w:rStyle w:val="ConstantTok"/>
        </w:rPr>
        <w:t>FALSE</w:t>
      </w:r>
      <w:r>
        <w:rPr>
          <w:rStyle w:val="NormalTok"/>
        </w:rPr>
        <w:t>)</w:t>
      </w:r>
      <w:r>
        <w:rPr>
          <w:rStyle w:val="SpecialCharTok"/>
        </w:rPr>
        <w:t>$</w:t>
      </w:r>
      <w:r>
        <w:rPr>
          <w:rStyle w:val="NormalTok"/>
        </w:rPr>
        <w:t>p.value</w:t>
      </w:r>
      <w:r>
        <w:br/>
      </w:r>
      <w:r>
        <w:rPr>
          <w:rStyle w:val="NormalTok"/>
        </w:rPr>
        <w:t>})</w:t>
      </w:r>
      <w:r>
        <w:br/>
      </w:r>
      <w:r>
        <w:rPr>
          <w:rStyle w:val="NormalTok"/>
        </w:rPr>
        <w:t xml:space="preserve">wil_tbl </w:t>
      </w:r>
      <w:r>
        <w:rPr>
          <w:rStyle w:val="OtherTok"/>
        </w:rPr>
        <w:t>&lt;-</w:t>
      </w:r>
      <w:r>
        <w:rPr>
          <w:rStyle w:val="NormalTok"/>
        </w:rPr>
        <w:t xml:space="preserve"> </w:t>
      </w:r>
      <w:r>
        <w:rPr>
          <w:rStyle w:val="FunctionTok"/>
        </w:rPr>
        <w:t>data.frame</w:t>
      </w:r>
      <w:r>
        <w:rPr>
          <w:rStyle w:val="NormalTok"/>
        </w:rPr>
        <w:t>(</w:t>
      </w:r>
      <w:r>
        <w:rPr>
          <w:rStyle w:val="AttributeTok"/>
        </w:rPr>
        <w:t>variable =</w:t>
      </w:r>
      <w:r>
        <w:rPr>
          <w:rStyle w:val="NormalTok"/>
        </w:rPr>
        <w:t xml:space="preserve"> num_vars,</w:t>
      </w:r>
      <w:r>
        <w:br/>
      </w:r>
      <w:r>
        <w:rPr>
          <w:rStyle w:val="NormalTok"/>
        </w:rPr>
        <w:t xml:space="preserve">                      </w:t>
      </w:r>
      <w:r>
        <w:rPr>
          <w:rStyle w:val="AttributeTok"/>
        </w:rPr>
        <w:t>p_value =</w:t>
      </w:r>
      <w:r>
        <w:rPr>
          <w:rStyle w:val="NormalTok"/>
        </w:rPr>
        <w:t xml:space="preserve"> </w:t>
      </w:r>
      <w:r>
        <w:rPr>
          <w:rStyle w:val="FunctionTok"/>
        </w:rPr>
        <w:t>signif</w:t>
      </w:r>
      <w:r>
        <w:rPr>
          <w:rStyle w:val="NormalTok"/>
        </w:rPr>
        <w:t xml:space="preserve">(wil, </w:t>
      </w:r>
      <w:r>
        <w:rPr>
          <w:rStyle w:val="DecValTok"/>
        </w:rPr>
        <w:t>3</w:t>
      </w:r>
      <w:r>
        <w:rPr>
          <w:rStyle w:val="NormalTok"/>
        </w:rPr>
        <w:t>),</w:t>
      </w:r>
      <w:r>
        <w:br/>
      </w:r>
      <w:r>
        <w:rPr>
          <w:rStyle w:val="NormalTok"/>
        </w:rPr>
        <w:t xml:space="preserve">                      </w:t>
      </w:r>
      <w:r>
        <w:rPr>
          <w:rStyle w:val="AttributeTok"/>
        </w:rPr>
        <w:t>p_adj_bonferroni =</w:t>
      </w:r>
      <w:r>
        <w:rPr>
          <w:rStyle w:val="NormalTok"/>
        </w:rPr>
        <w:t xml:space="preserve"> </w:t>
      </w:r>
      <w:r>
        <w:rPr>
          <w:rStyle w:val="FunctionTok"/>
        </w:rPr>
        <w:t>signif</w:t>
      </w:r>
      <w:r>
        <w:rPr>
          <w:rStyle w:val="NormalTok"/>
        </w:rPr>
        <w:t>(</w:t>
      </w:r>
      <w:r>
        <w:rPr>
          <w:rStyle w:val="FunctionTok"/>
        </w:rPr>
        <w:t>p.adjust</w:t>
      </w:r>
      <w:r>
        <w:rPr>
          <w:rStyle w:val="NormalTok"/>
        </w:rPr>
        <w:t xml:space="preserve">(wil, </w:t>
      </w:r>
      <w:r>
        <w:rPr>
          <w:rStyle w:val="StringTok"/>
        </w:rPr>
        <w:t>"bonferroni"</w:t>
      </w:r>
      <w:r>
        <w:rPr>
          <w:rStyle w:val="NormalTok"/>
        </w:rPr>
        <w:t xml:space="preserve">), </w:t>
      </w:r>
      <w:r>
        <w:rPr>
          <w:rStyle w:val="DecValTok"/>
        </w:rPr>
        <w:t>3</w:t>
      </w:r>
      <w:r>
        <w:rPr>
          <w:rStyle w:val="NormalTok"/>
        </w:rPr>
        <w:t>))</w:t>
      </w:r>
      <w:r>
        <w:br/>
      </w:r>
      <w:r>
        <w:rPr>
          <w:rStyle w:val="NormalTok"/>
        </w:rPr>
        <w:t>wil_tbl[</w:t>
      </w:r>
      <w:r>
        <w:rPr>
          <w:rStyle w:val="FunctionTok"/>
        </w:rPr>
        <w:t>order</w:t>
      </w:r>
      <w:r>
        <w:rPr>
          <w:rStyle w:val="NormalTok"/>
        </w:rPr>
        <w:t>(wil_tbl</w:t>
      </w:r>
      <w:r>
        <w:rPr>
          <w:rStyle w:val="SpecialCharTok"/>
        </w:rPr>
        <w:t>$</w:t>
      </w:r>
      <w:r>
        <w:rPr>
          <w:rStyle w:val="NormalTok"/>
        </w:rPr>
        <w:t>p_value), ]</w:t>
      </w:r>
    </w:p>
    <w:p w14:paraId="7EBAE298" w14:textId="77777777" w:rsidR="00780824" w:rsidRDefault="00000000">
      <w:pPr>
        <w:pStyle w:val="SourceCode"/>
      </w:pPr>
      <w:r>
        <w:rPr>
          <w:rStyle w:val="VerbatimChar"/>
        </w:rPr>
        <w:t>##          variable  p_value p_adj_bonferroni</w:t>
      </w:r>
      <w:r>
        <w:br/>
      </w:r>
      <w:r>
        <w:rPr>
          <w:rStyle w:val="VerbatimChar"/>
        </w:rPr>
        <w:t>## glucose   glucose 1.31e-40         1.04e-39</w:t>
      </w:r>
      <w:r>
        <w:br/>
      </w:r>
      <w:r>
        <w:rPr>
          <w:rStyle w:val="VerbatimChar"/>
        </w:rPr>
        <w:t>## age           age 1.14e-17         9.14e-17</w:t>
      </w:r>
      <w:r>
        <w:br/>
      </w:r>
      <w:r>
        <w:rPr>
          <w:rStyle w:val="VerbatimChar"/>
        </w:rPr>
        <w:t>## mass         mass 1.82e-17         1.46e-16</w:t>
      </w:r>
      <w:r>
        <w:br/>
      </w:r>
      <w:r>
        <w:rPr>
          <w:rStyle w:val="VerbatimChar"/>
        </w:rPr>
        <w:t>## insulin   insulin 7.48e-14         5.98e-13</w:t>
      </w:r>
      <w:r>
        <w:br/>
      </w:r>
      <w:r>
        <w:rPr>
          <w:rStyle w:val="VerbatimChar"/>
        </w:rPr>
        <w:t>## triceps   triceps 6.96e-10         5.57e-09</w:t>
      </w:r>
      <w:r>
        <w:br/>
      </w:r>
      <w:r>
        <w:rPr>
          <w:rStyle w:val="VerbatimChar"/>
        </w:rPr>
        <w:t>## pregnant pregnant 3.75e-08         3.00e-07</w:t>
      </w:r>
      <w:r>
        <w:br/>
      </w:r>
      <w:r>
        <w:rPr>
          <w:rStyle w:val="VerbatimChar"/>
        </w:rPr>
        <w:t>## pedigree pedigree 1.20e-06         9.57e-06</w:t>
      </w:r>
      <w:r>
        <w:br/>
      </w:r>
      <w:r>
        <w:rPr>
          <w:rStyle w:val="VerbatimChar"/>
        </w:rPr>
        <w:t>## pressure pressure 1.63e-06         1.30e-05</w:t>
      </w:r>
    </w:p>
    <w:p w14:paraId="6293E1A5" w14:textId="77777777" w:rsidR="00780824" w:rsidRDefault="00000000">
      <w:pPr>
        <w:pStyle w:val="FirstParagraph"/>
      </w:pPr>
      <w:r>
        <w:rPr>
          <w:b/>
          <w:bCs/>
        </w:rPr>
        <w:lastRenderedPageBreak/>
        <w:t>Test 3: Is diabetes associated with age group? (Chi-square)</w:t>
      </w:r>
    </w:p>
    <w:p w14:paraId="5E445DAB" w14:textId="77777777" w:rsidR="00780824" w:rsidRDefault="00000000">
      <w:pPr>
        <w:pStyle w:val="Compact"/>
        <w:numPr>
          <w:ilvl w:val="0"/>
          <w:numId w:val="3"/>
        </w:numPr>
      </w:pPr>
      <w:r>
        <w:t>H0: diabetes status is independent of age group</w:t>
      </w:r>
    </w:p>
    <w:p w14:paraId="7FCA4415" w14:textId="77777777" w:rsidR="00780824" w:rsidRDefault="00000000">
      <w:pPr>
        <w:pStyle w:val="Compact"/>
        <w:numPr>
          <w:ilvl w:val="0"/>
          <w:numId w:val="3"/>
        </w:numPr>
      </w:pPr>
      <w:r>
        <w:t>H1: diabetes status depends on age group</w:t>
      </w:r>
    </w:p>
    <w:p w14:paraId="0DA2C71A" w14:textId="77777777" w:rsidR="00780824" w:rsidRDefault="00000000">
      <w:pPr>
        <w:pStyle w:val="SourceCode"/>
      </w:pPr>
      <w:r>
        <w:rPr>
          <w:rStyle w:val="NormalTok"/>
        </w:rPr>
        <w:t xml:space="preserve">age_group </w:t>
      </w:r>
      <w:r>
        <w:rPr>
          <w:rStyle w:val="OtherTok"/>
        </w:rPr>
        <w:t>&lt;-</w:t>
      </w:r>
      <w:r>
        <w:rPr>
          <w:rStyle w:val="NormalTok"/>
        </w:rPr>
        <w:t xml:space="preserve"> </w:t>
      </w:r>
      <w:r>
        <w:rPr>
          <w:rStyle w:val="FunctionTok"/>
        </w:rPr>
        <w:t>cut</w:t>
      </w:r>
      <w:r>
        <w:rPr>
          <w:rStyle w:val="NormalTok"/>
        </w:rPr>
        <w:t>(df</w:t>
      </w:r>
      <w:r>
        <w:rPr>
          <w:rStyle w:val="SpecialCharTok"/>
        </w:rPr>
        <w:t>$</w:t>
      </w:r>
      <w:r>
        <w:rPr>
          <w:rStyle w:val="NormalTok"/>
        </w:rPr>
        <w:t xml:space="preserve">age, </w:t>
      </w:r>
      <w:r>
        <w:rPr>
          <w:rStyle w:val="AttributeTok"/>
        </w:rPr>
        <w:t>breaks =</w:t>
      </w:r>
      <w:r>
        <w:rPr>
          <w:rStyle w:val="NormalTok"/>
        </w:rPr>
        <w:t xml:space="preserve"> </w:t>
      </w:r>
      <w:r>
        <w:rPr>
          <w:rStyle w:val="FunctionTok"/>
        </w:rPr>
        <w:t>c</w:t>
      </w:r>
      <w:r>
        <w:rPr>
          <w:rStyle w:val="NormalTok"/>
        </w:rPr>
        <w:t>(</w:t>
      </w:r>
      <w:r>
        <w:rPr>
          <w:rStyle w:val="DecValTok"/>
        </w:rPr>
        <w:t>20</w:t>
      </w:r>
      <w:r>
        <w:rPr>
          <w:rStyle w:val="NormalTok"/>
        </w:rPr>
        <w:t xml:space="preserve">, </w:t>
      </w:r>
      <w:r>
        <w:rPr>
          <w:rStyle w:val="DecValTok"/>
        </w:rPr>
        <w:t>30</w:t>
      </w:r>
      <w:r>
        <w:rPr>
          <w:rStyle w:val="NormalTok"/>
        </w:rPr>
        <w:t xml:space="preserve">, </w:t>
      </w:r>
      <w:r>
        <w:rPr>
          <w:rStyle w:val="DecValTok"/>
        </w:rPr>
        <w:t>40</w:t>
      </w:r>
      <w:r>
        <w:rPr>
          <w:rStyle w:val="NormalTok"/>
        </w:rPr>
        <w:t xml:space="preserve">, </w:t>
      </w:r>
      <w:r>
        <w:rPr>
          <w:rStyle w:val="DecValTok"/>
        </w:rPr>
        <w:t>50</w:t>
      </w:r>
      <w:r>
        <w:rPr>
          <w:rStyle w:val="NormalTok"/>
        </w:rPr>
        <w:t xml:space="preserve">, </w:t>
      </w:r>
      <w:r>
        <w:rPr>
          <w:rStyle w:val="ConstantTok"/>
        </w:rPr>
        <w:t>Inf</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"21-30"</w:t>
      </w:r>
      <w:r>
        <w:rPr>
          <w:rStyle w:val="NormalTok"/>
        </w:rPr>
        <w:t xml:space="preserve">, </w:t>
      </w:r>
      <w:r>
        <w:rPr>
          <w:rStyle w:val="StringTok"/>
        </w:rPr>
        <w:t>"31-40"</w:t>
      </w:r>
      <w:r>
        <w:rPr>
          <w:rStyle w:val="NormalTok"/>
        </w:rPr>
        <w:t xml:space="preserve">, </w:t>
      </w:r>
      <w:r>
        <w:rPr>
          <w:rStyle w:val="StringTok"/>
        </w:rPr>
        <w:t>"41-50"</w:t>
      </w:r>
      <w:r>
        <w:rPr>
          <w:rStyle w:val="NormalTok"/>
        </w:rPr>
        <w:t xml:space="preserve">, </w:t>
      </w:r>
      <w:r>
        <w:rPr>
          <w:rStyle w:val="StringTok"/>
        </w:rPr>
        <w:t>"51+"</w:t>
      </w:r>
      <w:r>
        <w:rPr>
          <w:rStyle w:val="NormalTok"/>
        </w:rPr>
        <w:t>))</w:t>
      </w:r>
      <w:r>
        <w:br/>
      </w:r>
      <w:r>
        <w:rPr>
          <w:rStyle w:val="NormalTok"/>
        </w:rPr>
        <w:t xml:space="preserve">tab </w:t>
      </w:r>
      <w:r>
        <w:rPr>
          <w:rStyle w:val="OtherTok"/>
        </w:rPr>
        <w:t>&lt;-</w:t>
      </w:r>
      <w:r>
        <w:rPr>
          <w:rStyle w:val="NormalTok"/>
        </w:rPr>
        <w:t xml:space="preserve"> </w:t>
      </w:r>
      <w:r>
        <w:rPr>
          <w:rStyle w:val="FunctionTok"/>
        </w:rPr>
        <w:t>table</w:t>
      </w:r>
      <w:r>
        <w:rPr>
          <w:rStyle w:val="NormalTok"/>
        </w:rPr>
        <w:t>(age_group, df</w:t>
      </w:r>
      <w:r>
        <w:rPr>
          <w:rStyle w:val="SpecialCharTok"/>
        </w:rPr>
        <w:t>$</w:t>
      </w:r>
      <w:r>
        <w:rPr>
          <w:rStyle w:val="NormalTok"/>
        </w:rPr>
        <w:t>diabetes)</w:t>
      </w:r>
      <w:r>
        <w:br/>
      </w:r>
      <w:r>
        <w:rPr>
          <w:rStyle w:val="NormalTok"/>
        </w:rPr>
        <w:t>tab</w:t>
      </w:r>
    </w:p>
    <w:p w14:paraId="38BCF275" w14:textId="77777777" w:rsidR="00780824" w:rsidRDefault="00000000">
      <w:pPr>
        <w:pStyle w:val="SourceCode"/>
      </w:pPr>
      <w:r>
        <w:rPr>
          <w:rStyle w:val="VerbatimChar"/>
        </w:rPr>
        <w:t xml:space="preserve">##          </w:t>
      </w:r>
      <w:r>
        <w:br/>
      </w:r>
      <w:r>
        <w:rPr>
          <w:rStyle w:val="VerbatimChar"/>
        </w:rPr>
        <w:t>## age_group neg pos</w:t>
      </w:r>
      <w:r>
        <w:br/>
      </w:r>
      <w:r>
        <w:rPr>
          <w:rStyle w:val="VerbatimChar"/>
        </w:rPr>
        <w:t>##     21-30 327  90</w:t>
      </w:r>
      <w:r>
        <w:br/>
      </w:r>
      <w:r>
        <w:rPr>
          <w:rStyle w:val="VerbatimChar"/>
        </w:rPr>
        <w:t>##     31-40  81  76</w:t>
      </w:r>
      <w:r>
        <w:br/>
      </w:r>
      <w:r>
        <w:rPr>
          <w:rStyle w:val="VerbatimChar"/>
        </w:rPr>
        <w:t>##     41-50  49  64</w:t>
      </w:r>
      <w:r>
        <w:br/>
      </w:r>
      <w:r>
        <w:rPr>
          <w:rStyle w:val="VerbatimChar"/>
        </w:rPr>
        <w:t>##     51+    43  38</w:t>
      </w:r>
    </w:p>
    <w:p w14:paraId="43AE4D51" w14:textId="77777777" w:rsidR="00780824" w:rsidRDefault="00000000">
      <w:pPr>
        <w:pStyle w:val="SourceCode"/>
      </w:pPr>
      <w:r>
        <w:rPr>
          <w:rStyle w:val="FunctionTok"/>
        </w:rPr>
        <w:t>chisq.test</w:t>
      </w:r>
      <w:r>
        <w:rPr>
          <w:rStyle w:val="NormalTok"/>
        </w:rPr>
        <w:t>(tab)</w:t>
      </w:r>
    </w:p>
    <w:p w14:paraId="10D8FBF6" w14:textId="77777777" w:rsidR="00780824" w:rsidRDefault="00000000">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tab</w:t>
      </w:r>
      <w:r>
        <w:br/>
      </w:r>
      <w:r>
        <w:rPr>
          <w:rStyle w:val="VerbatimChar"/>
        </w:rPr>
        <w:t>## X-squared = 73.809, df = 3, p-value = 6.522e-16</w:t>
      </w:r>
    </w:p>
    <w:p w14:paraId="6F46D68B" w14:textId="77777777" w:rsidR="00780824" w:rsidRDefault="00000000">
      <w:pPr>
        <w:pStyle w:val="SourceCode"/>
      </w:pPr>
      <w:r>
        <w:rPr>
          <w:rStyle w:val="FunctionTok"/>
        </w:rPr>
        <w:t>round</w:t>
      </w:r>
      <w:r>
        <w:rPr>
          <w:rStyle w:val="NormalTok"/>
        </w:rPr>
        <w:t>(</w:t>
      </w:r>
      <w:r>
        <w:rPr>
          <w:rStyle w:val="FunctionTok"/>
        </w:rPr>
        <w:t>prop.table</w:t>
      </w:r>
      <w:r>
        <w:rPr>
          <w:rStyle w:val="NormalTok"/>
        </w:rPr>
        <w:t xml:space="preserve">(tab, </w:t>
      </w:r>
      <w:r>
        <w:rPr>
          <w:rStyle w:val="DecValTok"/>
        </w:rPr>
        <w:t>1</w:t>
      </w:r>
      <w:r>
        <w:rPr>
          <w:rStyle w:val="NormalTok"/>
        </w:rPr>
        <w:t xml:space="preserve">), </w:t>
      </w:r>
      <w:r>
        <w:rPr>
          <w:rStyle w:val="DecValTok"/>
        </w:rPr>
        <w:t>3</w:t>
      </w:r>
      <w:r>
        <w:rPr>
          <w:rStyle w:val="NormalTok"/>
        </w:rPr>
        <w:t>)</w:t>
      </w:r>
    </w:p>
    <w:p w14:paraId="0BA18BF5" w14:textId="77777777" w:rsidR="00780824" w:rsidRDefault="00000000">
      <w:pPr>
        <w:pStyle w:val="SourceCode"/>
      </w:pPr>
      <w:r>
        <w:rPr>
          <w:rStyle w:val="VerbatimChar"/>
        </w:rPr>
        <w:t xml:space="preserve">##          </w:t>
      </w:r>
      <w:r>
        <w:br/>
      </w:r>
      <w:r>
        <w:rPr>
          <w:rStyle w:val="VerbatimChar"/>
        </w:rPr>
        <w:t>## age_group   neg   pos</w:t>
      </w:r>
      <w:r>
        <w:br/>
      </w:r>
      <w:r>
        <w:rPr>
          <w:rStyle w:val="VerbatimChar"/>
        </w:rPr>
        <w:t>##     21-30 0.784 0.216</w:t>
      </w:r>
      <w:r>
        <w:br/>
      </w:r>
      <w:r>
        <w:rPr>
          <w:rStyle w:val="VerbatimChar"/>
        </w:rPr>
        <w:t>##     31-40 0.516 0.484</w:t>
      </w:r>
      <w:r>
        <w:br/>
      </w:r>
      <w:r>
        <w:rPr>
          <w:rStyle w:val="VerbatimChar"/>
        </w:rPr>
        <w:t>##     41-50 0.434 0.566</w:t>
      </w:r>
      <w:r>
        <w:br/>
      </w:r>
      <w:r>
        <w:rPr>
          <w:rStyle w:val="VerbatimChar"/>
        </w:rPr>
        <w:t>##     51+   0.531 0.469</w:t>
      </w:r>
    </w:p>
    <w:p w14:paraId="4F82FA6A" w14:textId="77777777" w:rsidR="00780824" w:rsidRDefault="00000000">
      <w:pPr>
        <w:pStyle w:val="FirstParagraph"/>
      </w:pPr>
      <w:r>
        <w:rPr>
          <w:b/>
          <w:bCs/>
        </w:rPr>
        <w:t>Test 4: Variance check (Levene / Brown-Forsythe style test) for glucose</w:t>
      </w:r>
    </w:p>
    <w:p w14:paraId="6ECD8820" w14:textId="77777777" w:rsidR="00780824" w:rsidRDefault="00000000">
      <w:pPr>
        <w:pStyle w:val="SourceCode"/>
      </w:pPr>
      <w:r>
        <w:rPr>
          <w:rStyle w:val="NormalTok"/>
        </w:rPr>
        <w:t xml:space="preserve">gl </w:t>
      </w:r>
      <w:r>
        <w:rPr>
          <w:rStyle w:val="OtherTok"/>
        </w:rPr>
        <w:t>&lt;-</w:t>
      </w:r>
      <w:r>
        <w:rPr>
          <w:rStyle w:val="NormalTok"/>
        </w:rPr>
        <w:t xml:space="preserve"> df[</w:t>
      </w:r>
      <w:r>
        <w:rPr>
          <w:rStyle w:val="SpecialCharTok"/>
        </w:rPr>
        <w:t>!</w:t>
      </w:r>
      <w:r>
        <w:rPr>
          <w:rStyle w:val="FunctionTok"/>
        </w:rPr>
        <w:t>is.na</w:t>
      </w:r>
      <w:r>
        <w:rPr>
          <w:rStyle w:val="NormalTok"/>
        </w:rPr>
        <w:t>(df</w:t>
      </w:r>
      <w:r>
        <w:rPr>
          <w:rStyle w:val="SpecialCharTok"/>
        </w:rPr>
        <w:t>$</w:t>
      </w:r>
      <w:r>
        <w:rPr>
          <w:rStyle w:val="NormalTok"/>
        </w:rPr>
        <w:t>glucose), ]</w:t>
      </w:r>
      <w:r>
        <w:br/>
      </w:r>
      <w:r>
        <w:rPr>
          <w:rStyle w:val="NormalTok"/>
        </w:rPr>
        <w:t>gl</w:t>
      </w:r>
      <w:r>
        <w:rPr>
          <w:rStyle w:val="SpecialCharTok"/>
        </w:rPr>
        <w:t>$</w:t>
      </w:r>
      <w:r>
        <w:rPr>
          <w:rStyle w:val="NormalTok"/>
        </w:rPr>
        <w:t xml:space="preserve">abs_dev </w:t>
      </w:r>
      <w:r>
        <w:rPr>
          <w:rStyle w:val="OtherTok"/>
        </w:rPr>
        <w:t>&lt;-</w:t>
      </w:r>
      <w:r>
        <w:rPr>
          <w:rStyle w:val="NormalTok"/>
        </w:rPr>
        <w:t xml:space="preserve"> </w:t>
      </w:r>
      <w:r>
        <w:rPr>
          <w:rStyle w:val="FunctionTok"/>
        </w:rPr>
        <w:t>abs</w:t>
      </w:r>
      <w:r>
        <w:rPr>
          <w:rStyle w:val="NormalTok"/>
        </w:rPr>
        <w:t>(gl</w:t>
      </w:r>
      <w:r>
        <w:rPr>
          <w:rStyle w:val="SpecialCharTok"/>
        </w:rPr>
        <w:t>$</w:t>
      </w:r>
      <w:r>
        <w:rPr>
          <w:rStyle w:val="NormalTok"/>
        </w:rPr>
        <w:t xml:space="preserve">glucose </w:t>
      </w:r>
      <w:r>
        <w:rPr>
          <w:rStyle w:val="SpecialCharTok"/>
        </w:rPr>
        <w:t>-</w:t>
      </w:r>
      <w:r>
        <w:rPr>
          <w:rStyle w:val="NormalTok"/>
        </w:rPr>
        <w:t xml:space="preserve"> </w:t>
      </w:r>
      <w:r>
        <w:rPr>
          <w:rStyle w:val="FunctionTok"/>
        </w:rPr>
        <w:t>ave</w:t>
      </w:r>
      <w:r>
        <w:rPr>
          <w:rStyle w:val="NormalTok"/>
        </w:rPr>
        <w:t>(gl</w:t>
      </w:r>
      <w:r>
        <w:rPr>
          <w:rStyle w:val="SpecialCharTok"/>
        </w:rPr>
        <w:t>$</w:t>
      </w:r>
      <w:r>
        <w:rPr>
          <w:rStyle w:val="NormalTok"/>
        </w:rPr>
        <w:t>glucose, gl</w:t>
      </w:r>
      <w:r>
        <w:rPr>
          <w:rStyle w:val="SpecialCharTok"/>
        </w:rPr>
        <w:t>$</w:t>
      </w:r>
      <w:r>
        <w:rPr>
          <w:rStyle w:val="NormalTok"/>
        </w:rPr>
        <w:t xml:space="preserve">diabetes, </w:t>
      </w:r>
      <w:r>
        <w:rPr>
          <w:rStyle w:val="AttributeTok"/>
        </w:rPr>
        <w:t>FUN =</w:t>
      </w:r>
      <w:r>
        <w:rPr>
          <w:rStyle w:val="NormalTok"/>
        </w:rPr>
        <w:t xml:space="preserve"> median))</w:t>
      </w:r>
      <w:r>
        <w:br/>
      </w:r>
      <w:r>
        <w:rPr>
          <w:rStyle w:val="FunctionTok"/>
        </w:rPr>
        <w:t>anova</w:t>
      </w:r>
      <w:r>
        <w:rPr>
          <w:rStyle w:val="NormalTok"/>
        </w:rPr>
        <w:t>(</w:t>
      </w:r>
      <w:r>
        <w:rPr>
          <w:rStyle w:val="FunctionTok"/>
        </w:rPr>
        <w:t>lm</w:t>
      </w:r>
      <w:r>
        <w:rPr>
          <w:rStyle w:val="NormalTok"/>
        </w:rPr>
        <w:t xml:space="preserve">(abs_dev </w:t>
      </w:r>
      <w:r>
        <w:rPr>
          <w:rStyle w:val="SpecialCharTok"/>
        </w:rPr>
        <w:t>~</w:t>
      </w:r>
      <w:r>
        <w:rPr>
          <w:rStyle w:val="NormalTok"/>
        </w:rPr>
        <w:t xml:space="preserve"> diabetes, </w:t>
      </w:r>
      <w:r>
        <w:rPr>
          <w:rStyle w:val="AttributeTok"/>
        </w:rPr>
        <w:t>data =</w:t>
      </w:r>
      <w:r>
        <w:rPr>
          <w:rStyle w:val="NormalTok"/>
        </w:rPr>
        <w:t xml:space="preserve"> gl))</w:t>
      </w:r>
    </w:p>
    <w:p w14:paraId="5DEC28BD" w14:textId="77777777" w:rsidR="00780824" w:rsidRDefault="00000000">
      <w:pPr>
        <w:pStyle w:val="SourceCode"/>
      </w:pPr>
      <w:r>
        <w:rPr>
          <w:rStyle w:val="VerbatimChar"/>
        </w:rPr>
        <w:t>## Analysis of Variance Table</w:t>
      </w:r>
      <w:r>
        <w:br/>
      </w:r>
      <w:r>
        <w:rPr>
          <w:rStyle w:val="VerbatimChar"/>
        </w:rPr>
        <w:t xml:space="preserve">## </w:t>
      </w:r>
      <w:r>
        <w:br/>
      </w:r>
      <w:r>
        <w:rPr>
          <w:rStyle w:val="VerbatimChar"/>
        </w:rPr>
        <w:t>## Response: abs_dev</w:t>
      </w:r>
      <w:r>
        <w:br/>
      </w:r>
      <w:r>
        <w:rPr>
          <w:rStyle w:val="VerbatimChar"/>
        </w:rPr>
        <w:t xml:space="preserve">##            Df Sum Sq Mean Sq F value    Pr(&gt;F)    </w:t>
      </w:r>
      <w:r>
        <w:br/>
      </w:r>
      <w:r>
        <w:rPr>
          <w:rStyle w:val="VerbatimChar"/>
        </w:rPr>
        <w:t>## diabetes    1   5896  5896.1  23.212 1.752e-06 ***</w:t>
      </w:r>
      <w:r>
        <w:br/>
      </w:r>
      <w:r>
        <w:rPr>
          <w:rStyle w:val="VerbatimChar"/>
        </w:rPr>
        <w:t xml:space="preserve">## Residuals 761 193307   254.0                      </w:t>
      </w:r>
      <w:r>
        <w:br/>
      </w:r>
      <w:r>
        <w:rPr>
          <w:rStyle w:val="VerbatimChar"/>
        </w:rPr>
        <w:t>## ---</w:t>
      </w:r>
      <w:r>
        <w:br/>
      </w:r>
      <w:r>
        <w:rPr>
          <w:rStyle w:val="VerbatimChar"/>
        </w:rPr>
        <w:t>## Signif. codes:  0 '***' 0.001 '**' 0.01 '*' 0.05 '.' 0.1 ' ' 1</w:t>
      </w:r>
    </w:p>
    <w:p w14:paraId="47E3B0E7" w14:textId="77777777" w:rsidR="00780824" w:rsidRPr="00B11CBE" w:rsidRDefault="00000000">
      <w:pPr>
        <w:pStyle w:val="Heading1"/>
        <w:rPr>
          <w:rFonts w:ascii="Bookman Old Style" w:hAnsi="Bookman Old Style"/>
          <w:b/>
          <w:bCs/>
          <w:color w:val="215E99" w:themeColor="text2" w:themeTint="BF"/>
        </w:rPr>
      </w:pPr>
      <w:bookmarkStart w:id="18" w:name="model-building"/>
      <w:bookmarkStart w:id="19" w:name="_Toc244105185"/>
      <w:bookmarkEnd w:id="4"/>
      <w:bookmarkEnd w:id="16"/>
      <w:r w:rsidRPr="00B11CBE">
        <w:rPr>
          <w:rFonts w:ascii="Bookman Old Style" w:hAnsi="Bookman Old Style"/>
          <w:b/>
          <w:bCs/>
          <w:color w:val="215E99" w:themeColor="text2" w:themeTint="BF"/>
        </w:rPr>
        <w:lastRenderedPageBreak/>
        <w:t>4. Model building</w:t>
      </w:r>
      <w:bookmarkEnd w:id="19"/>
    </w:p>
    <w:p w14:paraId="05066A62" w14:textId="77777777" w:rsidR="00780824" w:rsidRPr="00B11CBE" w:rsidRDefault="00000000">
      <w:pPr>
        <w:pStyle w:val="Heading2"/>
        <w:rPr>
          <w:i/>
          <w:iCs/>
          <w:color w:val="215E99" w:themeColor="text2" w:themeTint="BF"/>
        </w:rPr>
      </w:pPr>
      <w:bookmarkStart w:id="20" w:name="train-test-split"/>
      <w:bookmarkStart w:id="21" w:name="_Toc244105186"/>
      <w:r w:rsidRPr="00B11CBE">
        <w:rPr>
          <w:i/>
          <w:iCs/>
          <w:color w:val="215E99" w:themeColor="text2" w:themeTint="BF"/>
        </w:rPr>
        <w:t>4.1 Train / test split</w:t>
      </w:r>
      <w:bookmarkEnd w:id="21"/>
    </w:p>
    <w:p w14:paraId="622BEA9F" w14:textId="77777777" w:rsidR="00780824" w:rsidRDefault="00000000">
      <w:pPr>
        <w:pStyle w:val="FirstParagraph"/>
      </w:pPr>
      <w:r>
        <w:t xml:space="preserve">Missing values are imputed </w:t>
      </w:r>
      <w:r>
        <w:rPr>
          <w:b/>
          <w:bCs/>
        </w:rPr>
        <w:t>inside</w:t>
      </w:r>
      <w:r>
        <w:t xml:space="preserve"> the cross-validation folds (median imputation via </w:t>
      </w:r>
      <w:r>
        <w:rPr>
          <w:rStyle w:val="VerbatimChar"/>
        </w:rPr>
        <w:t>preProcess</w:t>
      </w:r>
      <w:r>
        <w:t>), which avoids data leakage.</w:t>
      </w:r>
    </w:p>
    <w:p w14:paraId="49D4B85E" w14:textId="77777777" w:rsidR="00780824" w:rsidRDefault="00000000">
      <w:pPr>
        <w:pStyle w:val="SourceCode"/>
      </w:pPr>
      <w:r>
        <w:rPr>
          <w:rStyle w:val="FunctionTok"/>
        </w:rPr>
        <w:t>set.seed</w:t>
      </w:r>
      <w:r>
        <w:rPr>
          <w:rStyle w:val="NormalTok"/>
        </w:rPr>
        <w:t>(</w:t>
      </w:r>
      <w:r>
        <w:rPr>
          <w:rStyle w:val="DecValTok"/>
        </w:rPr>
        <w:t>123</w:t>
      </w:r>
      <w:r>
        <w:rPr>
          <w:rStyle w:val="NormalTok"/>
        </w:rPr>
        <w:t>)</w:t>
      </w:r>
      <w:r>
        <w:br/>
      </w:r>
      <w:r>
        <w:rPr>
          <w:rStyle w:val="NormalTok"/>
        </w:rPr>
        <w:t xml:space="preserve">idx   </w:t>
      </w:r>
      <w:r>
        <w:rPr>
          <w:rStyle w:val="OtherTok"/>
        </w:rPr>
        <w:t>&lt;-</w:t>
      </w:r>
      <w:r>
        <w:rPr>
          <w:rStyle w:val="NormalTok"/>
        </w:rPr>
        <w:t xml:space="preserve"> </w:t>
      </w:r>
      <w:r>
        <w:rPr>
          <w:rStyle w:val="FunctionTok"/>
        </w:rPr>
        <w:t>createDataPartition</w:t>
      </w:r>
      <w:r>
        <w:rPr>
          <w:rStyle w:val="NormalTok"/>
        </w:rPr>
        <w:t>(df</w:t>
      </w:r>
      <w:r>
        <w:rPr>
          <w:rStyle w:val="SpecialCharTok"/>
        </w:rPr>
        <w:t>$</w:t>
      </w:r>
      <w:r>
        <w:rPr>
          <w:rStyle w:val="NormalTok"/>
        </w:rPr>
        <w:t xml:space="preserve">diabetes, </w:t>
      </w:r>
      <w:r>
        <w:rPr>
          <w:rStyle w:val="AttributeTok"/>
        </w:rPr>
        <w:t>p =</w:t>
      </w:r>
      <w:r>
        <w:rPr>
          <w:rStyle w:val="NormalTok"/>
        </w:rPr>
        <w:t xml:space="preserve"> </w:t>
      </w:r>
      <w:r>
        <w:rPr>
          <w:rStyle w:val="FloatTok"/>
        </w:rPr>
        <w:t>0.8</w:t>
      </w:r>
      <w:r>
        <w:rPr>
          <w:rStyle w:val="NormalTok"/>
        </w:rPr>
        <w:t xml:space="preserve">, </w:t>
      </w:r>
      <w:r>
        <w:rPr>
          <w:rStyle w:val="AttributeTok"/>
        </w:rPr>
        <w:t>list =</w:t>
      </w:r>
      <w:r>
        <w:rPr>
          <w:rStyle w:val="NormalTok"/>
        </w:rPr>
        <w:t xml:space="preserve"> </w:t>
      </w:r>
      <w:r>
        <w:rPr>
          <w:rStyle w:val="ConstantTok"/>
        </w:rPr>
        <w:t>FALSE</w:t>
      </w:r>
      <w:r>
        <w:rPr>
          <w:rStyle w:val="NormalTok"/>
        </w:rPr>
        <w:t>)</w:t>
      </w:r>
      <w:r>
        <w:br/>
      </w:r>
      <w:r>
        <w:rPr>
          <w:rStyle w:val="NormalTok"/>
        </w:rPr>
        <w:t xml:space="preserve">train </w:t>
      </w:r>
      <w:r>
        <w:rPr>
          <w:rStyle w:val="OtherTok"/>
        </w:rPr>
        <w:t>&lt;-</w:t>
      </w:r>
      <w:r>
        <w:rPr>
          <w:rStyle w:val="NormalTok"/>
        </w:rPr>
        <w:t xml:space="preserve"> df[idx, ]</w:t>
      </w:r>
      <w:r>
        <w:br/>
      </w:r>
      <w:r>
        <w:rPr>
          <w:rStyle w:val="NormalTok"/>
        </w:rPr>
        <w:t xml:space="preserve">test  </w:t>
      </w:r>
      <w:r>
        <w:rPr>
          <w:rStyle w:val="OtherTok"/>
        </w:rPr>
        <w:t>&lt;-</w:t>
      </w:r>
      <w:r>
        <w:rPr>
          <w:rStyle w:val="NormalTok"/>
        </w:rPr>
        <w:t xml:space="preserve"> df[</w:t>
      </w:r>
      <w:r>
        <w:rPr>
          <w:rStyle w:val="SpecialCharTok"/>
        </w:rPr>
        <w:t>-</w:t>
      </w:r>
      <w:r>
        <w:rPr>
          <w:rStyle w:val="NormalTok"/>
        </w:rPr>
        <w:t>idx, ]</w:t>
      </w:r>
      <w:r>
        <w:br/>
      </w:r>
      <w:r>
        <w:rPr>
          <w:rStyle w:val="FunctionTok"/>
        </w:rPr>
        <w:t>dim</w:t>
      </w:r>
      <w:r>
        <w:rPr>
          <w:rStyle w:val="NormalTok"/>
        </w:rPr>
        <w:t xml:space="preserve">(train); </w:t>
      </w:r>
      <w:r>
        <w:rPr>
          <w:rStyle w:val="FunctionTok"/>
        </w:rPr>
        <w:t>dim</w:t>
      </w:r>
      <w:r>
        <w:rPr>
          <w:rStyle w:val="NormalTok"/>
        </w:rPr>
        <w:t>(test)</w:t>
      </w:r>
    </w:p>
    <w:p w14:paraId="00B1C97D" w14:textId="77777777" w:rsidR="00780824" w:rsidRDefault="00000000">
      <w:pPr>
        <w:pStyle w:val="SourceCode"/>
      </w:pPr>
      <w:r>
        <w:rPr>
          <w:rStyle w:val="VerbatimChar"/>
        </w:rPr>
        <w:t>## [1] 615   9</w:t>
      </w:r>
    </w:p>
    <w:p w14:paraId="3F8B83FF" w14:textId="77777777" w:rsidR="00780824" w:rsidRDefault="00000000">
      <w:pPr>
        <w:pStyle w:val="SourceCode"/>
      </w:pPr>
      <w:r>
        <w:rPr>
          <w:rStyle w:val="VerbatimChar"/>
        </w:rPr>
        <w:t>## [1] 153   9</w:t>
      </w:r>
    </w:p>
    <w:p w14:paraId="6653A155" w14:textId="77777777" w:rsidR="00780824" w:rsidRDefault="00000000">
      <w:pPr>
        <w:pStyle w:val="SourceCode"/>
      </w:pPr>
      <w:r>
        <w:rPr>
          <w:rStyle w:val="FunctionTok"/>
        </w:rPr>
        <w:t>round</w:t>
      </w:r>
      <w:r>
        <w:rPr>
          <w:rStyle w:val="NormalTok"/>
        </w:rPr>
        <w:t>(</w:t>
      </w:r>
      <w:r>
        <w:rPr>
          <w:rStyle w:val="FunctionTok"/>
        </w:rPr>
        <w:t>prop.table</w:t>
      </w:r>
      <w:r>
        <w:rPr>
          <w:rStyle w:val="NormalTok"/>
        </w:rPr>
        <w:t>(</w:t>
      </w:r>
      <w:r>
        <w:rPr>
          <w:rStyle w:val="FunctionTok"/>
        </w:rPr>
        <w:t>table</w:t>
      </w:r>
      <w:r>
        <w:rPr>
          <w:rStyle w:val="NormalTok"/>
        </w:rPr>
        <w:t>(train</w:t>
      </w:r>
      <w:r>
        <w:rPr>
          <w:rStyle w:val="SpecialCharTok"/>
        </w:rPr>
        <w:t>$</w:t>
      </w:r>
      <w:r>
        <w:rPr>
          <w:rStyle w:val="NormalTok"/>
        </w:rPr>
        <w:t xml:space="preserve">diabetes)), </w:t>
      </w:r>
      <w:r>
        <w:rPr>
          <w:rStyle w:val="DecValTok"/>
        </w:rPr>
        <w:t>3</w:t>
      </w:r>
      <w:r>
        <w:rPr>
          <w:rStyle w:val="NormalTok"/>
        </w:rPr>
        <w:t>)</w:t>
      </w:r>
    </w:p>
    <w:p w14:paraId="31611B10" w14:textId="77777777" w:rsidR="00780824" w:rsidRDefault="00000000">
      <w:pPr>
        <w:pStyle w:val="SourceCode"/>
      </w:pPr>
      <w:r>
        <w:rPr>
          <w:rStyle w:val="VerbatimChar"/>
        </w:rPr>
        <w:t xml:space="preserve">## </w:t>
      </w:r>
      <w:r>
        <w:br/>
      </w:r>
      <w:r>
        <w:rPr>
          <w:rStyle w:val="VerbatimChar"/>
        </w:rPr>
        <w:t xml:space="preserve">##  neg  pos </w:t>
      </w:r>
      <w:r>
        <w:br/>
      </w:r>
      <w:r>
        <w:rPr>
          <w:rStyle w:val="VerbatimChar"/>
        </w:rPr>
        <w:t>## 0.65 0.35</w:t>
      </w:r>
    </w:p>
    <w:p w14:paraId="7557FED7" w14:textId="77777777" w:rsidR="00780824" w:rsidRDefault="00000000">
      <w:pPr>
        <w:pStyle w:val="SourceCode"/>
      </w:pPr>
      <w:r>
        <w:rPr>
          <w:rStyle w:val="FunctionTok"/>
        </w:rPr>
        <w:t>round</w:t>
      </w:r>
      <w:r>
        <w:rPr>
          <w:rStyle w:val="NormalTok"/>
        </w:rPr>
        <w:t>(</w:t>
      </w:r>
      <w:r>
        <w:rPr>
          <w:rStyle w:val="FunctionTok"/>
        </w:rPr>
        <w:t>prop.table</w:t>
      </w:r>
      <w:r>
        <w:rPr>
          <w:rStyle w:val="NormalTok"/>
        </w:rPr>
        <w:t>(</w:t>
      </w:r>
      <w:r>
        <w:rPr>
          <w:rStyle w:val="FunctionTok"/>
        </w:rPr>
        <w:t>table</w:t>
      </w:r>
      <w:r>
        <w:rPr>
          <w:rStyle w:val="NormalTok"/>
        </w:rPr>
        <w:t>(test</w:t>
      </w:r>
      <w:r>
        <w:rPr>
          <w:rStyle w:val="SpecialCharTok"/>
        </w:rPr>
        <w:t>$</w:t>
      </w:r>
      <w:r>
        <w:rPr>
          <w:rStyle w:val="NormalTok"/>
        </w:rPr>
        <w:t xml:space="preserve">diabetes)), </w:t>
      </w:r>
      <w:r>
        <w:rPr>
          <w:rStyle w:val="DecValTok"/>
        </w:rPr>
        <w:t>3</w:t>
      </w:r>
      <w:r>
        <w:rPr>
          <w:rStyle w:val="NormalTok"/>
        </w:rPr>
        <w:t>)</w:t>
      </w:r>
    </w:p>
    <w:p w14:paraId="4BD869A1" w14:textId="77777777" w:rsidR="00780824" w:rsidRDefault="00000000">
      <w:pPr>
        <w:pStyle w:val="SourceCode"/>
      </w:pPr>
      <w:r>
        <w:rPr>
          <w:rStyle w:val="VerbatimChar"/>
        </w:rPr>
        <w:t xml:space="preserve">## </w:t>
      </w:r>
      <w:r>
        <w:br/>
      </w:r>
      <w:r>
        <w:rPr>
          <w:rStyle w:val="VerbatimChar"/>
        </w:rPr>
        <w:t xml:space="preserve">##   neg   pos </w:t>
      </w:r>
      <w:r>
        <w:br/>
      </w:r>
      <w:r>
        <w:rPr>
          <w:rStyle w:val="VerbatimChar"/>
        </w:rPr>
        <w:t>## 0.654 0.346</w:t>
      </w:r>
    </w:p>
    <w:p w14:paraId="48591224" w14:textId="77777777" w:rsidR="00780824" w:rsidRPr="00B11CBE" w:rsidRDefault="00000000">
      <w:pPr>
        <w:pStyle w:val="Heading2"/>
        <w:rPr>
          <w:i/>
          <w:iCs/>
          <w:color w:val="215E99" w:themeColor="text2" w:themeTint="BF"/>
        </w:rPr>
      </w:pPr>
      <w:bookmarkStart w:id="22" w:name="cross-validation-setup"/>
      <w:bookmarkStart w:id="23" w:name="_Toc244105187"/>
      <w:bookmarkEnd w:id="20"/>
      <w:r w:rsidRPr="00B11CBE">
        <w:rPr>
          <w:i/>
          <w:iCs/>
          <w:color w:val="215E99" w:themeColor="text2" w:themeTint="BF"/>
        </w:rPr>
        <w:t>4.2 Cross-validation setup</w:t>
      </w:r>
      <w:bookmarkEnd w:id="23"/>
    </w:p>
    <w:p w14:paraId="1C19C1F4" w14:textId="77777777" w:rsidR="00780824" w:rsidRDefault="00000000">
      <w:pPr>
        <w:pStyle w:val="SourceCode"/>
      </w:pPr>
      <w:r>
        <w:rPr>
          <w:rStyle w:val="NormalTok"/>
        </w:rPr>
        <w:t xml:space="preserve">ctrl </w:t>
      </w:r>
      <w:r>
        <w:rPr>
          <w:rStyle w:val="OtherTok"/>
        </w:rPr>
        <w:t>&lt;-</w:t>
      </w:r>
      <w:r>
        <w:rPr>
          <w:rStyle w:val="NormalTok"/>
        </w:rPr>
        <w:t xml:space="preserve"> </w:t>
      </w:r>
      <w:r>
        <w:rPr>
          <w:rStyle w:val="FunctionTok"/>
        </w:rPr>
        <w:t>trainControl</w:t>
      </w:r>
      <w:r>
        <w:rPr>
          <w:rStyle w:val="NormalTok"/>
        </w:rPr>
        <w:t>(</w:t>
      </w:r>
      <w:r>
        <w:rPr>
          <w:rStyle w:val="AttributeTok"/>
        </w:rPr>
        <w:t>method =</w:t>
      </w:r>
      <w:r>
        <w:rPr>
          <w:rStyle w:val="NormalTok"/>
        </w:rPr>
        <w:t xml:space="preserve"> </w:t>
      </w:r>
      <w:r>
        <w:rPr>
          <w:rStyle w:val="StringTok"/>
        </w:rPr>
        <w:t>"cv"</w:t>
      </w:r>
      <w:r>
        <w:rPr>
          <w:rStyle w:val="NormalTok"/>
        </w:rPr>
        <w:t xml:space="preserve">, </w:t>
      </w:r>
      <w:r>
        <w:rPr>
          <w:rStyle w:val="AttributeTok"/>
        </w:rPr>
        <w:t>number =</w:t>
      </w:r>
      <w:r>
        <w:rPr>
          <w:rStyle w:val="NormalTok"/>
        </w:rPr>
        <w:t xml:space="preserve"> </w:t>
      </w:r>
      <w:r>
        <w:rPr>
          <w:rStyle w:val="DecValTok"/>
        </w:rPr>
        <w:t>10</w:t>
      </w:r>
      <w:r>
        <w:rPr>
          <w:rStyle w:val="NormalTok"/>
        </w:rPr>
        <w:t>,</w:t>
      </w:r>
      <w:r>
        <w:br/>
      </w:r>
      <w:r>
        <w:rPr>
          <w:rStyle w:val="NormalTok"/>
        </w:rPr>
        <w:t xml:space="preserve">                     </w:t>
      </w:r>
      <w:r>
        <w:rPr>
          <w:rStyle w:val="AttributeTok"/>
        </w:rPr>
        <w:t>classProbs =</w:t>
      </w:r>
      <w:r>
        <w:rPr>
          <w:rStyle w:val="NormalTok"/>
        </w:rPr>
        <w:t xml:space="preserve"> </w:t>
      </w:r>
      <w:r>
        <w:rPr>
          <w:rStyle w:val="ConstantTok"/>
        </w:rPr>
        <w:t>TRUE</w:t>
      </w:r>
      <w:r>
        <w:rPr>
          <w:rStyle w:val="NormalTok"/>
        </w:rPr>
        <w:t>,</w:t>
      </w:r>
      <w:r>
        <w:br/>
      </w:r>
      <w:r>
        <w:rPr>
          <w:rStyle w:val="NormalTok"/>
        </w:rPr>
        <w:t xml:space="preserve">                     </w:t>
      </w:r>
      <w:r>
        <w:rPr>
          <w:rStyle w:val="AttributeTok"/>
        </w:rPr>
        <w:t>summaryFunction =</w:t>
      </w:r>
      <w:r>
        <w:rPr>
          <w:rStyle w:val="NormalTok"/>
        </w:rPr>
        <w:t xml:space="preserve"> twoClassSummary,</w:t>
      </w:r>
      <w:r>
        <w:br/>
      </w:r>
      <w:r>
        <w:rPr>
          <w:rStyle w:val="NormalTok"/>
        </w:rPr>
        <w:t xml:space="preserve">                     </w:t>
      </w:r>
      <w:r>
        <w:rPr>
          <w:rStyle w:val="AttributeTok"/>
        </w:rPr>
        <w:t>savePredictions =</w:t>
      </w:r>
      <w:r>
        <w:rPr>
          <w:rStyle w:val="NormalTok"/>
        </w:rPr>
        <w:t xml:space="preserve"> </w:t>
      </w:r>
      <w:r>
        <w:rPr>
          <w:rStyle w:val="StringTok"/>
        </w:rPr>
        <w:t>"final"</w:t>
      </w:r>
      <w:r>
        <w:rPr>
          <w:rStyle w:val="NormalTok"/>
        </w:rPr>
        <w:t>)</w:t>
      </w:r>
      <w:r>
        <w:br/>
      </w:r>
      <w:r>
        <w:rPr>
          <w:rStyle w:val="CommentTok"/>
        </w:rPr>
        <w:t xml:space="preserve"># </w:t>
      </w:r>
      <w:r>
        <w:rPr>
          <w:rStyle w:val="AlertTok"/>
        </w:rPr>
        <w:t>NOTE</w:t>
      </w:r>
      <w:r>
        <w:rPr>
          <w:rStyle w:val="CommentTok"/>
        </w:rPr>
        <w:t>: for twoClassSummary the first factor level ("neg") is treated as the</w:t>
      </w:r>
      <w:r>
        <w:br/>
      </w:r>
      <w:r>
        <w:rPr>
          <w:rStyle w:val="CommentTok"/>
        </w:rPr>
        <w:t># event, so Sens/Spec in the CV table refer to "neg". ROC (AUC) is unaffected.</w:t>
      </w:r>
    </w:p>
    <w:p w14:paraId="23325D13" w14:textId="77777777" w:rsidR="00780824" w:rsidRPr="00B11CBE" w:rsidRDefault="00000000">
      <w:pPr>
        <w:pStyle w:val="Heading2"/>
        <w:rPr>
          <w:i/>
          <w:iCs/>
          <w:color w:val="215E99" w:themeColor="text2" w:themeTint="BF"/>
        </w:rPr>
      </w:pPr>
      <w:bookmarkStart w:id="24" w:name="model-1-logistic-regression"/>
      <w:bookmarkStart w:id="25" w:name="_Toc244105188"/>
      <w:bookmarkEnd w:id="22"/>
      <w:r w:rsidRPr="00B11CBE">
        <w:rPr>
          <w:i/>
          <w:iCs/>
          <w:color w:val="215E99" w:themeColor="text2" w:themeTint="BF"/>
        </w:rPr>
        <w:t>4.3 Model 1: Logistic regression</w:t>
      </w:r>
      <w:bookmarkEnd w:id="25"/>
    </w:p>
    <w:p w14:paraId="5E29548D" w14:textId="77777777" w:rsidR="00780824" w:rsidRDefault="00000000">
      <w:pPr>
        <w:pStyle w:val="SourceCode"/>
      </w:pPr>
      <w:r>
        <w:rPr>
          <w:rStyle w:val="FunctionTok"/>
        </w:rPr>
        <w:t>set.seed</w:t>
      </w:r>
      <w:r>
        <w:rPr>
          <w:rStyle w:val="NormalTok"/>
        </w:rPr>
        <w:t>(</w:t>
      </w:r>
      <w:r>
        <w:rPr>
          <w:rStyle w:val="DecValTok"/>
        </w:rPr>
        <w:t>123</w:t>
      </w:r>
      <w:r>
        <w:rPr>
          <w:rStyle w:val="NormalTok"/>
        </w:rPr>
        <w:t>)</w:t>
      </w:r>
      <w:r>
        <w:br/>
      </w:r>
      <w:r>
        <w:rPr>
          <w:rStyle w:val="NormalTok"/>
        </w:rPr>
        <w:t xml:space="preserve">fit_glm </w:t>
      </w:r>
      <w:r>
        <w:rPr>
          <w:rStyle w:val="OtherTok"/>
        </w:rPr>
        <w:t>&lt;-</w:t>
      </w:r>
      <w:r>
        <w:rPr>
          <w:rStyle w:val="NormalTok"/>
        </w:rPr>
        <w:t xml:space="preserve"> </w:t>
      </w:r>
      <w:r>
        <w:rPr>
          <w:rStyle w:val="FunctionTok"/>
        </w:rPr>
        <w:t>train</w:t>
      </w:r>
      <w:r>
        <w:rPr>
          <w:rStyle w:val="NormalTok"/>
        </w:rPr>
        <w:t xml:space="preserve">(diabetes </w:t>
      </w:r>
      <w:r>
        <w:rPr>
          <w:rStyle w:val="SpecialCharTok"/>
        </w:rPr>
        <w:t>~</w:t>
      </w:r>
      <w:r>
        <w:rPr>
          <w:rStyle w:val="NormalTok"/>
        </w:rPr>
        <w:t xml:space="preserve"> ., </w:t>
      </w:r>
      <w:r>
        <w:rPr>
          <w:rStyle w:val="AttributeTok"/>
        </w:rPr>
        <w:t>data =</w:t>
      </w:r>
      <w:r>
        <w:rPr>
          <w:rStyle w:val="NormalTok"/>
        </w:rPr>
        <w:t xml:space="preserve"> train,</w:t>
      </w:r>
      <w:r>
        <w:br/>
      </w:r>
      <w:r>
        <w:rPr>
          <w:rStyle w:val="NormalTok"/>
        </w:rPr>
        <w:t xml:space="preserve">                 </w:t>
      </w:r>
      <w:r>
        <w:rPr>
          <w:rStyle w:val="AttributeTok"/>
        </w:rPr>
        <w:t>method =</w:t>
      </w:r>
      <w:r>
        <w:rPr>
          <w:rStyle w:val="NormalTok"/>
        </w:rPr>
        <w:t xml:space="preserve"> </w:t>
      </w:r>
      <w:r>
        <w:rPr>
          <w:rStyle w:val="StringTok"/>
        </w:rPr>
        <w:t>"glm"</w:t>
      </w:r>
      <w:r>
        <w:rPr>
          <w:rStyle w:val="NormalTok"/>
        </w:rPr>
        <w:t xml:space="preserve">, </w:t>
      </w:r>
      <w:r>
        <w:rPr>
          <w:rStyle w:val="AttributeTok"/>
        </w:rPr>
        <w:t>family =</w:t>
      </w:r>
      <w:r>
        <w:rPr>
          <w:rStyle w:val="NormalTok"/>
        </w:rPr>
        <w:t xml:space="preserve"> </w:t>
      </w:r>
      <w:r>
        <w:rPr>
          <w:rStyle w:val="StringTok"/>
        </w:rPr>
        <w:t>"binomial"</w:t>
      </w:r>
      <w:r>
        <w:rPr>
          <w:rStyle w:val="NormalTok"/>
        </w:rPr>
        <w:t>,</w:t>
      </w:r>
      <w:r>
        <w:br/>
      </w:r>
      <w:r>
        <w:rPr>
          <w:rStyle w:val="NormalTok"/>
        </w:rPr>
        <w:t xml:space="preserve">                 </w:t>
      </w:r>
      <w:r>
        <w:rPr>
          <w:rStyle w:val="AttributeTok"/>
        </w:rPr>
        <w:t>metric =</w:t>
      </w:r>
      <w:r>
        <w:rPr>
          <w:rStyle w:val="NormalTok"/>
        </w:rPr>
        <w:t xml:space="preserve"> </w:t>
      </w:r>
      <w:r>
        <w:rPr>
          <w:rStyle w:val="StringTok"/>
        </w:rPr>
        <w:t>"ROC"</w:t>
      </w:r>
      <w:r>
        <w:rPr>
          <w:rStyle w:val="NormalTok"/>
        </w:rPr>
        <w:t xml:space="preserve">, </w:t>
      </w:r>
      <w:r>
        <w:rPr>
          <w:rStyle w:val="AttributeTok"/>
        </w:rPr>
        <w:t>trControl =</w:t>
      </w:r>
      <w:r>
        <w:rPr>
          <w:rStyle w:val="NormalTok"/>
        </w:rPr>
        <w:t xml:space="preserve"> ctrl,</w:t>
      </w:r>
      <w:r>
        <w:br/>
      </w:r>
      <w:r>
        <w:rPr>
          <w:rStyle w:val="NormalTok"/>
        </w:rPr>
        <w:t xml:space="preserve">                 </w:t>
      </w:r>
      <w:r>
        <w:rPr>
          <w:rStyle w:val="AttributeTok"/>
        </w:rPr>
        <w:t>preProcess =</w:t>
      </w:r>
      <w:r>
        <w:rPr>
          <w:rStyle w:val="NormalTok"/>
        </w:rPr>
        <w:t xml:space="preserve"> </w:t>
      </w:r>
      <w:r>
        <w:rPr>
          <w:rStyle w:val="FunctionTok"/>
        </w:rPr>
        <w:t>c</w:t>
      </w:r>
      <w:r>
        <w:rPr>
          <w:rStyle w:val="NormalTok"/>
        </w:rPr>
        <w:t>(</w:t>
      </w:r>
      <w:r>
        <w:rPr>
          <w:rStyle w:val="StringTok"/>
        </w:rPr>
        <w:t>"medianImpute"</w:t>
      </w:r>
      <w:r>
        <w:rPr>
          <w:rStyle w:val="NormalTok"/>
        </w:rPr>
        <w:t xml:space="preserve">, </w:t>
      </w:r>
      <w:r>
        <w:rPr>
          <w:rStyle w:val="StringTok"/>
        </w:rPr>
        <w:t>"center"</w:t>
      </w:r>
      <w:r>
        <w:rPr>
          <w:rStyle w:val="NormalTok"/>
        </w:rPr>
        <w:t xml:space="preserve">, </w:t>
      </w:r>
      <w:r>
        <w:rPr>
          <w:rStyle w:val="StringTok"/>
        </w:rPr>
        <w:t>"scale"</w:t>
      </w:r>
      <w:r>
        <w:rPr>
          <w:rStyle w:val="NormalTok"/>
        </w:rPr>
        <w:t>),</w:t>
      </w:r>
      <w:r>
        <w:br/>
      </w:r>
      <w:r>
        <w:rPr>
          <w:rStyle w:val="NormalTok"/>
        </w:rPr>
        <w:t xml:space="preserve">                 </w:t>
      </w:r>
      <w:r>
        <w:rPr>
          <w:rStyle w:val="AttributeTok"/>
        </w:rPr>
        <w:t>na.action =</w:t>
      </w:r>
      <w:r>
        <w:rPr>
          <w:rStyle w:val="NormalTok"/>
        </w:rPr>
        <w:t xml:space="preserve"> na.pass)</w:t>
      </w:r>
      <w:r>
        <w:br/>
      </w:r>
      <w:r>
        <w:rPr>
          <w:rStyle w:val="NormalTok"/>
        </w:rPr>
        <w:t>fit_glm</w:t>
      </w:r>
    </w:p>
    <w:p w14:paraId="729D9D54" w14:textId="77777777" w:rsidR="00780824" w:rsidRDefault="00000000">
      <w:pPr>
        <w:pStyle w:val="SourceCode"/>
      </w:pPr>
      <w:r>
        <w:rPr>
          <w:rStyle w:val="VerbatimChar"/>
        </w:rPr>
        <w:t xml:space="preserve">## Generalized Linear Model </w:t>
      </w:r>
      <w:r>
        <w:br/>
      </w:r>
      <w:r>
        <w:rPr>
          <w:rStyle w:val="VerbatimChar"/>
        </w:rPr>
        <w:t xml:space="preserve">## </w:t>
      </w:r>
      <w:r>
        <w:br/>
      </w:r>
      <w:r>
        <w:rPr>
          <w:rStyle w:val="VerbatimChar"/>
        </w:rPr>
        <w:t>## 615 samples</w:t>
      </w:r>
      <w:r>
        <w:br/>
      </w:r>
      <w:r>
        <w:rPr>
          <w:rStyle w:val="VerbatimChar"/>
        </w:rPr>
        <w:t>##   8 predictor</w:t>
      </w:r>
      <w:r>
        <w:br/>
      </w:r>
      <w:r>
        <w:rPr>
          <w:rStyle w:val="VerbatimChar"/>
        </w:rPr>
        <w:lastRenderedPageBreak/>
        <w:t xml:space="preserve">##   2 classes: 'neg', 'pos' </w:t>
      </w:r>
      <w:r>
        <w:br/>
      </w:r>
      <w:r>
        <w:rPr>
          <w:rStyle w:val="VerbatimChar"/>
        </w:rPr>
        <w:t xml:space="preserve">## </w:t>
      </w:r>
      <w:r>
        <w:br/>
      </w:r>
      <w:r>
        <w:rPr>
          <w:rStyle w:val="VerbatimChar"/>
        </w:rPr>
        <w:t xml:space="preserve">## Pre-processing: median imputation (8), centered (8), scaled (8) </w:t>
      </w:r>
      <w:r>
        <w:br/>
      </w:r>
      <w:r>
        <w:rPr>
          <w:rStyle w:val="VerbatimChar"/>
        </w:rPr>
        <w:t xml:space="preserve">## Resampling: Cross-Validated (10 fold) </w:t>
      </w:r>
      <w:r>
        <w:br/>
      </w:r>
      <w:r>
        <w:rPr>
          <w:rStyle w:val="VerbatimChar"/>
        </w:rPr>
        <w:t xml:space="preserve">## Summary of sample sizes: 553, 553, 553, 554, 554, 554, ... </w:t>
      </w:r>
      <w:r>
        <w:br/>
      </w:r>
      <w:r>
        <w:rPr>
          <w:rStyle w:val="VerbatimChar"/>
        </w:rPr>
        <w:t>## Resampling results:</w:t>
      </w:r>
      <w:r>
        <w:br/>
      </w:r>
      <w:r>
        <w:rPr>
          <w:rStyle w:val="VerbatimChar"/>
        </w:rPr>
        <w:t xml:space="preserve">## </w:t>
      </w:r>
      <w:r>
        <w:br/>
      </w:r>
      <w:r>
        <w:rPr>
          <w:rStyle w:val="VerbatimChar"/>
        </w:rPr>
        <w:t xml:space="preserve">##   ROC        Sens   Spec     </w:t>
      </w:r>
      <w:r>
        <w:br/>
      </w:r>
      <w:r>
        <w:rPr>
          <w:rStyle w:val="VerbatimChar"/>
        </w:rPr>
        <w:t>##   0.8201569  0.875  0.5534632</w:t>
      </w:r>
    </w:p>
    <w:p w14:paraId="23A9A63D" w14:textId="77777777" w:rsidR="00780824" w:rsidRDefault="00000000">
      <w:pPr>
        <w:pStyle w:val="SourceCode"/>
      </w:pPr>
      <w:r>
        <w:rPr>
          <w:rStyle w:val="FunctionTok"/>
        </w:rPr>
        <w:t>summary</w:t>
      </w:r>
      <w:r>
        <w:rPr>
          <w:rStyle w:val="NormalTok"/>
        </w:rPr>
        <w:t>(fit_glm</w:t>
      </w:r>
      <w:r>
        <w:rPr>
          <w:rStyle w:val="SpecialCharTok"/>
        </w:rPr>
        <w:t>$</w:t>
      </w:r>
      <w:r>
        <w:rPr>
          <w:rStyle w:val="NormalTok"/>
        </w:rPr>
        <w:t>finalModel)</w:t>
      </w:r>
    </w:p>
    <w:p w14:paraId="3E5B3C6A" w14:textId="77777777" w:rsidR="00780824" w:rsidRDefault="00000000">
      <w:pPr>
        <w:pStyle w:val="SourceCode"/>
      </w:pPr>
      <w:r>
        <w:rPr>
          <w:rStyle w:val="VerbatimChar"/>
        </w:rPr>
        <w:t xml:space="preserve">## </w:t>
      </w:r>
      <w:r>
        <w:br/>
      </w:r>
      <w:r>
        <w:rPr>
          <w:rStyle w:val="VerbatimChar"/>
        </w:rPr>
        <w:t>## Call:</w:t>
      </w:r>
      <w:r>
        <w:br/>
      </w:r>
      <w:r>
        <w:rPr>
          <w:rStyle w:val="VerbatimChar"/>
        </w:rPr>
        <w:t>## NULL</w:t>
      </w:r>
      <w:r>
        <w:br/>
      </w:r>
      <w:r>
        <w:rPr>
          <w:rStyle w:val="VerbatimChar"/>
        </w:rPr>
        <w:t xml:space="preserve">## </w:t>
      </w:r>
      <w:r>
        <w:br/>
      </w:r>
      <w:r>
        <w:rPr>
          <w:rStyle w:val="VerbatimChar"/>
        </w:rPr>
        <w:t>## Coefficients:</w:t>
      </w:r>
      <w:r>
        <w:br/>
      </w:r>
      <w:r>
        <w:rPr>
          <w:rStyle w:val="VerbatimChar"/>
        </w:rPr>
        <w:t xml:space="preserve">##              Estimate Std. Error z value Pr(&gt;|z|)    </w:t>
      </w:r>
      <w:r>
        <w:br/>
      </w:r>
      <w:r>
        <w:rPr>
          <w:rStyle w:val="VerbatimChar"/>
        </w:rPr>
        <w:t>## (Intercept) -0.844330   0.107597  -7.847 4.26e-15 ***</w:t>
      </w:r>
      <w:r>
        <w:br/>
      </w:r>
      <w:r>
        <w:rPr>
          <w:rStyle w:val="VerbatimChar"/>
        </w:rPr>
        <w:t xml:space="preserve">## pregnant     0.351205   0.122110   2.876  0.00403 ** </w:t>
      </w:r>
      <w:r>
        <w:br/>
      </w:r>
      <w:r>
        <w:rPr>
          <w:rStyle w:val="VerbatimChar"/>
        </w:rPr>
        <w:t>## glucose      1.142803   0.131644   8.681  &lt; 2e-16 ***</w:t>
      </w:r>
      <w:r>
        <w:br/>
      </w:r>
      <w:r>
        <w:rPr>
          <w:rStyle w:val="VerbatimChar"/>
        </w:rPr>
        <w:t xml:space="preserve">## pressure    -0.131260   0.116154  -1.130  0.25845    </w:t>
      </w:r>
      <w:r>
        <w:br/>
      </w:r>
      <w:r>
        <w:rPr>
          <w:rStyle w:val="VerbatimChar"/>
        </w:rPr>
        <w:t xml:space="preserve">## triceps      0.005898   0.153431   0.038  0.96934    </w:t>
      </w:r>
      <w:r>
        <w:br/>
      </w:r>
      <w:r>
        <w:rPr>
          <w:rStyle w:val="VerbatimChar"/>
        </w:rPr>
        <w:t xml:space="preserve">## insulin     -0.091151   0.146012  -0.624  0.53245    </w:t>
      </w:r>
      <w:r>
        <w:br/>
      </w:r>
      <w:r>
        <w:rPr>
          <w:rStyle w:val="VerbatimChar"/>
        </w:rPr>
        <w:t>## mass         0.596744   0.136116   4.384 1.16e-05 ***</w:t>
      </w:r>
      <w:r>
        <w:br/>
      </w:r>
      <w:r>
        <w:rPr>
          <w:rStyle w:val="VerbatimChar"/>
        </w:rPr>
        <w:t xml:space="preserve">## pedigree     0.266280   0.105474   2.525  0.01158 *  </w:t>
      </w:r>
      <w:r>
        <w:br/>
      </w:r>
      <w:r>
        <w:rPr>
          <w:rStyle w:val="VerbatimChar"/>
        </w:rPr>
        <w:t xml:space="preserve">## age          0.149549   0.124342   1.203  0.22909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(Dispersion parameter for binomial family taken to be 1)</w:t>
      </w:r>
      <w:r>
        <w:br/>
      </w:r>
      <w:r>
        <w:rPr>
          <w:rStyle w:val="VerbatimChar"/>
        </w:rPr>
        <w:t xml:space="preserve">## </w:t>
      </w:r>
      <w:r>
        <w:br/>
      </w:r>
      <w:r>
        <w:rPr>
          <w:rStyle w:val="VerbatimChar"/>
        </w:rPr>
        <w:t>##     Null deviance: 796.05  on 614  degrees of freedom</w:t>
      </w:r>
      <w:r>
        <w:br/>
      </w:r>
      <w:r>
        <w:rPr>
          <w:rStyle w:val="VerbatimChar"/>
        </w:rPr>
        <w:t>## Residual deviance: 588.12  on 606  degrees of freedom</w:t>
      </w:r>
      <w:r>
        <w:br/>
      </w:r>
      <w:r>
        <w:rPr>
          <w:rStyle w:val="VerbatimChar"/>
        </w:rPr>
        <w:t>## AIC: 606.12</w:t>
      </w:r>
      <w:r>
        <w:br/>
      </w:r>
      <w:r>
        <w:rPr>
          <w:rStyle w:val="VerbatimChar"/>
        </w:rPr>
        <w:t xml:space="preserve">## </w:t>
      </w:r>
      <w:r>
        <w:br/>
      </w:r>
      <w:r>
        <w:rPr>
          <w:rStyle w:val="VerbatimChar"/>
        </w:rPr>
        <w:t>## Number of Fisher Scoring iterations: 5</w:t>
      </w:r>
    </w:p>
    <w:p w14:paraId="4D298892" w14:textId="77777777" w:rsidR="00780824" w:rsidRPr="00B11CBE" w:rsidRDefault="00000000">
      <w:pPr>
        <w:pStyle w:val="Heading2"/>
        <w:rPr>
          <w:i/>
          <w:iCs/>
          <w:color w:val="215E99" w:themeColor="text2" w:themeTint="BF"/>
        </w:rPr>
      </w:pPr>
      <w:bookmarkStart w:id="26" w:name="model-2-random-forest-comparison-model"/>
      <w:bookmarkStart w:id="27" w:name="_Toc244105189"/>
      <w:bookmarkEnd w:id="24"/>
      <w:r w:rsidRPr="00B11CBE">
        <w:rPr>
          <w:i/>
          <w:iCs/>
          <w:color w:val="215E99" w:themeColor="text2" w:themeTint="BF"/>
        </w:rPr>
        <w:t>4.4 Model 2: Random forest (comparison model)</w:t>
      </w:r>
      <w:bookmarkEnd w:id="27"/>
    </w:p>
    <w:p w14:paraId="4D692F9E" w14:textId="77777777" w:rsidR="00780824" w:rsidRDefault="00000000">
      <w:pPr>
        <w:pStyle w:val="SourceCode"/>
      </w:pPr>
      <w:r>
        <w:rPr>
          <w:rStyle w:val="FunctionTok"/>
        </w:rPr>
        <w:t>set.seed</w:t>
      </w:r>
      <w:r>
        <w:rPr>
          <w:rStyle w:val="NormalTok"/>
        </w:rPr>
        <w:t>(</w:t>
      </w:r>
      <w:r>
        <w:rPr>
          <w:rStyle w:val="DecValTok"/>
        </w:rPr>
        <w:t>123</w:t>
      </w:r>
      <w:r>
        <w:rPr>
          <w:rStyle w:val="NormalTok"/>
        </w:rPr>
        <w:t>)</w:t>
      </w:r>
      <w:r>
        <w:br/>
      </w:r>
      <w:r>
        <w:rPr>
          <w:rStyle w:val="NormalTok"/>
        </w:rPr>
        <w:t xml:space="preserve">fit_rf </w:t>
      </w:r>
      <w:r>
        <w:rPr>
          <w:rStyle w:val="OtherTok"/>
        </w:rPr>
        <w:t>&lt;-</w:t>
      </w:r>
      <w:r>
        <w:rPr>
          <w:rStyle w:val="NormalTok"/>
        </w:rPr>
        <w:t xml:space="preserve"> </w:t>
      </w:r>
      <w:r>
        <w:rPr>
          <w:rStyle w:val="FunctionTok"/>
        </w:rPr>
        <w:t>train</w:t>
      </w:r>
      <w:r>
        <w:rPr>
          <w:rStyle w:val="NormalTok"/>
        </w:rPr>
        <w:t xml:space="preserve">(diabetes </w:t>
      </w:r>
      <w:r>
        <w:rPr>
          <w:rStyle w:val="SpecialCharTok"/>
        </w:rPr>
        <w:t>~</w:t>
      </w:r>
      <w:r>
        <w:rPr>
          <w:rStyle w:val="NormalTok"/>
        </w:rPr>
        <w:t xml:space="preserve"> ., </w:t>
      </w:r>
      <w:r>
        <w:rPr>
          <w:rStyle w:val="AttributeTok"/>
        </w:rPr>
        <w:t>data =</w:t>
      </w:r>
      <w:r>
        <w:rPr>
          <w:rStyle w:val="NormalTok"/>
        </w:rPr>
        <w:t xml:space="preserve"> train,</w:t>
      </w:r>
      <w:r>
        <w:br/>
      </w:r>
      <w:r>
        <w:rPr>
          <w:rStyle w:val="NormalTok"/>
        </w:rPr>
        <w:t xml:space="preserve">                </w:t>
      </w:r>
      <w:r>
        <w:rPr>
          <w:rStyle w:val="AttributeTok"/>
        </w:rPr>
        <w:t>method =</w:t>
      </w:r>
      <w:r>
        <w:rPr>
          <w:rStyle w:val="NormalTok"/>
        </w:rPr>
        <w:t xml:space="preserve"> </w:t>
      </w:r>
      <w:r>
        <w:rPr>
          <w:rStyle w:val="StringTok"/>
        </w:rPr>
        <w:t>"rf"</w:t>
      </w:r>
      <w:r>
        <w:rPr>
          <w:rStyle w:val="NormalTok"/>
        </w:rPr>
        <w:t xml:space="preserve">, </w:t>
      </w:r>
      <w:r>
        <w:rPr>
          <w:rStyle w:val="AttributeTok"/>
        </w:rPr>
        <w:t>metric =</w:t>
      </w:r>
      <w:r>
        <w:rPr>
          <w:rStyle w:val="NormalTok"/>
        </w:rPr>
        <w:t xml:space="preserve"> </w:t>
      </w:r>
      <w:r>
        <w:rPr>
          <w:rStyle w:val="StringTok"/>
        </w:rPr>
        <w:t>"ROC"</w:t>
      </w:r>
      <w:r>
        <w:rPr>
          <w:rStyle w:val="NormalTok"/>
        </w:rPr>
        <w:t xml:space="preserve">, </w:t>
      </w:r>
      <w:r>
        <w:rPr>
          <w:rStyle w:val="AttributeTok"/>
        </w:rPr>
        <w:t>trControl =</w:t>
      </w:r>
      <w:r>
        <w:rPr>
          <w:rStyle w:val="NormalTok"/>
        </w:rPr>
        <w:t xml:space="preserve"> ctrl,</w:t>
      </w:r>
      <w:r>
        <w:br/>
      </w:r>
      <w:r>
        <w:rPr>
          <w:rStyle w:val="NormalTok"/>
        </w:rPr>
        <w:t xml:space="preserve">                </w:t>
      </w:r>
      <w:r>
        <w:rPr>
          <w:rStyle w:val="AttributeTok"/>
        </w:rPr>
        <w:t>tuneGrid =</w:t>
      </w:r>
      <w:r>
        <w:rPr>
          <w:rStyle w:val="NormalTok"/>
        </w:rPr>
        <w:t xml:space="preserve"> </w:t>
      </w:r>
      <w:r>
        <w:rPr>
          <w:rStyle w:val="FunctionTok"/>
        </w:rPr>
        <w:t>expand.grid</w:t>
      </w:r>
      <w:r>
        <w:rPr>
          <w:rStyle w:val="NormalTok"/>
        </w:rPr>
        <w:t>(</w:t>
      </w:r>
      <w:r>
        <w:rPr>
          <w:rStyle w:val="AttributeTok"/>
        </w:rPr>
        <w:t>mtry =</w:t>
      </w:r>
      <w:r>
        <w:rPr>
          <w:rStyle w:val="NormalTok"/>
        </w:rPr>
        <w:t xml:space="preserve"> </w:t>
      </w:r>
      <w:r>
        <w:rPr>
          <w:rStyle w:val="FunctionTok"/>
        </w:rPr>
        <w:t>c</w:t>
      </w:r>
      <w:r>
        <w:rPr>
          <w:rStyle w:val="NormalTok"/>
        </w:rPr>
        <w:t>(</w:t>
      </w:r>
      <w:r>
        <w:rPr>
          <w:rStyle w:val="DecValTok"/>
        </w:rPr>
        <w:t>2</w:t>
      </w:r>
      <w:r>
        <w:rPr>
          <w:rStyle w:val="NormalTok"/>
        </w:rPr>
        <w:t xml:space="preserve">, </w:t>
      </w:r>
      <w:r>
        <w:rPr>
          <w:rStyle w:val="DecValTok"/>
        </w:rPr>
        <w:t>4</w:t>
      </w:r>
      <w:r>
        <w:rPr>
          <w:rStyle w:val="NormalTok"/>
        </w:rPr>
        <w:t>)),</w:t>
      </w:r>
      <w:r>
        <w:br/>
      </w:r>
      <w:r>
        <w:rPr>
          <w:rStyle w:val="NormalTok"/>
        </w:rPr>
        <w:t xml:space="preserve">                </w:t>
      </w:r>
      <w:r>
        <w:rPr>
          <w:rStyle w:val="AttributeTok"/>
        </w:rPr>
        <w:t>ntree =</w:t>
      </w:r>
      <w:r>
        <w:rPr>
          <w:rStyle w:val="NormalTok"/>
        </w:rPr>
        <w:t xml:space="preserve"> </w:t>
      </w:r>
      <w:r>
        <w:rPr>
          <w:rStyle w:val="DecValTok"/>
        </w:rPr>
        <w:t>200</w:t>
      </w:r>
      <w:r>
        <w:rPr>
          <w:rStyle w:val="NormalTok"/>
        </w:rPr>
        <w:t>,</w:t>
      </w:r>
      <w:r>
        <w:br/>
      </w:r>
      <w:r>
        <w:rPr>
          <w:rStyle w:val="NormalTok"/>
        </w:rPr>
        <w:t xml:space="preserve">                </w:t>
      </w:r>
      <w:r>
        <w:rPr>
          <w:rStyle w:val="AttributeTok"/>
        </w:rPr>
        <w:t>preProcess =</w:t>
      </w:r>
      <w:r>
        <w:rPr>
          <w:rStyle w:val="NormalTok"/>
        </w:rPr>
        <w:t xml:space="preserve"> </w:t>
      </w:r>
      <w:r>
        <w:rPr>
          <w:rStyle w:val="FunctionTok"/>
        </w:rPr>
        <w:t>c</w:t>
      </w:r>
      <w:r>
        <w:rPr>
          <w:rStyle w:val="NormalTok"/>
        </w:rPr>
        <w:t>(</w:t>
      </w:r>
      <w:r>
        <w:rPr>
          <w:rStyle w:val="StringTok"/>
        </w:rPr>
        <w:t>"medianImpute"</w:t>
      </w:r>
      <w:r>
        <w:rPr>
          <w:rStyle w:val="NormalTok"/>
        </w:rPr>
        <w:t>),</w:t>
      </w:r>
      <w:r>
        <w:br/>
      </w:r>
      <w:r>
        <w:rPr>
          <w:rStyle w:val="NormalTok"/>
        </w:rPr>
        <w:t xml:space="preserve">                </w:t>
      </w:r>
      <w:r>
        <w:rPr>
          <w:rStyle w:val="AttributeTok"/>
        </w:rPr>
        <w:t>na.action =</w:t>
      </w:r>
      <w:r>
        <w:rPr>
          <w:rStyle w:val="NormalTok"/>
        </w:rPr>
        <w:t xml:space="preserve"> na.pass)</w:t>
      </w:r>
      <w:r>
        <w:br/>
      </w:r>
      <w:r>
        <w:rPr>
          <w:rStyle w:val="NormalTok"/>
        </w:rPr>
        <w:t>fit_rf</w:t>
      </w:r>
    </w:p>
    <w:p w14:paraId="57548D6C" w14:textId="77777777" w:rsidR="00780824" w:rsidRDefault="00000000">
      <w:pPr>
        <w:pStyle w:val="SourceCode"/>
      </w:pPr>
      <w:r>
        <w:rPr>
          <w:rStyle w:val="VerbatimChar"/>
        </w:rPr>
        <w:t xml:space="preserve">## Random Forest </w:t>
      </w:r>
      <w:r>
        <w:br/>
      </w:r>
      <w:r>
        <w:rPr>
          <w:rStyle w:val="VerbatimChar"/>
        </w:rPr>
        <w:t xml:space="preserve">## </w:t>
      </w:r>
      <w:r>
        <w:br/>
      </w:r>
      <w:r>
        <w:rPr>
          <w:rStyle w:val="VerbatimChar"/>
        </w:rPr>
        <w:lastRenderedPageBreak/>
        <w:t>## 615 samples</w:t>
      </w:r>
      <w:r>
        <w:br/>
      </w:r>
      <w:r>
        <w:rPr>
          <w:rStyle w:val="VerbatimChar"/>
        </w:rPr>
        <w:t>##   8 predictor</w:t>
      </w:r>
      <w:r>
        <w:br/>
      </w:r>
      <w:r>
        <w:rPr>
          <w:rStyle w:val="VerbatimChar"/>
        </w:rPr>
        <w:t xml:space="preserve">##   2 classes: 'neg', 'pos' </w:t>
      </w:r>
      <w:r>
        <w:br/>
      </w:r>
      <w:r>
        <w:rPr>
          <w:rStyle w:val="VerbatimChar"/>
        </w:rPr>
        <w:t xml:space="preserve">## </w:t>
      </w:r>
      <w:r>
        <w:br/>
      </w:r>
      <w:r>
        <w:rPr>
          <w:rStyle w:val="VerbatimChar"/>
        </w:rPr>
        <w:t xml:space="preserve">## Pre-processing: median imputation (8) </w:t>
      </w:r>
      <w:r>
        <w:br/>
      </w:r>
      <w:r>
        <w:rPr>
          <w:rStyle w:val="VerbatimChar"/>
        </w:rPr>
        <w:t xml:space="preserve">## Resampling: Cross-Validated (10 fold) </w:t>
      </w:r>
      <w:r>
        <w:br/>
      </w:r>
      <w:r>
        <w:rPr>
          <w:rStyle w:val="VerbatimChar"/>
        </w:rPr>
        <w:t xml:space="preserve">## Summary of sample sizes: 553, 553, 553, 554, 554, 554, ... </w:t>
      </w:r>
      <w:r>
        <w:br/>
      </w:r>
      <w:r>
        <w:rPr>
          <w:rStyle w:val="VerbatimChar"/>
        </w:rPr>
        <w:t>## Resampling results across tuning parameters:</w:t>
      </w:r>
      <w:r>
        <w:br/>
      </w:r>
      <w:r>
        <w:rPr>
          <w:rStyle w:val="VerbatimChar"/>
        </w:rPr>
        <w:t xml:space="preserve">## </w:t>
      </w:r>
      <w:r>
        <w:br/>
      </w:r>
      <w:r>
        <w:rPr>
          <w:rStyle w:val="VerbatimChar"/>
        </w:rPr>
        <w:t xml:space="preserve">##   mtry  ROC        Sens    Spec     </w:t>
      </w:r>
      <w:r>
        <w:br/>
      </w:r>
      <w:r>
        <w:rPr>
          <w:rStyle w:val="VerbatimChar"/>
        </w:rPr>
        <w:t>##   2     0.8132576  0.8425  0.5575758</w:t>
      </w:r>
      <w:r>
        <w:br/>
      </w:r>
      <w:r>
        <w:rPr>
          <w:rStyle w:val="VerbatimChar"/>
        </w:rPr>
        <w:t>##   4     0.8049297  0.8400  0.5666667</w:t>
      </w:r>
      <w:r>
        <w:br/>
      </w:r>
      <w:r>
        <w:rPr>
          <w:rStyle w:val="VerbatimChar"/>
        </w:rPr>
        <w:t xml:space="preserve">## </w:t>
      </w:r>
      <w:r>
        <w:br/>
      </w:r>
      <w:r>
        <w:rPr>
          <w:rStyle w:val="VerbatimChar"/>
        </w:rPr>
        <w:t>## ROC was used to select the optimal model using the largest value.</w:t>
      </w:r>
      <w:r>
        <w:br/>
      </w:r>
      <w:r>
        <w:rPr>
          <w:rStyle w:val="VerbatimChar"/>
        </w:rPr>
        <w:t>## The final value used for the model was mtry = 2.</w:t>
      </w:r>
    </w:p>
    <w:p w14:paraId="61C25DF2" w14:textId="77777777" w:rsidR="00780824" w:rsidRDefault="00000000">
      <w:pPr>
        <w:pStyle w:val="SourceCode"/>
      </w:pPr>
      <w:r>
        <w:rPr>
          <w:rStyle w:val="FunctionTok"/>
        </w:rPr>
        <w:t>plot</w:t>
      </w:r>
      <w:r>
        <w:rPr>
          <w:rStyle w:val="NormalTok"/>
        </w:rPr>
        <w:t>(fit_rf)</w:t>
      </w:r>
    </w:p>
    <w:p w14:paraId="789AF476" w14:textId="77777777" w:rsidR="00780824" w:rsidRDefault="00000000">
      <w:pPr>
        <w:pStyle w:val="FirstParagraph"/>
      </w:pPr>
      <w:r>
        <w:rPr>
          <w:noProof/>
        </w:rPr>
        <w:drawing>
          <wp:inline distT="0" distB="0" distL="0" distR="0" wp14:anchorId="3E7EDE43" wp14:editId="24218FBA">
            <wp:extent cx="5334000" cy="3809999"/>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pima_diabetes_analysis_files/figure-docx/rf-1.png"/>
                    <pic:cNvPicPr>
                      <a:picLocks noChangeAspect="1" noChangeArrowheads="1"/>
                    </pic:cNvPicPr>
                  </pic:nvPicPr>
                  <pic:blipFill>
                    <a:blip r:embed="rId12"/>
                    <a:stretch>
                      <a:fillRect/>
                    </a:stretch>
                  </pic:blipFill>
                  <pic:spPr bwMode="auto">
                    <a:xfrm>
                      <a:off x="0" y="0"/>
                      <a:ext cx="5334000" cy="3809999"/>
                    </a:xfrm>
                    <a:prstGeom prst="rect">
                      <a:avLst/>
                    </a:prstGeom>
                    <a:noFill/>
                    <a:ln w="9525">
                      <a:noFill/>
                      <a:headEnd/>
                      <a:tailEnd/>
                    </a:ln>
                  </pic:spPr>
                </pic:pic>
              </a:graphicData>
            </a:graphic>
          </wp:inline>
        </w:drawing>
      </w:r>
    </w:p>
    <w:p w14:paraId="6BA1541E" w14:textId="77777777" w:rsidR="00780824" w:rsidRPr="00B11CBE" w:rsidRDefault="00000000">
      <w:pPr>
        <w:pStyle w:val="Heading2"/>
        <w:rPr>
          <w:i/>
          <w:iCs/>
          <w:color w:val="215E99" w:themeColor="text2" w:themeTint="BF"/>
        </w:rPr>
      </w:pPr>
      <w:bookmarkStart w:id="28" w:name="cross-validated-comparison"/>
      <w:bookmarkStart w:id="29" w:name="_Toc244105190"/>
      <w:bookmarkEnd w:id="26"/>
      <w:r w:rsidRPr="00B11CBE">
        <w:rPr>
          <w:i/>
          <w:iCs/>
          <w:color w:val="215E99" w:themeColor="text2" w:themeTint="BF"/>
        </w:rPr>
        <w:t>4.5 Cross-validated comparison</w:t>
      </w:r>
      <w:bookmarkEnd w:id="29"/>
    </w:p>
    <w:p w14:paraId="2724E97A" w14:textId="77777777" w:rsidR="00780824" w:rsidRDefault="00000000">
      <w:pPr>
        <w:pStyle w:val="SourceCode"/>
      </w:pPr>
      <w:r>
        <w:rPr>
          <w:rStyle w:val="NormalTok"/>
        </w:rPr>
        <w:t xml:space="preserve">res </w:t>
      </w:r>
      <w:r>
        <w:rPr>
          <w:rStyle w:val="OtherTok"/>
        </w:rPr>
        <w:t>&lt;-</w:t>
      </w:r>
      <w:r>
        <w:rPr>
          <w:rStyle w:val="NormalTok"/>
        </w:rPr>
        <w:t xml:space="preserve"> </w:t>
      </w:r>
      <w:r>
        <w:rPr>
          <w:rStyle w:val="FunctionTok"/>
        </w:rPr>
        <w:t>resamples</w:t>
      </w:r>
      <w:r>
        <w:rPr>
          <w:rStyle w:val="NormalTok"/>
        </w:rPr>
        <w:t>(</w:t>
      </w:r>
      <w:r>
        <w:rPr>
          <w:rStyle w:val="FunctionTok"/>
        </w:rPr>
        <w:t>list</w:t>
      </w:r>
      <w:r>
        <w:rPr>
          <w:rStyle w:val="NormalTok"/>
        </w:rPr>
        <w:t>(</w:t>
      </w:r>
      <w:r>
        <w:rPr>
          <w:rStyle w:val="AttributeTok"/>
        </w:rPr>
        <w:t>Logistic =</w:t>
      </w:r>
      <w:r>
        <w:rPr>
          <w:rStyle w:val="NormalTok"/>
        </w:rPr>
        <w:t xml:space="preserve"> fit_glm, </w:t>
      </w:r>
      <w:r>
        <w:rPr>
          <w:rStyle w:val="AttributeTok"/>
        </w:rPr>
        <w:t>RandomForest =</w:t>
      </w:r>
      <w:r>
        <w:rPr>
          <w:rStyle w:val="NormalTok"/>
        </w:rPr>
        <w:t xml:space="preserve"> fit_rf))</w:t>
      </w:r>
      <w:r>
        <w:br/>
      </w:r>
      <w:r>
        <w:rPr>
          <w:rStyle w:val="FunctionTok"/>
        </w:rPr>
        <w:t>summary</w:t>
      </w:r>
      <w:r>
        <w:rPr>
          <w:rStyle w:val="NormalTok"/>
        </w:rPr>
        <w:t>(res)</w:t>
      </w:r>
    </w:p>
    <w:p w14:paraId="4E1DBA6C" w14:textId="77777777" w:rsidR="00780824" w:rsidRDefault="00000000">
      <w:pPr>
        <w:pStyle w:val="SourceCode"/>
      </w:pPr>
      <w:r>
        <w:rPr>
          <w:rStyle w:val="VerbatimChar"/>
        </w:rPr>
        <w:t xml:space="preserve">## </w:t>
      </w:r>
      <w:r>
        <w:br/>
      </w:r>
      <w:r>
        <w:rPr>
          <w:rStyle w:val="VerbatimChar"/>
        </w:rPr>
        <w:t>## Call:</w:t>
      </w:r>
      <w:r>
        <w:br/>
      </w:r>
      <w:r>
        <w:rPr>
          <w:rStyle w:val="VerbatimChar"/>
        </w:rPr>
        <w:t>## summary.resamples(object = res)</w:t>
      </w:r>
      <w:r>
        <w:br/>
      </w:r>
      <w:r>
        <w:rPr>
          <w:rStyle w:val="VerbatimChar"/>
        </w:rPr>
        <w:t xml:space="preserve">## </w:t>
      </w:r>
      <w:r>
        <w:br/>
      </w:r>
      <w:r>
        <w:rPr>
          <w:rStyle w:val="VerbatimChar"/>
        </w:rPr>
        <w:lastRenderedPageBreak/>
        <w:t xml:space="preserve">## Models: Logistic, RandomForest </w:t>
      </w:r>
      <w:r>
        <w:br/>
      </w:r>
      <w:r>
        <w:rPr>
          <w:rStyle w:val="VerbatimChar"/>
        </w:rPr>
        <w:t xml:space="preserve">## Number of resamples: 10 </w:t>
      </w:r>
      <w:r>
        <w:br/>
      </w:r>
      <w:r>
        <w:rPr>
          <w:rStyle w:val="VerbatimChar"/>
        </w:rPr>
        <w:t xml:space="preserve">## </w:t>
      </w:r>
      <w:r>
        <w:br/>
      </w:r>
      <w:r>
        <w:rPr>
          <w:rStyle w:val="VerbatimChar"/>
        </w:rPr>
        <w:t xml:space="preserve">## ROC </w:t>
      </w:r>
      <w:r>
        <w:br/>
      </w:r>
      <w:r>
        <w:rPr>
          <w:rStyle w:val="VerbatimChar"/>
        </w:rPr>
        <w:t>##                   Min.   1st Qu.    Median      Mean   3rd Qu.      Max. NA's</w:t>
      </w:r>
      <w:r>
        <w:br/>
      </w:r>
      <w:r>
        <w:rPr>
          <w:rStyle w:val="VerbatimChar"/>
        </w:rPr>
        <w:t>## Logistic     0.7095238 0.8032062 0.8156926 0.8201569 0.8553571 0.9170455    0</w:t>
      </w:r>
      <w:r>
        <w:br/>
      </w:r>
      <w:r>
        <w:rPr>
          <w:rStyle w:val="VerbatimChar"/>
        </w:rPr>
        <w:t>## RandomForest 0.6916667 0.7772727 0.8413420 0.8132576 0.8553030 0.8738636    0</w:t>
      </w:r>
      <w:r>
        <w:br/>
      </w:r>
      <w:r>
        <w:rPr>
          <w:rStyle w:val="VerbatimChar"/>
        </w:rPr>
        <w:t xml:space="preserve">## </w:t>
      </w:r>
      <w:r>
        <w:br/>
      </w:r>
      <w:r>
        <w:rPr>
          <w:rStyle w:val="VerbatimChar"/>
        </w:rPr>
        <w:t xml:space="preserve">## Sens </w:t>
      </w:r>
      <w:r>
        <w:br/>
      </w:r>
      <w:r>
        <w:rPr>
          <w:rStyle w:val="VerbatimChar"/>
        </w:rPr>
        <w:t>##               Min. 1st Qu. Median   Mean 3rd Qu.  Max. NA's</w:t>
      </w:r>
      <w:r>
        <w:br/>
      </w:r>
      <w:r>
        <w:rPr>
          <w:rStyle w:val="VerbatimChar"/>
        </w:rPr>
        <w:t>## Logistic     0.825   0.850 0.8750 0.8750 0.90000 0.925    0</w:t>
      </w:r>
      <w:r>
        <w:br/>
      </w:r>
      <w:r>
        <w:rPr>
          <w:rStyle w:val="VerbatimChar"/>
        </w:rPr>
        <w:t>## RandomForest 0.775   0.825 0.8375 0.8425 0.86875 0.925    0</w:t>
      </w:r>
      <w:r>
        <w:br/>
      </w:r>
      <w:r>
        <w:rPr>
          <w:rStyle w:val="VerbatimChar"/>
        </w:rPr>
        <w:t xml:space="preserve">## </w:t>
      </w:r>
      <w:r>
        <w:br/>
      </w:r>
      <w:r>
        <w:rPr>
          <w:rStyle w:val="VerbatimChar"/>
        </w:rPr>
        <w:t xml:space="preserve">## Spec </w:t>
      </w:r>
      <w:r>
        <w:br/>
      </w:r>
      <w:r>
        <w:rPr>
          <w:rStyle w:val="VerbatimChar"/>
        </w:rPr>
        <w:t>##                   Min.   1st Qu.    Median      Mean  3rd Qu.      Max. NA's</w:t>
      </w:r>
      <w:r>
        <w:br/>
      </w:r>
      <w:r>
        <w:rPr>
          <w:rStyle w:val="VerbatimChar"/>
        </w:rPr>
        <w:t>## Logistic     0.3636364 0.4599567 0.5811688 0.5534632 0.612013 0.7727273    0</w:t>
      </w:r>
      <w:r>
        <w:br/>
      </w:r>
      <w:r>
        <w:rPr>
          <w:rStyle w:val="VerbatimChar"/>
        </w:rPr>
        <w:t>## RandomForest 0.2857143 0.5059524 0.5811688 0.5575758 0.612013 0.7727273    0</w:t>
      </w:r>
    </w:p>
    <w:p w14:paraId="6585978D" w14:textId="77777777" w:rsidR="00780824" w:rsidRDefault="00000000">
      <w:pPr>
        <w:pStyle w:val="SourceCode"/>
      </w:pPr>
      <w:r>
        <w:rPr>
          <w:rStyle w:val="FunctionTok"/>
        </w:rPr>
        <w:t>bwplot</w:t>
      </w:r>
      <w:r>
        <w:rPr>
          <w:rStyle w:val="NormalTok"/>
        </w:rPr>
        <w:t xml:space="preserve">(res, </w:t>
      </w:r>
      <w:r>
        <w:rPr>
          <w:rStyle w:val="AttributeTok"/>
        </w:rPr>
        <w:t>metric =</w:t>
      </w:r>
      <w:r>
        <w:rPr>
          <w:rStyle w:val="NormalTok"/>
        </w:rPr>
        <w:t xml:space="preserve"> </w:t>
      </w:r>
      <w:r>
        <w:rPr>
          <w:rStyle w:val="StringTok"/>
        </w:rPr>
        <w:t>"ROC"</w:t>
      </w:r>
      <w:r>
        <w:rPr>
          <w:rStyle w:val="NormalTok"/>
        </w:rPr>
        <w:t>)</w:t>
      </w:r>
    </w:p>
    <w:p w14:paraId="5113DFA7" w14:textId="77777777" w:rsidR="00780824" w:rsidRDefault="00000000">
      <w:pPr>
        <w:pStyle w:val="FirstParagraph"/>
      </w:pPr>
      <w:r>
        <w:rPr>
          <w:noProof/>
        </w:rPr>
        <w:drawing>
          <wp:inline distT="0" distB="0" distL="0" distR="0" wp14:anchorId="36938ED0" wp14:editId="55DA9CE6">
            <wp:extent cx="5334000" cy="3809999"/>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pima_diabetes_analysis_files/figure-docx/compare-1.png"/>
                    <pic:cNvPicPr>
                      <a:picLocks noChangeAspect="1" noChangeArrowheads="1"/>
                    </pic:cNvPicPr>
                  </pic:nvPicPr>
                  <pic:blipFill>
                    <a:blip r:embed="rId13"/>
                    <a:stretch>
                      <a:fillRect/>
                    </a:stretch>
                  </pic:blipFill>
                  <pic:spPr bwMode="auto">
                    <a:xfrm>
                      <a:off x="0" y="0"/>
                      <a:ext cx="5334000" cy="3809999"/>
                    </a:xfrm>
                    <a:prstGeom prst="rect">
                      <a:avLst/>
                    </a:prstGeom>
                    <a:noFill/>
                    <a:ln w="9525">
                      <a:noFill/>
                      <a:headEnd/>
                      <a:tailEnd/>
                    </a:ln>
                  </pic:spPr>
                </pic:pic>
              </a:graphicData>
            </a:graphic>
          </wp:inline>
        </w:drawing>
      </w:r>
    </w:p>
    <w:p w14:paraId="0277E4EF" w14:textId="77777777" w:rsidR="00780824" w:rsidRPr="00B11CBE" w:rsidRDefault="00000000">
      <w:pPr>
        <w:pStyle w:val="Heading1"/>
        <w:rPr>
          <w:rFonts w:ascii="Bookman Old Style" w:hAnsi="Bookman Old Style"/>
          <w:b/>
          <w:bCs/>
          <w:color w:val="215E99" w:themeColor="text2" w:themeTint="BF"/>
        </w:rPr>
      </w:pPr>
      <w:bookmarkStart w:id="30" w:name="evaluation-on-the-held-out-test-set"/>
      <w:bookmarkStart w:id="31" w:name="_Toc244105191"/>
      <w:bookmarkEnd w:id="18"/>
      <w:bookmarkEnd w:id="28"/>
      <w:r w:rsidRPr="00B11CBE">
        <w:rPr>
          <w:rFonts w:ascii="Bookman Old Style" w:hAnsi="Bookman Old Style"/>
          <w:b/>
          <w:bCs/>
          <w:color w:val="215E99" w:themeColor="text2" w:themeTint="BF"/>
        </w:rPr>
        <w:lastRenderedPageBreak/>
        <w:t>5. Evaluation on the held-out test set</w:t>
      </w:r>
      <w:bookmarkEnd w:id="31"/>
    </w:p>
    <w:p w14:paraId="4C966171" w14:textId="77777777" w:rsidR="00780824" w:rsidRDefault="00000000">
      <w:pPr>
        <w:pStyle w:val="SourceCode"/>
      </w:pPr>
      <w:r>
        <w:rPr>
          <w:rStyle w:val="NormalTok"/>
        </w:rPr>
        <w:t xml:space="preserve">pred_glm </w:t>
      </w:r>
      <w:r>
        <w:rPr>
          <w:rStyle w:val="OtherTok"/>
        </w:rPr>
        <w:t>&lt;-</w:t>
      </w:r>
      <w:r>
        <w:rPr>
          <w:rStyle w:val="NormalTok"/>
        </w:rPr>
        <w:t xml:space="preserve"> </w:t>
      </w:r>
      <w:r>
        <w:rPr>
          <w:rStyle w:val="FunctionTok"/>
        </w:rPr>
        <w:t>predict</w:t>
      </w:r>
      <w:r>
        <w:rPr>
          <w:rStyle w:val="NormalTok"/>
        </w:rPr>
        <w:t xml:space="preserve">(fit_glm, </w:t>
      </w:r>
      <w:r>
        <w:rPr>
          <w:rStyle w:val="AttributeTok"/>
        </w:rPr>
        <w:t>newdata =</w:t>
      </w:r>
      <w:r>
        <w:rPr>
          <w:rStyle w:val="NormalTok"/>
        </w:rPr>
        <w:t xml:space="preserve"> test, </w:t>
      </w:r>
      <w:r>
        <w:rPr>
          <w:rStyle w:val="AttributeTok"/>
        </w:rPr>
        <w:t>na.action =</w:t>
      </w:r>
      <w:r>
        <w:rPr>
          <w:rStyle w:val="NormalTok"/>
        </w:rPr>
        <w:t xml:space="preserve"> na.pass)</w:t>
      </w:r>
      <w:r>
        <w:br/>
      </w:r>
      <w:r>
        <w:rPr>
          <w:rStyle w:val="NormalTok"/>
        </w:rPr>
        <w:t xml:space="preserve">prob_glm </w:t>
      </w:r>
      <w:r>
        <w:rPr>
          <w:rStyle w:val="OtherTok"/>
        </w:rPr>
        <w:t>&lt;-</w:t>
      </w:r>
      <w:r>
        <w:rPr>
          <w:rStyle w:val="NormalTok"/>
        </w:rPr>
        <w:t xml:space="preserve"> </w:t>
      </w:r>
      <w:r>
        <w:rPr>
          <w:rStyle w:val="FunctionTok"/>
        </w:rPr>
        <w:t>predict</w:t>
      </w:r>
      <w:r>
        <w:rPr>
          <w:rStyle w:val="NormalTok"/>
        </w:rPr>
        <w:t xml:space="preserve">(fit_glm, </w:t>
      </w:r>
      <w:r>
        <w:rPr>
          <w:rStyle w:val="AttributeTok"/>
        </w:rPr>
        <w:t>newdata =</w:t>
      </w:r>
      <w:r>
        <w:rPr>
          <w:rStyle w:val="NormalTok"/>
        </w:rPr>
        <w:t xml:space="preserve"> test, </w:t>
      </w:r>
      <w:r>
        <w:rPr>
          <w:rStyle w:val="AttributeTok"/>
        </w:rPr>
        <w:t>type =</w:t>
      </w:r>
      <w:r>
        <w:rPr>
          <w:rStyle w:val="NormalTok"/>
        </w:rPr>
        <w:t xml:space="preserve"> </w:t>
      </w:r>
      <w:r>
        <w:rPr>
          <w:rStyle w:val="StringTok"/>
        </w:rPr>
        <w:t>"prob"</w:t>
      </w:r>
      <w:r>
        <w:rPr>
          <w:rStyle w:val="NormalTok"/>
        </w:rPr>
        <w:t xml:space="preserve">, </w:t>
      </w:r>
      <w:r>
        <w:rPr>
          <w:rStyle w:val="AttributeTok"/>
        </w:rPr>
        <w:t>na.action =</w:t>
      </w:r>
      <w:r>
        <w:rPr>
          <w:rStyle w:val="NormalTok"/>
        </w:rPr>
        <w:t xml:space="preserve"> na.pass)[, </w:t>
      </w:r>
      <w:r>
        <w:rPr>
          <w:rStyle w:val="StringTok"/>
        </w:rPr>
        <w:t>"pos"</w:t>
      </w:r>
      <w:r>
        <w:rPr>
          <w:rStyle w:val="NormalTok"/>
        </w:rPr>
        <w:t>]</w:t>
      </w:r>
      <w:r>
        <w:br/>
      </w:r>
      <w:r>
        <w:rPr>
          <w:rStyle w:val="NormalTok"/>
        </w:rPr>
        <w:t xml:space="preserve">cm_glm   </w:t>
      </w:r>
      <w:r>
        <w:rPr>
          <w:rStyle w:val="OtherTok"/>
        </w:rPr>
        <w:t>&lt;-</w:t>
      </w:r>
      <w:r>
        <w:rPr>
          <w:rStyle w:val="NormalTok"/>
        </w:rPr>
        <w:t xml:space="preserve"> </w:t>
      </w:r>
      <w:r>
        <w:rPr>
          <w:rStyle w:val="FunctionTok"/>
        </w:rPr>
        <w:t>confusionMatrix</w:t>
      </w:r>
      <w:r>
        <w:rPr>
          <w:rStyle w:val="NormalTok"/>
        </w:rPr>
        <w:t>(pred_glm, test</w:t>
      </w:r>
      <w:r>
        <w:rPr>
          <w:rStyle w:val="SpecialCharTok"/>
        </w:rPr>
        <w:t>$</w:t>
      </w:r>
      <w:r>
        <w:rPr>
          <w:rStyle w:val="NormalTok"/>
        </w:rPr>
        <w:t xml:space="preserve">diabetes, </w:t>
      </w:r>
      <w:r>
        <w:rPr>
          <w:rStyle w:val="AttributeTok"/>
        </w:rPr>
        <w:t>positive =</w:t>
      </w:r>
      <w:r>
        <w:rPr>
          <w:rStyle w:val="NormalTok"/>
        </w:rPr>
        <w:t xml:space="preserve"> </w:t>
      </w:r>
      <w:r>
        <w:rPr>
          <w:rStyle w:val="StringTok"/>
        </w:rPr>
        <w:t>"pos"</w:t>
      </w:r>
      <w:r>
        <w:rPr>
          <w:rStyle w:val="NormalTok"/>
        </w:rPr>
        <w:t>)</w:t>
      </w:r>
      <w:r>
        <w:br/>
      </w:r>
      <w:r>
        <w:rPr>
          <w:rStyle w:val="NormalTok"/>
        </w:rPr>
        <w:t>cm_glm</w:t>
      </w:r>
    </w:p>
    <w:p w14:paraId="402503DF" w14:textId="77777777" w:rsidR="00780824" w:rsidRDefault="00000000">
      <w:pPr>
        <w:pStyle w:val="SourceCode"/>
      </w:pPr>
      <w:r>
        <w:rPr>
          <w:rStyle w:val="VerbatimChar"/>
        </w:rPr>
        <w:t>## Confusion Matrix and Statistics</w:t>
      </w:r>
      <w:r>
        <w:br/>
      </w:r>
      <w:r>
        <w:rPr>
          <w:rStyle w:val="VerbatimChar"/>
        </w:rPr>
        <w:t xml:space="preserve">## </w:t>
      </w:r>
      <w:r>
        <w:br/>
      </w:r>
      <w:r>
        <w:rPr>
          <w:rStyle w:val="VerbatimChar"/>
        </w:rPr>
        <w:t>##           Reference</w:t>
      </w:r>
      <w:r>
        <w:br/>
      </w:r>
      <w:r>
        <w:rPr>
          <w:rStyle w:val="VerbatimChar"/>
        </w:rPr>
        <w:t>## Prediction neg pos</w:t>
      </w:r>
      <w:r>
        <w:br/>
      </w:r>
      <w:r>
        <w:rPr>
          <w:rStyle w:val="VerbatimChar"/>
        </w:rPr>
        <w:t>##        neg  91  21</w:t>
      </w:r>
      <w:r>
        <w:br/>
      </w:r>
      <w:r>
        <w:rPr>
          <w:rStyle w:val="VerbatimChar"/>
        </w:rPr>
        <w:t>##        pos   9  32</w:t>
      </w:r>
      <w:r>
        <w:br/>
      </w:r>
      <w:r>
        <w:rPr>
          <w:rStyle w:val="VerbatimChar"/>
        </w:rPr>
        <w:t xml:space="preserve">##                                           </w:t>
      </w:r>
      <w:r>
        <w:br/>
      </w:r>
      <w:r>
        <w:rPr>
          <w:rStyle w:val="VerbatimChar"/>
        </w:rPr>
        <w:t xml:space="preserve">##                Accuracy : 0.8039          </w:t>
      </w:r>
      <w:r>
        <w:br/>
      </w:r>
      <w:r>
        <w:rPr>
          <w:rStyle w:val="VerbatimChar"/>
        </w:rPr>
        <w:t>##                  95% CI : (0.7321, 0.8636)</w:t>
      </w:r>
      <w:r>
        <w:br/>
      </w:r>
      <w:r>
        <w:rPr>
          <w:rStyle w:val="VerbatimChar"/>
        </w:rPr>
        <w:t xml:space="preserve">##     No Information Rate : 0.6536          </w:t>
      </w:r>
      <w:r>
        <w:br/>
      </w:r>
      <w:r>
        <w:rPr>
          <w:rStyle w:val="VerbatimChar"/>
        </w:rPr>
        <w:t xml:space="preserve">##     P-Value [Acc &gt; NIR] : 3.3e-05         </w:t>
      </w:r>
      <w:r>
        <w:br/>
      </w:r>
      <w:r>
        <w:rPr>
          <w:rStyle w:val="VerbatimChar"/>
        </w:rPr>
        <w:t xml:space="preserve">##                                           </w:t>
      </w:r>
      <w:r>
        <w:br/>
      </w:r>
      <w:r>
        <w:rPr>
          <w:rStyle w:val="VerbatimChar"/>
        </w:rPr>
        <w:t xml:space="preserve">##                   Kappa : 0.5426          </w:t>
      </w:r>
      <w:r>
        <w:br/>
      </w:r>
      <w:r>
        <w:rPr>
          <w:rStyle w:val="VerbatimChar"/>
        </w:rPr>
        <w:t xml:space="preserve">##                                           </w:t>
      </w:r>
      <w:r>
        <w:br/>
      </w:r>
      <w:r>
        <w:rPr>
          <w:rStyle w:val="VerbatimChar"/>
        </w:rPr>
        <w:t xml:space="preserve">##  Mcnemar's Test P-Value : 0.04461         </w:t>
      </w:r>
      <w:r>
        <w:br/>
      </w:r>
      <w:r>
        <w:rPr>
          <w:rStyle w:val="VerbatimChar"/>
        </w:rPr>
        <w:t xml:space="preserve">##                                           </w:t>
      </w:r>
      <w:r>
        <w:br/>
      </w:r>
      <w:r>
        <w:rPr>
          <w:rStyle w:val="VerbatimChar"/>
        </w:rPr>
        <w:t xml:space="preserve">##             Sensitivity : 0.6038          </w:t>
      </w:r>
      <w:r>
        <w:br/>
      </w:r>
      <w:r>
        <w:rPr>
          <w:rStyle w:val="VerbatimChar"/>
        </w:rPr>
        <w:t xml:space="preserve">##             Specificity : 0.9100          </w:t>
      </w:r>
      <w:r>
        <w:br/>
      </w:r>
      <w:r>
        <w:rPr>
          <w:rStyle w:val="VerbatimChar"/>
        </w:rPr>
        <w:t xml:space="preserve">##          Pos Pred Value : 0.7805          </w:t>
      </w:r>
      <w:r>
        <w:br/>
      </w:r>
      <w:r>
        <w:rPr>
          <w:rStyle w:val="VerbatimChar"/>
        </w:rPr>
        <w:t xml:space="preserve">##          Neg Pred Value : 0.8125          </w:t>
      </w:r>
      <w:r>
        <w:br/>
      </w:r>
      <w:r>
        <w:rPr>
          <w:rStyle w:val="VerbatimChar"/>
        </w:rPr>
        <w:t xml:space="preserve">##              Prevalence : 0.3464          </w:t>
      </w:r>
      <w:r>
        <w:br/>
      </w:r>
      <w:r>
        <w:rPr>
          <w:rStyle w:val="VerbatimChar"/>
        </w:rPr>
        <w:t xml:space="preserve">##          Detection Rate : 0.2092          </w:t>
      </w:r>
      <w:r>
        <w:br/>
      </w:r>
      <w:r>
        <w:rPr>
          <w:rStyle w:val="VerbatimChar"/>
        </w:rPr>
        <w:t xml:space="preserve">##    Detection Prevalence : 0.2680          </w:t>
      </w:r>
      <w:r>
        <w:br/>
      </w:r>
      <w:r>
        <w:rPr>
          <w:rStyle w:val="VerbatimChar"/>
        </w:rPr>
        <w:t xml:space="preserve">##       Balanced Accuracy : 0.7569          </w:t>
      </w:r>
      <w:r>
        <w:br/>
      </w:r>
      <w:r>
        <w:rPr>
          <w:rStyle w:val="VerbatimChar"/>
        </w:rPr>
        <w:t xml:space="preserve">##                                           </w:t>
      </w:r>
      <w:r>
        <w:br/>
      </w:r>
      <w:r>
        <w:rPr>
          <w:rStyle w:val="VerbatimChar"/>
        </w:rPr>
        <w:t xml:space="preserve">##        'Positive' Class : pos             </w:t>
      </w:r>
      <w:r>
        <w:br/>
      </w:r>
      <w:r>
        <w:rPr>
          <w:rStyle w:val="VerbatimChar"/>
        </w:rPr>
        <w:t xml:space="preserve">## </w:t>
      </w:r>
    </w:p>
    <w:p w14:paraId="671247FE" w14:textId="77777777" w:rsidR="00780824" w:rsidRDefault="00000000">
      <w:pPr>
        <w:pStyle w:val="SourceCode"/>
      </w:pPr>
      <w:r>
        <w:rPr>
          <w:rStyle w:val="NormalTok"/>
        </w:rPr>
        <w:t xml:space="preserve">pred_rf </w:t>
      </w:r>
      <w:r>
        <w:rPr>
          <w:rStyle w:val="OtherTok"/>
        </w:rPr>
        <w:t>&lt;-</w:t>
      </w:r>
      <w:r>
        <w:rPr>
          <w:rStyle w:val="NormalTok"/>
        </w:rPr>
        <w:t xml:space="preserve"> </w:t>
      </w:r>
      <w:r>
        <w:rPr>
          <w:rStyle w:val="FunctionTok"/>
        </w:rPr>
        <w:t>predict</w:t>
      </w:r>
      <w:r>
        <w:rPr>
          <w:rStyle w:val="NormalTok"/>
        </w:rPr>
        <w:t xml:space="preserve">(fit_rf, </w:t>
      </w:r>
      <w:r>
        <w:rPr>
          <w:rStyle w:val="AttributeTok"/>
        </w:rPr>
        <w:t>newdata =</w:t>
      </w:r>
      <w:r>
        <w:rPr>
          <w:rStyle w:val="NormalTok"/>
        </w:rPr>
        <w:t xml:space="preserve"> test, </w:t>
      </w:r>
      <w:r>
        <w:rPr>
          <w:rStyle w:val="AttributeTok"/>
        </w:rPr>
        <w:t>na.action =</w:t>
      </w:r>
      <w:r>
        <w:rPr>
          <w:rStyle w:val="NormalTok"/>
        </w:rPr>
        <w:t xml:space="preserve"> na.pass)</w:t>
      </w:r>
      <w:r>
        <w:br/>
      </w:r>
      <w:r>
        <w:rPr>
          <w:rStyle w:val="NormalTok"/>
        </w:rPr>
        <w:t xml:space="preserve">prob_rf </w:t>
      </w:r>
      <w:r>
        <w:rPr>
          <w:rStyle w:val="OtherTok"/>
        </w:rPr>
        <w:t>&lt;-</w:t>
      </w:r>
      <w:r>
        <w:rPr>
          <w:rStyle w:val="NormalTok"/>
        </w:rPr>
        <w:t xml:space="preserve"> </w:t>
      </w:r>
      <w:r>
        <w:rPr>
          <w:rStyle w:val="FunctionTok"/>
        </w:rPr>
        <w:t>predict</w:t>
      </w:r>
      <w:r>
        <w:rPr>
          <w:rStyle w:val="NormalTok"/>
        </w:rPr>
        <w:t xml:space="preserve">(fit_rf, </w:t>
      </w:r>
      <w:r>
        <w:rPr>
          <w:rStyle w:val="AttributeTok"/>
        </w:rPr>
        <w:t>newdata =</w:t>
      </w:r>
      <w:r>
        <w:rPr>
          <w:rStyle w:val="NormalTok"/>
        </w:rPr>
        <w:t xml:space="preserve"> test, </w:t>
      </w:r>
      <w:r>
        <w:rPr>
          <w:rStyle w:val="AttributeTok"/>
        </w:rPr>
        <w:t>type =</w:t>
      </w:r>
      <w:r>
        <w:rPr>
          <w:rStyle w:val="NormalTok"/>
        </w:rPr>
        <w:t xml:space="preserve"> </w:t>
      </w:r>
      <w:r>
        <w:rPr>
          <w:rStyle w:val="StringTok"/>
        </w:rPr>
        <w:t>"prob"</w:t>
      </w:r>
      <w:r>
        <w:rPr>
          <w:rStyle w:val="NormalTok"/>
        </w:rPr>
        <w:t xml:space="preserve">, </w:t>
      </w:r>
      <w:r>
        <w:rPr>
          <w:rStyle w:val="AttributeTok"/>
        </w:rPr>
        <w:t>na.action =</w:t>
      </w:r>
      <w:r>
        <w:rPr>
          <w:rStyle w:val="NormalTok"/>
        </w:rPr>
        <w:t xml:space="preserve"> na.pass)[, </w:t>
      </w:r>
      <w:r>
        <w:rPr>
          <w:rStyle w:val="StringTok"/>
        </w:rPr>
        <w:t>"pos"</w:t>
      </w:r>
      <w:r>
        <w:rPr>
          <w:rStyle w:val="NormalTok"/>
        </w:rPr>
        <w:t>]</w:t>
      </w:r>
      <w:r>
        <w:br/>
      </w:r>
      <w:r>
        <w:rPr>
          <w:rStyle w:val="NormalTok"/>
        </w:rPr>
        <w:t xml:space="preserve">cm_rf   </w:t>
      </w:r>
      <w:r>
        <w:rPr>
          <w:rStyle w:val="OtherTok"/>
        </w:rPr>
        <w:t>&lt;-</w:t>
      </w:r>
      <w:r>
        <w:rPr>
          <w:rStyle w:val="NormalTok"/>
        </w:rPr>
        <w:t xml:space="preserve"> </w:t>
      </w:r>
      <w:r>
        <w:rPr>
          <w:rStyle w:val="FunctionTok"/>
        </w:rPr>
        <w:t>confusionMatrix</w:t>
      </w:r>
      <w:r>
        <w:rPr>
          <w:rStyle w:val="NormalTok"/>
        </w:rPr>
        <w:t>(pred_rf, test</w:t>
      </w:r>
      <w:r>
        <w:rPr>
          <w:rStyle w:val="SpecialCharTok"/>
        </w:rPr>
        <w:t>$</w:t>
      </w:r>
      <w:r>
        <w:rPr>
          <w:rStyle w:val="NormalTok"/>
        </w:rPr>
        <w:t xml:space="preserve">diabetes, </w:t>
      </w:r>
      <w:r>
        <w:rPr>
          <w:rStyle w:val="AttributeTok"/>
        </w:rPr>
        <w:t>positive =</w:t>
      </w:r>
      <w:r>
        <w:rPr>
          <w:rStyle w:val="NormalTok"/>
        </w:rPr>
        <w:t xml:space="preserve"> </w:t>
      </w:r>
      <w:r>
        <w:rPr>
          <w:rStyle w:val="StringTok"/>
        </w:rPr>
        <w:t>"pos"</w:t>
      </w:r>
      <w:r>
        <w:rPr>
          <w:rStyle w:val="NormalTok"/>
        </w:rPr>
        <w:t>)</w:t>
      </w:r>
      <w:r>
        <w:br/>
      </w:r>
      <w:r>
        <w:rPr>
          <w:rStyle w:val="NormalTok"/>
        </w:rPr>
        <w:t>cm_rf</w:t>
      </w:r>
    </w:p>
    <w:p w14:paraId="4360CE23" w14:textId="77777777" w:rsidR="00780824" w:rsidRDefault="00000000">
      <w:pPr>
        <w:pStyle w:val="SourceCode"/>
      </w:pPr>
      <w:r>
        <w:rPr>
          <w:rStyle w:val="VerbatimChar"/>
        </w:rPr>
        <w:t>## Confusion Matrix and Statistics</w:t>
      </w:r>
      <w:r>
        <w:br/>
      </w:r>
      <w:r>
        <w:rPr>
          <w:rStyle w:val="VerbatimChar"/>
        </w:rPr>
        <w:t xml:space="preserve">## </w:t>
      </w:r>
      <w:r>
        <w:br/>
      </w:r>
      <w:r>
        <w:rPr>
          <w:rStyle w:val="VerbatimChar"/>
        </w:rPr>
        <w:t>##           Reference</w:t>
      </w:r>
      <w:r>
        <w:br/>
      </w:r>
      <w:r>
        <w:rPr>
          <w:rStyle w:val="VerbatimChar"/>
        </w:rPr>
        <w:t>## Prediction neg pos</w:t>
      </w:r>
      <w:r>
        <w:br/>
      </w:r>
      <w:r>
        <w:rPr>
          <w:rStyle w:val="VerbatimChar"/>
        </w:rPr>
        <w:t>##        neg  89  18</w:t>
      </w:r>
      <w:r>
        <w:br/>
      </w:r>
      <w:r>
        <w:rPr>
          <w:rStyle w:val="VerbatimChar"/>
        </w:rPr>
        <w:t>##        pos  11  35</w:t>
      </w:r>
      <w:r>
        <w:br/>
      </w:r>
      <w:r>
        <w:rPr>
          <w:rStyle w:val="VerbatimChar"/>
        </w:rPr>
        <w:t xml:space="preserve">##                                           </w:t>
      </w:r>
      <w:r>
        <w:br/>
      </w:r>
      <w:r>
        <w:rPr>
          <w:rStyle w:val="VerbatimChar"/>
        </w:rPr>
        <w:t xml:space="preserve">##                Accuracy : 0.8105          </w:t>
      </w:r>
      <w:r>
        <w:br/>
      </w:r>
      <w:r>
        <w:rPr>
          <w:rStyle w:val="VerbatimChar"/>
        </w:rPr>
        <w:lastRenderedPageBreak/>
        <w:t>##                  95% CI : (0.7393, 0.8692)</w:t>
      </w:r>
      <w:r>
        <w:br/>
      </w:r>
      <w:r>
        <w:rPr>
          <w:rStyle w:val="VerbatimChar"/>
        </w:rPr>
        <w:t xml:space="preserve">##     No Information Rate : 0.6536          </w:t>
      </w:r>
      <w:r>
        <w:br/>
      </w:r>
      <w:r>
        <w:rPr>
          <w:rStyle w:val="VerbatimChar"/>
        </w:rPr>
        <w:t xml:space="preserve">##     P-Value [Acc &gt; NIR] : 1.46e-05        </w:t>
      </w:r>
      <w:r>
        <w:br/>
      </w:r>
      <w:r>
        <w:rPr>
          <w:rStyle w:val="VerbatimChar"/>
        </w:rPr>
        <w:t xml:space="preserve">##                                           </w:t>
      </w:r>
      <w:r>
        <w:br/>
      </w:r>
      <w:r>
        <w:rPr>
          <w:rStyle w:val="VerbatimChar"/>
        </w:rPr>
        <w:t xml:space="preserve">##                   Kappa : 0.568           </w:t>
      </w:r>
      <w:r>
        <w:br/>
      </w:r>
      <w:r>
        <w:rPr>
          <w:rStyle w:val="VerbatimChar"/>
        </w:rPr>
        <w:t xml:space="preserve">##                                           </w:t>
      </w:r>
      <w:r>
        <w:br/>
      </w:r>
      <w:r>
        <w:rPr>
          <w:rStyle w:val="VerbatimChar"/>
        </w:rPr>
        <w:t xml:space="preserve">##  Mcnemar's Test P-Value : 0.2652          </w:t>
      </w:r>
      <w:r>
        <w:br/>
      </w:r>
      <w:r>
        <w:rPr>
          <w:rStyle w:val="VerbatimChar"/>
        </w:rPr>
        <w:t xml:space="preserve">##                                           </w:t>
      </w:r>
      <w:r>
        <w:br/>
      </w:r>
      <w:r>
        <w:rPr>
          <w:rStyle w:val="VerbatimChar"/>
        </w:rPr>
        <w:t xml:space="preserve">##             Sensitivity : 0.6604          </w:t>
      </w:r>
      <w:r>
        <w:br/>
      </w:r>
      <w:r>
        <w:rPr>
          <w:rStyle w:val="VerbatimChar"/>
        </w:rPr>
        <w:t xml:space="preserve">##             Specificity : 0.8900          </w:t>
      </w:r>
      <w:r>
        <w:br/>
      </w:r>
      <w:r>
        <w:rPr>
          <w:rStyle w:val="VerbatimChar"/>
        </w:rPr>
        <w:t xml:space="preserve">##          Pos Pred Value : 0.7609          </w:t>
      </w:r>
      <w:r>
        <w:br/>
      </w:r>
      <w:r>
        <w:rPr>
          <w:rStyle w:val="VerbatimChar"/>
        </w:rPr>
        <w:t xml:space="preserve">##          Neg Pred Value : 0.8318          </w:t>
      </w:r>
      <w:r>
        <w:br/>
      </w:r>
      <w:r>
        <w:rPr>
          <w:rStyle w:val="VerbatimChar"/>
        </w:rPr>
        <w:t xml:space="preserve">##              Prevalence : 0.3464          </w:t>
      </w:r>
      <w:r>
        <w:br/>
      </w:r>
      <w:r>
        <w:rPr>
          <w:rStyle w:val="VerbatimChar"/>
        </w:rPr>
        <w:t xml:space="preserve">##          Detection Rate : 0.2288          </w:t>
      </w:r>
      <w:r>
        <w:br/>
      </w:r>
      <w:r>
        <w:rPr>
          <w:rStyle w:val="VerbatimChar"/>
        </w:rPr>
        <w:t xml:space="preserve">##    Detection Prevalence : 0.3007          </w:t>
      </w:r>
      <w:r>
        <w:br/>
      </w:r>
      <w:r>
        <w:rPr>
          <w:rStyle w:val="VerbatimChar"/>
        </w:rPr>
        <w:t xml:space="preserve">##       Balanced Accuracy : 0.7752          </w:t>
      </w:r>
      <w:r>
        <w:br/>
      </w:r>
      <w:r>
        <w:rPr>
          <w:rStyle w:val="VerbatimChar"/>
        </w:rPr>
        <w:t xml:space="preserve">##                                           </w:t>
      </w:r>
      <w:r>
        <w:br/>
      </w:r>
      <w:r>
        <w:rPr>
          <w:rStyle w:val="VerbatimChar"/>
        </w:rPr>
        <w:t xml:space="preserve">##        'Positive' Class : pos             </w:t>
      </w:r>
      <w:r>
        <w:br/>
      </w:r>
      <w:r>
        <w:rPr>
          <w:rStyle w:val="VerbatimChar"/>
        </w:rPr>
        <w:t xml:space="preserve">## </w:t>
      </w:r>
    </w:p>
    <w:p w14:paraId="73D10002" w14:textId="77777777" w:rsidR="00780824" w:rsidRDefault="00000000">
      <w:pPr>
        <w:pStyle w:val="SourceCode"/>
      </w:pPr>
      <w:r>
        <w:rPr>
          <w:rStyle w:val="NormalTok"/>
        </w:rPr>
        <w:t xml:space="preserve">metrics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Model       =</w:t>
      </w:r>
      <w:r>
        <w:rPr>
          <w:rStyle w:val="NormalTok"/>
        </w:rPr>
        <w:t xml:space="preserve"> </w:t>
      </w:r>
      <w:r>
        <w:rPr>
          <w:rStyle w:val="FunctionTok"/>
        </w:rPr>
        <w:t>c</w:t>
      </w:r>
      <w:r>
        <w:rPr>
          <w:rStyle w:val="NormalTok"/>
        </w:rPr>
        <w:t>(</w:t>
      </w:r>
      <w:r>
        <w:rPr>
          <w:rStyle w:val="StringTok"/>
        </w:rPr>
        <w:t>"Logistic"</w:t>
      </w:r>
      <w:r>
        <w:rPr>
          <w:rStyle w:val="NormalTok"/>
        </w:rPr>
        <w:t xml:space="preserve">, </w:t>
      </w:r>
      <w:r>
        <w:rPr>
          <w:rStyle w:val="StringTok"/>
        </w:rPr>
        <w:t>"RandomForest"</w:t>
      </w:r>
      <w:r>
        <w:rPr>
          <w:rStyle w:val="NormalTok"/>
        </w:rPr>
        <w:t>),</w:t>
      </w:r>
      <w:r>
        <w:br/>
      </w:r>
      <w:r>
        <w:rPr>
          <w:rStyle w:val="NormalTok"/>
        </w:rPr>
        <w:t xml:space="preserve">  </w:t>
      </w:r>
      <w:r>
        <w:rPr>
          <w:rStyle w:val="AttributeTok"/>
        </w:rPr>
        <w:t>Accuracy    =</w:t>
      </w:r>
      <w:r>
        <w:rPr>
          <w:rStyle w:val="NormalTok"/>
        </w:rPr>
        <w:t xml:space="preserve"> </w:t>
      </w:r>
      <w:r>
        <w:rPr>
          <w:rStyle w:val="FunctionTok"/>
        </w:rPr>
        <w:t>c</w:t>
      </w:r>
      <w:r>
        <w:rPr>
          <w:rStyle w:val="NormalTok"/>
        </w:rPr>
        <w:t>(cm_glm</w:t>
      </w:r>
      <w:r>
        <w:rPr>
          <w:rStyle w:val="SpecialCharTok"/>
        </w:rPr>
        <w:t>$</w:t>
      </w:r>
      <w:r>
        <w:rPr>
          <w:rStyle w:val="NormalTok"/>
        </w:rPr>
        <w:t>overall[</w:t>
      </w:r>
      <w:r>
        <w:rPr>
          <w:rStyle w:val="StringTok"/>
        </w:rPr>
        <w:t>"Accuracy"</w:t>
      </w:r>
      <w:r>
        <w:rPr>
          <w:rStyle w:val="NormalTok"/>
        </w:rPr>
        <w:t>],     cm_rf</w:t>
      </w:r>
      <w:r>
        <w:rPr>
          <w:rStyle w:val="SpecialCharTok"/>
        </w:rPr>
        <w:t>$</w:t>
      </w:r>
      <w:r>
        <w:rPr>
          <w:rStyle w:val="NormalTok"/>
        </w:rPr>
        <w:t>overall[</w:t>
      </w:r>
      <w:r>
        <w:rPr>
          <w:rStyle w:val="StringTok"/>
        </w:rPr>
        <w:t>"Accuracy"</w:t>
      </w:r>
      <w:r>
        <w:rPr>
          <w:rStyle w:val="NormalTok"/>
        </w:rPr>
        <w:t>]),</w:t>
      </w:r>
      <w:r>
        <w:br/>
      </w:r>
      <w:r>
        <w:rPr>
          <w:rStyle w:val="NormalTok"/>
        </w:rPr>
        <w:t xml:space="preserve">  </w:t>
      </w:r>
      <w:r>
        <w:rPr>
          <w:rStyle w:val="AttributeTok"/>
        </w:rPr>
        <w:t>Sensitivity =</w:t>
      </w:r>
      <w:r>
        <w:rPr>
          <w:rStyle w:val="NormalTok"/>
        </w:rPr>
        <w:t xml:space="preserve"> </w:t>
      </w:r>
      <w:r>
        <w:rPr>
          <w:rStyle w:val="FunctionTok"/>
        </w:rPr>
        <w:t>c</w:t>
      </w:r>
      <w:r>
        <w:rPr>
          <w:rStyle w:val="NormalTok"/>
        </w:rPr>
        <w:t>(cm_glm</w:t>
      </w:r>
      <w:r>
        <w:rPr>
          <w:rStyle w:val="SpecialCharTok"/>
        </w:rPr>
        <w:t>$</w:t>
      </w:r>
      <w:r>
        <w:rPr>
          <w:rStyle w:val="NormalTok"/>
        </w:rPr>
        <w:t>byClass[</w:t>
      </w:r>
      <w:r>
        <w:rPr>
          <w:rStyle w:val="StringTok"/>
        </w:rPr>
        <w:t>"Sensitivity"</w:t>
      </w:r>
      <w:r>
        <w:rPr>
          <w:rStyle w:val="NormalTok"/>
        </w:rPr>
        <w:t>],  cm_rf</w:t>
      </w:r>
      <w:r>
        <w:rPr>
          <w:rStyle w:val="SpecialCharTok"/>
        </w:rPr>
        <w:t>$</w:t>
      </w:r>
      <w:r>
        <w:rPr>
          <w:rStyle w:val="NormalTok"/>
        </w:rPr>
        <w:t>byClass[</w:t>
      </w:r>
      <w:r>
        <w:rPr>
          <w:rStyle w:val="StringTok"/>
        </w:rPr>
        <w:t>"Sensitivity"</w:t>
      </w:r>
      <w:r>
        <w:rPr>
          <w:rStyle w:val="NormalTok"/>
        </w:rPr>
        <w:t>]),</w:t>
      </w:r>
      <w:r>
        <w:br/>
      </w:r>
      <w:r>
        <w:rPr>
          <w:rStyle w:val="NormalTok"/>
        </w:rPr>
        <w:t xml:space="preserve">  </w:t>
      </w:r>
      <w:r>
        <w:rPr>
          <w:rStyle w:val="AttributeTok"/>
        </w:rPr>
        <w:t>Specificity =</w:t>
      </w:r>
      <w:r>
        <w:rPr>
          <w:rStyle w:val="NormalTok"/>
        </w:rPr>
        <w:t xml:space="preserve"> </w:t>
      </w:r>
      <w:r>
        <w:rPr>
          <w:rStyle w:val="FunctionTok"/>
        </w:rPr>
        <w:t>c</w:t>
      </w:r>
      <w:r>
        <w:rPr>
          <w:rStyle w:val="NormalTok"/>
        </w:rPr>
        <w:t>(cm_glm</w:t>
      </w:r>
      <w:r>
        <w:rPr>
          <w:rStyle w:val="SpecialCharTok"/>
        </w:rPr>
        <w:t>$</w:t>
      </w:r>
      <w:r>
        <w:rPr>
          <w:rStyle w:val="NormalTok"/>
        </w:rPr>
        <w:t>byClass[</w:t>
      </w:r>
      <w:r>
        <w:rPr>
          <w:rStyle w:val="StringTok"/>
        </w:rPr>
        <w:t>"Specificity"</w:t>
      </w:r>
      <w:r>
        <w:rPr>
          <w:rStyle w:val="NormalTok"/>
        </w:rPr>
        <w:t>],  cm_rf</w:t>
      </w:r>
      <w:r>
        <w:rPr>
          <w:rStyle w:val="SpecialCharTok"/>
        </w:rPr>
        <w:t>$</w:t>
      </w:r>
      <w:r>
        <w:rPr>
          <w:rStyle w:val="NormalTok"/>
        </w:rPr>
        <w:t>byClass[</w:t>
      </w:r>
      <w:r>
        <w:rPr>
          <w:rStyle w:val="StringTok"/>
        </w:rPr>
        <w:t>"Specificity"</w:t>
      </w:r>
      <w:r>
        <w:rPr>
          <w:rStyle w:val="NormalTok"/>
        </w:rPr>
        <w:t>]),</w:t>
      </w:r>
      <w:r>
        <w:br/>
      </w:r>
      <w:r>
        <w:rPr>
          <w:rStyle w:val="NormalTok"/>
        </w:rPr>
        <w:t xml:space="preserve">  </w:t>
      </w:r>
      <w:r>
        <w:rPr>
          <w:rStyle w:val="AttributeTok"/>
        </w:rPr>
        <w:t>Precision   =</w:t>
      </w:r>
      <w:r>
        <w:rPr>
          <w:rStyle w:val="NormalTok"/>
        </w:rPr>
        <w:t xml:space="preserve"> </w:t>
      </w:r>
      <w:r>
        <w:rPr>
          <w:rStyle w:val="FunctionTok"/>
        </w:rPr>
        <w:t>c</w:t>
      </w:r>
      <w:r>
        <w:rPr>
          <w:rStyle w:val="NormalTok"/>
        </w:rPr>
        <w:t>(cm_glm</w:t>
      </w:r>
      <w:r>
        <w:rPr>
          <w:rStyle w:val="SpecialCharTok"/>
        </w:rPr>
        <w:t>$</w:t>
      </w:r>
      <w:r>
        <w:rPr>
          <w:rStyle w:val="NormalTok"/>
        </w:rPr>
        <w:t>byClass[</w:t>
      </w:r>
      <w:r>
        <w:rPr>
          <w:rStyle w:val="StringTok"/>
        </w:rPr>
        <w:t>"Precision"</w:t>
      </w:r>
      <w:r>
        <w:rPr>
          <w:rStyle w:val="NormalTok"/>
        </w:rPr>
        <w:t>],    cm_rf</w:t>
      </w:r>
      <w:r>
        <w:rPr>
          <w:rStyle w:val="SpecialCharTok"/>
        </w:rPr>
        <w:t>$</w:t>
      </w:r>
      <w:r>
        <w:rPr>
          <w:rStyle w:val="NormalTok"/>
        </w:rPr>
        <w:t>byClass[</w:t>
      </w:r>
      <w:r>
        <w:rPr>
          <w:rStyle w:val="StringTok"/>
        </w:rPr>
        <w:t>"Precision"</w:t>
      </w:r>
      <w:r>
        <w:rPr>
          <w:rStyle w:val="NormalTok"/>
        </w:rPr>
        <w:t>]),</w:t>
      </w:r>
      <w:r>
        <w:br/>
      </w:r>
      <w:r>
        <w:rPr>
          <w:rStyle w:val="NormalTok"/>
        </w:rPr>
        <w:t xml:space="preserve">  </w:t>
      </w:r>
      <w:r>
        <w:rPr>
          <w:rStyle w:val="AttributeTok"/>
        </w:rPr>
        <w:t>F1          =</w:t>
      </w:r>
      <w:r>
        <w:rPr>
          <w:rStyle w:val="NormalTok"/>
        </w:rPr>
        <w:t xml:space="preserve"> </w:t>
      </w:r>
      <w:r>
        <w:rPr>
          <w:rStyle w:val="FunctionTok"/>
        </w:rPr>
        <w:t>c</w:t>
      </w:r>
      <w:r>
        <w:rPr>
          <w:rStyle w:val="NormalTok"/>
        </w:rPr>
        <w:t>(cm_glm</w:t>
      </w:r>
      <w:r>
        <w:rPr>
          <w:rStyle w:val="SpecialCharTok"/>
        </w:rPr>
        <w:t>$</w:t>
      </w:r>
      <w:r>
        <w:rPr>
          <w:rStyle w:val="NormalTok"/>
        </w:rPr>
        <w:t>byClass[</w:t>
      </w:r>
      <w:r>
        <w:rPr>
          <w:rStyle w:val="StringTok"/>
        </w:rPr>
        <w:t>"F1"</w:t>
      </w:r>
      <w:r>
        <w:rPr>
          <w:rStyle w:val="NormalTok"/>
        </w:rPr>
        <w:t>],           cm_rf</w:t>
      </w:r>
      <w:r>
        <w:rPr>
          <w:rStyle w:val="SpecialCharTok"/>
        </w:rPr>
        <w:t>$</w:t>
      </w:r>
      <w:r>
        <w:rPr>
          <w:rStyle w:val="NormalTok"/>
        </w:rPr>
        <w:t>byClass[</w:t>
      </w:r>
      <w:r>
        <w:rPr>
          <w:rStyle w:val="StringTok"/>
        </w:rPr>
        <w:t>"F1"</w:t>
      </w:r>
      <w:r>
        <w:rPr>
          <w:rStyle w:val="NormalTok"/>
        </w:rPr>
        <w:t>])</w:t>
      </w:r>
      <w:r>
        <w:br/>
      </w:r>
      <w:r>
        <w:rPr>
          <w:rStyle w:val="NormalTok"/>
        </w:rPr>
        <w:t>)</w:t>
      </w:r>
      <w:r>
        <w:br/>
      </w:r>
      <w:r>
        <w:rPr>
          <w:rStyle w:val="NormalTok"/>
        </w:rPr>
        <w:t xml:space="preserve">metrics[, </w:t>
      </w:r>
      <w:r>
        <w:rPr>
          <w:rStyle w:val="SpecialCharTok"/>
        </w:rPr>
        <w:t>-</w:t>
      </w:r>
      <w:r>
        <w:rPr>
          <w:rStyle w:val="DecValTok"/>
        </w:rPr>
        <w:t>1</w:t>
      </w:r>
      <w:r>
        <w:rPr>
          <w:rStyle w:val="NormalTok"/>
        </w:rPr>
        <w:t xml:space="preserve">] </w:t>
      </w:r>
      <w:r>
        <w:rPr>
          <w:rStyle w:val="OtherTok"/>
        </w:rPr>
        <w:t>&lt;-</w:t>
      </w:r>
      <w:r>
        <w:rPr>
          <w:rStyle w:val="NormalTok"/>
        </w:rPr>
        <w:t xml:space="preserve"> </w:t>
      </w:r>
      <w:r>
        <w:rPr>
          <w:rStyle w:val="FunctionTok"/>
        </w:rPr>
        <w:t>round</w:t>
      </w:r>
      <w:r>
        <w:rPr>
          <w:rStyle w:val="NormalTok"/>
        </w:rPr>
        <w:t xml:space="preserve">(metrics[, </w:t>
      </w:r>
      <w:r>
        <w:rPr>
          <w:rStyle w:val="SpecialCharTok"/>
        </w:rPr>
        <w:t>-</w:t>
      </w:r>
      <w:r>
        <w:rPr>
          <w:rStyle w:val="DecValTok"/>
        </w:rPr>
        <w:t>1</w:t>
      </w:r>
      <w:r>
        <w:rPr>
          <w:rStyle w:val="NormalTok"/>
        </w:rPr>
        <w:t xml:space="preserve">], </w:t>
      </w:r>
      <w:r>
        <w:rPr>
          <w:rStyle w:val="DecValTok"/>
        </w:rPr>
        <w:t>3</w:t>
      </w:r>
      <w:r>
        <w:rPr>
          <w:rStyle w:val="NormalTok"/>
        </w:rPr>
        <w:t>)</w:t>
      </w:r>
      <w:r>
        <w:br/>
      </w:r>
      <w:r>
        <w:rPr>
          <w:rStyle w:val="NormalTok"/>
        </w:rPr>
        <w:t>metrics</w:t>
      </w:r>
    </w:p>
    <w:p w14:paraId="33FA5120" w14:textId="77777777" w:rsidR="00780824" w:rsidRDefault="00000000">
      <w:pPr>
        <w:pStyle w:val="SourceCode"/>
      </w:pPr>
      <w:r>
        <w:rPr>
          <w:rStyle w:val="VerbatimChar"/>
        </w:rPr>
        <w:t>##          Model Accuracy Sensitivity Specificity Precision    F1</w:t>
      </w:r>
      <w:r>
        <w:br/>
      </w:r>
      <w:r>
        <w:rPr>
          <w:rStyle w:val="VerbatimChar"/>
        </w:rPr>
        <w:t>## 1     Logistic    0.804       0.604        0.91     0.780 0.681</w:t>
      </w:r>
      <w:r>
        <w:br/>
      </w:r>
      <w:r>
        <w:rPr>
          <w:rStyle w:val="VerbatimChar"/>
        </w:rPr>
        <w:t>## 2 RandomForest    0.810       0.660        0.89     0.761 0.707</w:t>
      </w:r>
    </w:p>
    <w:p w14:paraId="250710F8" w14:textId="77777777" w:rsidR="00780824" w:rsidRPr="00B11CBE" w:rsidRDefault="00000000">
      <w:pPr>
        <w:pStyle w:val="Heading2"/>
        <w:rPr>
          <w:i/>
          <w:iCs/>
          <w:color w:val="215E99" w:themeColor="text2" w:themeTint="BF"/>
        </w:rPr>
      </w:pPr>
      <w:bookmarkStart w:id="32" w:name="confusion-matrix-plot"/>
      <w:bookmarkStart w:id="33" w:name="_Toc244105192"/>
      <w:r w:rsidRPr="00B11CBE">
        <w:rPr>
          <w:i/>
          <w:iCs/>
          <w:color w:val="215E99" w:themeColor="text2" w:themeTint="BF"/>
        </w:rPr>
        <w:t>5.1 Confusion matrix plot</w:t>
      </w:r>
      <w:bookmarkEnd w:id="33"/>
    </w:p>
    <w:p w14:paraId="1B22B37E" w14:textId="77777777" w:rsidR="00780824" w:rsidRDefault="00000000">
      <w:pPr>
        <w:pStyle w:val="SourceCode"/>
      </w:pPr>
      <w:r>
        <w:rPr>
          <w:rStyle w:val="NormalTok"/>
        </w:rPr>
        <w:t xml:space="preserve">plot_cm </w:t>
      </w:r>
      <w:r>
        <w:rPr>
          <w:rStyle w:val="OtherTok"/>
        </w:rPr>
        <w:t>&lt;-</w:t>
      </w:r>
      <w:r>
        <w:rPr>
          <w:rStyle w:val="NormalTok"/>
        </w:rPr>
        <w:t xml:space="preserve"> </w:t>
      </w:r>
      <w:r>
        <w:rPr>
          <w:rStyle w:val="ControlFlowTok"/>
        </w:rPr>
        <w:t>function</w:t>
      </w:r>
      <w:r>
        <w:rPr>
          <w:rStyle w:val="NormalTok"/>
        </w:rPr>
        <w:t>(cm, title) {</w:t>
      </w:r>
      <w:r>
        <w:br/>
      </w:r>
      <w:r>
        <w:rPr>
          <w:rStyle w:val="NormalTok"/>
        </w:rPr>
        <w:t xml:space="preserve">  </w:t>
      </w:r>
      <w:r>
        <w:rPr>
          <w:rStyle w:val="FunctionTok"/>
        </w:rPr>
        <w:t>ggplot</w:t>
      </w:r>
      <w:r>
        <w:rPr>
          <w:rStyle w:val="NormalTok"/>
        </w:rPr>
        <w:t>(</w:t>
      </w:r>
      <w:r>
        <w:rPr>
          <w:rStyle w:val="FunctionTok"/>
        </w:rPr>
        <w:t>as.data.frame</w:t>
      </w:r>
      <w:r>
        <w:rPr>
          <w:rStyle w:val="NormalTok"/>
        </w:rPr>
        <w:t>(cm</w:t>
      </w:r>
      <w:r>
        <w:rPr>
          <w:rStyle w:val="SpecialCharTok"/>
        </w:rPr>
        <w:t>$</w:t>
      </w:r>
      <w:r>
        <w:rPr>
          <w:rStyle w:val="NormalTok"/>
        </w:rPr>
        <w:t xml:space="preserve">table), </w:t>
      </w:r>
      <w:r>
        <w:rPr>
          <w:rStyle w:val="FunctionTok"/>
        </w:rPr>
        <w:t>aes</w:t>
      </w:r>
      <w:r>
        <w:rPr>
          <w:rStyle w:val="NormalTok"/>
        </w:rPr>
        <w:t xml:space="preserve">(Reference, Prediction, </w:t>
      </w:r>
      <w:r>
        <w:rPr>
          <w:rStyle w:val="AttributeTok"/>
        </w:rPr>
        <w:t>fill =</w:t>
      </w:r>
      <w:r>
        <w:rPr>
          <w:rStyle w:val="NormalTok"/>
        </w:rPr>
        <w:t xml:space="preserve"> Freq)) </w:t>
      </w:r>
      <w:r>
        <w:rPr>
          <w:rStyle w:val="SpecialCharTok"/>
        </w:rPr>
        <w:t>+</w:t>
      </w:r>
      <w:r>
        <w:br/>
      </w:r>
      <w:r>
        <w:rPr>
          <w:rStyle w:val="NormalTok"/>
        </w:rPr>
        <w:t xml:space="preserve">    </w:t>
      </w:r>
      <w:r>
        <w:rPr>
          <w:rStyle w:val="FunctionTok"/>
        </w:rPr>
        <w:t>geom_tile</w:t>
      </w:r>
      <w:r>
        <w:rPr>
          <w:rStyle w:val="NormalTok"/>
        </w:rPr>
        <w:t xml:space="preserve">() </w:t>
      </w:r>
      <w:r>
        <w:rPr>
          <w:rStyle w:val="SpecialCharTok"/>
        </w:rPr>
        <w:t>+</w:t>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Freq), </w:t>
      </w:r>
      <w:r>
        <w:rPr>
          <w:rStyle w:val="AttributeTok"/>
        </w:rPr>
        <w:t>size =</w:t>
      </w:r>
      <w:r>
        <w:rPr>
          <w:rStyle w:val="NormalTok"/>
        </w:rPr>
        <w:t xml:space="preserve"> </w:t>
      </w:r>
      <w:r>
        <w:rPr>
          <w:rStyle w:val="DecValTok"/>
        </w:rPr>
        <w:t>6</w:t>
      </w:r>
      <w:r>
        <w:rPr>
          <w:rStyle w:val="NormalTok"/>
        </w:rPr>
        <w:t xml:space="preserve">) </w:t>
      </w:r>
      <w:r>
        <w:rPr>
          <w:rStyle w:val="SpecialCharTok"/>
        </w:rPr>
        <w:t>+</w:t>
      </w:r>
      <w:r>
        <w:br/>
      </w:r>
      <w:r>
        <w:rPr>
          <w:rStyle w:val="NormalTok"/>
        </w:rPr>
        <w:t xml:space="preserve">    </w:t>
      </w:r>
      <w:r>
        <w:rPr>
          <w:rStyle w:val="FunctionTok"/>
        </w:rPr>
        <w:t>scale_fill_gradient</w:t>
      </w:r>
      <w:r>
        <w:rPr>
          <w:rStyle w:val="NormalTok"/>
        </w:rPr>
        <w:t>(</w:t>
      </w:r>
      <w:r>
        <w:rPr>
          <w:rStyle w:val="AttributeTok"/>
        </w:rPr>
        <w:t>low =</w:t>
      </w:r>
      <w:r>
        <w:rPr>
          <w:rStyle w:val="NormalTok"/>
        </w:rPr>
        <w:t xml:space="preserve"> </w:t>
      </w:r>
      <w:r>
        <w:rPr>
          <w:rStyle w:val="StringTok"/>
        </w:rPr>
        <w:t>"white"</w:t>
      </w:r>
      <w:r>
        <w:rPr>
          <w:rStyle w:val="NormalTok"/>
        </w:rPr>
        <w:t xml:space="preserve">, </w:t>
      </w:r>
      <w:r>
        <w:rPr>
          <w:rStyle w:val="AttributeTok"/>
        </w:rPr>
        <w:t>high =</w:t>
      </w:r>
      <w:r>
        <w:rPr>
          <w:rStyle w:val="NormalTok"/>
        </w:rPr>
        <w:t xml:space="preserve"> </w:t>
      </w:r>
      <w:r>
        <w:rPr>
          <w:rStyle w:val="StringTok"/>
        </w:rPr>
        <w:t>"steelblue"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title) </w:t>
      </w:r>
      <w:r>
        <w:rPr>
          <w:rStyle w:val="SpecialCharTok"/>
        </w:rPr>
        <w:t>+</w:t>
      </w:r>
      <w:r>
        <w:rPr>
          <w:rStyle w:val="NormalTok"/>
        </w:rPr>
        <w:t xml:space="preserve"> </w:t>
      </w:r>
      <w:r>
        <w:rPr>
          <w:rStyle w:val="FunctionTok"/>
        </w:rPr>
        <w:t>theme_minimal</w:t>
      </w:r>
      <w:r>
        <w:rPr>
          <w:rStyle w:val="NormalTok"/>
        </w:rPr>
        <w:t>()</w:t>
      </w:r>
      <w:r>
        <w:br/>
      </w:r>
      <w:r>
        <w:rPr>
          <w:rStyle w:val="NormalTok"/>
        </w:rPr>
        <w:t>}</w:t>
      </w:r>
      <w:r>
        <w:br/>
      </w:r>
      <w:r>
        <w:rPr>
          <w:rStyle w:val="FunctionTok"/>
        </w:rPr>
        <w:t>plot_cm</w:t>
      </w:r>
      <w:r>
        <w:rPr>
          <w:rStyle w:val="NormalTok"/>
        </w:rPr>
        <w:t xml:space="preserve">(cm_glm, </w:t>
      </w:r>
      <w:r>
        <w:rPr>
          <w:rStyle w:val="StringTok"/>
        </w:rPr>
        <w:t>"Logistic regression: confusion matrix"</w:t>
      </w:r>
      <w:r>
        <w:rPr>
          <w:rStyle w:val="NormalTok"/>
        </w:rPr>
        <w:t>)</w:t>
      </w:r>
    </w:p>
    <w:p w14:paraId="1D4CA17F" w14:textId="77777777" w:rsidR="00780824" w:rsidRDefault="00000000">
      <w:pPr>
        <w:pStyle w:val="FirstParagraph"/>
      </w:pPr>
      <w:r>
        <w:rPr>
          <w:noProof/>
        </w:rPr>
        <w:lastRenderedPageBreak/>
        <w:drawing>
          <wp:inline distT="0" distB="0" distL="0" distR="0" wp14:anchorId="3EC20D81" wp14:editId="358CE18F">
            <wp:extent cx="5334000" cy="3809999"/>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pima_diabetes_analysis_files/figure-docx/cm-plot-1.png"/>
                    <pic:cNvPicPr>
                      <a:picLocks noChangeAspect="1" noChangeArrowheads="1"/>
                    </pic:cNvPicPr>
                  </pic:nvPicPr>
                  <pic:blipFill>
                    <a:blip r:embed="rId14"/>
                    <a:stretch>
                      <a:fillRect/>
                    </a:stretch>
                  </pic:blipFill>
                  <pic:spPr bwMode="auto">
                    <a:xfrm>
                      <a:off x="0" y="0"/>
                      <a:ext cx="5334000" cy="3809999"/>
                    </a:xfrm>
                    <a:prstGeom prst="rect">
                      <a:avLst/>
                    </a:prstGeom>
                    <a:noFill/>
                    <a:ln w="9525">
                      <a:noFill/>
                      <a:headEnd/>
                      <a:tailEnd/>
                    </a:ln>
                  </pic:spPr>
                </pic:pic>
              </a:graphicData>
            </a:graphic>
          </wp:inline>
        </w:drawing>
      </w:r>
    </w:p>
    <w:p w14:paraId="1FDC4BDF" w14:textId="77777777" w:rsidR="00780824" w:rsidRDefault="00000000">
      <w:pPr>
        <w:pStyle w:val="SourceCode"/>
      </w:pPr>
      <w:r>
        <w:rPr>
          <w:rStyle w:val="FunctionTok"/>
        </w:rPr>
        <w:t>plot_cm</w:t>
      </w:r>
      <w:r>
        <w:rPr>
          <w:rStyle w:val="NormalTok"/>
        </w:rPr>
        <w:t xml:space="preserve">(cm_rf,  </w:t>
      </w:r>
      <w:r>
        <w:rPr>
          <w:rStyle w:val="StringTok"/>
        </w:rPr>
        <w:t>"Random forest: confusion matrix"</w:t>
      </w:r>
      <w:r>
        <w:rPr>
          <w:rStyle w:val="NormalTok"/>
        </w:rPr>
        <w:t>)</w:t>
      </w:r>
    </w:p>
    <w:p w14:paraId="61576F78" w14:textId="77777777" w:rsidR="00780824" w:rsidRDefault="00000000">
      <w:pPr>
        <w:pStyle w:val="FirstParagraph"/>
      </w:pPr>
      <w:r>
        <w:rPr>
          <w:noProof/>
        </w:rPr>
        <w:drawing>
          <wp:inline distT="0" distB="0" distL="0" distR="0" wp14:anchorId="78B600AA" wp14:editId="7944722A">
            <wp:extent cx="5334000" cy="3809999"/>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pima_diabetes_analysis_files/figure-docx/cm-plot-2.png"/>
                    <pic:cNvPicPr>
                      <a:picLocks noChangeAspect="1" noChangeArrowheads="1"/>
                    </pic:cNvPicPr>
                  </pic:nvPicPr>
                  <pic:blipFill>
                    <a:blip r:embed="rId15"/>
                    <a:stretch>
                      <a:fillRect/>
                    </a:stretch>
                  </pic:blipFill>
                  <pic:spPr bwMode="auto">
                    <a:xfrm>
                      <a:off x="0" y="0"/>
                      <a:ext cx="5334000" cy="3809999"/>
                    </a:xfrm>
                    <a:prstGeom prst="rect">
                      <a:avLst/>
                    </a:prstGeom>
                    <a:noFill/>
                    <a:ln w="9525">
                      <a:noFill/>
                      <a:headEnd/>
                      <a:tailEnd/>
                    </a:ln>
                  </pic:spPr>
                </pic:pic>
              </a:graphicData>
            </a:graphic>
          </wp:inline>
        </w:drawing>
      </w:r>
    </w:p>
    <w:p w14:paraId="725C370B" w14:textId="77777777" w:rsidR="00780824" w:rsidRPr="00B11CBE" w:rsidRDefault="00000000">
      <w:pPr>
        <w:pStyle w:val="Heading2"/>
        <w:rPr>
          <w:i/>
          <w:iCs/>
          <w:color w:val="215E99" w:themeColor="text2" w:themeTint="BF"/>
        </w:rPr>
      </w:pPr>
      <w:bookmarkStart w:id="34" w:name="roc-curves-and-auc"/>
      <w:bookmarkStart w:id="35" w:name="_Toc244105193"/>
      <w:bookmarkEnd w:id="32"/>
      <w:r w:rsidRPr="00B11CBE">
        <w:rPr>
          <w:i/>
          <w:iCs/>
          <w:color w:val="215E99" w:themeColor="text2" w:themeTint="BF"/>
        </w:rPr>
        <w:lastRenderedPageBreak/>
        <w:t>5.2 ROC curves and AUC</w:t>
      </w:r>
      <w:bookmarkEnd w:id="35"/>
    </w:p>
    <w:p w14:paraId="56B882C7" w14:textId="77777777" w:rsidR="00780824" w:rsidRDefault="00000000">
      <w:pPr>
        <w:pStyle w:val="SourceCode"/>
      </w:pPr>
      <w:r>
        <w:rPr>
          <w:rStyle w:val="NormalTok"/>
        </w:rPr>
        <w:t xml:space="preserve">roc_glm </w:t>
      </w:r>
      <w:r>
        <w:rPr>
          <w:rStyle w:val="OtherTok"/>
        </w:rPr>
        <w:t>&lt;-</w:t>
      </w:r>
      <w:r>
        <w:rPr>
          <w:rStyle w:val="NormalTok"/>
        </w:rPr>
        <w:t xml:space="preserve"> </w:t>
      </w:r>
      <w:r>
        <w:rPr>
          <w:rStyle w:val="FunctionTok"/>
        </w:rPr>
        <w:t>roc</w:t>
      </w:r>
      <w:r>
        <w:rPr>
          <w:rStyle w:val="NormalTok"/>
        </w:rPr>
        <w:t>(test</w:t>
      </w:r>
      <w:r>
        <w:rPr>
          <w:rStyle w:val="SpecialCharTok"/>
        </w:rPr>
        <w:t>$</w:t>
      </w:r>
      <w:r>
        <w:rPr>
          <w:rStyle w:val="NormalTok"/>
        </w:rPr>
        <w:t xml:space="preserve">diabetes, prob_glm, </w:t>
      </w:r>
      <w:r>
        <w:rPr>
          <w:rStyle w:val="AttributeTok"/>
        </w:rPr>
        <w:t>levels =</w:t>
      </w:r>
      <w:r>
        <w:rPr>
          <w:rStyle w:val="NormalTok"/>
        </w:rPr>
        <w:t xml:space="preserve"> </w:t>
      </w:r>
      <w:r>
        <w:rPr>
          <w:rStyle w:val="FunctionTok"/>
        </w:rPr>
        <w:t>c</w:t>
      </w:r>
      <w:r>
        <w:rPr>
          <w:rStyle w:val="NormalTok"/>
        </w:rPr>
        <w:t>(</w:t>
      </w:r>
      <w:r>
        <w:rPr>
          <w:rStyle w:val="StringTok"/>
        </w:rPr>
        <w:t>"neg"</w:t>
      </w:r>
      <w:r>
        <w:rPr>
          <w:rStyle w:val="NormalTok"/>
        </w:rPr>
        <w:t xml:space="preserve">, </w:t>
      </w:r>
      <w:r>
        <w:rPr>
          <w:rStyle w:val="StringTok"/>
        </w:rPr>
        <w:t>"pos"</w:t>
      </w:r>
      <w:r>
        <w:rPr>
          <w:rStyle w:val="NormalTok"/>
        </w:rPr>
        <w:t xml:space="preserve">), </w:t>
      </w:r>
      <w:r>
        <w:rPr>
          <w:rStyle w:val="AttributeTok"/>
        </w:rPr>
        <w:t>direction =</w:t>
      </w:r>
      <w:r>
        <w:rPr>
          <w:rStyle w:val="NormalTok"/>
        </w:rPr>
        <w:t xml:space="preserve"> </w:t>
      </w:r>
      <w:r>
        <w:rPr>
          <w:rStyle w:val="StringTok"/>
        </w:rPr>
        <w:t>"&lt;"</w:t>
      </w:r>
      <w:r>
        <w:rPr>
          <w:rStyle w:val="NormalTok"/>
        </w:rPr>
        <w:t>)</w:t>
      </w:r>
      <w:r>
        <w:br/>
      </w:r>
      <w:r>
        <w:rPr>
          <w:rStyle w:val="NormalTok"/>
        </w:rPr>
        <w:t xml:space="preserve">roc_rf  </w:t>
      </w:r>
      <w:r>
        <w:rPr>
          <w:rStyle w:val="OtherTok"/>
        </w:rPr>
        <w:t>&lt;-</w:t>
      </w:r>
      <w:r>
        <w:rPr>
          <w:rStyle w:val="NormalTok"/>
        </w:rPr>
        <w:t xml:space="preserve"> </w:t>
      </w:r>
      <w:r>
        <w:rPr>
          <w:rStyle w:val="FunctionTok"/>
        </w:rPr>
        <w:t>roc</w:t>
      </w:r>
      <w:r>
        <w:rPr>
          <w:rStyle w:val="NormalTok"/>
        </w:rPr>
        <w:t>(test</w:t>
      </w:r>
      <w:r>
        <w:rPr>
          <w:rStyle w:val="SpecialCharTok"/>
        </w:rPr>
        <w:t>$</w:t>
      </w:r>
      <w:r>
        <w:rPr>
          <w:rStyle w:val="NormalTok"/>
        </w:rPr>
        <w:t xml:space="preserve">diabetes, prob_rf,  </w:t>
      </w:r>
      <w:r>
        <w:rPr>
          <w:rStyle w:val="AttributeTok"/>
        </w:rPr>
        <w:t>levels =</w:t>
      </w:r>
      <w:r>
        <w:rPr>
          <w:rStyle w:val="NormalTok"/>
        </w:rPr>
        <w:t xml:space="preserve"> </w:t>
      </w:r>
      <w:r>
        <w:rPr>
          <w:rStyle w:val="FunctionTok"/>
        </w:rPr>
        <w:t>c</w:t>
      </w:r>
      <w:r>
        <w:rPr>
          <w:rStyle w:val="NormalTok"/>
        </w:rPr>
        <w:t>(</w:t>
      </w:r>
      <w:r>
        <w:rPr>
          <w:rStyle w:val="StringTok"/>
        </w:rPr>
        <w:t>"neg"</w:t>
      </w:r>
      <w:r>
        <w:rPr>
          <w:rStyle w:val="NormalTok"/>
        </w:rPr>
        <w:t xml:space="preserve">, </w:t>
      </w:r>
      <w:r>
        <w:rPr>
          <w:rStyle w:val="StringTok"/>
        </w:rPr>
        <w:t>"pos"</w:t>
      </w:r>
      <w:r>
        <w:rPr>
          <w:rStyle w:val="NormalTok"/>
        </w:rPr>
        <w:t xml:space="preserve">), </w:t>
      </w:r>
      <w:r>
        <w:rPr>
          <w:rStyle w:val="AttributeTok"/>
        </w:rPr>
        <w:t>direction =</w:t>
      </w:r>
      <w:r>
        <w:rPr>
          <w:rStyle w:val="NormalTok"/>
        </w:rPr>
        <w:t xml:space="preserve"> </w:t>
      </w:r>
      <w:r>
        <w:rPr>
          <w:rStyle w:val="StringTok"/>
        </w:rPr>
        <w:t>"&lt;"</w:t>
      </w:r>
      <w:r>
        <w:rPr>
          <w:rStyle w:val="NormalTok"/>
        </w:rPr>
        <w:t>)</w:t>
      </w:r>
      <w:r>
        <w:br/>
      </w:r>
      <w:r>
        <w:rPr>
          <w:rStyle w:val="FunctionTok"/>
        </w:rPr>
        <w:t>auc</w:t>
      </w:r>
      <w:r>
        <w:rPr>
          <w:rStyle w:val="NormalTok"/>
        </w:rPr>
        <w:t xml:space="preserve">(roc_glm); </w:t>
      </w:r>
      <w:r>
        <w:rPr>
          <w:rStyle w:val="FunctionTok"/>
        </w:rPr>
        <w:t>auc</w:t>
      </w:r>
      <w:r>
        <w:rPr>
          <w:rStyle w:val="NormalTok"/>
        </w:rPr>
        <w:t>(roc_rf)</w:t>
      </w:r>
    </w:p>
    <w:p w14:paraId="7F7DE7C7" w14:textId="77777777" w:rsidR="00780824" w:rsidRDefault="00000000">
      <w:pPr>
        <w:pStyle w:val="SourceCode"/>
      </w:pPr>
      <w:r>
        <w:rPr>
          <w:rStyle w:val="VerbatimChar"/>
        </w:rPr>
        <w:t>## Area under the curve: 0.8904</w:t>
      </w:r>
    </w:p>
    <w:p w14:paraId="1C31B52E" w14:textId="77777777" w:rsidR="00780824" w:rsidRDefault="00000000">
      <w:pPr>
        <w:pStyle w:val="SourceCode"/>
      </w:pPr>
      <w:r>
        <w:rPr>
          <w:rStyle w:val="VerbatimChar"/>
        </w:rPr>
        <w:t>## Area under the curve: 0.8863</w:t>
      </w:r>
    </w:p>
    <w:p w14:paraId="3A00712A" w14:textId="77777777" w:rsidR="00780824" w:rsidRDefault="00000000">
      <w:pPr>
        <w:pStyle w:val="SourceCode"/>
      </w:pPr>
      <w:r>
        <w:rPr>
          <w:rStyle w:val="FunctionTok"/>
        </w:rPr>
        <w:t>plot</w:t>
      </w:r>
      <w:r>
        <w:rPr>
          <w:rStyle w:val="NormalTok"/>
        </w:rPr>
        <w:t xml:space="preserve">(roc_glm, </w:t>
      </w:r>
      <w:r>
        <w:rPr>
          <w:rStyle w:val="AttributeTok"/>
        </w:rPr>
        <w:t>col =</w:t>
      </w:r>
      <w:r>
        <w:rPr>
          <w:rStyle w:val="NormalTok"/>
        </w:rPr>
        <w:t xml:space="preserve"> </w:t>
      </w:r>
      <w:r>
        <w:rPr>
          <w:rStyle w:val="StringTok"/>
        </w:rPr>
        <w:t>"blue"</w:t>
      </w:r>
      <w:r>
        <w:rPr>
          <w:rStyle w:val="NormalTok"/>
        </w:rPr>
        <w:t xml:space="preserve">, </w:t>
      </w:r>
      <w:r>
        <w:rPr>
          <w:rStyle w:val="AttributeTok"/>
        </w:rPr>
        <w:t>lwd =</w:t>
      </w:r>
      <w:r>
        <w:rPr>
          <w:rStyle w:val="NormalTok"/>
        </w:rPr>
        <w:t xml:space="preserve"> </w:t>
      </w:r>
      <w:r>
        <w:rPr>
          <w:rStyle w:val="DecValTok"/>
        </w:rPr>
        <w:t>2</w:t>
      </w:r>
      <w:r>
        <w:rPr>
          <w:rStyle w:val="NormalTok"/>
        </w:rPr>
        <w:t xml:space="preserve">, </w:t>
      </w:r>
      <w:r>
        <w:rPr>
          <w:rStyle w:val="AttributeTok"/>
        </w:rPr>
        <w:t>main =</w:t>
      </w:r>
      <w:r>
        <w:rPr>
          <w:rStyle w:val="NormalTok"/>
        </w:rPr>
        <w:t xml:space="preserve"> </w:t>
      </w:r>
      <w:r>
        <w:rPr>
          <w:rStyle w:val="StringTok"/>
        </w:rPr>
        <w:t>"ROC curves (test set)"</w:t>
      </w:r>
      <w:r>
        <w:rPr>
          <w:rStyle w:val="NormalTok"/>
        </w:rPr>
        <w:t>)</w:t>
      </w:r>
      <w:r>
        <w:br/>
      </w:r>
      <w:r>
        <w:rPr>
          <w:rStyle w:val="FunctionTok"/>
        </w:rPr>
        <w:t>plot</w:t>
      </w:r>
      <w:r>
        <w:rPr>
          <w:rStyle w:val="NormalTok"/>
        </w:rPr>
        <w:t xml:space="preserve">(roc_rf, </w:t>
      </w:r>
      <w:r>
        <w:rPr>
          <w:rStyle w:val="AttributeTok"/>
        </w:rPr>
        <w:t>col =</w:t>
      </w:r>
      <w:r>
        <w:rPr>
          <w:rStyle w:val="NormalTok"/>
        </w:rPr>
        <w:t xml:space="preserve"> </w:t>
      </w:r>
      <w:r>
        <w:rPr>
          <w:rStyle w:val="StringTok"/>
        </w:rPr>
        <w:t>"darkgreen"</w:t>
      </w:r>
      <w:r>
        <w:rPr>
          <w:rStyle w:val="NormalTok"/>
        </w:rPr>
        <w:t xml:space="preserve">, </w:t>
      </w:r>
      <w:r>
        <w:rPr>
          <w:rStyle w:val="AttributeTok"/>
        </w:rPr>
        <w:t>lwd =</w:t>
      </w:r>
      <w:r>
        <w:rPr>
          <w:rStyle w:val="NormalTok"/>
        </w:rPr>
        <w:t xml:space="preserve"> </w:t>
      </w:r>
      <w:r>
        <w:rPr>
          <w:rStyle w:val="DecValTok"/>
        </w:rPr>
        <w:t>2</w:t>
      </w:r>
      <w:r>
        <w:rPr>
          <w:rStyle w:val="NormalTok"/>
        </w:rPr>
        <w:t xml:space="preserve">, </w:t>
      </w:r>
      <w:r>
        <w:rPr>
          <w:rStyle w:val="AttributeTok"/>
        </w:rPr>
        <w:t>add =</w:t>
      </w:r>
      <w:r>
        <w:rPr>
          <w:rStyle w:val="NormalTok"/>
        </w:rPr>
        <w:t xml:space="preserve"> </w:t>
      </w:r>
      <w:r>
        <w:rPr>
          <w:rStyle w:val="ConstantTok"/>
        </w:rPr>
        <w:t>TRUE</w:t>
      </w:r>
      <w:r>
        <w:rPr>
          <w:rStyle w:val="NormalTok"/>
        </w:rPr>
        <w:t>)</w:t>
      </w:r>
      <w:r>
        <w:br/>
      </w:r>
      <w:r>
        <w:rPr>
          <w:rStyle w:val="FunctionTok"/>
        </w:rPr>
        <w:t>legend</w:t>
      </w:r>
      <w:r>
        <w:rPr>
          <w:rStyle w:val="NormalTok"/>
        </w:rPr>
        <w:t>(</w:t>
      </w:r>
      <w:r>
        <w:rPr>
          <w:rStyle w:val="StringTok"/>
        </w:rPr>
        <w:t>"bottomright"</w:t>
      </w:r>
      <w:r>
        <w:rPr>
          <w:rStyle w:val="NormalTok"/>
        </w:rPr>
        <w:t>,</w:t>
      </w:r>
      <w:r>
        <w:br/>
      </w:r>
      <w:r>
        <w:rPr>
          <w:rStyle w:val="NormalTok"/>
        </w:rPr>
        <w:t xml:space="preserve">       </w:t>
      </w:r>
      <w:r>
        <w:rPr>
          <w:rStyle w:val="AttributeTok"/>
        </w:rPr>
        <w:t>legend =</w:t>
      </w:r>
      <w:r>
        <w:rPr>
          <w:rStyle w:val="NormalTok"/>
        </w:rPr>
        <w:t xml:space="preserve"> </w:t>
      </w:r>
      <w:r>
        <w:rPr>
          <w:rStyle w:val="FunctionTok"/>
        </w:rPr>
        <w:t>c</w:t>
      </w:r>
      <w:r>
        <w:rPr>
          <w:rStyle w:val="NormalTok"/>
        </w:rPr>
        <w:t>(</w:t>
      </w:r>
      <w:r>
        <w:rPr>
          <w:rStyle w:val="FunctionTok"/>
        </w:rPr>
        <w:t>paste</w:t>
      </w:r>
      <w:r>
        <w:rPr>
          <w:rStyle w:val="NormalTok"/>
        </w:rPr>
        <w:t>(</w:t>
      </w:r>
      <w:r>
        <w:rPr>
          <w:rStyle w:val="StringTok"/>
        </w:rPr>
        <w:t>"Logistic AUC ="</w:t>
      </w:r>
      <w:r>
        <w:rPr>
          <w:rStyle w:val="NormalTok"/>
        </w:rPr>
        <w:t xml:space="preserve">, </w:t>
      </w:r>
      <w:r>
        <w:rPr>
          <w:rStyle w:val="FunctionTok"/>
        </w:rPr>
        <w:t>round</w:t>
      </w:r>
      <w:r>
        <w:rPr>
          <w:rStyle w:val="NormalTok"/>
        </w:rPr>
        <w:t>(</w:t>
      </w:r>
      <w:r>
        <w:rPr>
          <w:rStyle w:val="FunctionTok"/>
        </w:rPr>
        <w:t>auc</w:t>
      </w:r>
      <w:r>
        <w:rPr>
          <w:rStyle w:val="NormalTok"/>
        </w:rPr>
        <w:t xml:space="preserve">(roc_glm), </w:t>
      </w:r>
      <w:r>
        <w:rPr>
          <w:rStyle w:val="DecValTok"/>
        </w:rPr>
        <w:t>3</w:t>
      </w:r>
      <w:r>
        <w:rPr>
          <w:rStyle w:val="NormalTok"/>
        </w:rPr>
        <w:t>)),</w:t>
      </w:r>
      <w:r>
        <w:br/>
      </w:r>
      <w:r>
        <w:rPr>
          <w:rStyle w:val="NormalTok"/>
        </w:rPr>
        <w:t xml:space="preserve">                  </w:t>
      </w:r>
      <w:r>
        <w:rPr>
          <w:rStyle w:val="FunctionTok"/>
        </w:rPr>
        <w:t>paste</w:t>
      </w:r>
      <w:r>
        <w:rPr>
          <w:rStyle w:val="NormalTok"/>
        </w:rPr>
        <w:t>(</w:t>
      </w:r>
      <w:r>
        <w:rPr>
          <w:rStyle w:val="StringTok"/>
        </w:rPr>
        <w:t>"RF AUC ="</w:t>
      </w:r>
      <w:r>
        <w:rPr>
          <w:rStyle w:val="NormalTok"/>
        </w:rPr>
        <w:t xml:space="preserve">, </w:t>
      </w:r>
      <w:r>
        <w:rPr>
          <w:rStyle w:val="FunctionTok"/>
        </w:rPr>
        <w:t>round</w:t>
      </w:r>
      <w:r>
        <w:rPr>
          <w:rStyle w:val="NormalTok"/>
        </w:rPr>
        <w:t>(</w:t>
      </w:r>
      <w:r>
        <w:rPr>
          <w:rStyle w:val="FunctionTok"/>
        </w:rPr>
        <w:t>auc</w:t>
      </w:r>
      <w:r>
        <w:rPr>
          <w:rStyle w:val="NormalTok"/>
        </w:rPr>
        <w:t xml:space="preserve">(roc_rf), </w:t>
      </w:r>
      <w:r>
        <w:rPr>
          <w:rStyle w:val="DecValTok"/>
        </w:rPr>
        <w:t>3</w:t>
      </w:r>
      <w:r>
        <w:rPr>
          <w:rStyle w:val="NormalTok"/>
        </w:rPr>
        <w:t>))),</w:t>
      </w:r>
      <w:r>
        <w:br/>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StringTok"/>
        </w:rPr>
        <w:t>"blue"</w:t>
      </w:r>
      <w:r>
        <w:rPr>
          <w:rStyle w:val="NormalTok"/>
        </w:rPr>
        <w:t xml:space="preserve">, </w:t>
      </w:r>
      <w:r>
        <w:rPr>
          <w:rStyle w:val="StringTok"/>
        </w:rPr>
        <w:t>"darkgreen"</w:t>
      </w:r>
      <w:r>
        <w:rPr>
          <w:rStyle w:val="NormalTok"/>
        </w:rPr>
        <w:t xml:space="preserve">), </w:t>
      </w:r>
      <w:r>
        <w:rPr>
          <w:rStyle w:val="AttributeTok"/>
        </w:rPr>
        <w:t>lwd =</w:t>
      </w:r>
      <w:r>
        <w:rPr>
          <w:rStyle w:val="NormalTok"/>
        </w:rPr>
        <w:t xml:space="preserve"> </w:t>
      </w:r>
      <w:r>
        <w:rPr>
          <w:rStyle w:val="DecValTok"/>
        </w:rPr>
        <w:t>2</w:t>
      </w:r>
      <w:r>
        <w:rPr>
          <w:rStyle w:val="NormalTok"/>
        </w:rPr>
        <w:t>)</w:t>
      </w:r>
    </w:p>
    <w:p w14:paraId="3E022EBA" w14:textId="77777777" w:rsidR="00780824" w:rsidRDefault="00000000">
      <w:pPr>
        <w:pStyle w:val="FirstParagraph"/>
      </w:pPr>
      <w:r>
        <w:rPr>
          <w:noProof/>
        </w:rPr>
        <w:drawing>
          <wp:inline distT="0" distB="0" distL="0" distR="0" wp14:anchorId="51DCB190" wp14:editId="1A94C857">
            <wp:extent cx="5334000" cy="3809999"/>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pima_diabetes_analysis_files/figure-docx/roc-1.png"/>
                    <pic:cNvPicPr>
                      <a:picLocks noChangeAspect="1" noChangeArrowheads="1"/>
                    </pic:cNvPicPr>
                  </pic:nvPicPr>
                  <pic:blipFill>
                    <a:blip r:embed="rId16"/>
                    <a:stretch>
                      <a:fillRect/>
                    </a:stretch>
                  </pic:blipFill>
                  <pic:spPr bwMode="auto">
                    <a:xfrm>
                      <a:off x="0" y="0"/>
                      <a:ext cx="5334000" cy="3809999"/>
                    </a:xfrm>
                    <a:prstGeom prst="rect">
                      <a:avLst/>
                    </a:prstGeom>
                    <a:noFill/>
                    <a:ln w="9525">
                      <a:noFill/>
                      <a:headEnd/>
                      <a:tailEnd/>
                    </a:ln>
                  </pic:spPr>
                </pic:pic>
              </a:graphicData>
            </a:graphic>
          </wp:inline>
        </w:drawing>
      </w:r>
    </w:p>
    <w:p w14:paraId="74C76092" w14:textId="77777777" w:rsidR="00780824" w:rsidRPr="00B11CBE" w:rsidRDefault="00000000">
      <w:pPr>
        <w:pStyle w:val="Heading1"/>
        <w:rPr>
          <w:rFonts w:ascii="Bookman Old Style" w:hAnsi="Bookman Old Style"/>
          <w:b/>
          <w:bCs/>
          <w:color w:val="215E99" w:themeColor="text2" w:themeTint="BF"/>
        </w:rPr>
      </w:pPr>
      <w:bookmarkStart w:id="36" w:name="diagnostic-analysis"/>
      <w:bookmarkStart w:id="37" w:name="_Toc244105194"/>
      <w:bookmarkEnd w:id="30"/>
      <w:bookmarkEnd w:id="34"/>
      <w:r w:rsidRPr="00B11CBE">
        <w:rPr>
          <w:rFonts w:ascii="Bookman Old Style" w:hAnsi="Bookman Old Style"/>
          <w:b/>
          <w:bCs/>
          <w:color w:val="215E99" w:themeColor="text2" w:themeTint="BF"/>
        </w:rPr>
        <w:t>6. Diagnostic analysis</w:t>
      </w:r>
      <w:bookmarkEnd w:id="37"/>
    </w:p>
    <w:p w14:paraId="1FD0BA6D" w14:textId="77777777" w:rsidR="00780824" w:rsidRPr="00B11CBE" w:rsidRDefault="00000000">
      <w:pPr>
        <w:pStyle w:val="Heading2"/>
        <w:rPr>
          <w:color w:val="215E99" w:themeColor="text2" w:themeTint="BF"/>
        </w:rPr>
      </w:pPr>
      <w:bookmarkStart w:id="38" w:name="logistic-regression-odds-ratios"/>
      <w:bookmarkStart w:id="39" w:name="_Toc244105195"/>
      <w:r w:rsidRPr="00B11CBE">
        <w:rPr>
          <w:color w:val="215E99" w:themeColor="text2" w:themeTint="BF"/>
        </w:rPr>
        <w:t>6.1 Logistic regression: odds ratios</w:t>
      </w:r>
      <w:bookmarkEnd w:id="39"/>
    </w:p>
    <w:p w14:paraId="258CA4F7" w14:textId="77777777" w:rsidR="00780824" w:rsidRDefault="00000000">
      <w:pPr>
        <w:pStyle w:val="FirstParagraph"/>
      </w:pPr>
      <w:r>
        <w:t>Predictors were standardized, so each odds ratio is per 1 standard deviation increase.</w:t>
      </w:r>
    </w:p>
    <w:p w14:paraId="1FA16881" w14:textId="77777777" w:rsidR="00780824" w:rsidRDefault="00000000">
      <w:pPr>
        <w:pStyle w:val="SourceCode"/>
      </w:pPr>
      <w:r>
        <w:rPr>
          <w:rStyle w:val="NormalTok"/>
        </w:rPr>
        <w:lastRenderedPageBreak/>
        <w:t xml:space="preserve">glm_final </w:t>
      </w:r>
      <w:r>
        <w:rPr>
          <w:rStyle w:val="OtherTok"/>
        </w:rPr>
        <w:t>&lt;-</w:t>
      </w:r>
      <w:r>
        <w:rPr>
          <w:rStyle w:val="NormalTok"/>
        </w:rPr>
        <w:t xml:space="preserve"> fit_glm</w:t>
      </w:r>
      <w:r>
        <w:rPr>
          <w:rStyle w:val="SpecialCharTok"/>
        </w:rPr>
        <w:t>$</w:t>
      </w:r>
      <w:r>
        <w:rPr>
          <w:rStyle w:val="NormalTok"/>
        </w:rPr>
        <w:t>finalModel</w:t>
      </w:r>
      <w:r>
        <w:br/>
      </w:r>
      <w:r>
        <w:rPr>
          <w:rStyle w:val="NormalTok"/>
        </w:rPr>
        <w:t xml:space="preserve">ci </w:t>
      </w:r>
      <w:r>
        <w:rPr>
          <w:rStyle w:val="OtherTok"/>
        </w:rPr>
        <w:t>&lt;-</w:t>
      </w:r>
      <w:r>
        <w:rPr>
          <w:rStyle w:val="NormalTok"/>
        </w:rPr>
        <w:t xml:space="preserve"> </w:t>
      </w:r>
      <w:r>
        <w:rPr>
          <w:rStyle w:val="FunctionTok"/>
        </w:rPr>
        <w:t>exp</w:t>
      </w:r>
      <w:r>
        <w:rPr>
          <w:rStyle w:val="NormalTok"/>
        </w:rPr>
        <w:t>(</w:t>
      </w:r>
      <w:r>
        <w:rPr>
          <w:rStyle w:val="FunctionTok"/>
        </w:rPr>
        <w:t>confint.default</w:t>
      </w:r>
      <w:r>
        <w:rPr>
          <w:rStyle w:val="NormalTok"/>
        </w:rPr>
        <w:t>(glm_final))</w:t>
      </w:r>
      <w:r>
        <w:br/>
      </w:r>
      <w:r>
        <w:rPr>
          <w:rStyle w:val="NormalTok"/>
        </w:rPr>
        <w:t xml:space="preserve">or_tbl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term       =</w:t>
      </w:r>
      <w:r>
        <w:rPr>
          <w:rStyle w:val="NormalTok"/>
        </w:rPr>
        <w:t xml:space="preserve"> </w:t>
      </w:r>
      <w:r>
        <w:rPr>
          <w:rStyle w:val="FunctionTok"/>
        </w:rPr>
        <w:t>names</w:t>
      </w:r>
      <w:r>
        <w:rPr>
          <w:rStyle w:val="NormalTok"/>
        </w:rPr>
        <w:t>(</w:t>
      </w:r>
      <w:r>
        <w:rPr>
          <w:rStyle w:val="FunctionTok"/>
        </w:rPr>
        <w:t>coef</w:t>
      </w:r>
      <w:r>
        <w:rPr>
          <w:rStyle w:val="NormalTok"/>
        </w:rPr>
        <w:t>(glm_final)),</w:t>
      </w:r>
      <w:r>
        <w:br/>
      </w:r>
      <w:r>
        <w:rPr>
          <w:rStyle w:val="NormalTok"/>
        </w:rPr>
        <w:t xml:space="preserve">  </w:t>
      </w:r>
      <w:r>
        <w:rPr>
          <w:rStyle w:val="AttributeTok"/>
        </w:rPr>
        <w:t>odds_ratio =</w:t>
      </w:r>
      <w:r>
        <w:rPr>
          <w:rStyle w:val="NormalTok"/>
        </w:rPr>
        <w:t xml:space="preserve"> </w:t>
      </w:r>
      <w:r>
        <w:rPr>
          <w:rStyle w:val="FunctionTok"/>
        </w:rPr>
        <w:t>round</w:t>
      </w:r>
      <w:r>
        <w:rPr>
          <w:rStyle w:val="NormalTok"/>
        </w:rPr>
        <w:t>(</w:t>
      </w:r>
      <w:r>
        <w:rPr>
          <w:rStyle w:val="FunctionTok"/>
        </w:rPr>
        <w:t>exp</w:t>
      </w:r>
      <w:r>
        <w:rPr>
          <w:rStyle w:val="NormalTok"/>
        </w:rPr>
        <w:t>(</w:t>
      </w:r>
      <w:r>
        <w:rPr>
          <w:rStyle w:val="FunctionTok"/>
        </w:rPr>
        <w:t>coef</w:t>
      </w:r>
      <w:r>
        <w:rPr>
          <w:rStyle w:val="NormalTok"/>
        </w:rPr>
        <w:t xml:space="preserve">(glm_final)), </w:t>
      </w:r>
      <w:r>
        <w:rPr>
          <w:rStyle w:val="DecValTok"/>
        </w:rPr>
        <w:t>3</w:t>
      </w:r>
      <w:r>
        <w:rPr>
          <w:rStyle w:val="NormalTok"/>
        </w:rPr>
        <w:t>),</w:t>
      </w:r>
      <w:r>
        <w:br/>
      </w:r>
      <w:r>
        <w:rPr>
          <w:rStyle w:val="NormalTok"/>
        </w:rPr>
        <w:t xml:space="preserve">  </w:t>
      </w:r>
      <w:r>
        <w:rPr>
          <w:rStyle w:val="AttributeTok"/>
        </w:rPr>
        <w:t>CI_low     =</w:t>
      </w:r>
      <w:r>
        <w:rPr>
          <w:rStyle w:val="NormalTok"/>
        </w:rPr>
        <w:t xml:space="preserve"> </w:t>
      </w:r>
      <w:r>
        <w:rPr>
          <w:rStyle w:val="FunctionTok"/>
        </w:rPr>
        <w:t>round</w:t>
      </w:r>
      <w:r>
        <w:rPr>
          <w:rStyle w:val="NormalTok"/>
        </w:rPr>
        <w:t xml:space="preserve">(ci[, </w:t>
      </w:r>
      <w:r>
        <w:rPr>
          <w:rStyle w:val="DecValTok"/>
        </w:rPr>
        <w:t>1</w:t>
      </w:r>
      <w:r>
        <w:rPr>
          <w:rStyle w:val="NormalTok"/>
        </w:rPr>
        <w:t xml:space="preserve">], </w:t>
      </w:r>
      <w:r>
        <w:rPr>
          <w:rStyle w:val="DecValTok"/>
        </w:rPr>
        <w:t>3</w:t>
      </w:r>
      <w:r>
        <w:rPr>
          <w:rStyle w:val="NormalTok"/>
        </w:rPr>
        <w:t>),</w:t>
      </w:r>
      <w:r>
        <w:br/>
      </w:r>
      <w:r>
        <w:rPr>
          <w:rStyle w:val="NormalTok"/>
        </w:rPr>
        <w:t xml:space="preserve">  </w:t>
      </w:r>
      <w:r>
        <w:rPr>
          <w:rStyle w:val="AttributeTok"/>
        </w:rPr>
        <w:t>CI_high    =</w:t>
      </w:r>
      <w:r>
        <w:rPr>
          <w:rStyle w:val="NormalTok"/>
        </w:rPr>
        <w:t xml:space="preserve"> </w:t>
      </w:r>
      <w:r>
        <w:rPr>
          <w:rStyle w:val="FunctionTok"/>
        </w:rPr>
        <w:t>round</w:t>
      </w:r>
      <w:r>
        <w:rPr>
          <w:rStyle w:val="NormalTok"/>
        </w:rPr>
        <w:t xml:space="preserve">(ci[, </w:t>
      </w:r>
      <w:r>
        <w:rPr>
          <w:rStyle w:val="DecValTok"/>
        </w:rPr>
        <w:t>2</w:t>
      </w:r>
      <w:r>
        <w:rPr>
          <w:rStyle w:val="NormalTok"/>
        </w:rPr>
        <w:t xml:space="preserve">], </w:t>
      </w:r>
      <w:r>
        <w:rPr>
          <w:rStyle w:val="DecValTok"/>
        </w:rPr>
        <w:t>3</w:t>
      </w:r>
      <w:r>
        <w:rPr>
          <w:rStyle w:val="NormalTok"/>
        </w:rPr>
        <w:t>),</w:t>
      </w:r>
      <w:r>
        <w:br/>
      </w:r>
      <w:r>
        <w:rPr>
          <w:rStyle w:val="NormalTok"/>
        </w:rPr>
        <w:t xml:space="preserve">  </w:t>
      </w:r>
      <w:r>
        <w:rPr>
          <w:rStyle w:val="AttributeTok"/>
        </w:rPr>
        <w:t>p_value    =</w:t>
      </w:r>
      <w:r>
        <w:rPr>
          <w:rStyle w:val="NormalTok"/>
        </w:rPr>
        <w:t xml:space="preserve"> </w:t>
      </w:r>
      <w:r>
        <w:rPr>
          <w:rStyle w:val="FunctionTok"/>
        </w:rPr>
        <w:t>round</w:t>
      </w:r>
      <w:r>
        <w:rPr>
          <w:rStyle w:val="NormalTok"/>
        </w:rPr>
        <w:t>(</w:t>
      </w:r>
      <w:r>
        <w:rPr>
          <w:rStyle w:val="FunctionTok"/>
        </w:rPr>
        <w:t>summary</w:t>
      </w:r>
      <w:r>
        <w:rPr>
          <w:rStyle w:val="NormalTok"/>
        </w:rPr>
        <w:t>(glm_final)</w:t>
      </w:r>
      <w:r>
        <w:rPr>
          <w:rStyle w:val="SpecialCharTok"/>
        </w:rPr>
        <w:t>$</w:t>
      </w:r>
      <w:r>
        <w:rPr>
          <w:rStyle w:val="NormalTok"/>
        </w:rPr>
        <w:t xml:space="preserve">coefficients[, </w:t>
      </w:r>
      <w:r>
        <w:rPr>
          <w:rStyle w:val="DecValTok"/>
        </w:rPr>
        <w:t>4</w:t>
      </w:r>
      <w:r>
        <w:rPr>
          <w:rStyle w:val="NormalTok"/>
        </w:rPr>
        <w:t xml:space="preserve">], </w:t>
      </w:r>
      <w:r>
        <w:rPr>
          <w:rStyle w:val="DecValTok"/>
        </w:rPr>
        <w:t>4</w:t>
      </w:r>
      <w:r>
        <w:rPr>
          <w:rStyle w:val="NormalTok"/>
        </w:rPr>
        <w:t>)</w:t>
      </w:r>
      <w:r>
        <w:br/>
      </w:r>
      <w:r>
        <w:rPr>
          <w:rStyle w:val="NormalTok"/>
        </w:rPr>
        <w:t>)</w:t>
      </w:r>
      <w:r>
        <w:br/>
      </w:r>
      <w:r>
        <w:rPr>
          <w:rStyle w:val="FunctionTok"/>
        </w:rPr>
        <w:t>rownames</w:t>
      </w:r>
      <w:r>
        <w:rPr>
          <w:rStyle w:val="NormalTok"/>
        </w:rPr>
        <w:t xml:space="preserve">(or_tbl) </w:t>
      </w:r>
      <w:r>
        <w:rPr>
          <w:rStyle w:val="OtherTok"/>
        </w:rPr>
        <w:t>&lt;-</w:t>
      </w:r>
      <w:r>
        <w:rPr>
          <w:rStyle w:val="NormalTok"/>
        </w:rPr>
        <w:t xml:space="preserve"> </w:t>
      </w:r>
      <w:r>
        <w:rPr>
          <w:rStyle w:val="ConstantTok"/>
        </w:rPr>
        <w:t>NULL</w:t>
      </w:r>
      <w:r>
        <w:br/>
      </w:r>
      <w:r>
        <w:rPr>
          <w:rStyle w:val="NormalTok"/>
        </w:rPr>
        <w:t>or_tbl</w:t>
      </w:r>
    </w:p>
    <w:p w14:paraId="0E32EF5D" w14:textId="77777777" w:rsidR="00780824" w:rsidRDefault="00000000">
      <w:pPr>
        <w:pStyle w:val="SourceCode"/>
      </w:pPr>
      <w:r>
        <w:rPr>
          <w:rStyle w:val="VerbatimChar"/>
        </w:rPr>
        <w:t>##          term odds_ratio CI_low CI_high p_value</w:t>
      </w:r>
      <w:r>
        <w:br/>
      </w:r>
      <w:r>
        <w:rPr>
          <w:rStyle w:val="VerbatimChar"/>
        </w:rPr>
        <w:t>## 1 (Intercept)      0.430  0.348   0.531  0.0000</w:t>
      </w:r>
      <w:r>
        <w:br/>
      </w:r>
      <w:r>
        <w:rPr>
          <w:rStyle w:val="VerbatimChar"/>
        </w:rPr>
        <w:t>## 2    pregnant      1.421  1.118   1.805  0.0040</w:t>
      </w:r>
      <w:r>
        <w:br/>
      </w:r>
      <w:r>
        <w:rPr>
          <w:rStyle w:val="VerbatimChar"/>
        </w:rPr>
        <w:t>## 3     glucose      3.136  2.422   4.059  0.0000</w:t>
      </w:r>
      <w:r>
        <w:br/>
      </w:r>
      <w:r>
        <w:rPr>
          <w:rStyle w:val="VerbatimChar"/>
        </w:rPr>
        <w:t>## 4    pressure      0.877  0.698   1.101  0.2585</w:t>
      </w:r>
      <w:r>
        <w:br/>
      </w:r>
      <w:r>
        <w:rPr>
          <w:rStyle w:val="VerbatimChar"/>
        </w:rPr>
        <w:t>## 5     triceps      1.006  0.745   1.359  0.9693</w:t>
      </w:r>
      <w:r>
        <w:br/>
      </w:r>
      <w:r>
        <w:rPr>
          <w:rStyle w:val="VerbatimChar"/>
        </w:rPr>
        <w:t>## 6     insulin      0.913  0.686   1.215  0.5325</w:t>
      </w:r>
      <w:r>
        <w:br/>
      </w:r>
      <w:r>
        <w:rPr>
          <w:rStyle w:val="VerbatimChar"/>
        </w:rPr>
        <w:t>## 7        mass      1.816  1.391   2.372  0.0000</w:t>
      </w:r>
      <w:r>
        <w:br/>
      </w:r>
      <w:r>
        <w:rPr>
          <w:rStyle w:val="VerbatimChar"/>
        </w:rPr>
        <w:t>## 8    pedigree      1.305  1.061   1.605  0.0116</w:t>
      </w:r>
      <w:r>
        <w:br/>
      </w:r>
      <w:r>
        <w:rPr>
          <w:rStyle w:val="VerbatimChar"/>
        </w:rPr>
        <w:t>## 9         age      1.161  0.910   1.482  0.2291</w:t>
      </w:r>
    </w:p>
    <w:p w14:paraId="531575BC" w14:textId="77777777" w:rsidR="00780824" w:rsidRPr="00B11CBE" w:rsidRDefault="00000000">
      <w:pPr>
        <w:pStyle w:val="Heading2"/>
        <w:rPr>
          <w:i/>
          <w:iCs/>
          <w:color w:val="215E99" w:themeColor="text2" w:themeTint="BF"/>
        </w:rPr>
      </w:pPr>
      <w:bookmarkStart w:id="40" w:name="multicollinearity-vif-computed-manually"/>
      <w:bookmarkStart w:id="41" w:name="_Toc244105196"/>
      <w:bookmarkEnd w:id="38"/>
      <w:r w:rsidRPr="00B11CBE">
        <w:rPr>
          <w:i/>
          <w:iCs/>
          <w:color w:val="215E99" w:themeColor="text2" w:themeTint="BF"/>
        </w:rPr>
        <w:t>6.2 Multicollinearity (VIF, computed manually)</w:t>
      </w:r>
      <w:bookmarkEnd w:id="41"/>
    </w:p>
    <w:p w14:paraId="79529AEA" w14:textId="77777777" w:rsidR="00780824" w:rsidRDefault="00000000">
      <w:pPr>
        <w:pStyle w:val="SourceCode"/>
      </w:pPr>
      <w:r>
        <w:rPr>
          <w:rStyle w:val="NormalTok"/>
        </w:rPr>
        <w:t xml:space="preserve">X </w:t>
      </w:r>
      <w:r>
        <w:rPr>
          <w:rStyle w:val="OtherTok"/>
        </w:rPr>
        <w:t>&lt;-</w:t>
      </w:r>
      <w:r>
        <w:rPr>
          <w:rStyle w:val="NormalTok"/>
        </w:rPr>
        <w:t xml:space="preserve"> </w:t>
      </w:r>
      <w:r>
        <w:rPr>
          <w:rStyle w:val="FunctionTok"/>
        </w:rPr>
        <w:t>model.matrix</w:t>
      </w:r>
      <w:r>
        <w:rPr>
          <w:rStyle w:val="NormalTok"/>
        </w:rPr>
        <w:t xml:space="preserve">(glm_final)[, </w:t>
      </w:r>
      <w:r>
        <w:rPr>
          <w:rStyle w:val="SpecialCharTok"/>
        </w:rPr>
        <w:t>-</w:t>
      </w:r>
      <w:r>
        <w:rPr>
          <w:rStyle w:val="DecValTok"/>
        </w:rPr>
        <w:t>1</w:t>
      </w:r>
      <w:r>
        <w:rPr>
          <w:rStyle w:val="NormalTok"/>
        </w:rPr>
        <w:t>]</w:t>
      </w:r>
      <w:r>
        <w:br/>
      </w:r>
      <w:r>
        <w:rPr>
          <w:rStyle w:val="NormalTok"/>
        </w:rPr>
        <w:t xml:space="preserve">vif_vals </w:t>
      </w:r>
      <w:r>
        <w:rPr>
          <w:rStyle w:val="OtherTok"/>
        </w:rPr>
        <w:t>&lt;-</w:t>
      </w:r>
      <w:r>
        <w:rPr>
          <w:rStyle w:val="NormalTok"/>
        </w:rPr>
        <w:t xml:space="preserve"> </w:t>
      </w:r>
      <w:r>
        <w:rPr>
          <w:rStyle w:val="FunctionTok"/>
        </w:rPr>
        <w:t>sapply</w:t>
      </w:r>
      <w:r>
        <w:rPr>
          <w:rStyle w:val="NormalTok"/>
        </w:rPr>
        <w:t>(</w:t>
      </w:r>
      <w:r>
        <w:rPr>
          <w:rStyle w:val="FunctionTok"/>
        </w:rPr>
        <w:t>seq_len</w:t>
      </w:r>
      <w:r>
        <w:rPr>
          <w:rStyle w:val="NormalTok"/>
        </w:rPr>
        <w:t>(</w:t>
      </w:r>
      <w:r>
        <w:rPr>
          <w:rStyle w:val="FunctionTok"/>
        </w:rPr>
        <w:t>ncol</w:t>
      </w:r>
      <w:r>
        <w:rPr>
          <w:rStyle w:val="NormalTok"/>
        </w:rPr>
        <w:t xml:space="preserve">(X)), </w:t>
      </w:r>
      <w:r>
        <w:rPr>
          <w:rStyle w:val="ControlFlowTok"/>
        </w:rPr>
        <w:t>function</w:t>
      </w:r>
      <w:r>
        <w:rPr>
          <w:rStyle w:val="NormalTok"/>
        </w:rPr>
        <w:t>(i) {</w:t>
      </w:r>
      <w:r>
        <w:br/>
      </w:r>
      <w:r>
        <w:rPr>
          <w:rStyle w:val="NormalTok"/>
        </w:rPr>
        <w:t xml:space="preserve">  r2 </w:t>
      </w:r>
      <w:r>
        <w:rPr>
          <w:rStyle w:val="OtherTok"/>
        </w:rPr>
        <w:t>&lt;-</w:t>
      </w:r>
      <w:r>
        <w:rPr>
          <w:rStyle w:val="NormalTok"/>
        </w:rPr>
        <w:t xml:space="preserve"> </w:t>
      </w:r>
      <w:r>
        <w:rPr>
          <w:rStyle w:val="FunctionTok"/>
        </w:rPr>
        <w:t>summary</w:t>
      </w:r>
      <w:r>
        <w:rPr>
          <w:rStyle w:val="NormalTok"/>
        </w:rPr>
        <w:t>(</w:t>
      </w:r>
      <w:r>
        <w:rPr>
          <w:rStyle w:val="FunctionTok"/>
        </w:rPr>
        <w:t>lm</w:t>
      </w:r>
      <w:r>
        <w:rPr>
          <w:rStyle w:val="NormalTok"/>
        </w:rPr>
        <w:t xml:space="preserve">(X[, i] </w:t>
      </w:r>
      <w:r>
        <w:rPr>
          <w:rStyle w:val="SpecialCharTok"/>
        </w:rPr>
        <w:t>~</w:t>
      </w:r>
      <w:r>
        <w:rPr>
          <w:rStyle w:val="NormalTok"/>
        </w:rPr>
        <w:t xml:space="preserve"> X[, </w:t>
      </w:r>
      <w:r>
        <w:rPr>
          <w:rStyle w:val="SpecialCharTok"/>
        </w:rPr>
        <w:t>-</w:t>
      </w:r>
      <w:r>
        <w:rPr>
          <w:rStyle w:val="NormalTok"/>
        </w:rPr>
        <w:t>i]))</w:t>
      </w:r>
      <w:r>
        <w:rPr>
          <w:rStyle w:val="SpecialCharTok"/>
        </w:rPr>
        <w:t>$</w:t>
      </w:r>
      <w:r>
        <w:rPr>
          <w:rStyle w:val="NormalTok"/>
        </w:rPr>
        <w:t>r.squared</w:t>
      </w:r>
      <w:r>
        <w:br/>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r2)</w:t>
      </w:r>
      <w:r>
        <w:br/>
      </w:r>
      <w:r>
        <w:rPr>
          <w:rStyle w:val="NormalTok"/>
        </w:rPr>
        <w:t>})</w:t>
      </w:r>
      <w:r>
        <w:br/>
      </w:r>
      <w:r>
        <w:rPr>
          <w:rStyle w:val="FunctionTok"/>
        </w:rPr>
        <w:t>names</w:t>
      </w:r>
      <w:r>
        <w:rPr>
          <w:rStyle w:val="NormalTok"/>
        </w:rPr>
        <w:t xml:space="preserve">(vif_vals) </w:t>
      </w:r>
      <w:r>
        <w:rPr>
          <w:rStyle w:val="OtherTok"/>
        </w:rPr>
        <w:t>&lt;-</w:t>
      </w:r>
      <w:r>
        <w:rPr>
          <w:rStyle w:val="NormalTok"/>
        </w:rPr>
        <w:t xml:space="preserve"> </w:t>
      </w:r>
      <w:r>
        <w:rPr>
          <w:rStyle w:val="FunctionTok"/>
        </w:rPr>
        <w:t>colnames</w:t>
      </w:r>
      <w:r>
        <w:rPr>
          <w:rStyle w:val="NormalTok"/>
        </w:rPr>
        <w:t>(X)</w:t>
      </w:r>
      <w:r>
        <w:br/>
      </w:r>
      <w:r>
        <w:rPr>
          <w:rStyle w:val="FunctionTok"/>
        </w:rPr>
        <w:t>round</w:t>
      </w:r>
      <w:r>
        <w:rPr>
          <w:rStyle w:val="NormalTok"/>
        </w:rPr>
        <w:t xml:space="preserve">(vif_vals, </w:t>
      </w:r>
      <w:r>
        <w:rPr>
          <w:rStyle w:val="DecValTok"/>
        </w:rPr>
        <w:t>2</w:t>
      </w:r>
      <w:r>
        <w:rPr>
          <w:rStyle w:val="NormalTok"/>
        </w:rPr>
        <w:t xml:space="preserve">)    </w:t>
      </w:r>
      <w:r>
        <w:rPr>
          <w:rStyle w:val="CommentTok"/>
        </w:rPr>
        <w:t># values above 5 suggest a problem</w:t>
      </w:r>
    </w:p>
    <w:p w14:paraId="710DF93E" w14:textId="77777777" w:rsidR="00780824" w:rsidRDefault="00000000">
      <w:pPr>
        <w:pStyle w:val="SourceCode"/>
      </w:pPr>
      <w:r>
        <w:rPr>
          <w:rStyle w:val="VerbatimChar"/>
        </w:rPr>
        <w:t xml:space="preserve">## pregnant  glucose pressure  triceps  insulin     mass pedigree      age </w:t>
      </w:r>
      <w:r>
        <w:br/>
      </w:r>
      <w:r>
        <w:rPr>
          <w:rStyle w:val="VerbatimChar"/>
        </w:rPr>
        <w:t>##     1.46     1.35     1.23     1.48     1.23     1.62     1.05     1.66</w:t>
      </w:r>
    </w:p>
    <w:p w14:paraId="401FB1A4" w14:textId="77777777" w:rsidR="00780824" w:rsidRPr="00B11CBE" w:rsidRDefault="00000000">
      <w:pPr>
        <w:pStyle w:val="Heading2"/>
        <w:rPr>
          <w:i/>
          <w:iCs/>
          <w:color w:val="215E99" w:themeColor="text2" w:themeTint="BF"/>
        </w:rPr>
      </w:pPr>
      <w:bookmarkStart w:id="42" w:name="residual-diagnostics"/>
      <w:bookmarkStart w:id="43" w:name="_Toc244105197"/>
      <w:bookmarkEnd w:id="40"/>
      <w:r w:rsidRPr="00B11CBE">
        <w:rPr>
          <w:i/>
          <w:iCs/>
          <w:color w:val="215E99" w:themeColor="text2" w:themeTint="BF"/>
        </w:rPr>
        <w:t>6.3 Residual diagnostics</w:t>
      </w:r>
      <w:bookmarkEnd w:id="43"/>
    </w:p>
    <w:p w14:paraId="1AEEACA2" w14:textId="77777777" w:rsidR="00780824" w:rsidRDefault="00000000">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2</w:t>
      </w:r>
      <w:r>
        <w:rPr>
          <w:rStyle w:val="NormalTok"/>
        </w:rPr>
        <w:t xml:space="preserve">, </w:t>
      </w:r>
      <w:r>
        <w:rPr>
          <w:rStyle w:val="DecValTok"/>
        </w:rPr>
        <w:t>2</w:t>
      </w:r>
      <w:r>
        <w:rPr>
          <w:rStyle w:val="NormalTok"/>
        </w:rPr>
        <w:t>))</w:t>
      </w:r>
      <w:r>
        <w:br/>
      </w:r>
      <w:r>
        <w:rPr>
          <w:rStyle w:val="FunctionTok"/>
        </w:rPr>
        <w:t>plot</w:t>
      </w:r>
      <w:r>
        <w:rPr>
          <w:rStyle w:val="NormalTok"/>
        </w:rPr>
        <w:t>(glm_final)</w:t>
      </w:r>
    </w:p>
    <w:p w14:paraId="51618457" w14:textId="77777777" w:rsidR="00780824" w:rsidRDefault="00000000">
      <w:pPr>
        <w:pStyle w:val="FirstParagraph"/>
      </w:pPr>
      <w:r>
        <w:rPr>
          <w:noProof/>
        </w:rPr>
        <w:lastRenderedPageBreak/>
        <w:drawing>
          <wp:inline distT="0" distB="0" distL="0" distR="0" wp14:anchorId="58D68214" wp14:editId="38491641">
            <wp:extent cx="5334000" cy="3809999"/>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pima_diabetes_analysis_files/figure-docx/residuals-1.png"/>
                    <pic:cNvPicPr>
                      <a:picLocks noChangeAspect="1" noChangeArrowheads="1"/>
                    </pic:cNvPicPr>
                  </pic:nvPicPr>
                  <pic:blipFill>
                    <a:blip r:embed="rId17"/>
                    <a:stretch>
                      <a:fillRect/>
                    </a:stretch>
                  </pic:blipFill>
                  <pic:spPr bwMode="auto">
                    <a:xfrm>
                      <a:off x="0" y="0"/>
                      <a:ext cx="5334000" cy="3809999"/>
                    </a:xfrm>
                    <a:prstGeom prst="rect">
                      <a:avLst/>
                    </a:prstGeom>
                    <a:noFill/>
                    <a:ln w="9525">
                      <a:noFill/>
                      <a:headEnd/>
                      <a:tailEnd/>
                    </a:ln>
                  </pic:spPr>
                </pic:pic>
              </a:graphicData>
            </a:graphic>
          </wp:inline>
        </w:drawing>
      </w:r>
    </w:p>
    <w:p w14:paraId="251ECE01" w14:textId="77777777" w:rsidR="00780824" w:rsidRDefault="00000000">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w:t>
      </w:r>
      <w:r>
        <w:br/>
      </w:r>
      <w:r>
        <w:br/>
      </w:r>
      <w:r>
        <w:rPr>
          <w:rStyle w:val="NormalTok"/>
        </w:rPr>
        <w:t xml:space="preserve">res_df </w:t>
      </w:r>
      <w:r>
        <w:rPr>
          <w:rStyle w:val="OtherTok"/>
        </w:rPr>
        <w:t>&lt;-</w:t>
      </w:r>
      <w:r>
        <w:rPr>
          <w:rStyle w:val="NormalTok"/>
        </w:rPr>
        <w:t xml:space="preserve"> </w:t>
      </w:r>
      <w:r>
        <w:rPr>
          <w:rStyle w:val="FunctionTok"/>
        </w:rPr>
        <w:t>data.frame</w:t>
      </w:r>
      <w:r>
        <w:rPr>
          <w:rStyle w:val="NormalTok"/>
        </w:rPr>
        <w:t>(</w:t>
      </w:r>
      <w:r>
        <w:rPr>
          <w:rStyle w:val="AttributeTok"/>
        </w:rPr>
        <w:t>fitted  =</w:t>
      </w:r>
      <w:r>
        <w:rPr>
          <w:rStyle w:val="NormalTok"/>
        </w:rPr>
        <w:t xml:space="preserve"> </w:t>
      </w:r>
      <w:r>
        <w:rPr>
          <w:rStyle w:val="FunctionTok"/>
        </w:rPr>
        <w:t>fitted</w:t>
      </w:r>
      <w:r>
        <w:rPr>
          <w:rStyle w:val="NormalTok"/>
        </w:rPr>
        <w:t>(glm_final),</w:t>
      </w:r>
      <w:r>
        <w:br/>
      </w:r>
      <w:r>
        <w:rPr>
          <w:rStyle w:val="NormalTok"/>
        </w:rPr>
        <w:t xml:space="preserve">                     </w:t>
      </w:r>
      <w:r>
        <w:rPr>
          <w:rStyle w:val="AttributeTok"/>
        </w:rPr>
        <w:t>dev_res =</w:t>
      </w:r>
      <w:r>
        <w:rPr>
          <w:rStyle w:val="NormalTok"/>
        </w:rPr>
        <w:t xml:space="preserve"> </w:t>
      </w:r>
      <w:r>
        <w:rPr>
          <w:rStyle w:val="FunctionTok"/>
        </w:rPr>
        <w:t>residuals</w:t>
      </w:r>
      <w:r>
        <w:rPr>
          <w:rStyle w:val="NormalTok"/>
        </w:rPr>
        <w:t xml:space="preserve">(glm_final, </w:t>
      </w:r>
      <w:r>
        <w:rPr>
          <w:rStyle w:val="AttributeTok"/>
        </w:rPr>
        <w:t>type =</w:t>
      </w:r>
      <w:r>
        <w:rPr>
          <w:rStyle w:val="NormalTok"/>
        </w:rPr>
        <w:t xml:space="preserve"> </w:t>
      </w:r>
      <w:r>
        <w:rPr>
          <w:rStyle w:val="StringTok"/>
        </w:rPr>
        <w:t>"deviance"</w:t>
      </w:r>
      <w:r>
        <w:rPr>
          <w:rStyle w:val="NormalTok"/>
        </w:rPr>
        <w:t>))</w:t>
      </w:r>
      <w:r>
        <w:br/>
      </w:r>
      <w:r>
        <w:rPr>
          <w:rStyle w:val="FunctionTok"/>
        </w:rPr>
        <w:t>ggplot</w:t>
      </w:r>
      <w:r>
        <w:rPr>
          <w:rStyle w:val="NormalTok"/>
        </w:rPr>
        <w:t xml:space="preserve">(res_df, </w:t>
      </w:r>
      <w:r>
        <w:rPr>
          <w:rStyle w:val="FunctionTok"/>
        </w:rPr>
        <w:t>aes</w:t>
      </w:r>
      <w:r>
        <w:rPr>
          <w:rStyle w:val="NormalTok"/>
        </w:rPr>
        <w:t xml:space="preserve">(fitted, dev_res))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0.4</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"loess"</w:t>
      </w:r>
      <w:r>
        <w:rPr>
          <w:rStyle w:val="NormalTok"/>
        </w:rPr>
        <w:t xml:space="preserve">, </w:t>
      </w:r>
      <w:r>
        <w:rPr>
          <w:rStyle w:val="AttributeTok"/>
        </w:rPr>
        <w:t>formula =</w:t>
      </w:r>
      <w:r>
        <w:rPr>
          <w:rStyle w:val="NormalTok"/>
        </w:rPr>
        <w:t xml:space="preserve"> y </w:t>
      </w:r>
      <w:r>
        <w:rPr>
          <w:rStyle w:val="SpecialCharTok"/>
        </w:rPr>
        <w:t>~</w:t>
      </w:r>
      <w:r>
        <w:rPr>
          <w:rStyle w:val="NormalTok"/>
        </w:rPr>
        <w:t xml:space="preserve"> x, </w:t>
      </w:r>
      <w:r>
        <w:rPr>
          <w:rStyle w:val="AttributeTok"/>
        </w:rPr>
        <w:t>se =</w:t>
      </w:r>
      <w:r>
        <w:rPr>
          <w:rStyle w:val="NormalTok"/>
        </w:rPr>
        <w:t xml:space="preserve"> </w:t>
      </w:r>
      <w:r>
        <w:rPr>
          <w:rStyle w:val="ConstantTok"/>
        </w:rPr>
        <w:t>FALSE</w:t>
      </w:r>
      <w:r>
        <w:rPr>
          <w:rStyle w:val="NormalTok"/>
        </w:rPr>
        <w:t xml:space="preserve">, </w:t>
      </w:r>
      <w:r>
        <w:rPr>
          <w:rStyle w:val="AttributeTok"/>
        </w:rPr>
        <w:t>colour =</w:t>
      </w:r>
      <w:r>
        <w:rPr>
          <w:rStyle w:val="NormalTok"/>
        </w:rPr>
        <w:t xml:space="preserve"> </w:t>
      </w:r>
      <w:r>
        <w:rPr>
          <w:rStyle w:val="StringTok"/>
        </w:rPr>
        <w:t>"red"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"Deviance residuals vs fitted probabilities"</w:t>
      </w:r>
      <w:r>
        <w:rPr>
          <w:rStyle w:val="NormalTok"/>
        </w:rPr>
        <w:t>,</w:t>
      </w:r>
      <w:r>
        <w:br/>
      </w:r>
      <w:r>
        <w:rPr>
          <w:rStyle w:val="NormalTok"/>
        </w:rPr>
        <w:t xml:space="preserve">       </w:t>
      </w:r>
      <w:r>
        <w:rPr>
          <w:rStyle w:val="AttributeTok"/>
        </w:rPr>
        <w:t>x =</w:t>
      </w:r>
      <w:r>
        <w:rPr>
          <w:rStyle w:val="NormalTok"/>
        </w:rPr>
        <w:t xml:space="preserve"> </w:t>
      </w:r>
      <w:r>
        <w:rPr>
          <w:rStyle w:val="StringTok"/>
        </w:rPr>
        <w:t>"Fitted probability"</w:t>
      </w:r>
      <w:r>
        <w:rPr>
          <w:rStyle w:val="NormalTok"/>
        </w:rPr>
        <w:t xml:space="preserve">, </w:t>
      </w:r>
      <w:r>
        <w:rPr>
          <w:rStyle w:val="AttributeTok"/>
        </w:rPr>
        <w:t>y =</w:t>
      </w:r>
      <w:r>
        <w:rPr>
          <w:rStyle w:val="NormalTok"/>
        </w:rPr>
        <w:t xml:space="preserve"> </w:t>
      </w:r>
      <w:r>
        <w:rPr>
          <w:rStyle w:val="StringTok"/>
        </w:rPr>
        <w:t>"Deviance residual"</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29D1D262" w14:textId="77777777" w:rsidR="00780824" w:rsidRDefault="00000000">
      <w:pPr>
        <w:pStyle w:val="FirstParagraph"/>
      </w:pPr>
      <w:r>
        <w:rPr>
          <w:noProof/>
        </w:rPr>
        <w:lastRenderedPageBreak/>
        <w:drawing>
          <wp:inline distT="0" distB="0" distL="0" distR="0" wp14:anchorId="66E77F0C" wp14:editId="5A01DB7B">
            <wp:extent cx="5334000" cy="3809999"/>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pima_diabetes_analysis_files/figure-docx/residuals-2.png"/>
                    <pic:cNvPicPr>
                      <a:picLocks noChangeAspect="1" noChangeArrowheads="1"/>
                    </pic:cNvPicPr>
                  </pic:nvPicPr>
                  <pic:blipFill>
                    <a:blip r:embed="rId18"/>
                    <a:stretch>
                      <a:fillRect/>
                    </a:stretch>
                  </pic:blipFill>
                  <pic:spPr bwMode="auto">
                    <a:xfrm>
                      <a:off x="0" y="0"/>
                      <a:ext cx="5334000" cy="3809999"/>
                    </a:xfrm>
                    <a:prstGeom prst="rect">
                      <a:avLst/>
                    </a:prstGeom>
                    <a:noFill/>
                    <a:ln w="9525">
                      <a:noFill/>
                      <a:headEnd/>
                      <a:tailEnd/>
                    </a:ln>
                  </pic:spPr>
                </pic:pic>
              </a:graphicData>
            </a:graphic>
          </wp:inline>
        </w:drawing>
      </w:r>
    </w:p>
    <w:p w14:paraId="7180C128" w14:textId="77777777" w:rsidR="00780824" w:rsidRDefault="00000000">
      <w:pPr>
        <w:pStyle w:val="SourceCode"/>
      </w:pPr>
      <w:r>
        <w:rPr>
          <w:rStyle w:val="NormalTok"/>
        </w:rPr>
        <w:t xml:space="preserve">cd </w:t>
      </w:r>
      <w:r>
        <w:rPr>
          <w:rStyle w:val="OtherTok"/>
        </w:rPr>
        <w:t>&lt;-</w:t>
      </w:r>
      <w:r>
        <w:rPr>
          <w:rStyle w:val="NormalTok"/>
        </w:rPr>
        <w:t xml:space="preserve"> </w:t>
      </w:r>
      <w:r>
        <w:rPr>
          <w:rStyle w:val="FunctionTok"/>
        </w:rPr>
        <w:t>cooks.distance</w:t>
      </w:r>
      <w:r>
        <w:rPr>
          <w:rStyle w:val="NormalTok"/>
        </w:rPr>
        <w:t>(glm_final)</w:t>
      </w:r>
      <w:r>
        <w:br/>
      </w:r>
      <w:r>
        <w:rPr>
          <w:rStyle w:val="FunctionTok"/>
        </w:rPr>
        <w:t>plot</w:t>
      </w:r>
      <w:r>
        <w:rPr>
          <w:rStyle w:val="NormalTok"/>
        </w:rPr>
        <w:t xml:space="preserve">(cd, </w:t>
      </w:r>
      <w:r>
        <w:rPr>
          <w:rStyle w:val="AttributeTok"/>
        </w:rPr>
        <w:t>type =</w:t>
      </w:r>
      <w:r>
        <w:rPr>
          <w:rStyle w:val="NormalTok"/>
        </w:rPr>
        <w:t xml:space="preserve"> </w:t>
      </w:r>
      <w:r>
        <w:rPr>
          <w:rStyle w:val="StringTok"/>
        </w:rPr>
        <w:t>"h"</w:t>
      </w:r>
      <w:r>
        <w:rPr>
          <w:rStyle w:val="NormalTok"/>
        </w:rPr>
        <w:t xml:space="preserve">, </w:t>
      </w:r>
      <w:r>
        <w:rPr>
          <w:rStyle w:val="AttributeTok"/>
        </w:rPr>
        <w:t>main =</w:t>
      </w:r>
      <w:r>
        <w:rPr>
          <w:rStyle w:val="NormalTok"/>
        </w:rPr>
        <w:t xml:space="preserve"> </w:t>
      </w:r>
      <w:r>
        <w:rPr>
          <w:rStyle w:val="StringTok"/>
        </w:rPr>
        <w:t>"Cook's distance"</w:t>
      </w:r>
      <w:r>
        <w:rPr>
          <w:rStyle w:val="NormalTok"/>
        </w:rPr>
        <w:t xml:space="preserve">, </w:t>
      </w:r>
      <w:r>
        <w:rPr>
          <w:rStyle w:val="AttributeTok"/>
        </w:rPr>
        <w:t>ylab =</w:t>
      </w:r>
      <w:r>
        <w:rPr>
          <w:rStyle w:val="NormalTok"/>
        </w:rPr>
        <w:t xml:space="preserve"> </w:t>
      </w:r>
      <w:r>
        <w:rPr>
          <w:rStyle w:val="StringTok"/>
        </w:rPr>
        <w:t>"Cook's D"</w:t>
      </w:r>
      <w:r>
        <w:rPr>
          <w:rStyle w:val="NormalTok"/>
        </w:rPr>
        <w:t>)</w:t>
      </w:r>
      <w:r>
        <w:br/>
      </w:r>
      <w:r>
        <w:rPr>
          <w:rStyle w:val="FunctionTok"/>
        </w:rPr>
        <w:t>abline</w:t>
      </w:r>
      <w:r>
        <w:rPr>
          <w:rStyle w:val="NormalTok"/>
        </w:rPr>
        <w:t>(</w:t>
      </w:r>
      <w:r>
        <w:rPr>
          <w:rStyle w:val="AttributeTok"/>
        </w:rPr>
        <w:t>h =</w:t>
      </w:r>
      <w:r>
        <w:rPr>
          <w:rStyle w:val="NormalTok"/>
        </w:rPr>
        <w:t xml:space="preserve"> </w:t>
      </w:r>
      <w:r>
        <w:rPr>
          <w:rStyle w:val="DecValTok"/>
        </w:rPr>
        <w:t>4</w:t>
      </w:r>
      <w:r>
        <w:rPr>
          <w:rStyle w:val="NormalTok"/>
        </w:rPr>
        <w:t xml:space="preserve"> </w:t>
      </w:r>
      <w:r>
        <w:rPr>
          <w:rStyle w:val="SpecialCharTok"/>
        </w:rPr>
        <w:t>/</w:t>
      </w:r>
      <w:r>
        <w:rPr>
          <w:rStyle w:val="NormalTok"/>
        </w:rPr>
        <w:t xml:space="preserve"> </w:t>
      </w:r>
      <w:r>
        <w:rPr>
          <w:rStyle w:val="FunctionTok"/>
        </w:rPr>
        <w:t>length</w:t>
      </w:r>
      <w:r>
        <w:rPr>
          <w:rStyle w:val="NormalTok"/>
        </w:rPr>
        <w:t xml:space="preserve">(cd), </w:t>
      </w:r>
      <w:r>
        <w:rPr>
          <w:rStyle w:val="AttributeTok"/>
        </w:rPr>
        <w:t>col =</w:t>
      </w:r>
      <w:r>
        <w:rPr>
          <w:rStyle w:val="NormalTok"/>
        </w:rPr>
        <w:t xml:space="preserve"> </w:t>
      </w:r>
      <w:r>
        <w:rPr>
          <w:rStyle w:val="StringTok"/>
        </w:rPr>
        <w:t>"red"</w:t>
      </w:r>
      <w:r>
        <w:rPr>
          <w:rStyle w:val="NormalTok"/>
        </w:rPr>
        <w:t xml:space="preserve">, </w:t>
      </w:r>
      <w:r>
        <w:rPr>
          <w:rStyle w:val="AttributeTok"/>
        </w:rPr>
        <w:t>lty =</w:t>
      </w:r>
      <w:r>
        <w:rPr>
          <w:rStyle w:val="NormalTok"/>
        </w:rPr>
        <w:t xml:space="preserve"> </w:t>
      </w:r>
      <w:r>
        <w:rPr>
          <w:rStyle w:val="DecValTok"/>
        </w:rPr>
        <w:t>2</w:t>
      </w:r>
      <w:r>
        <w:rPr>
          <w:rStyle w:val="NormalTok"/>
        </w:rPr>
        <w:t>)</w:t>
      </w:r>
    </w:p>
    <w:p w14:paraId="737F0746" w14:textId="77777777" w:rsidR="00780824" w:rsidRDefault="00000000">
      <w:pPr>
        <w:pStyle w:val="FirstParagraph"/>
      </w:pPr>
      <w:r>
        <w:rPr>
          <w:noProof/>
        </w:rPr>
        <w:lastRenderedPageBreak/>
        <w:drawing>
          <wp:inline distT="0" distB="0" distL="0" distR="0" wp14:anchorId="144DDBA6" wp14:editId="09F01A3E">
            <wp:extent cx="5334000" cy="3809999"/>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pima_diabetes_analysis_files/figure-docx/residuals-3.png"/>
                    <pic:cNvPicPr>
                      <a:picLocks noChangeAspect="1" noChangeArrowheads="1"/>
                    </pic:cNvPicPr>
                  </pic:nvPicPr>
                  <pic:blipFill>
                    <a:blip r:embed="rId19"/>
                    <a:stretch>
                      <a:fillRect/>
                    </a:stretch>
                  </pic:blipFill>
                  <pic:spPr bwMode="auto">
                    <a:xfrm>
                      <a:off x="0" y="0"/>
                      <a:ext cx="5334000" cy="3809999"/>
                    </a:xfrm>
                    <a:prstGeom prst="rect">
                      <a:avLst/>
                    </a:prstGeom>
                    <a:noFill/>
                    <a:ln w="9525">
                      <a:noFill/>
                      <a:headEnd/>
                      <a:tailEnd/>
                    </a:ln>
                  </pic:spPr>
                </pic:pic>
              </a:graphicData>
            </a:graphic>
          </wp:inline>
        </w:drawing>
      </w:r>
    </w:p>
    <w:p w14:paraId="6B47106C" w14:textId="77777777" w:rsidR="00780824" w:rsidRDefault="00000000">
      <w:pPr>
        <w:pStyle w:val="SourceCode"/>
      </w:pPr>
      <w:r>
        <w:rPr>
          <w:rStyle w:val="FunctionTok"/>
        </w:rPr>
        <w:t>sum</w:t>
      </w:r>
      <w:r>
        <w:rPr>
          <w:rStyle w:val="NormalTok"/>
        </w:rPr>
        <w:t xml:space="preserve">(cd </w:t>
      </w:r>
      <w:r>
        <w:rPr>
          <w:rStyle w:val="SpecialCharTok"/>
        </w:rPr>
        <w:t>&gt;</w:t>
      </w:r>
      <w:r>
        <w:rPr>
          <w:rStyle w:val="NormalTok"/>
        </w:rPr>
        <w:t xml:space="preserve"> </w:t>
      </w:r>
      <w:r>
        <w:rPr>
          <w:rStyle w:val="DecValTok"/>
        </w:rPr>
        <w:t>4</w:t>
      </w:r>
      <w:r>
        <w:rPr>
          <w:rStyle w:val="NormalTok"/>
        </w:rPr>
        <w:t xml:space="preserve"> </w:t>
      </w:r>
      <w:r>
        <w:rPr>
          <w:rStyle w:val="SpecialCharTok"/>
        </w:rPr>
        <w:t>/</w:t>
      </w:r>
      <w:r>
        <w:rPr>
          <w:rStyle w:val="NormalTok"/>
        </w:rPr>
        <w:t xml:space="preserve"> </w:t>
      </w:r>
      <w:r>
        <w:rPr>
          <w:rStyle w:val="FunctionTok"/>
        </w:rPr>
        <w:t>length</w:t>
      </w:r>
      <w:r>
        <w:rPr>
          <w:rStyle w:val="NormalTok"/>
        </w:rPr>
        <w:t xml:space="preserve">(cd))    </w:t>
      </w:r>
      <w:r>
        <w:rPr>
          <w:rStyle w:val="CommentTok"/>
        </w:rPr>
        <w:t># number of potentially influential points</w:t>
      </w:r>
    </w:p>
    <w:p w14:paraId="204DF327" w14:textId="77777777" w:rsidR="00780824" w:rsidRDefault="00000000">
      <w:pPr>
        <w:pStyle w:val="SourceCode"/>
      </w:pPr>
      <w:r>
        <w:rPr>
          <w:rStyle w:val="VerbatimChar"/>
        </w:rPr>
        <w:t>## [1] 36</w:t>
      </w:r>
    </w:p>
    <w:p w14:paraId="6975D2A4" w14:textId="77777777" w:rsidR="00780824" w:rsidRPr="00B11CBE" w:rsidRDefault="00000000">
      <w:pPr>
        <w:pStyle w:val="Heading2"/>
        <w:rPr>
          <w:i/>
          <w:iCs/>
          <w:color w:val="215E99" w:themeColor="text2" w:themeTint="BF"/>
        </w:rPr>
      </w:pPr>
      <w:bookmarkStart w:id="44" w:name="variable-importance"/>
      <w:bookmarkStart w:id="45" w:name="_Toc244105198"/>
      <w:bookmarkEnd w:id="42"/>
      <w:r w:rsidRPr="00B11CBE">
        <w:rPr>
          <w:i/>
          <w:iCs/>
          <w:color w:val="215E99" w:themeColor="text2" w:themeTint="BF"/>
        </w:rPr>
        <w:t>6.4 Variable importance</w:t>
      </w:r>
      <w:bookmarkEnd w:id="45"/>
    </w:p>
    <w:p w14:paraId="681ED59C" w14:textId="77777777" w:rsidR="00780824" w:rsidRDefault="00000000">
      <w:pPr>
        <w:pStyle w:val="SourceCode"/>
      </w:pPr>
      <w:r>
        <w:rPr>
          <w:rStyle w:val="FunctionTok"/>
        </w:rPr>
        <w:t>plot</w:t>
      </w:r>
      <w:r>
        <w:rPr>
          <w:rStyle w:val="NormalTok"/>
        </w:rPr>
        <w:t>(</w:t>
      </w:r>
      <w:r>
        <w:rPr>
          <w:rStyle w:val="FunctionTok"/>
        </w:rPr>
        <w:t>varImp</w:t>
      </w:r>
      <w:r>
        <w:rPr>
          <w:rStyle w:val="NormalTok"/>
        </w:rPr>
        <w:t xml:space="preserve">(fit_glm), </w:t>
      </w:r>
      <w:r>
        <w:rPr>
          <w:rStyle w:val="AttributeTok"/>
        </w:rPr>
        <w:t>main =</w:t>
      </w:r>
      <w:r>
        <w:rPr>
          <w:rStyle w:val="NormalTok"/>
        </w:rPr>
        <w:t xml:space="preserve"> </w:t>
      </w:r>
      <w:r>
        <w:rPr>
          <w:rStyle w:val="StringTok"/>
        </w:rPr>
        <w:t>"Logistic regression: variable importance"</w:t>
      </w:r>
      <w:r>
        <w:rPr>
          <w:rStyle w:val="NormalTok"/>
        </w:rPr>
        <w:t>)</w:t>
      </w:r>
    </w:p>
    <w:p w14:paraId="01F5C16E" w14:textId="77777777" w:rsidR="00780824" w:rsidRDefault="00000000">
      <w:pPr>
        <w:pStyle w:val="FirstParagraph"/>
      </w:pPr>
      <w:r>
        <w:rPr>
          <w:noProof/>
        </w:rPr>
        <w:lastRenderedPageBreak/>
        <w:drawing>
          <wp:inline distT="0" distB="0" distL="0" distR="0" wp14:anchorId="5B2B7312" wp14:editId="2CEA5C5F">
            <wp:extent cx="5334000" cy="3809999"/>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pima_diabetes_analysis_files/figure-docx/varimp-1.png"/>
                    <pic:cNvPicPr>
                      <a:picLocks noChangeAspect="1" noChangeArrowheads="1"/>
                    </pic:cNvPicPr>
                  </pic:nvPicPr>
                  <pic:blipFill>
                    <a:blip r:embed="rId20"/>
                    <a:stretch>
                      <a:fillRect/>
                    </a:stretch>
                  </pic:blipFill>
                  <pic:spPr bwMode="auto">
                    <a:xfrm>
                      <a:off x="0" y="0"/>
                      <a:ext cx="5334000" cy="3809999"/>
                    </a:xfrm>
                    <a:prstGeom prst="rect">
                      <a:avLst/>
                    </a:prstGeom>
                    <a:noFill/>
                    <a:ln w="9525">
                      <a:noFill/>
                      <a:headEnd/>
                      <a:tailEnd/>
                    </a:ln>
                  </pic:spPr>
                </pic:pic>
              </a:graphicData>
            </a:graphic>
          </wp:inline>
        </w:drawing>
      </w:r>
    </w:p>
    <w:p w14:paraId="4C0A40D3" w14:textId="77777777" w:rsidR="00780824" w:rsidRDefault="00000000">
      <w:pPr>
        <w:pStyle w:val="SourceCode"/>
      </w:pPr>
      <w:r>
        <w:rPr>
          <w:rStyle w:val="FunctionTok"/>
        </w:rPr>
        <w:t>plot</w:t>
      </w:r>
      <w:r>
        <w:rPr>
          <w:rStyle w:val="NormalTok"/>
        </w:rPr>
        <w:t>(</w:t>
      </w:r>
      <w:r>
        <w:rPr>
          <w:rStyle w:val="FunctionTok"/>
        </w:rPr>
        <w:t>varImp</w:t>
      </w:r>
      <w:r>
        <w:rPr>
          <w:rStyle w:val="NormalTok"/>
        </w:rPr>
        <w:t xml:space="preserve">(fit_rf),  </w:t>
      </w:r>
      <w:r>
        <w:rPr>
          <w:rStyle w:val="AttributeTok"/>
        </w:rPr>
        <w:t>main =</w:t>
      </w:r>
      <w:r>
        <w:rPr>
          <w:rStyle w:val="NormalTok"/>
        </w:rPr>
        <w:t xml:space="preserve"> </w:t>
      </w:r>
      <w:r>
        <w:rPr>
          <w:rStyle w:val="StringTok"/>
        </w:rPr>
        <w:t>"Random forest: variable importance"</w:t>
      </w:r>
      <w:r>
        <w:rPr>
          <w:rStyle w:val="NormalTok"/>
        </w:rPr>
        <w:t>)</w:t>
      </w:r>
    </w:p>
    <w:p w14:paraId="4065AA68" w14:textId="77777777" w:rsidR="00780824" w:rsidRDefault="00000000">
      <w:pPr>
        <w:pStyle w:val="FirstParagraph"/>
      </w:pPr>
      <w:r>
        <w:rPr>
          <w:noProof/>
        </w:rPr>
        <w:drawing>
          <wp:inline distT="0" distB="0" distL="0" distR="0" wp14:anchorId="35E67264" wp14:editId="64BF43E9">
            <wp:extent cx="5334000" cy="3809999"/>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pima_diabetes_analysis_files/figure-docx/varimp-2.png"/>
                    <pic:cNvPicPr>
                      <a:picLocks noChangeAspect="1" noChangeArrowheads="1"/>
                    </pic:cNvPicPr>
                  </pic:nvPicPr>
                  <pic:blipFill>
                    <a:blip r:embed="rId21"/>
                    <a:stretch>
                      <a:fillRect/>
                    </a:stretch>
                  </pic:blipFill>
                  <pic:spPr bwMode="auto">
                    <a:xfrm>
                      <a:off x="0" y="0"/>
                      <a:ext cx="5334000" cy="3809999"/>
                    </a:xfrm>
                    <a:prstGeom prst="rect">
                      <a:avLst/>
                    </a:prstGeom>
                    <a:noFill/>
                    <a:ln w="9525">
                      <a:noFill/>
                      <a:headEnd/>
                      <a:tailEnd/>
                    </a:ln>
                  </pic:spPr>
                </pic:pic>
              </a:graphicData>
            </a:graphic>
          </wp:inline>
        </w:drawing>
      </w:r>
    </w:p>
    <w:p w14:paraId="17473AC4" w14:textId="77777777" w:rsidR="00780824" w:rsidRPr="00B11CBE" w:rsidRDefault="00000000">
      <w:pPr>
        <w:pStyle w:val="Heading1"/>
        <w:rPr>
          <w:rFonts w:ascii="Bookman Old Style" w:hAnsi="Bookman Old Style"/>
          <w:b/>
          <w:bCs/>
          <w:color w:val="215E99" w:themeColor="text2" w:themeTint="BF"/>
        </w:rPr>
      </w:pPr>
      <w:bookmarkStart w:id="46" w:name="optimization-and-improvement"/>
      <w:bookmarkStart w:id="47" w:name="_Toc244105199"/>
      <w:bookmarkEnd w:id="36"/>
      <w:bookmarkEnd w:id="44"/>
      <w:r w:rsidRPr="00B11CBE">
        <w:rPr>
          <w:rFonts w:ascii="Bookman Old Style" w:hAnsi="Bookman Old Style"/>
          <w:b/>
          <w:bCs/>
          <w:color w:val="215E99" w:themeColor="text2" w:themeTint="BF"/>
        </w:rPr>
        <w:lastRenderedPageBreak/>
        <w:t>7. Optimization and improvement</w:t>
      </w:r>
      <w:bookmarkEnd w:id="47"/>
    </w:p>
    <w:p w14:paraId="22A622A8" w14:textId="77777777" w:rsidR="00780824" w:rsidRPr="00B11CBE" w:rsidRDefault="00000000">
      <w:pPr>
        <w:pStyle w:val="Heading2"/>
        <w:rPr>
          <w:i/>
          <w:iCs/>
          <w:color w:val="215E99" w:themeColor="text2" w:themeTint="BF"/>
        </w:rPr>
      </w:pPr>
      <w:bookmarkStart w:id="48" w:name="threshold-tuning-improving-sensitivity"/>
      <w:bookmarkStart w:id="49" w:name="_Toc244105200"/>
      <w:r w:rsidRPr="00B11CBE">
        <w:rPr>
          <w:i/>
          <w:iCs/>
          <w:color w:val="215E99" w:themeColor="text2" w:themeTint="BF"/>
        </w:rPr>
        <w:t>7.1 Threshold tuning (improving sensitivity)</w:t>
      </w:r>
      <w:bookmarkEnd w:id="49"/>
    </w:p>
    <w:p w14:paraId="5A8C5C60" w14:textId="77777777" w:rsidR="00780824" w:rsidRDefault="00000000">
      <w:pPr>
        <w:pStyle w:val="SourceCode"/>
      </w:pPr>
      <w:r>
        <w:rPr>
          <w:rStyle w:val="NormalTok"/>
        </w:rPr>
        <w:t xml:space="preserve">best </w:t>
      </w:r>
      <w:r>
        <w:rPr>
          <w:rStyle w:val="OtherTok"/>
        </w:rPr>
        <w:t>&lt;-</w:t>
      </w:r>
      <w:r>
        <w:rPr>
          <w:rStyle w:val="NormalTok"/>
        </w:rPr>
        <w:t xml:space="preserve"> </w:t>
      </w:r>
      <w:r>
        <w:rPr>
          <w:rStyle w:val="FunctionTok"/>
        </w:rPr>
        <w:t>coords</w:t>
      </w:r>
      <w:r>
        <w:rPr>
          <w:rStyle w:val="NormalTok"/>
        </w:rPr>
        <w:t xml:space="preserve">(roc_glm, </w:t>
      </w:r>
      <w:r>
        <w:rPr>
          <w:rStyle w:val="StringTok"/>
        </w:rPr>
        <w:t>"best"</w:t>
      </w:r>
      <w:r>
        <w:rPr>
          <w:rStyle w:val="NormalTok"/>
        </w:rPr>
        <w:t xml:space="preserve">, </w:t>
      </w:r>
      <w:r>
        <w:rPr>
          <w:rStyle w:val="AttributeTok"/>
        </w:rPr>
        <w:t>best.method =</w:t>
      </w:r>
      <w:r>
        <w:rPr>
          <w:rStyle w:val="NormalTok"/>
        </w:rPr>
        <w:t xml:space="preserve"> </w:t>
      </w:r>
      <w:r>
        <w:rPr>
          <w:rStyle w:val="StringTok"/>
        </w:rPr>
        <w:t>"youden"</w:t>
      </w:r>
      <w:r>
        <w:rPr>
          <w:rStyle w:val="NormalTok"/>
        </w:rPr>
        <w:t>,</w:t>
      </w:r>
      <w:r>
        <w:br/>
      </w:r>
      <w:r>
        <w:rPr>
          <w:rStyle w:val="NormalTok"/>
        </w:rPr>
        <w:t xml:space="preserve">               </w:t>
      </w:r>
      <w:r>
        <w:rPr>
          <w:rStyle w:val="AttributeTok"/>
        </w:rPr>
        <w:t>ret =</w:t>
      </w:r>
      <w:r>
        <w:rPr>
          <w:rStyle w:val="NormalTok"/>
        </w:rPr>
        <w:t xml:space="preserve"> </w:t>
      </w:r>
      <w:r>
        <w:rPr>
          <w:rStyle w:val="FunctionTok"/>
        </w:rPr>
        <w:t>c</w:t>
      </w:r>
      <w:r>
        <w:rPr>
          <w:rStyle w:val="NormalTok"/>
        </w:rPr>
        <w:t>(</w:t>
      </w:r>
      <w:r>
        <w:rPr>
          <w:rStyle w:val="StringTok"/>
        </w:rPr>
        <w:t>"threshold"</w:t>
      </w:r>
      <w:r>
        <w:rPr>
          <w:rStyle w:val="NormalTok"/>
        </w:rPr>
        <w:t xml:space="preserve">, </w:t>
      </w:r>
      <w:r>
        <w:rPr>
          <w:rStyle w:val="StringTok"/>
        </w:rPr>
        <w:t>"sensitivity"</w:t>
      </w:r>
      <w:r>
        <w:rPr>
          <w:rStyle w:val="NormalTok"/>
        </w:rPr>
        <w:t xml:space="preserve">, </w:t>
      </w:r>
      <w:r>
        <w:rPr>
          <w:rStyle w:val="StringTok"/>
        </w:rPr>
        <w:t>"specificity"</w:t>
      </w:r>
      <w:r>
        <w:rPr>
          <w:rStyle w:val="NormalTok"/>
        </w:rPr>
        <w:t>))</w:t>
      </w:r>
      <w:r>
        <w:br/>
      </w:r>
      <w:r>
        <w:rPr>
          <w:rStyle w:val="NormalTok"/>
        </w:rPr>
        <w:t>best</w:t>
      </w:r>
    </w:p>
    <w:p w14:paraId="55C0A471" w14:textId="77777777" w:rsidR="00780824" w:rsidRDefault="00000000">
      <w:pPr>
        <w:pStyle w:val="SourceCode"/>
      </w:pPr>
      <w:r>
        <w:rPr>
          <w:rStyle w:val="VerbatimChar"/>
        </w:rPr>
        <w:t>##   threshold sensitivity specificity</w:t>
      </w:r>
      <w:r>
        <w:br/>
      </w:r>
      <w:r>
        <w:rPr>
          <w:rStyle w:val="VerbatimChar"/>
        </w:rPr>
        <w:t>## 1 0.2702626   0.8867925        0.75</w:t>
      </w:r>
    </w:p>
    <w:p w14:paraId="5A716D86" w14:textId="77777777" w:rsidR="00780824" w:rsidRDefault="00000000">
      <w:pPr>
        <w:pStyle w:val="SourceCode"/>
      </w:pPr>
      <w:r>
        <w:rPr>
          <w:rStyle w:val="NormalTok"/>
        </w:rPr>
        <w:t xml:space="preserve">thr </w:t>
      </w:r>
      <w:r>
        <w:rPr>
          <w:rStyle w:val="OtherTok"/>
        </w:rPr>
        <w:t>&lt;-</w:t>
      </w:r>
      <w:r>
        <w:rPr>
          <w:rStyle w:val="NormalTok"/>
        </w:rPr>
        <w:t xml:space="preserve"> </w:t>
      </w:r>
      <w:r>
        <w:rPr>
          <w:rStyle w:val="FunctionTok"/>
        </w:rPr>
        <w:t>as.numeric</w:t>
      </w:r>
      <w:r>
        <w:rPr>
          <w:rStyle w:val="NormalTok"/>
        </w:rPr>
        <w:t>(best[[</w:t>
      </w:r>
      <w:r>
        <w:rPr>
          <w:rStyle w:val="StringTok"/>
        </w:rPr>
        <w:t>"threshold"</w:t>
      </w:r>
      <w:r>
        <w:rPr>
          <w:rStyle w:val="NormalTok"/>
        </w:rPr>
        <w:t>]][</w:t>
      </w:r>
      <w:r>
        <w:rPr>
          <w:rStyle w:val="DecValTok"/>
        </w:rPr>
        <w:t>1</w:t>
      </w:r>
      <w:r>
        <w:rPr>
          <w:rStyle w:val="NormalTok"/>
        </w:rPr>
        <w:t>])</w:t>
      </w:r>
      <w:r>
        <w:br/>
      </w:r>
      <w:r>
        <w:rPr>
          <w:rStyle w:val="NormalTok"/>
        </w:rPr>
        <w:t xml:space="preserve">new_pred </w:t>
      </w:r>
      <w:r>
        <w:rPr>
          <w:rStyle w:val="OtherTok"/>
        </w:rPr>
        <w:t>&lt;-</w:t>
      </w:r>
      <w:r>
        <w:rPr>
          <w:rStyle w:val="NormalTok"/>
        </w:rPr>
        <w:t xml:space="preserve"> </w:t>
      </w:r>
      <w:r>
        <w:rPr>
          <w:rStyle w:val="FunctionTok"/>
        </w:rPr>
        <w:t>factor</w:t>
      </w:r>
      <w:r>
        <w:rPr>
          <w:rStyle w:val="NormalTok"/>
        </w:rPr>
        <w:t>(</w:t>
      </w:r>
      <w:r>
        <w:rPr>
          <w:rStyle w:val="FunctionTok"/>
        </w:rPr>
        <w:t>ifelse</w:t>
      </w:r>
      <w:r>
        <w:rPr>
          <w:rStyle w:val="NormalTok"/>
        </w:rPr>
        <w:t xml:space="preserve">(prob_glm </w:t>
      </w:r>
      <w:r>
        <w:rPr>
          <w:rStyle w:val="SpecialCharTok"/>
        </w:rPr>
        <w:t>&gt;=</w:t>
      </w:r>
      <w:r>
        <w:rPr>
          <w:rStyle w:val="NormalTok"/>
        </w:rPr>
        <w:t xml:space="preserve"> thr, </w:t>
      </w:r>
      <w:r>
        <w:rPr>
          <w:rStyle w:val="StringTok"/>
        </w:rPr>
        <w:t>"pos"</w:t>
      </w:r>
      <w:r>
        <w:rPr>
          <w:rStyle w:val="NormalTok"/>
        </w:rPr>
        <w:t xml:space="preserve">, </w:t>
      </w:r>
      <w:r>
        <w:rPr>
          <w:rStyle w:val="StringTok"/>
        </w:rPr>
        <w:t>"neg"</w:t>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"neg"</w:t>
      </w:r>
      <w:r>
        <w:rPr>
          <w:rStyle w:val="NormalTok"/>
        </w:rPr>
        <w:t xml:space="preserve">, </w:t>
      </w:r>
      <w:r>
        <w:rPr>
          <w:rStyle w:val="StringTok"/>
        </w:rPr>
        <w:t>"pos"</w:t>
      </w:r>
      <w:r>
        <w:rPr>
          <w:rStyle w:val="NormalTok"/>
        </w:rPr>
        <w:t>))</w:t>
      </w:r>
      <w:r>
        <w:br/>
      </w:r>
      <w:r>
        <w:rPr>
          <w:rStyle w:val="FunctionTok"/>
        </w:rPr>
        <w:t>confusionMatrix</w:t>
      </w:r>
      <w:r>
        <w:rPr>
          <w:rStyle w:val="NormalTok"/>
        </w:rPr>
        <w:t>(new_pred, test</w:t>
      </w:r>
      <w:r>
        <w:rPr>
          <w:rStyle w:val="SpecialCharTok"/>
        </w:rPr>
        <w:t>$</w:t>
      </w:r>
      <w:r>
        <w:rPr>
          <w:rStyle w:val="NormalTok"/>
        </w:rPr>
        <w:t xml:space="preserve">diabetes, </w:t>
      </w:r>
      <w:r>
        <w:rPr>
          <w:rStyle w:val="AttributeTok"/>
        </w:rPr>
        <w:t>positive =</w:t>
      </w:r>
      <w:r>
        <w:rPr>
          <w:rStyle w:val="NormalTok"/>
        </w:rPr>
        <w:t xml:space="preserve"> </w:t>
      </w:r>
      <w:r>
        <w:rPr>
          <w:rStyle w:val="StringTok"/>
        </w:rPr>
        <w:t>"pos"</w:t>
      </w:r>
      <w:r>
        <w:rPr>
          <w:rStyle w:val="NormalTok"/>
        </w:rPr>
        <w:t>)</w:t>
      </w:r>
    </w:p>
    <w:p w14:paraId="4C838BCA" w14:textId="77777777" w:rsidR="00780824" w:rsidRDefault="00000000">
      <w:pPr>
        <w:pStyle w:val="SourceCode"/>
      </w:pPr>
      <w:r>
        <w:rPr>
          <w:rStyle w:val="VerbatimChar"/>
        </w:rPr>
        <w:t>## Confusion Matrix and Statistics</w:t>
      </w:r>
      <w:r>
        <w:br/>
      </w:r>
      <w:r>
        <w:rPr>
          <w:rStyle w:val="VerbatimChar"/>
        </w:rPr>
        <w:t xml:space="preserve">## </w:t>
      </w:r>
      <w:r>
        <w:br/>
      </w:r>
      <w:r>
        <w:rPr>
          <w:rStyle w:val="VerbatimChar"/>
        </w:rPr>
        <w:t>##           Reference</w:t>
      </w:r>
      <w:r>
        <w:br/>
      </w:r>
      <w:r>
        <w:rPr>
          <w:rStyle w:val="VerbatimChar"/>
        </w:rPr>
        <w:t>## Prediction neg pos</w:t>
      </w:r>
      <w:r>
        <w:br/>
      </w:r>
      <w:r>
        <w:rPr>
          <w:rStyle w:val="VerbatimChar"/>
        </w:rPr>
        <w:t>##        neg  75   6</w:t>
      </w:r>
      <w:r>
        <w:br/>
      </w:r>
      <w:r>
        <w:rPr>
          <w:rStyle w:val="VerbatimChar"/>
        </w:rPr>
        <w:t>##        pos  25  47</w:t>
      </w:r>
      <w:r>
        <w:br/>
      </w:r>
      <w:r>
        <w:rPr>
          <w:rStyle w:val="VerbatimChar"/>
        </w:rPr>
        <w:t xml:space="preserve">##                                          </w:t>
      </w:r>
      <w:r>
        <w:br/>
      </w:r>
      <w:r>
        <w:rPr>
          <w:rStyle w:val="VerbatimChar"/>
        </w:rPr>
        <w:t xml:space="preserve">##                Accuracy : 0.7974         </w:t>
      </w:r>
      <w:r>
        <w:br/>
      </w:r>
      <w:r>
        <w:rPr>
          <w:rStyle w:val="VerbatimChar"/>
        </w:rPr>
        <w:t>##                  95% CI : (0.7249, 0.858)</w:t>
      </w:r>
      <w:r>
        <w:br/>
      </w:r>
      <w:r>
        <w:rPr>
          <w:rStyle w:val="VerbatimChar"/>
        </w:rPr>
        <w:t xml:space="preserve">##     No Information Rate : 0.6536         </w:t>
      </w:r>
      <w:r>
        <w:br/>
      </w:r>
      <w:r>
        <w:rPr>
          <w:rStyle w:val="VerbatimChar"/>
        </w:rPr>
        <w:t xml:space="preserve">##     P-Value [Acc &gt; NIR] : 7.169e-05      </w:t>
      </w:r>
      <w:r>
        <w:br/>
      </w:r>
      <w:r>
        <w:rPr>
          <w:rStyle w:val="VerbatimChar"/>
        </w:rPr>
        <w:t xml:space="preserve">##                                          </w:t>
      </w:r>
      <w:r>
        <w:br/>
      </w:r>
      <w:r>
        <w:rPr>
          <w:rStyle w:val="VerbatimChar"/>
        </w:rPr>
        <w:t xml:space="preserve">##                   Kappa : 0.5873         </w:t>
      </w:r>
      <w:r>
        <w:br/>
      </w:r>
      <w:r>
        <w:rPr>
          <w:rStyle w:val="VerbatimChar"/>
        </w:rPr>
        <w:t xml:space="preserve">##                                          </w:t>
      </w:r>
      <w:r>
        <w:br/>
      </w:r>
      <w:r>
        <w:rPr>
          <w:rStyle w:val="VerbatimChar"/>
        </w:rPr>
        <w:t xml:space="preserve">##  Mcnemar's Test P-Value : 0.001225       </w:t>
      </w:r>
      <w:r>
        <w:br/>
      </w:r>
      <w:r>
        <w:rPr>
          <w:rStyle w:val="VerbatimChar"/>
        </w:rPr>
        <w:t xml:space="preserve">##                                          </w:t>
      </w:r>
      <w:r>
        <w:br/>
      </w:r>
      <w:r>
        <w:rPr>
          <w:rStyle w:val="VerbatimChar"/>
        </w:rPr>
        <w:t xml:space="preserve">##             Sensitivity : 0.8868         </w:t>
      </w:r>
      <w:r>
        <w:br/>
      </w:r>
      <w:r>
        <w:rPr>
          <w:rStyle w:val="VerbatimChar"/>
        </w:rPr>
        <w:t xml:space="preserve">##             Specificity : 0.7500         </w:t>
      </w:r>
      <w:r>
        <w:br/>
      </w:r>
      <w:r>
        <w:rPr>
          <w:rStyle w:val="VerbatimChar"/>
        </w:rPr>
        <w:t xml:space="preserve">##          Pos Pred Value : 0.6528         </w:t>
      </w:r>
      <w:r>
        <w:br/>
      </w:r>
      <w:r>
        <w:rPr>
          <w:rStyle w:val="VerbatimChar"/>
        </w:rPr>
        <w:t xml:space="preserve">##          Neg Pred Value : 0.9259         </w:t>
      </w:r>
      <w:r>
        <w:br/>
      </w:r>
      <w:r>
        <w:rPr>
          <w:rStyle w:val="VerbatimChar"/>
        </w:rPr>
        <w:t xml:space="preserve">##              Prevalence : 0.3464         </w:t>
      </w:r>
      <w:r>
        <w:br/>
      </w:r>
      <w:r>
        <w:rPr>
          <w:rStyle w:val="VerbatimChar"/>
        </w:rPr>
        <w:t xml:space="preserve">##          Detection Rate : 0.3072         </w:t>
      </w:r>
      <w:r>
        <w:br/>
      </w:r>
      <w:r>
        <w:rPr>
          <w:rStyle w:val="VerbatimChar"/>
        </w:rPr>
        <w:t xml:space="preserve">##    Detection Prevalence : 0.4706         </w:t>
      </w:r>
      <w:r>
        <w:br/>
      </w:r>
      <w:r>
        <w:rPr>
          <w:rStyle w:val="VerbatimChar"/>
        </w:rPr>
        <w:t xml:space="preserve">##       Balanced Accuracy : 0.8184         </w:t>
      </w:r>
      <w:r>
        <w:br/>
      </w:r>
      <w:r>
        <w:rPr>
          <w:rStyle w:val="VerbatimChar"/>
        </w:rPr>
        <w:t xml:space="preserve">##                                          </w:t>
      </w:r>
      <w:r>
        <w:br/>
      </w:r>
      <w:r>
        <w:rPr>
          <w:rStyle w:val="VerbatimChar"/>
        </w:rPr>
        <w:t xml:space="preserve">##        'Positive' Class : pos            </w:t>
      </w:r>
      <w:r>
        <w:br/>
      </w:r>
      <w:r>
        <w:rPr>
          <w:rStyle w:val="VerbatimChar"/>
        </w:rPr>
        <w:t xml:space="preserve">## </w:t>
      </w:r>
    </w:p>
    <w:p w14:paraId="6D96A39D" w14:textId="77777777" w:rsidR="00780824" w:rsidRPr="00B11CBE" w:rsidRDefault="00000000">
      <w:pPr>
        <w:pStyle w:val="Heading2"/>
        <w:rPr>
          <w:i/>
          <w:iCs/>
          <w:color w:val="215E99" w:themeColor="text2" w:themeTint="BF"/>
        </w:rPr>
      </w:pPr>
      <w:bookmarkStart w:id="50" w:name="other-ideas-to-try"/>
      <w:bookmarkStart w:id="51" w:name="_Toc244105201"/>
      <w:bookmarkEnd w:id="48"/>
      <w:r w:rsidRPr="00B11CBE">
        <w:rPr>
          <w:i/>
          <w:iCs/>
          <w:color w:val="215E99" w:themeColor="text2" w:themeTint="BF"/>
        </w:rPr>
        <w:t>7.2 Other ideas to try</w:t>
      </w:r>
      <w:bookmarkEnd w:id="51"/>
    </w:p>
    <w:p w14:paraId="470FB911" w14:textId="77777777" w:rsidR="00780824" w:rsidRDefault="00000000">
      <w:pPr>
        <w:pStyle w:val="Compact"/>
        <w:numPr>
          <w:ilvl w:val="0"/>
          <w:numId w:val="4"/>
        </w:numPr>
      </w:pPr>
      <w:r>
        <w:t xml:space="preserve">Better imputation (kNN or </w:t>
      </w:r>
      <w:r>
        <w:rPr>
          <w:rStyle w:val="VerbatimChar"/>
        </w:rPr>
        <w:t>mice</w:t>
      </w:r>
      <w:r>
        <w:t>) instead of median imputation</w:t>
      </w:r>
    </w:p>
    <w:p w14:paraId="413BA4E8" w14:textId="77777777" w:rsidR="00780824" w:rsidRDefault="00000000">
      <w:pPr>
        <w:pStyle w:val="Compact"/>
        <w:numPr>
          <w:ilvl w:val="0"/>
          <w:numId w:val="4"/>
        </w:numPr>
      </w:pPr>
      <w:r>
        <w:t>Feature engineering (e.g. BMI categories, glucose x age interaction)</w:t>
      </w:r>
    </w:p>
    <w:p w14:paraId="2832290E" w14:textId="77777777" w:rsidR="00780824" w:rsidRDefault="00000000">
      <w:pPr>
        <w:pStyle w:val="Compact"/>
        <w:numPr>
          <w:ilvl w:val="0"/>
          <w:numId w:val="4"/>
        </w:numPr>
      </w:pPr>
      <w:r>
        <w:t>Class balancing (SMOTE or down-sampling) and tuning with a recall-focused metric</w:t>
      </w:r>
    </w:p>
    <w:p w14:paraId="275DD095" w14:textId="77777777" w:rsidR="00780824" w:rsidRDefault="00000000">
      <w:pPr>
        <w:pStyle w:val="Compact"/>
        <w:numPr>
          <w:ilvl w:val="0"/>
          <w:numId w:val="4"/>
        </w:numPr>
      </w:pPr>
      <w:r>
        <w:lastRenderedPageBreak/>
        <w:t>Other models: regularized logistic regression (glmnet), gradient boosting (xgboost), SVM</w:t>
      </w:r>
    </w:p>
    <w:p w14:paraId="5517BD71" w14:textId="77777777" w:rsidR="00780824" w:rsidRDefault="00000000">
      <w:pPr>
        <w:pStyle w:val="Compact"/>
        <w:numPr>
          <w:ilvl w:val="0"/>
          <w:numId w:val="4"/>
        </w:numPr>
      </w:pPr>
      <w:r>
        <w:t>Repeated cross-validation for more stable estimates</w:t>
      </w:r>
    </w:p>
    <w:p w14:paraId="4E744CD8" w14:textId="66D04A3D" w:rsidR="00B34AB8" w:rsidRDefault="00B34AB8" w:rsidP="00B34AB8">
      <w:pPr>
        <w:pStyle w:val="Heading1"/>
        <w:rPr>
          <w:rFonts w:ascii="Bookman Old Style" w:hAnsi="Bookman Old Style"/>
          <w:b/>
          <w:bCs/>
          <w:color w:val="215E99" w:themeColor="text2" w:themeTint="BF"/>
          <w:lang w:val="en-IN"/>
        </w:rPr>
      </w:pPr>
      <w:bookmarkStart w:id="52" w:name="_Toc244105202"/>
      <w:r w:rsidRPr="00B34AB8">
        <w:rPr>
          <w:rFonts w:ascii="Bookman Old Style" w:hAnsi="Bookman Old Style"/>
          <w:b/>
          <w:bCs/>
          <w:color w:val="215E99" w:themeColor="text2" w:themeTint="BF"/>
        </w:rPr>
        <w:t>8.</w:t>
      </w:r>
      <w:r w:rsidRPr="00B34AB8">
        <w:rPr>
          <w:rFonts w:ascii="Bookman Old Style" w:eastAsia="Times New Roman" w:hAnsi="Bookman Old Style" w:cs="Times New Roman"/>
          <w:b/>
          <w:bCs/>
          <w:color w:val="215E99" w:themeColor="text2" w:themeTint="BF"/>
          <w:lang w:val="en-IN" w:eastAsia="en-IN"/>
        </w:rPr>
        <w:t xml:space="preserve"> </w:t>
      </w:r>
      <w:r w:rsidRPr="00B34AB8">
        <w:rPr>
          <w:rFonts w:ascii="Bookman Old Style" w:hAnsi="Bookman Old Style"/>
          <w:b/>
          <w:bCs/>
          <w:color w:val="215E99" w:themeColor="text2" w:themeTint="BF"/>
          <w:lang w:val="en-IN"/>
        </w:rPr>
        <w:t>Interpretation of Results</w:t>
      </w:r>
      <w:bookmarkEnd w:id="52"/>
    </w:p>
    <w:p w14:paraId="33C4FDDF" w14:textId="77777777" w:rsidR="00BF0C29" w:rsidRPr="00BF0C29" w:rsidRDefault="00BF0C29" w:rsidP="00BF0C29">
      <w:pPr>
        <w:pStyle w:val="BodyText"/>
        <w:rPr>
          <w:lang w:val="en-IN"/>
        </w:rPr>
      </w:pPr>
    </w:p>
    <w:p w14:paraId="2DD0352A" w14:textId="41D0F75A" w:rsidR="00BF0C29" w:rsidRDefault="00B34AB8" w:rsidP="00B34AB8">
      <w:pPr>
        <w:pStyle w:val="Compact"/>
        <w:rPr>
          <w:b/>
          <w:bCs/>
          <w:lang w:val="en-IN"/>
        </w:rPr>
      </w:pPr>
      <w:r w:rsidRPr="00B34AB8">
        <w:rPr>
          <w:b/>
          <w:bCs/>
          <w:lang w:val="en-IN"/>
        </w:rPr>
        <w:t>Hypothesis tests</w:t>
      </w:r>
      <w:r w:rsidR="00BF0C29">
        <w:rPr>
          <w:b/>
          <w:bCs/>
          <w:lang w:val="en-IN"/>
        </w:rPr>
        <w:t>:-</w:t>
      </w:r>
    </w:p>
    <w:p w14:paraId="5EB4E850" w14:textId="274C1BB8" w:rsidR="00B34AB8" w:rsidRPr="00B34AB8" w:rsidRDefault="00B34AB8" w:rsidP="00B34AB8">
      <w:pPr>
        <w:pStyle w:val="Compact"/>
        <w:rPr>
          <w:lang w:val="en-IN"/>
        </w:rPr>
      </w:pPr>
      <w:r w:rsidRPr="00B34AB8">
        <w:rPr>
          <w:lang w:val="en-IN"/>
        </w:rPr>
        <w:t xml:space="preserve"> Mean glucose was higher in diabetic patients (142.3 vs 110.6; Welch t = -14.88, p &lt; 2.2e-16). A variance test was significant (p = 1.75e-06), so the unequal-variance Welch test was appropriate. All eight predictors differed significantly between groups after Bonferroni correction, and diabetes prevalence was strongly related to age group (chi-square = 73.8, p = 6.5e-16), rising from 21.6% in the 21-30 group to 56.6% in the 41-50 group.</w:t>
      </w:r>
    </w:p>
    <w:p w14:paraId="03069FCB" w14:textId="7BBA62B2" w:rsidR="00BF0C29" w:rsidRDefault="00B34AB8" w:rsidP="00B34AB8">
      <w:pPr>
        <w:pStyle w:val="Compact"/>
        <w:rPr>
          <w:b/>
          <w:bCs/>
          <w:lang w:val="en-IN"/>
        </w:rPr>
      </w:pPr>
      <w:r w:rsidRPr="00B34AB8">
        <w:rPr>
          <w:b/>
          <w:bCs/>
          <w:lang w:val="en-IN"/>
        </w:rPr>
        <w:t>Correlations</w:t>
      </w:r>
      <w:r w:rsidR="00BF0C29">
        <w:rPr>
          <w:b/>
          <w:bCs/>
          <w:lang w:val="en-IN"/>
        </w:rPr>
        <w:t>:-</w:t>
      </w:r>
    </w:p>
    <w:p w14:paraId="5D4129D7" w14:textId="27946580" w:rsidR="00B34AB8" w:rsidRPr="00B34AB8" w:rsidRDefault="00B34AB8" w:rsidP="00B34AB8">
      <w:pPr>
        <w:pStyle w:val="Compact"/>
        <w:rPr>
          <w:lang w:val="en-IN"/>
        </w:rPr>
      </w:pPr>
      <w:r w:rsidRPr="00B34AB8">
        <w:rPr>
          <w:lang w:val="en-IN"/>
        </w:rPr>
        <w:t xml:space="preserve"> The strongest relationships were mass-triceps (0.69), glucose-insulin (0.66) and age-pregnant (0.61). VIF values were all below 1.7, so multicollinearity is not a concern.</w:t>
      </w:r>
    </w:p>
    <w:p w14:paraId="440F4078" w14:textId="34CE0755" w:rsidR="00BF0C29" w:rsidRDefault="00B34AB8" w:rsidP="00B34AB8">
      <w:pPr>
        <w:pStyle w:val="Compact"/>
        <w:rPr>
          <w:b/>
          <w:bCs/>
          <w:lang w:val="en-IN"/>
        </w:rPr>
      </w:pPr>
      <w:r w:rsidRPr="00B34AB8">
        <w:rPr>
          <w:b/>
          <w:bCs/>
          <w:lang w:val="en-IN"/>
        </w:rPr>
        <w:t>Model performance</w:t>
      </w:r>
      <w:r w:rsidR="00BF0C29">
        <w:rPr>
          <w:b/>
          <w:bCs/>
          <w:lang w:val="en-IN"/>
        </w:rPr>
        <w:t>:-</w:t>
      </w:r>
    </w:p>
    <w:p w14:paraId="27EF02B6" w14:textId="302CDC61" w:rsidR="00B34AB8" w:rsidRPr="00B34AB8" w:rsidRDefault="00B34AB8" w:rsidP="00B34AB8">
      <w:pPr>
        <w:pStyle w:val="Compact"/>
        <w:rPr>
          <w:lang w:val="en-IN"/>
        </w:rPr>
      </w:pPr>
      <w:r w:rsidRPr="00B34AB8">
        <w:rPr>
          <w:lang w:val="en-IN"/>
        </w:rPr>
        <w:t xml:space="preserve"> Logistic regression and random forest performed very similarly (cross-validated AUC 0.820 vs 0.813; test AUC 0.890 vs 0.886; accuracy 0.804 vs 0.810). Both beat the 65.4% majority-class baseline. Because the test set has only 153 patients, the small differences between the models are not meaningful. Note that Sens/Spec in the cross-validation tables refer to the “neg” class, while the test-set confusion matrices use “pos” as the positive class.</w:t>
      </w:r>
    </w:p>
    <w:p w14:paraId="7AF73731" w14:textId="13F752B8" w:rsidR="00BF0C29" w:rsidRDefault="00B34AB8" w:rsidP="00B34AB8">
      <w:pPr>
        <w:pStyle w:val="Compact"/>
        <w:rPr>
          <w:lang w:val="en-IN"/>
        </w:rPr>
      </w:pPr>
      <w:r w:rsidRPr="00B34AB8">
        <w:rPr>
          <w:b/>
          <w:bCs/>
          <w:lang w:val="en-IN"/>
        </w:rPr>
        <w:t>Strengths and weaknesses</w:t>
      </w:r>
      <w:r w:rsidR="00BF0C29">
        <w:rPr>
          <w:b/>
          <w:bCs/>
          <w:lang w:val="en-IN"/>
        </w:rPr>
        <w:t>:-</w:t>
      </w:r>
      <w:r w:rsidRPr="00B34AB8">
        <w:rPr>
          <w:lang w:val="en-IN"/>
        </w:rPr>
        <w:t xml:space="preserve"> </w:t>
      </w:r>
    </w:p>
    <w:p w14:paraId="1747BF49" w14:textId="18291429" w:rsidR="00B34AB8" w:rsidRPr="00B34AB8" w:rsidRDefault="00B34AB8" w:rsidP="00B34AB8">
      <w:pPr>
        <w:pStyle w:val="Compact"/>
        <w:rPr>
          <w:lang w:val="en-IN"/>
        </w:rPr>
      </w:pPr>
      <w:r w:rsidRPr="00B34AB8">
        <w:rPr>
          <w:lang w:val="en-IN"/>
        </w:rPr>
        <w:t>Specificity was high (0.91 and 0.89) but sensitivity was low (0.60 and 0.66), meaning about one third to 40% of diabetic patients were missed at the default 0.5 threshold. Lowering the threshold to 0.27 raised sensitivity to 0.887 (specificity 0.75, accuracy 0.797), which is preferable for screening.</w:t>
      </w:r>
    </w:p>
    <w:p w14:paraId="0E250B53" w14:textId="3731CD09" w:rsidR="00BF0C29" w:rsidRDefault="00B34AB8" w:rsidP="00B34AB8">
      <w:pPr>
        <w:pStyle w:val="Compact"/>
        <w:rPr>
          <w:lang w:val="en-IN"/>
        </w:rPr>
      </w:pPr>
      <w:r w:rsidRPr="00B34AB8">
        <w:rPr>
          <w:b/>
          <w:bCs/>
          <w:lang w:val="en-IN"/>
        </w:rPr>
        <w:t>Key predictors</w:t>
      </w:r>
      <w:r w:rsidR="00BF0C29">
        <w:rPr>
          <w:lang w:val="en-IN"/>
        </w:rPr>
        <w:t>:-</w:t>
      </w:r>
    </w:p>
    <w:p w14:paraId="1F271ED8" w14:textId="7F9ECBA0" w:rsidR="00B34AB8" w:rsidRPr="00F32010" w:rsidRDefault="00B34AB8" w:rsidP="00B34AB8">
      <w:pPr>
        <w:pStyle w:val="Compact"/>
        <w:rPr>
          <w:lang w:val="en-IN"/>
        </w:rPr>
      </w:pPr>
      <w:r w:rsidRPr="00B34AB8">
        <w:rPr>
          <w:lang w:val="en-IN"/>
        </w:rPr>
        <w:t>In the logistic model, glucose had the largest effect (odds ratio 3.14 per standard deviation, 95% CI 2.42-4.06), followed by mass (1.82), pregnant (1.42) and pedigree (1.31). Pressure, triceps, insulin and age were not significant once the other variables were included.</w:t>
      </w:r>
    </w:p>
    <w:p w14:paraId="0ACB85AD" w14:textId="034D01FA" w:rsidR="00780824" w:rsidRPr="00F32010" w:rsidRDefault="00FD02CC" w:rsidP="00F32010">
      <w:pPr>
        <w:pStyle w:val="Heading1"/>
        <w:rPr>
          <w:rFonts w:ascii="Bookman Old Style" w:hAnsi="Bookman Old Style"/>
          <w:b/>
          <w:bCs/>
          <w:color w:val="215E99" w:themeColor="text2" w:themeTint="BF"/>
        </w:rPr>
      </w:pPr>
      <w:bookmarkStart w:id="53" w:name="key-insights"/>
      <w:bookmarkStart w:id="54" w:name="_Toc244105203"/>
      <w:bookmarkEnd w:id="46"/>
      <w:bookmarkEnd w:id="50"/>
      <w:r w:rsidRPr="00F32010">
        <w:rPr>
          <w:rFonts w:ascii="Bookman Old Style" w:hAnsi="Bookman Old Style"/>
          <w:b/>
          <w:bCs/>
          <w:color w:val="215E99" w:themeColor="text2" w:themeTint="BF"/>
        </w:rPr>
        <w:t>9.</w:t>
      </w:r>
      <w:r w:rsidR="00000000" w:rsidRPr="00F32010">
        <w:rPr>
          <w:rFonts w:ascii="Bookman Old Style" w:hAnsi="Bookman Old Style"/>
          <w:b/>
          <w:bCs/>
          <w:color w:val="215E99" w:themeColor="text2" w:themeTint="BF"/>
        </w:rPr>
        <w:t xml:space="preserve"> Key Insights</w:t>
      </w:r>
      <w:r w:rsidRPr="00F32010">
        <w:rPr>
          <w:rFonts w:ascii="Bookman Old Style" w:hAnsi="Bookman Old Style"/>
          <w:b/>
          <w:bCs/>
          <w:color w:val="215E99" w:themeColor="text2" w:themeTint="BF"/>
        </w:rPr>
        <w:t xml:space="preserve"> &amp; </w:t>
      </w:r>
      <w:r w:rsidRPr="00F32010">
        <w:rPr>
          <w:rFonts w:ascii="Bookman Old Style" w:hAnsi="Bookman Old Style"/>
          <w:b/>
          <w:bCs/>
          <w:color w:val="215E99" w:themeColor="text2" w:themeTint="BF"/>
        </w:rPr>
        <w:t>Key Features</w:t>
      </w:r>
      <w:bookmarkEnd w:id="54"/>
    </w:p>
    <w:p w14:paraId="7E1B59F4" w14:textId="7A56D475" w:rsidR="00FD02CC" w:rsidRPr="00FD02CC" w:rsidRDefault="00FD02CC" w:rsidP="00FD02CC">
      <w:pPr>
        <w:pStyle w:val="BodyText"/>
        <w:rPr>
          <w:rFonts w:ascii="Bookman Old Style" w:hAnsi="Bookman Old Style"/>
          <w:b/>
          <w:bCs/>
          <w:i/>
          <w:iCs/>
          <w:color w:val="215E99" w:themeColor="text2" w:themeTint="BF"/>
          <w:sz w:val="40"/>
          <w:szCs w:val="40"/>
        </w:rPr>
      </w:pPr>
      <w:r w:rsidRPr="00FD02CC">
        <w:rPr>
          <w:rFonts w:ascii="Bookman Old Style" w:hAnsi="Bookman Old Style"/>
          <w:b/>
          <w:bCs/>
          <w:i/>
          <w:iCs/>
          <w:color w:val="215E99" w:themeColor="text2" w:themeTint="BF"/>
          <w:sz w:val="40"/>
          <w:szCs w:val="40"/>
        </w:rPr>
        <w:t>Insights</w:t>
      </w:r>
    </w:p>
    <w:p w14:paraId="3CD3E75C" w14:textId="77777777" w:rsidR="00780824" w:rsidRDefault="00000000">
      <w:pPr>
        <w:pStyle w:val="Compact"/>
        <w:numPr>
          <w:ilvl w:val="0"/>
          <w:numId w:val="5"/>
        </w:numPr>
      </w:pPr>
      <w:r>
        <w:rPr>
          <w:b/>
          <w:bCs/>
        </w:rPr>
        <w:t>Group differences:</w:t>
      </w:r>
      <w:r>
        <w:t xml:space="preserve"> After Bonferroni correction, these predictors differed significantly between diabetic and non-diabetic patients: pregnant, glucose, pressure, triceps, insulin, mass, pedigree, age.</w:t>
      </w:r>
    </w:p>
    <w:p w14:paraId="285F8007" w14:textId="77777777" w:rsidR="00780824" w:rsidRDefault="00000000">
      <w:pPr>
        <w:pStyle w:val="Compact"/>
        <w:numPr>
          <w:ilvl w:val="0"/>
          <w:numId w:val="5"/>
        </w:numPr>
      </w:pPr>
      <w:r>
        <w:rPr>
          <w:b/>
          <w:bCs/>
        </w:rPr>
        <w:lastRenderedPageBreak/>
        <w:t>Glucose:</w:t>
      </w:r>
      <w:r>
        <w:t xml:space="preserve"> The Welch t-test for glucose gave p = &lt;2e-16, so mean glucose differs between the two groups.</w:t>
      </w:r>
    </w:p>
    <w:p w14:paraId="72BF4A95" w14:textId="77777777" w:rsidR="00780824" w:rsidRDefault="00000000">
      <w:pPr>
        <w:pStyle w:val="Compact"/>
        <w:numPr>
          <w:ilvl w:val="0"/>
          <w:numId w:val="5"/>
        </w:numPr>
      </w:pPr>
      <w:r>
        <w:rPr>
          <w:b/>
          <w:bCs/>
        </w:rPr>
        <w:t>Age and diabetes:</w:t>
      </w:r>
      <w:r>
        <w:t xml:space="preserve"> The chi-square test of age group vs diabetes gave p = 6.52e-16.</w:t>
      </w:r>
    </w:p>
    <w:p w14:paraId="2F9D1F41" w14:textId="77777777" w:rsidR="00780824" w:rsidRDefault="00000000">
      <w:pPr>
        <w:pStyle w:val="Compact"/>
        <w:numPr>
          <w:ilvl w:val="0"/>
          <w:numId w:val="5"/>
        </w:numPr>
      </w:pPr>
      <w:r>
        <w:rPr>
          <w:b/>
          <w:bCs/>
        </w:rPr>
        <w:t>Model performance:</w:t>
      </w:r>
      <w:r>
        <w:t xml:space="preserve"> On the test set, logistic regression reached an accuracy of 0.804 and AUC of 0.89; random forest reached an accuracy of 0.81 and AUC of 0.886.</w:t>
      </w:r>
    </w:p>
    <w:p w14:paraId="39C4D475" w14:textId="77777777" w:rsidR="00780824" w:rsidRDefault="00000000">
      <w:pPr>
        <w:pStyle w:val="Compact"/>
        <w:numPr>
          <w:ilvl w:val="0"/>
          <w:numId w:val="5"/>
        </w:numPr>
      </w:pPr>
      <w:r>
        <w:rPr>
          <w:b/>
          <w:bCs/>
        </w:rPr>
        <w:t>Baseline comparison:</w:t>
      </w:r>
      <w:r>
        <w:t xml:space="preserve"> Always predicting the majority class would give an accuracy of 0.654, so the models should be judged against this number.</w:t>
      </w:r>
    </w:p>
    <w:p w14:paraId="4F177028" w14:textId="77777777" w:rsidR="00780824" w:rsidRDefault="00000000">
      <w:pPr>
        <w:pStyle w:val="Compact"/>
        <w:numPr>
          <w:ilvl w:val="0"/>
          <w:numId w:val="5"/>
        </w:numPr>
      </w:pPr>
      <w:r>
        <w:rPr>
          <w:b/>
          <w:bCs/>
        </w:rPr>
        <w:t>Sensitivity vs specificity:</w:t>
      </w:r>
      <w:r>
        <w:t xml:space="preserve"> Logistic regression detected 60.4% of diabetic cases (specificity 91%); random forest detected 66% (specificity 89%).</w:t>
      </w:r>
    </w:p>
    <w:p w14:paraId="51369EB3" w14:textId="77777777" w:rsidR="00780824" w:rsidRDefault="00000000">
      <w:pPr>
        <w:pStyle w:val="Compact"/>
        <w:numPr>
          <w:ilvl w:val="0"/>
          <w:numId w:val="5"/>
        </w:numPr>
      </w:pPr>
      <w:r>
        <w:rPr>
          <w:b/>
          <w:bCs/>
        </w:rPr>
        <w:t>Best model by AUC:</w:t>
      </w:r>
      <w:r>
        <w:t xml:space="preserve"> logistic regression.</w:t>
      </w:r>
    </w:p>
    <w:p w14:paraId="37730FA5" w14:textId="461AECE3" w:rsidR="00780824" w:rsidRPr="00FD02CC" w:rsidRDefault="00000000" w:rsidP="00FD02CC">
      <w:pPr>
        <w:pStyle w:val="BodyText"/>
        <w:rPr>
          <w:rFonts w:ascii="Bookman Old Style" w:hAnsi="Bookman Old Style"/>
          <w:b/>
          <w:bCs/>
          <w:i/>
          <w:iCs/>
          <w:color w:val="215E99" w:themeColor="text2" w:themeTint="BF"/>
          <w:sz w:val="40"/>
          <w:szCs w:val="40"/>
        </w:rPr>
      </w:pPr>
      <w:bookmarkStart w:id="55" w:name="key-features"/>
      <w:bookmarkEnd w:id="53"/>
      <w:r w:rsidRPr="00FD02CC">
        <w:rPr>
          <w:rFonts w:ascii="Bookman Old Style" w:hAnsi="Bookman Old Style"/>
          <w:b/>
          <w:bCs/>
          <w:i/>
          <w:iCs/>
          <w:color w:val="215E99" w:themeColor="text2" w:themeTint="BF"/>
          <w:sz w:val="40"/>
          <w:szCs w:val="40"/>
        </w:rPr>
        <w:t>Features</w:t>
      </w:r>
    </w:p>
    <w:p w14:paraId="542C05E1" w14:textId="77777777" w:rsidR="00780824" w:rsidRDefault="00000000">
      <w:pPr>
        <w:pStyle w:val="FirstParagraph"/>
      </w:pPr>
      <w:r>
        <w:t xml:space="preserve">The three most important predictors in the logistic regression model were </w:t>
      </w:r>
      <w:r>
        <w:rPr>
          <w:b/>
          <w:bCs/>
        </w:rPr>
        <w:t>glucose</w:t>
      </w:r>
      <w:r>
        <w:t xml:space="preserve">, </w:t>
      </w:r>
      <w:r>
        <w:rPr>
          <w:b/>
          <w:bCs/>
        </w:rPr>
        <w:t>mass</w:t>
      </w:r>
      <w:r>
        <w:t xml:space="preserve"> and </w:t>
      </w:r>
      <w:r>
        <w:rPr>
          <w:b/>
          <w:bCs/>
        </w:rPr>
        <w:t>pregnant</w:t>
      </w:r>
      <w:r>
        <w:t xml:space="preserve"> (see the variable importance plot in section 6.4). The table below summarizes all features used.</w:t>
      </w:r>
    </w:p>
    <w:tbl>
      <w:tblPr>
        <w:tblStyle w:val="Table"/>
        <w:tblW w:w="5000" w:type="pct"/>
        <w:tblLayout w:type="fixed"/>
        <w:tblLook w:val="0020" w:firstRow="1" w:lastRow="0" w:firstColumn="0" w:lastColumn="0" w:noHBand="0" w:noVBand="0"/>
      </w:tblPr>
      <w:tblGrid>
        <w:gridCol w:w="1101"/>
        <w:gridCol w:w="6622"/>
        <w:gridCol w:w="1853"/>
      </w:tblGrid>
      <w:tr w:rsidR="00780824" w14:paraId="3C76378D" w14:textId="77777777" w:rsidTr="00234CA1">
        <w:trPr>
          <w:cnfStyle w:val="100000000000" w:firstRow="1" w:lastRow="0" w:firstColumn="0" w:lastColumn="0" w:oddVBand="0" w:evenVBand="0" w:oddHBand="0" w:evenHBand="0" w:firstRowFirstColumn="0" w:firstRowLastColumn="0" w:lastRowFirstColumn="0" w:lastRowLastColumn="0"/>
          <w:tblHeader/>
        </w:trPr>
        <w:tc>
          <w:tcPr>
            <w:tcW w:w="1101" w:type="dxa"/>
          </w:tcPr>
          <w:p w14:paraId="37EA79E1" w14:textId="77777777" w:rsidR="00780824" w:rsidRPr="008C6C24" w:rsidRDefault="00000000">
            <w:pPr>
              <w:pStyle w:val="Compact"/>
              <w:rPr>
                <w:rFonts w:ascii="Times New Roman" w:hAnsi="Times New Roman" w:cs="Times New Roman"/>
                <w:sz w:val="22"/>
                <w:szCs w:val="22"/>
              </w:rPr>
            </w:pPr>
            <w:r w:rsidRPr="008C6C24">
              <w:rPr>
                <w:rFonts w:ascii="Times New Roman" w:hAnsi="Times New Roman" w:cs="Times New Roman"/>
                <w:sz w:val="22"/>
                <w:szCs w:val="22"/>
              </w:rPr>
              <w:t>Feature</w:t>
            </w:r>
          </w:p>
        </w:tc>
        <w:tc>
          <w:tcPr>
            <w:tcW w:w="6622" w:type="dxa"/>
          </w:tcPr>
          <w:p w14:paraId="39529138" w14:textId="77777777" w:rsidR="00780824" w:rsidRPr="008C6C24" w:rsidRDefault="00000000">
            <w:pPr>
              <w:pStyle w:val="Compact"/>
              <w:rPr>
                <w:rFonts w:ascii="Times New Roman" w:hAnsi="Times New Roman" w:cs="Times New Roman"/>
                <w:sz w:val="22"/>
                <w:szCs w:val="22"/>
              </w:rPr>
            </w:pPr>
            <w:r w:rsidRPr="008C6C24">
              <w:rPr>
                <w:rFonts w:ascii="Times New Roman" w:hAnsi="Times New Roman" w:cs="Times New Roman"/>
                <w:sz w:val="22"/>
                <w:szCs w:val="22"/>
              </w:rPr>
              <w:t>Description</w:t>
            </w:r>
          </w:p>
        </w:tc>
        <w:tc>
          <w:tcPr>
            <w:tcW w:w="1853" w:type="dxa"/>
          </w:tcPr>
          <w:p w14:paraId="2F99DB13" w14:textId="77777777" w:rsidR="00780824" w:rsidRPr="008C6C24" w:rsidRDefault="00000000">
            <w:pPr>
              <w:pStyle w:val="Compact"/>
              <w:rPr>
                <w:rFonts w:ascii="Times New Roman" w:hAnsi="Times New Roman" w:cs="Times New Roman"/>
                <w:sz w:val="22"/>
                <w:szCs w:val="22"/>
              </w:rPr>
            </w:pPr>
            <w:r w:rsidRPr="008C6C24">
              <w:rPr>
                <w:rFonts w:ascii="Times New Roman" w:hAnsi="Times New Roman" w:cs="Times New Roman"/>
                <w:sz w:val="22"/>
                <w:szCs w:val="22"/>
              </w:rPr>
              <w:t>Type</w:t>
            </w:r>
          </w:p>
        </w:tc>
      </w:tr>
      <w:tr w:rsidR="00780824" w14:paraId="72A102A1" w14:textId="77777777" w:rsidTr="00234CA1">
        <w:tc>
          <w:tcPr>
            <w:tcW w:w="1101" w:type="dxa"/>
          </w:tcPr>
          <w:p w14:paraId="1E3DF949" w14:textId="77777777" w:rsidR="00780824" w:rsidRPr="008C6C24" w:rsidRDefault="00000000">
            <w:pPr>
              <w:pStyle w:val="Compact"/>
              <w:rPr>
                <w:rFonts w:ascii="Times New Roman" w:hAnsi="Times New Roman" w:cs="Times New Roman"/>
                <w:sz w:val="22"/>
                <w:szCs w:val="22"/>
              </w:rPr>
            </w:pPr>
            <w:r w:rsidRPr="008C6C24">
              <w:rPr>
                <w:rFonts w:ascii="Times New Roman" w:hAnsi="Times New Roman" w:cs="Times New Roman"/>
                <w:sz w:val="22"/>
                <w:szCs w:val="22"/>
              </w:rPr>
              <w:t>pregnant</w:t>
            </w:r>
          </w:p>
        </w:tc>
        <w:tc>
          <w:tcPr>
            <w:tcW w:w="6622" w:type="dxa"/>
          </w:tcPr>
          <w:p w14:paraId="4A912FEC" w14:textId="77777777" w:rsidR="00780824" w:rsidRPr="008C6C24" w:rsidRDefault="00000000">
            <w:pPr>
              <w:pStyle w:val="Compact"/>
              <w:rPr>
                <w:rFonts w:ascii="Times New Roman" w:hAnsi="Times New Roman" w:cs="Times New Roman"/>
                <w:sz w:val="22"/>
                <w:szCs w:val="22"/>
              </w:rPr>
            </w:pPr>
            <w:r w:rsidRPr="008C6C24">
              <w:rPr>
                <w:rFonts w:ascii="Times New Roman" w:hAnsi="Times New Roman" w:cs="Times New Roman"/>
                <w:sz w:val="22"/>
                <w:szCs w:val="22"/>
              </w:rPr>
              <w:t>Number of times pregnant</w:t>
            </w:r>
          </w:p>
        </w:tc>
        <w:tc>
          <w:tcPr>
            <w:tcW w:w="1853" w:type="dxa"/>
          </w:tcPr>
          <w:p w14:paraId="3EE858BC" w14:textId="77777777" w:rsidR="00780824" w:rsidRPr="008C6C24" w:rsidRDefault="00000000">
            <w:pPr>
              <w:pStyle w:val="Compact"/>
              <w:rPr>
                <w:rFonts w:ascii="Times New Roman" w:hAnsi="Times New Roman" w:cs="Times New Roman"/>
                <w:sz w:val="22"/>
                <w:szCs w:val="22"/>
              </w:rPr>
            </w:pPr>
            <w:r w:rsidRPr="008C6C24">
              <w:rPr>
                <w:rFonts w:ascii="Times New Roman" w:hAnsi="Times New Roman" w:cs="Times New Roman"/>
                <w:sz w:val="22"/>
                <w:szCs w:val="22"/>
              </w:rPr>
              <w:t>Numeric predictor</w:t>
            </w:r>
          </w:p>
        </w:tc>
      </w:tr>
      <w:tr w:rsidR="00780824" w14:paraId="04232C32" w14:textId="77777777" w:rsidTr="00234CA1">
        <w:tc>
          <w:tcPr>
            <w:tcW w:w="1101" w:type="dxa"/>
          </w:tcPr>
          <w:p w14:paraId="25EECEA1" w14:textId="77777777" w:rsidR="00780824" w:rsidRPr="008C6C24" w:rsidRDefault="00000000">
            <w:pPr>
              <w:pStyle w:val="Compact"/>
              <w:rPr>
                <w:rFonts w:ascii="Times New Roman" w:hAnsi="Times New Roman" w:cs="Times New Roman"/>
                <w:sz w:val="22"/>
                <w:szCs w:val="22"/>
              </w:rPr>
            </w:pPr>
            <w:r w:rsidRPr="008C6C24">
              <w:rPr>
                <w:rFonts w:ascii="Times New Roman" w:hAnsi="Times New Roman" w:cs="Times New Roman"/>
                <w:sz w:val="22"/>
                <w:szCs w:val="22"/>
              </w:rPr>
              <w:t>glucose</w:t>
            </w:r>
          </w:p>
        </w:tc>
        <w:tc>
          <w:tcPr>
            <w:tcW w:w="6622" w:type="dxa"/>
          </w:tcPr>
          <w:p w14:paraId="5579BEF1" w14:textId="77777777" w:rsidR="00780824" w:rsidRPr="008C6C24" w:rsidRDefault="00000000">
            <w:pPr>
              <w:pStyle w:val="Compact"/>
              <w:rPr>
                <w:rFonts w:ascii="Times New Roman" w:hAnsi="Times New Roman" w:cs="Times New Roman"/>
                <w:sz w:val="22"/>
                <w:szCs w:val="22"/>
              </w:rPr>
            </w:pPr>
            <w:r w:rsidRPr="008C6C24">
              <w:rPr>
                <w:rFonts w:ascii="Times New Roman" w:hAnsi="Times New Roman" w:cs="Times New Roman"/>
                <w:sz w:val="22"/>
                <w:szCs w:val="22"/>
              </w:rPr>
              <w:t>Plasma glucose concentration (2-hour oral glucose tolerance test)</w:t>
            </w:r>
          </w:p>
        </w:tc>
        <w:tc>
          <w:tcPr>
            <w:tcW w:w="1853" w:type="dxa"/>
          </w:tcPr>
          <w:p w14:paraId="3A9F1631" w14:textId="77777777" w:rsidR="00780824" w:rsidRPr="008C6C24" w:rsidRDefault="00000000">
            <w:pPr>
              <w:pStyle w:val="Compact"/>
              <w:rPr>
                <w:rFonts w:ascii="Times New Roman" w:hAnsi="Times New Roman" w:cs="Times New Roman"/>
                <w:sz w:val="22"/>
                <w:szCs w:val="22"/>
              </w:rPr>
            </w:pPr>
            <w:r w:rsidRPr="008C6C24">
              <w:rPr>
                <w:rFonts w:ascii="Times New Roman" w:hAnsi="Times New Roman" w:cs="Times New Roman"/>
                <w:sz w:val="22"/>
                <w:szCs w:val="22"/>
              </w:rPr>
              <w:t>Numeric predictor</w:t>
            </w:r>
          </w:p>
        </w:tc>
      </w:tr>
      <w:tr w:rsidR="00780824" w14:paraId="1ED27CC4" w14:textId="77777777" w:rsidTr="00234CA1">
        <w:tc>
          <w:tcPr>
            <w:tcW w:w="1101" w:type="dxa"/>
          </w:tcPr>
          <w:p w14:paraId="54633E33" w14:textId="77777777" w:rsidR="00780824" w:rsidRPr="008C6C24" w:rsidRDefault="00000000">
            <w:pPr>
              <w:pStyle w:val="Compact"/>
              <w:rPr>
                <w:rFonts w:ascii="Times New Roman" w:hAnsi="Times New Roman" w:cs="Times New Roman"/>
                <w:sz w:val="22"/>
                <w:szCs w:val="22"/>
              </w:rPr>
            </w:pPr>
            <w:r w:rsidRPr="008C6C24">
              <w:rPr>
                <w:rFonts w:ascii="Times New Roman" w:hAnsi="Times New Roman" w:cs="Times New Roman"/>
                <w:sz w:val="22"/>
                <w:szCs w:val="22"/>
              </w:rPr>
              <w:t>pressure</w:t>
            </w:r>
          </w:p>
        </w:tc>
        <w:tc>
          <w:tcPr>
            <w:tcW w:w="6622" w:type="dxa"/>
          </w:tcPr>
          <w:p w14:paraId="7E5601AA" w14:textId="77777777" w:rsidR="00780824" w:rsidRPr="008C6C24" w:rsidRDefault="00000000">
            <w:pPr>
              <w:pStyle w:val="Compact"/>
              <w:rPr>
                <w:rFonts w:ascii="Times New Roman" w:hAnsi="Times New Roman" w:cs="Times New Roman"/>
                <w:sz w:val="22"/>
                <w:szCs w:val="22"/>
              </w:rPr>
            </w:pPr>
            <w:r w:rsidRPr="008C6C24">
              <w:rPr>
                <w:rFonts w:ascii="Times New Roman" w:hAnsi="Times New Roman" w:cs="Times New Roman"/>
                <w:sz w:val="22"/>
                <w:szCs w:val="22"/>
              </w:rPr>
              <w:t>Diastolic blood pressure (mm Hg)</w:t>
            </w:r>
          </w:p>
        </w:tc>
        <w:tc>
          <w:tcPr>
            <w:tcW w:w="1853" w:type="dxa"/>
          </w:tcPr>
          <w:p w14:paraId="448AE07A" w14:textId="77777777" w:rsidR="00780824" w:rsidRPr="008C6C24" w:rsidRDefault="00000000">
            <w:pPr>
              <w:pStyle w:val="Compact"/>
              <w:rPr>
                <w:rFonts w:ascii="Times New Roman" w:hAnsi="Times New Roman" w:cs="Times New Roman"/>
                <w:sz w:val="22"/>
                <w:szCs w:val="22"/>
              </w:rPr>
            </w:pPr>
            <w:r w:rsidRPr="008C6C24">
              <w:rPr>
                <w:rFonts w:ascii="Times New Roman" w:hAnsi="Times New Roman" w:cs="Times New Roman"/>
                <w:sz w:val="22"/>
                <w:szCs w:val="22"/>
              </w:rPr>
              <w:t>Numeric predictor</w:t>
            </w:r>
          </w:p>
        </w:tc>
      </w:tr>
      <w:tr w:rsidR="00780824" w14:paraId="50F27E9A" w14:textId="77777777" w:rsidTr="00234CA1">
        <w:tc>
          <w:tcPr>
            <w:tcW w:w="1101" w:type="dxa"/>
          </w:tcPr>
          <w:p w14:paraId="0C0939E2" w14:textId="77777777" w:rsidR="00780824" w:rsidRPr="008C6C24" w:rsidRDefault="00000000">
            <w:pPr>
              <w:pStyle w:val="Compact"/>
              <w:rPr>
                <w:rFonts w:ascii="Times New Roman" w:hAnsi="Times New Roman" w:cs="Times New Roman"/>
                <w:sz w:val="22"/>
                <w:szCs w:val="22"/>
              </w:rPr>
            </w:pPr>
            <w:r w:rsidRPr="008C6C24">
              <w:rPr>
                <w:rFonts w:ascii="Times New Roman" w:hAnsi="Times New Roman" w:cs="Times New Roman"/>
                <w:sz w:val="22"/>
                <w:szCs w:val="22"/>
              </w:rPr>
              <w:t>triceps</w:t>
            </w:r>
          </w:p>
        </w:tc>
        <w:tc>
          <w:tcPr>
            <w:tcW w:w="6622" w:type="dxa"/>
          </w:tcPr>
          <w:p w14:paraId="58FE3BF0" w14:textId="77777777" w:rsidR="00780824" w:rsidRPr="008C6C24" w:rsidRDefault="00000000">
            <w:pPr>
              <w:pStyle w:val="Compact"/>
              <w:rPr>
                <w:rFonts w:ascii="Times New Roman" w:hAnsi="Times New Roman" w:cs="Times New Roman"/>
                <w:sz w:val="22"/>
                <w:szCs w:val="22"/>
              </w:rPr>
            </w:pPr>
            <w:r w:rsidRPr="008C6C24">
              <w:rPr>
                <w:rFonts w:ascii="Times New Roman" w:hAnsi="Times New Roman" w:cs="Times New Roman"/>
                <w:sz w:val="22"/>
                <w:szCs w:val="22"/>
              </w:rPr>
              <w:t>Triceps skin fold thickness (mm)</w:t>
            </w:r>
          </w:p>
        </w:tc>
        <w:tc>
          <w:tcPr>
            <w:tcW w:w="1853" w:type="dxa"/>
          </w:tcPr>
          <w:p w14:paraId="2C4E3FCE" w14:textId="77777777" w:rsidR="00780824" w:rsidRPr="008C6C24" w:rsidRDefault="00000000">
            <w:pPr>
              <w:pStyle w:val="Compact"/>
              <w:rPr>
                <w:rFonts w:ascii="Times New Roman" w:hAnsi="Times New Roman" w:cs="Times New Roman"/>
                <w:sz w:val="22"/>
                <w:szCs w:val="22"/>
              </w:rPr>
            </w:pPr>
            <w:r w:rsidRPr="008C6C24">
              <w:rPr>
                <w:rFonts w:ascii="Times New Roman" w:hAnsi="Times New Roman" w:cs="Times New Roman"/>
                <w:sz w:val="22"/>
                <w:szCs w:val="22"/>
              </w:rPr>
              <w:t>Numeric predictor</w:t>
            </w:r>
          </w:p>
        </w:tc>
      </w:tr>
      <w:tr w:rsidR="00780824" w14:paraId="4B61ADC5" w14:textId="77777777" w:rsidTr="00234CA1">
        <w:tc>
          <w:tcPr>
            <w:tcW w:w="1101" w:type="dxa"/>
          </w:tcPr>
          <w:p w14:paraId="01EFBFB4" w14:textId="77777777" w:rsidR="00780824" w:rsidRPr="008C6C24" w:rsidRDefault="00000000">
            <w:pPr>
              <w:pStyle w:val="Compact"/>
              <w:rPr>
                <w:rFonts w:ascii="Times New Roman" w:hAnsi="Times New Roman" w:cs="Times New Roman"/>
                <w:sz w:val="22"/>
                <w:szCs w:val="22"/>
              </w:rPr>
            </w:pPr>
            <w:r w:rsidRPr="008C6C24">
              <w:rPr>
                <w:rFonts w:ascii="Times New Roman" w:hAnsi="Times New Roman" w:cs="Times New Roman"/>
                <w:sz w:val="22"/>
                <w:szCs w:val="22"/>
              </w:rPr>
              <w:t>insulin</w:t>
            </w:r>
          </w:p>
        </w:tc>
        <w:tc>
          <w:tcPr>
            <w:tcW w:w="6622" w:type="dxa"/>
          </w:tcPr>
          <w:p w14:paraId="659A0320" w14:textId="77777777" w:rsidR="00780824" w:rsidRPr="008C6C24" w:rsidRDefault="00000000">
            <w:pPr>
              <w:pStyle w:val="Compact"/>
              <w:rPr>
                <w:rFonts w:ascii="Times New Roman" w:hAnsi="Times New Roman" w:cs="Times New Roman"/>
                <w:sz w:val="22"/>
                <w:szCs w:val="22"/>
              </w:rPr>
            </w:pPr>
            <w:r w:rsidRPr="008C6C24">
              <w:rPr>
                <w:rFonts w:ascii="Times New Roman" w:hAnsi="Times New Roman" w:cs="Times New Roman"/>
                <w:sz w:val="22"/>
                <w:szCs w:val="22"/>
              </w:rPr>
              <w:t>2-hour serum insulin (mu U/ml)</w:t>
            </w:r>
          </w:p>
        </w:tc>
        <w:tc>
          <w:tcPr>
            <w:tcW w:w="1853" w:type="dxa"/>
          </w:tcPr>
          <w:p w14:paraId="6076DF4E" w14:textId="77777777" w:rsidR="00780824" w:rsidRPr="008C6C24" w:rsidRDefault="00000000">
            <w:pPr>
              <w:pStyle w:val="Compact"/>
              <w:rPr>
                <w:rFonts w:ascii="Times New Roman" w:hAnsi="Times New Roman" w:cs="Times New Roman"/>
                <w:sz w:val="22"/>
                <w:szCs w:val="22"/>
              </w:rPr>
            </w:pPr>
            <w:r w:rsidRPr="008C6C24">
              <w:rPr>
                <w:rFonts w:ascii="Times New Roman" w:hAnsi="Times New Roman" w:cs="Times New Roman"/>
                <w:sz w:val="22"/>
                <w:szCs w:val="22"/>
              </w:rPr>
              <w:t>Numeric predictor</w:t>
            </w:r>
          </w:p>
        </w:tc>
      </w:tr>
      <w:tr w:rsidR="00780824" w14:paraId="2233A0F4" w14:textId="77777777" w:rsidTr="00234CA1">
        <w:tc>
          <w:tcPr>
            <w:tcW w:w="1101" w:type="dxa"/>
          </w:tcPr>
          <w:p w14:paraId="7D5430C2" w14:textId="62B492AA" w:rsidR="00780824" w:rsidRPr="008C6C24" w:rsidRDefault="005466CF">
            <w:pPr>
              <w:pStyle w:val="Compact"/>
              <w:rPr>
                <w:rFonts w:ascii="Times New Roman" w:hAnsi="Times New Roman" w:cs="Times New Roman"/>
                <w:sz w:val="22"/>
                <w:szCs w:val="22"/>
              </w:rPr>
            </w:pPr>
            <w:r w:rsidRPr="008C6C24">
              <w:rPr>
                <w:rFonts w:ascii="Times New Roman" w:hAnsi="Times New Roman" w:cs="Times New Roman"/>
                <w:sz w:val="22"/>
                <w:szCs w:val="22"/>
              </w:rPr>
              <w:t>mass</w:t>
            </w:r>
          </w:p>
        </w:tc>
        <w:tc>
          <w:tcPr>
            <w:tcW w:w="6622" w:type="dxa"/>
          </w:tcPr>
          <w:p w14:paraId="21DF8CA6" w14:textId="77777777" w:rsidR="00780824" w:rsidRPr="008C6C24" w:rsidRDefault="00000000">
            <w:pPr>
              <w:pStyle w:val="Compact"/>
              <w:rPr>
                <w:rFonts w:ascii="Times New Roman" w:hAnsi="Times New Roman" w:cs="Times New Roman"/>
                <w:sz w:val="22"/>
                <w:szCs w:val="22"/>
              </w:rPr>
            </w:pPr>
            <w:r w:rsidRPr="008C6C24">
              <w:rPr>
                <w:rFonts w:ascii="Times New Roman" w:hAnsi="Times New Roman" w:cs="Times New Roman"/>
                <w:sz w:val="22"/>
                <w:szCs w:val="22"/>
              </w:rPr>
              <w:t>Body mass index</w:t>
            </w:r>
          </w:p>
        </w:tc>
        <w:tc>
          <w:tcPr>
            <w:tcW w:w="1853" w:type="dxa"/>
          </w:tcPr>
          <w:p w14:paraId="18236DAF" w14:textId="77777777" w:rsidR="00780824" w:rsidRPr="008C6C24" w:rsidRDefault="00000000">
            <w:pPr>
              <w:pStyle w:val="Compact"/>
              <w:rPr>
                <w:rFonts w:ascii="Times New Roman" w:hAnsi="Times New Roman" w:cs="Times New Roman"/>
                <w:sz w:val="22"/>
                <w:szCs w:val="22"/>
              </w:rPr>
            </w:pPr>
            <w:r w:rsidRPr="008C6C24">
              <w:rPr>
                <w:rFonts w:ascii="Times New Roman" w:hAnsi="Times New Roman" w:cs="Times New Roman"/>
                <w:sz w:val="22"/>
                <w:szCs w:val="22"/>
              </w:rPr>
              <w:t>Numeric predictor</w:t>
            </w:r>
          </w:p>
        </w:tc>
      </w:tr>
      <w:tr w:rsidR="00780824" w14:paraId="1301FFC9" w14:textId="77777777" w:rsidTr="00234CA1">
        <w:tc>
          <w:tcPr>
            <w:tcW w:w="1101" w:type="dxa"/>
          </w:tcPr>
          <w:p w14:paraId="31B263F8" w14:textId="77777777" w:rsidR="00780824" w:rsidRPr="008C6C24" w:rsidRDefault="00000000">
            <w:pPr>
              <w:pStyle w:val="Compact"/>
              <w:rPr>
                <w:rFonts w:ascii="Times New Roman" w:hAnsi="Times New Roman" w:cs="Times New Roman"/>
                <w:sz w:val="22"/>
                <w:szCs w:val="22"/>
              </w:rPr>
            </w:pPr>
            <w:r w:rsidRPr="008C6C24">
              <w:rPr>
                <w:rFonts w:ascii="Times New Roman" w:hAnsi="Times New Roman" w:cs="Times New Roman"/>
                <w:sz w:val="22"/>
                <w:szCs w:val="22"/>
              </w:rPr>
              <w:t>pedigree</w:t>
            </w:r>
          </w:p>
        </w:tc>
        <w:tc>
          <w:tcPr>
            <w:tcW w:w="6622" w:type="dxa"/>
          </w:tcPr>
          <w:p w14:paraId="23B1E4D5" w14:textId="77777777" w:rsidR="00780824" w:rsidRPr="008C6C24" w:rsidRDefault="00000000">
            <w:pPr>
              <w:pStyle w:val="Compact"/>
              <w:rPr>
                <w:rFonts w:ascii="Times New Roman" w:hAnsi="Times New Roman" w:cs="Times New Roman"/>
                <w:sz w:val="22"/>
                <w:szCs w:val="22"/>
              </w:rPr>
            </w:pPr>
            <w:r w:rsidRPr="008C6C24">
              <w:rPr>
                <w:rFonts w:ascii="Times New Roman" w:hAnsi="Times New Roman" w:cs="Times New Roman"/>
                <w:sz w:val="22"/>
                <w:szCs w:val="22"/>
              </w:rPr>
              <w:t>Diabetes pedigree function</w:t>
            </w:r>
          </w:p>
        </w:tc>
        <w:tc>
          <w:tcPr>
            <w:tcW w:w="1853" w:type="dxa"/>
          </w:tcPr>
          <w:p w14:paraId="7AA47AA5" w14:textId="77777777" w:rsidR="00780824" w:rsidRPr="008C6C24" w:rsidRDefault="00000000">
            <w:pPr>
              <w:pStyle w:val="Compact"/>
              <w:rPr>
                <w:rFonts w:ascii="Times New Roman" w:hAnsi="Times New Roman" w:cs="Times New Roman"/>
                <w:sz w:val="22"/>
                <w:szCs w:val="22"/>
              </w:rPr>
            </w:pPr>
            <w:r w:rsidRPr="008C6C24">
              <w:rPr>
                <w:rFonts w:ascii="Times New Roman" w:hAnsi="Times New Roman" w:cs="Times New Roman"/>
                <w:sz w:val="22"/>
                <w:szCs w:val="22"/>
              </w:rPr>
              <w:t>Numeric predictor</w:t>
            </w:r>
          </w:p>
        </w:tc>
      </w:tr>
      <w:tr w:rsidR="00780824" w14:paraId="47F0EC80" w14:textId="77777777" w:rsidTr="00234CA1">
        <w:tc>
          <w:tcPr>
            <w:tcW w:w="1101" w:type="dxa"/>
          </w:tcPr>
          <w:p w14:paraId="4EBE6E9A" w14:textId="70135FC1" w:rsidR="00780824" w:rsidRPr="008C6C24" w:rsidRDefault="005466CF">
            <w:pPr>
              <w:pStyle w:val="Compact"/>
              <w:rPr>
                <w:rFonts w:ascii="Times New Roman" w:hAnsi="Times New Roman" w:cs="Times New Roman"/>
                <w:sz w:val="22"/>
                <w:szCs w:val="22"/>
              </w:rPr>
            </w:pPr>
            <w:r w:rsidRPr="008C6C24">
              <w:rPr>
                <w:rFonts w:ascii="Times New Roman" w:hAnsi="Times New Roman" w:cs="Times New Roman"/>
                <w:sz w:val="22"/>
                <w:szCs w:val="22"/>
              </w:rPr>
              <w:t>age</w:t>
            </w:r>
          </w:p>
        </w:tc>
        <w:tc>
          <w:tcPr>
            <w:tcW w:w="6622" w:type="dxa"/>
          </w:tcPr>
          <w:p w14:paraId="7AA5E6B4" w14:textId="77777777" w:rsidR="00780824" w:rsidRPr="008C6C24" w:rsidRDefault="00000000">
            <w:pPr>
              <w:pStyle w:val="Compact"/>
              <w:rPr>
                <w:rFonts w:ascii="Times New Roman" w:hAnsi="Times New Roman" w:cs="Times New Roman"/>
                <w:sz w:val="22"/>
                <w:szCs w:val="22"/>
              </w:rPr>
            </w:pPr>
            <w:r w:rsidRPr="008C6C24">
              <w:rPr>
                <w:rFonts w:ascii="Times New Roman" w:hAnsi="Times New Roman" w:cs="Times New Roman"/>
                <w:sz w:val="22"/>
                <w:szCs w:val="22"/>
              </w:rPr>
              <w:t>Age in years</w:t>
            </w:r>
          </w:p>
        </w:tc>
        <w:tc>
          <w:tcPr>
            <w:tcW w:w="1853" w:type="dxa"/>
          </w:tcPr>
          <w:p w14:paraId="499082A6" w14:textId="77777777" w:rsidR="00780824" w:rsidRPr="008C6C24" w:rsidRDefault="00000000">
            <w:pPr>
              <w:pStyle w:val="Compact"/>
              <w:rPr>
                <w:rFonts w:ascii="Times New Roman" w:hAnsi="Times New Roman" w:cs="Times New Roman"/>
                <w:sz w:val="22"/>
                <w:szCs w:val="22"/>
              </w:rPr>
            </w:pPr>
            <w:r w:rsidRPr="008C6C24">
              <w:rPr>
                <w:rFonts w:ascii="Times New Roman" w:hAnsi="Times New Roman" w:cs="Times New Roman"/>
                <w:sz w:val="22"/>
                <w:szCs w:val="22"/>
              </w:rPr>
              <w:t>Numeric predictor</w:t>
            </w:r>
          </w:p>
        </w:tc>
      </w:tr>
      <w:tr w:rsidR="00780824" w14:paraId="3950BFC5" w14:textId="77777777" w:rsidTr="00234CA1">
        <w:tc>
          <w:tcPr>
            <w:tcW w:w="1101" w:type="dxa"/>
          </w:tcPr>
          <w:p w14:paraId="00ADCE4F" w14:textId="77777777" w:rsidR="00780824" w:rsidRPr="008C6C24" w:rsidRDefault="00000000">
            <w:pPr>
              <w:pStyle w:val="Compact"/>
              <w:rPr>
                <w:rFonts w:ascii="Times New Roman" w:hAnsi="Times New Roman" w:cs="Times New Roman"/>
                <w:sz w:val="22"/>
                <w:szCs w:val="22"/>
              </w:rPr>
            </w:pPr>
            <w:r w:rsidRPr="008C6C24">
              <w:rPr>
                <w:rFonts w:ascii="Times New Roman" w:hAnsi="Times New Roman" w:cs="Times New Roman"/>
                <w:sz w:val="22"/>
                <w:szCs w:val="22"/>
              </w:rPr>
              <w:t>diabetes</w:t>
            </w:r>
          </w:p>
        </w:tc>
        <w:tc>
          <w:tcPr>
            <w:tcW w:w="6622" w:type="dxa"/>
          </w:tcPr>
          <w:p w14:paraId="26D05E14" w14:textId="77777777" w:rsidR="00780824" w:rsidRPr="008C6C24" w:rsidRDefault="00000000">
            <w:pPr>
              <w:pStyle w:val="Compact"/>
              <w:rPr>
                <w:rFonts w:ascii="Times New Roman" w:hAnsi="Times New Roman" w:cs="Times New Roman"/>
                <w:sz w:val="22"/>
                <w:szCs w:val="22"/>
              </w:rPr>
            </w:pPr>
            <w:r w:rsidRPr="008C6C24">
              <w:rPr>
                <w:rFonts w:ascii="Times New Roman" w:hAnsi="Times New Roman" w:cs="Times New Roman"/>
                <w:sz w:val="22"/>
                <w:szCs w:val="22"/>
              </w:rPr>
              <w:t>Target: pos / neg</w:t>
            </w:r>
          </w:p>
        </w:tc>
        <w:tc>
          <w:tcPr>
            <w:tcW w:w="1853" w:type="dxa"/>
          </w:tcPr>
          <w:p w14:paraId="22B5F3A5" w14:textId="77777777" w:rsidR="00780824" w:rsidRPr="008C6C24" w:rsidRDefault="00000000">
            <w:pPr>
              <w:pStyle w:val="Compact"/>
              <w:rPr>
                <w:rFonts w:ascii="Times New Roman" w:hAnsi="Times New Roman" w:cs="Times New Roman"/>
                <w:sz w:val="22"/>
                <w:szCs w:val="22"/>
              </w:rPr>
            </w:pPr>
            <w:r w:rsidRPr="008C6C24">
              <w:rPr>
                <w:rFonts w:ascii="Times New Roman" w:hAnsi="Times New Roman" w:cs="Times New Roman"/>
                <w:sz w:val="22"/>
                <w:szCs w:val="22"/>
              </w:rPr>
              <w:t>Binary target</w:t>
            </w:r>
          </w:p>
        </w:tc>
      </w:tr>
    </w:tbl>
    <w:p w14:paraId="69D9BAF3" w14:textId="6B8677EA" w:rsidR="00780824" w:rsidRPr="00234CA1" w:rsidRDefault="00000000">
      <w:pPr>
        <w:pStyle w:val="Heading1"/>
        <w:rPr>
          <w:rFonts w:ascii="Bookman Old Style" w:hAnsi="Bookman Old Style"/>
          <w:b/>
          <w:bCs/>
          <w:color w:val="215E99" w:themeColor="text2" w:themeTint="BF"/>
        </w:rPr>
      </w:pPr>
      <w:bookmarkStart w:id="56" w:name="conclusion"/>
      <w:bookmarkStart w:id="57" w:name="_Toc244105204"/>
      <w:bookmarkEnd w:id="55"/>
      <w:r w:rsidRPr="00234CA1">
        <w:rPr>
          <w:rFonts w:ascii="Bookman Old Style" w:hAnsi="Bookman Old Style"/>
          <w:b/>
          <w:bCs/>
          <w:color w:val="215E99" w:themeColor="text2" w:themeTint="BF"/>
        </w:rPr>
        <w:t>1</w:t>
      </w:r>
      <w:r w:rsidR="00FD02CC">
        <w:rPr>
          <w:rFonts w:ascii="Bookman Old Style" w:hAnsi="Bookman Old Style"/>
          <w:b/>
          <w:bCs/>
          <w:color w:val="215E99" w:themeColor="text2" w:themeTint="BF"/>
        </w:rPr>
        <w:t>0</w:t>
      </w:r>
      <w:r w:rsidRPr="00234CA1">
        <w:rPr>
          <w:rFonts w:ascii="Bookman Old Style" w:hAnsi="Bookman Old Style"/>
          <w:b/>
          <w:bCs/>
          <w:color w:val="215E99" w:themeColor="text2" w:themeTint="BF"/>
        </w:rPr>
        <w:t>. Conclusion</w:t>
      </w:r>
      <w:r w:rsidR="008C6C24">
        <w:rPr>
          <w:rFonts w:ascii="Bookman Old Style" w:hAnsi="Bookman Old Style"/>
          <w:b/>
          <w:bCs/>
          <w:color w:val="215E99" w:themeColor="text2" w:themeTint="BF"/>
        </w:rPr>
        <w:t xml:space="preserve"> </w:t>
      </w:r>
      <w:r w:rsidR="008C6C24" w:rsidRPr="008C6C24">
        <w:rPr>
          <w:rFonts w:ascii="Bookman Old Style" w:hAnsi="Bookman Old Style"/>
          <w:b/>
          <w:bCs/>
          <w:color w:val="215E99" w:themeColor="text2" w:themeTint="BF"/>
        </w:rPr>
        <w:t xml:space="preserve">&amp; </w:t>
      </w:r>
      <w:r w:rsidR="008C6C24">
        <w:rPr>
          <w:rFonts w:ascii="Bookman Old Style" w:hAnsi="Bookman Old Style"/>
          <w:b/>
          <w:bCs/>
          <w:color w:val="215E99" w:themeColor="text2" w:themeTint="BF"/>
        </w:rPr>
        <w:t>L</w:t>
      </w:r>
      <w:r w:rsidR="008C6C24" w:rsidRPr="008C6C24">
        <w:rPr>
          <w:rFonts w:ascii="Bookman Old Style" w:hAnsi="Bookman Old Style"/>
          <w:b/>
          <w:bCs/>
          <w:color w:val="215E99" w:themeColor="text2" w:themeTint="BF"/>
        </w:rPr>
        <w:t>imitation</w:t>
      </w:r>
      <w:bookmarkEnd w:id="57"/>
      <w:r w:rsidR="002E24E9">
        <w:rPr>
          <w:rFonts w:ascii="Bookman Old Style" w:hAnsi="Bookman Old Style"/>
          <w:b/>
          <w:bCs/>
          <w:color w:val="215E99" w:themeColor="text2" w:themeTint="BF"/>
        </w:rPr>
        <w:t>s</w:t>
      </w:r>
    </w:p>
    <w:p w14:paraId="60E5DE48" w14:textId="3070A188" w:rsidR="00780824" w:rsidRDefault="00000000">
      <w:pPr>
        <w:pStyle w:val="FirstParagraph"/>
      </w:pPr>
      <w:r>
        <w:t>This project analysed the Pima Indians Diabetes dataset using hypothesis tests, correlation and normality analysis, and two classification models evaluated with 10-fold cross-validation and a held-out test set</w:t>
      </w:r>
      <w:r w:rsidR="008C6C24">
        <w:t>.</w:t>
      </w:r>
      <w:r w:rsidR="008C6C24" w:rsidRPr="008C6C24">
        <w:t xml:space="preserve"> </w:t>
      </w:r>
      <w:r w:rsidR="008C6C24" w:rsidRPr="008C6C24">
        <w:t>The two models performed almost identically, with test AUC of 0.89 for logistic regression and 0.886 for random forest.</w:t>
      </w:r>
    </w:p>
    <w:p w14:paraId="70FD9635" w14:textId="5FE9C1ED" w:rsidR="005466CF" w:rsidRDefault="005466CF" w:rsidP="005466CF">
      <w:pPr>
        <w:pStyle w:val="BodyText"/>
      </w:pPr>
      <w:r w:rsidRPr="005466CF">
        <w:t>The hypothesis tests showed that all predictors differ between groups individually, while the multivariable model identified glucose, BMI, number of pregnancies and the pedigree function as independent predictors, with glucose by far the strongest. Both models performed comparably (test AUC about 0.89), so the simpler and more interpretable logistic regression is the preferable choice.</w:t>
      </w:r>
    </w:p>
    <w:p w14:paraId="310593C7" w14:textId="77777777" w:rsidR="008C6C24" w:rsidRDefault="008C6C24" w:rsidP="005466CF">
      <w:pPr>
        <w:pStyle w:val="BodyText"/>
      </w:pPr>
    </w:p>
    <w:p w14:paraId="16A5D52A" w14:textId="20B34BEA" w:rsidR="008C6C24" w:rsidRPr="008C6C24" w:rsidRDefault="008C6C24" w:rsidP="008C6C24">
      <w:pPr>
        <w:pStyle w:val="BodyText"/>
        <w:rPr>
          <w:rFonts w:ascii="Bookman Old Style" w:hAnsi="Bookman Old Style"/>
          <w:i/>
          <w:iCs/>
          <w:color w:val="215E99" w:themeColor="text2" w:themeTint="BF"/>
          <w:sz w:val="40"/>
          <w:szCs w:val="40"/>
        </w:rPr>
      </w:pPr>
      <w:r w:rsidRPr="008C6C24">
        <w:rPr>
          <w:rFonts w:ascii="Bookman Old Style" w:hAnsi="Bookman Old Style"/>
          <w:i/>
          <w:iCs/>
          <w:color w:val="215E99" w:themeColor="text2" w:themeTint="BF"/>
          <w:sz w:val="40"/>
          <w:szCs w:val="40"/>
        </w:rPr>
        <w:lastRenderedPageBreak/>
        <w:t>L</w:t>
      </w:r>
      <w:r w:rsidRPr="008C6C24">
        <w:rPr>
          <w:rFonts w:ascii="Bookman Old Style" w:hAnsi="Bookman Old Style"/>
          <w:i/>
          <w:iCs/>
          <w:color w:val="215E99" w:themeColor="text2" w:themeTint="BF"/>
          <w:sz w:val="40"/>
          <w:szCs w:val="40"/>
        </w:rPr>
        <w:t>imitation</w:t>
      </w:r>
      <w:r w:rsidR="002E24E9">
        <w:rPr>
          <w:rFonts w:ascii="Bookman Old Style" w:hAnsi="Bookman Old Style"/>
          <w:i/>
          <w:iCs/>
          <w:color w:val="215E99" w:themeColor="text2" w:themeTint="BF"/>
          <w:sz w:val="40"/>
          <w:szCs w:val="40"/>
        </w:rPr>
        <w:t>s</w:t>
      </w:r>
    </w:p>
    <w:p w14:paraId="0A529517" w14:textId="55926055" w:rsidR="008C6C24" w:rsidRPr="005466CF" w:rsidRDefault="008C6C24" w:rsidP="005466CF">
      <w:pPr>
        <w:pStyle w:val="BodyText"/>
      </w:pPr>
      <w:r w:rsidRPr="008C6C24">
        <w:t>The main limitations are the small sample size, median imputation of missing values, and moderate class imbalance. Future work could use multiple imputation, feature engineering, class balancing, threshold tuning (a threshold near 0.27 raised sensitivity from 0.60 to 0.89) and other algorithms such as gradient boosting</w:t>
      </w:r>
      <w:r w:rsidR="002E24E9">
        <w:t>.</w:t>
      </w:r>
    </w:p>
    <w:p w14:paraId="6C02401F" w14:textId="0D1953F6" w:rsidR="00BF0C29" w:rsidRDefault="00FD02CC" w:rsidP="00FD02CC">
      <w:pPr>
        <w:pStyle w:val="Heading1"/>
        <w:rPr>
          <w:rFonts w:ascii="Bookman Old Style" w:hAnsi="Bookman Old Style"/>
          <w:b/>
          <w:bCs/>
          <w:color w:val="215E99" w:themeColor="text2" w:themeTint="BF"/>
        </w:rPr>
      </w:pPr>
      <w:bookmarkStart w:id="58" w:name="_Toc244105205"/>
      <w:r w:rsidRPr="00FD02CC">
        <w:rPr>
          <w:rFonts w:ascii="Bookman Old Style" w:hAnsi="Bookman Old Style"/>
          <w:b/>
          <w:bCs/>
          <w:color w:val="215E99" w:themeColor="text2" w:themeTint="BF"/>
        </w:rPr>
        <w:t>1</w:t>
      </w:r>
      <w:r>
        <w:rPr>
          <w:rFonts w:ascii="Bookman Old Style" w:hAnsi="Bookman Old Style"/>
          <w:b/>
          <w:bCs/>
          <w:color w:val="215E99" w:themeColor="text2" w:themeTint="BF"/>
        </w:rPr>
        <w:t>1</w:t>
      </w:r>
      <w:r w:rsidRPr="00FD02CC">
        <w:rPr>
          <w:rFonts w:ascii="Bookman Old Style" w:hAnsi="Bookman Old Style"/>
          <w:b/>
          <w:bCs/>
          <w:color w:val="215E99" w:themeColor="text2" w:themeTint="BF"/>
        </w:rPr>
        <w:t>.</w:t>
      </w:r>
      <w:r w:rsidR="00BF0C29" w:rsidRPr="00FD02CC">
        <w:rPr>
          <w:rFonts w:ascii="Bookman Old Style" w:hAnsi="Bookman Old Style"/>
          <w:b/>
          <w:bCs/>
          <w:color w:val="215E99" w:themeColor="text2" w:themeTint="BF"/>
        </w:rPr>
        <w:t>Screenshots of the RStudio Workflow</w:t>
      </w:r>
      <w:bookmarkEnd w:id="58"/>
    </w:p>
    <w:p w14:paraId="308019B6" w14:textId="77777777" w:rsidR="008C6C24" w:rsidRPr="008C6C24" w:rsidRDefault="008C6C24" w:rsidP="008C6C24">
      <w:pPr>
        <w:pStyle w:val="BodyText"/>
      </w:pPr>
    </w:p>
    <w:p w14:paraId="45571E38" w14:textId="09B6CD2F" w:rsidR="00FD02CC" w:rsidRPr="00FD02CC" w:rsidRDefault="008C6C24" w:rsidP="00FD02CC">
      <w:pPr>
        <w:pStyle w:val="BodyText"/>
      </w:pPr>
      <w:r w:rsidRPr="00FD02CC">
        <w:drawing>
          <wp:inline distT="0" distB="0" distL="0" distR="0" wp14:anchorId="21E546C0" wp14:editId="5CB2BD39">
            <wp:extent cx="5156200" cy="1930400"/>
            <wp:effectExtent l="0" t="0" r="0" b="0"/>
            <wp:docPr id="1802992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92635" name="Picture 1802992635"/>
                    <pic:cNvPicPr/>
                  </pic:nvPicPr>
                  <pic:blipFill rotWithShape="1">
                    <a:blip r:embed="rId22">
                      <a:extLst>
                        <a:ext uri="{28A0092B-C50C-407E-A947-70E740481C1C}">
                          <a14:useLocalDpi xmlns:a14="http://schemas.microsoft.com/office/drawing/2010/main" val="0"/>
                        </a:ext>
                      </a:extLst>
                    </a:blip>
                    <a:srcRect r="44979" b="35147"/>
                    <a:stretch>
                      <a:fillRect/>
                    </a:stretch>
                  </pic:blipFill>
                  <pic:spPr bwMode="auto">
                    <a:xfrm>
                      <a:off x="0" y="0"/>
                      <a:ext cx="5156200" cy="1930400"/>
                    </a:xfrm>
                    <a:prstGeom prst="rect">
                      <a:avLst/>
                    </a:prstGeom>
                    <a:ln>
                      <a:noFill/>
                    </a:ln>
                    <a:extLst>
                      <a:ext uri="{53640926-AAD7-44D8-BBD7-CCE9431645EC}">
                        <a14:shadowObscured xmlns:a14="http://schemas.microsoft.com/office/drawing/2010/main"/>
                      </a:ext>
                    </a:extLst>
                  </pic:spPr>
                </pic:pic>
              </a:graphicData>
            </a:graphic>
          </wp:inline>
        </w:drawing>
      </w:r>
      <w:r w:rsidRPr="00FD02CC">
        <w:drawing>
          <wp:inline distT="0" distB="0" distL="0" distR="0" wp14:anchorId="2CE9D8B1" wp14:editId="58B3EDCE">
            <wp:extent cx="4508500" cy="2051050"/>
            <wp:effectExtent l="0" t="0" r="0" b="0"/>
            <wp:docPr id="141360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92635" name="Picture 1802992635"/>
                    <pic:cNvPicPr/>
                  </pic:nvPicPr>
                  <pic:blipFill rotWithShape="1">
                    <a:blip r:embed="rId22" cstate="print">
                      <a:extLst>
                        <a:ext uri="{28A0092B-C50C-407E-A947-70E740481C1C}">
                          <a14:useLocalDpi xmlns:a14="http://schemas.microsoft.com/office/drawing/2010/main" val="0"/>
                        </a:ext>
                      </a:extLst>
                    </a:blip>
                    <a:srcRect l="54274" b="22448"/>
                    <a:stretch>
                      <a:fillRect/>
                    </a:stretch>
                  </pic:blipFill>
                  <pic:spPr bwMode="auto">
                    <a:xfrm>
                      <a:off x="0" y="0"/>
                      <a:ext cx="4508500" cy="2051050"/>
                    </a:xfrm>
                    <a:prstGeom prst="rect">
                      <a:avLst/>
                    </a:prstGeom>
                    <a:ln>
                      <a:noFill/>
                    </a:ln>
                    <a:extLst>
                      <a:ext uri="{53640926-AAD7-44D8-BBD7-CCE9431645EC}">
                        <a14:shadowObscured xmlns:a14="http://schemas.microsoft.com/office/drawing/2010/main"/>
                      </a:ext>
                    </a:extLst>
                  </pic:spPr>
                </pic:pic>
              </a:graphicData>
            </a:graphic>
          </wp:inline>
        </w:drawing>
      </w:r>
    </w:p>
    <w:p w14:paraId="25F432AD" w14:textId="47BA022C" w:rsidR="00FD02CC" w:rsidRPr="00FD02CC" w:rsidRDefault="00FD02CC" w:rsidP="00FD02CC">
      <w:pPr>
        <w:pStyle w:val="BodyText"/>
      </w:pPr>
      <w:r w:rsidRPr="00FD02CC">
        <w:drawing>
          <wp:inline distT="0" distB="0" distL="0" distR="0" wp14:anchorId="45F23304" wp14:editId="7CD81978">
            <wp:extent cx="5156200" cy="1016000"/>
            <wp:effectExtent l="0" t="0" r="0" b="0"/>
            <wp:docPr id="57461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92635" name="Picture 1802992635"/>
                    <pic:cNvPicPr/>
                  </pic:nvPicPr>
                  <pic:blipFill rotWithShape="1">
                    <a:blip r:embed="rId22">
                      <a:extLst>
                        <a:ext uri="{28A0092B-C50C-407E-A947-70E740481C1C}">
                          <a14:useLocalDpi xmlns:a14="http://schemas.microsoft.com/office/drawing/2010/main" val="0"/>
                        </a:ext>
                      </a:extLst>
                    </a:blip>
                    <a:srcRect t="64853" r="44872" b="-1"/>
                    <a:stretch>
                      <a:fillRect/>
                    </a:stretch>
                  </pic:blipFill>
                  <pic:spPr bwMode="auto">
                    <a:xfrm>
                      <a:off x="0" y="0"/>
                      <a:ext cx="5156200" cy="1016000"/>
                    </a:xfrm>
                    <a:prstGeom prst="rect">
                      <a:avLst/>
                    </a:prstGeom>
                    <a:ln>
                      <a:noFill/>
                    </a:ln>
                    <a:extLst>
                      <a:ext uri="{53640926-AAD7-44D8-BBD7-CCE9431645EC}">
                        <a14:shadowObscured xmlns:a14="http://schemas.microsoft.com/office/drawing/2010/main"/>
                      </a:ext>
                    </a:extLst>
                  </pic:spPr>
                </pic:pic>
              </a:graphicData>
            </a:graphic>
          </wp:inline>
        </w:drawing>
      </w:r>
    </w:p>
    <w:p w14:paraId="416949D3" w14:textId="1C409FFC" w:rsidR="00BF0C29" w:rsidRPr="00C32470" w:rsidRDefault="00FD02CC" w:rsidP="00FD02CC">
      <w:pPr>
        <w:pStyle w:val="BodyText"/>
        <w:rPr>
          <w:rFonts w:ascii="Times New Roman" w:hAnsi="Times New Roman" w:cs="Times New Roman"/>
          <w:i/>
          <w:iCs/>
        </w:rPr>
      </w:pPr>
      <w:r w:rsidRPr="00FD02CC">
        <w:t xml:space="preserve">          </w:t>
      </w:r>
      <w:r w:rsidR="00C32470" w:rsidRPr="00FA7EA2">
        <w:rPr>
          <w:b/>
          <w:bCs/>
          <w:i/>
          <w:iCs/>
        </w:rPr>
        <w:t>Fig:</w:t>
      </w:r>
      <w:r w:rsidR="00C32470" w:rsidRPr="00FA7EA2">
        <w:rPr>
          <w:i/>
          <w:iCs/>
        </w:rPr>
        <w:t xml:space="preserve"> </w:t>
      </w:r>
      <w:r w:rsidR="00C32470" w:rsidRPr="00FA7EA2">
        <w:rPr>
          <w:rFonts w:ascii="Times New Roman" w:hAnsi="Times New Roman" w:cs="Times New Roman"/>
          <w:i/>
          <w:iCs/>
        </w:rPr>
        <w:t>Project running in RStudio on Posit Cloud, showing the Rmd file, data objects and knitted output.</w:t>
      </w:r>
      <w:r w:rsidRPr="00FD02CC">
        <w:t xml:space="preserve">                                                                           </w:t>
      </w:r>
      <w:r>
        <w:rPr>
          <w:noProof/>
        </w:rPr>
        <w:t xml:space="preserve">            </w:t>
      </w:r>
    </w:p>
    <w:p w14:paraId="63BAE682" w14:textId="1390162D" w:rsidR="00780824" w:rsidRPr="00234CA1" w:rsidRDefault="00000000">
      <w:pPr>
        <w:pStyle w:val="Heading1"/>
        <w:rPr>
          <w:rFonts w:ascii="Bookman Old Style" w:hAnsi="Bookman Old Style"/>
          <w:b/>
          <w:bCs/>
          <w:color w:val="215E99" w:themeColor="text2" w:themeTint="BF"/>
        </w:rPr>
      </w:pPr>
      <w:bookmarkStart w:id="59" w:name="appendix"/>
      <w:bookmarkStart w:id="60" w:name="_Toc244105206"/>
      <w:bookmarkEnd w:id="56"/>
      <w:r w:rsidRPr="00234CA1">
        <w:rPr>
          <w:rFonts w:ascii="Bookman Old Style" w:hAnsi="Bookman Old Style"/>
          <w:b/>
          <w:bCs/>
          <w:color w:val="215E99" w:themeColor="text2" w:themeTint="BF"/>
        </w:rPr>
        <w:lastRenderedPageBreak/>
        <w:t>Appendix</w:t>
      </w:r>
      <w:bookmarkEnd w:id="60"/>
    </w:p>
    <w:p w14:paraId="142A0071" w14:textId="77777777" w:rsidR="00780824" w:rsidRPr="00234CA1" w:rsidRDefault="00000000" w:rsidP="00B11CBE">
      <w:pPr>
        <w:pStyle w:val="BodyText"/>
        <w:rPr>
          <w:i/>
          <w:iCs/>
          <w:color w:val="45B0E1" w:themeColor="accent1" w:themeTint="99"/>
        </w:rPr>
      </w:pPr>
      <w:bookmarkStart w:id="61" w:name="a.-data-dictionary-and-source"/>
      <w:r w:rsidRPr="00234CA1">
        <w:rPr>
          <w:i/>
          <w:iCs/>
          <w:color w:val="45B0E1" w:themeColor="accent1" w:themeTint="99"/>
        </w:rPr>
        <w:t>A. Data dictionary and source</w:t>
      </w:r>
    </w:p>
    <w:p w14:paraId="2A5FA227" w14:textId="77777777" w:rsidR="00780824" w:rsidRDefault="00000000">
      <w:pPr>
        <w:pStyle w:val="FirstParagraph"/>
      </w:pPr>
      <w:r>
        <w:t xml:space="preserve">Dataset: </w:t>
      </w:r>
      <w:r>
        <w:rPr>
          <w:rStyle w:val="VerbatimChar"/>
        </w:rPr>
        <w:t>PimaIndiansDiabetes2</w:t>
      </w:r>
      <w:r>
        <w:t xml:space="preserve"> (R package </w:t>
      </w:r>
      <w:r>
        <w:rPr>
          <w:rStyle w:val="VerbatimChar"/>
        </w:rPr>
        <w:t>mlbench</w:t>
      </w:r>
      <w:r>
        <w:t>), 768 observations, 8 predictors and 1 binary target. Original source: National Institute of Diabetes and Digestive and Kidney Diseases.</w:t>
      </w:r>
    </w:p>
    <w:p w14:paraId="31DC875D" w14:textId="77777777" w:rsidR="00780824" w:rsidRPr="00234CA1" w:rsidRDefault="00000000" w:rsidP="00B11CBE">
      <w:pPr>
        <w:pStyle w:val="BodyText"/>
        <w:rPr>
          <w:i/>
          <w:iCs/>
          <w:color w:val="45B0E1" w:themeColor="accent1" w:themeTint="99"/>
        </w:rPr>
      </w:pPr>
      <w:bookmarkStart w:id="62" w:name="b.-missing-values-per-variable"/>
      <w:bookmarkEnd w:id="61"/>
      <w:r w:rsidRPr="00234CA1">
        <w:rPr>
          <w:i/>
          <w:iCs/>
          <w:color w:val="45B0E1" w:themeColor="accent1" w:themeTint="99"/>
        </w:rPr>
        <w:t>B. Missing values per variable</w:t>
      </w:r>
    </w:p>
    <w:p w14:paraId="7441C26A" w14:textId="77777777" w:rsidR="00780824" w:rsidRDefault="00000000">
      <w:pPr>
        <w:pStyle w:val="SourceCode"/>
      </w:pPr>
      <w:r>
        <w:rPr>
          <w:rStyle w:val="FunctionTok"/>
        </w:rPr>
        <w:t>data.frame</w:t>
      </w:r>
      <w:r>
        <w:rPr>
          <w:rStyle w:val="NormalTok"/>
        </w:rPr>
        <w:t>(</w:t>
      </w:r>
      <w:r>
        <w:rPr>
          <w:rStyle w:val="AttributeTok"/>
        </w:rPr>
        <w:t>Missing =</w:t>
      </w:r>
      <w:r>
        <w:rPr>
          <w:rStyle w:val="NormalTok"/>
        </w:rPr>
        <w:t xml:space="preserve"> </w:t>
      </w:r>
      <w:r>
        <w:rPr>
          <w:rStyle w:val="FunctionTok"/>
        </w:rPr>
        <w:t>colSums</w:t>
      </w:r>
      <w:r>
        <w:rPr>
          <w:rStyle w:val="NormalTok"/>
        </w:rPr>
        <w:t>(</w:t>
      </w:r>
      <w:r>
        <w:rPr>
          <w:rStyle w:val="FunctionTok"/>
        </w:rPr>
        <w:t>is.na</w:t>
      </w:r>
      <w:r>
        <w:rPr>
          <w:rStyle w:val="NormalTok"/>
        </w:rPr>
        <w:t>(df)),</w:t>
      </w:r>
      <w:r>
        <w:br/>
      </w:r>
      <w:r>
        <w:rPr>
          <w:rStyle w:val="NormalTok"/>
        </w:rPr>
        <w:t xml:space="preserve">           </w:t>
      </w:r>
      <w:r>
        <w:rPr>
          <w:rStyle w:val="AttributeTok"/>
        </w:rPr>
        <w:t>Percent =</w:t>
      </w:r>
      <w:r>
        <w:rPr>
          <w:rStyle w:val="NormalTok"/>
        </w:rPr>
        <w:t xml:space="preserve"> </w:t>
      </w:r>
      <w:r>
        <w:rPr>
          <w:rStyle w:val="FunctionTok"/>
        </w:rPr>
        <w:t>round</w:t>
      </w:r>
      <w:r>
        <w:rPr>
          <w:rStyle w:val="NormalTok"/>
        </w:rPr>
        <w:t>(</w:t>
      </w:r>
      <w:r>
        <w:rPr>
          <w:rStyle w:val="FunctionTok"/>
        </w:rPr>
        <w:t>colMeans</w:t>
      </w:r>
      <w:r>
        <w:rPr>
          <w:rStyle w:val="NormalTok"/>
        </w:rPr>
        <w:t>(</w:t>
      </w:r>
      <w:r>
        <w:rPr>
          <w:rStyle w:val="FunctionTok"/>
        </w:rPr>
        <w:t>is.na</w:t>
      </w:r>
      <w:r>
        <w:rPr>
          <w:rStyle w:val="NormalTok"/>
        </w:rPr>
        <w:t xml:space="preserve">(df)) </w:t>
      </w:r>
      <w:r>
        <w:rPr>
          <w:rStyle w:val="SpecialCharTok"/>
        </w:rPr>
        <w:t>*</w:t>
      </w:r>
      <w:r>
        <w:rPr>
          <w:rStyle w:val="NormalTok"/>
        </w:rPr>
        <w:t xml:space="preserve"> </w:t>
      </w:r>
      <w:r>
        <w:rPr>
          <w:rStyle w:val="DecValTok"/>
        </w:rPr>
        <w:t>100</w:t>
      </w:r>
      <w:r>
        <w:rPr>
          <w:rStyle w:val="NormalTok"/>
        </w:rPr>
        <w:t xml:space="preserve">, </w:t>
      </w:r>
      <w:r>
        <w:rPr>
          <w:rStyle w:val="DecValTok"/>
        </w:rPr>
        <w:t>1</w:t>
      </w:r>
      <w:r>
        <w:rPr>
          <w:rStyle w:val="NormalTok"/>
        </w:rPr>
        <w:t>))</w:t>
      </w:r>
    </w:p>
    <w:p w14:paraId="19CC4F3A" w14:textId="77777777" w:rsidR="00780824" w:rsidRDefault="00000000">
      <w:pPr>
        <w:pStyle w:val="SourceCode"/>
      </w:pPr>
      <w:r>
        <w:rPr>
          <w:rStyle w:val="VerbatimChar"/>
        </w:rPr>
        <w:t>##          Missing Percent</w:t>
      </w:r>
      <w:r>
        <w:br/>
      </w:r>
      <w:r>
        <w:rPr>
          <w:rStyle w:val="VerbatimChar"/>
        </w:rPr>
        <w:t>## pregnant       0     0.0</w:t>
      </w:r>
      <w:r>
        <w:br/>
      </w:r>
      <w:r>
        <w:rPr>
          <w:rStyle w:val="VerbatimChar"/>
        </w:rPr>
        <w:t>## glucose        5     0.7</w:t>
      </w:r>
      <w:r>
        <w:br/>
      </w:r>
      <w:r>
        <w:rPr>
          <w:rStyle w:val="VerbatimChar"/>
        </w:rPr>
        <w:t>## pressure      35     4.6</w:t>
      </w:r>
      <w:r>
        <w:br/>
      </w:r>
      <w:r>
        <w:rPr>
          <w:rStyle w:val="VerbatimChar"/>
        </w:rPr>
        <w:t>## triceps      227    29.6</w:t>
      </w:r>
      <w:r>
        <w:br/>
      </w:r>
      <w:r>
        <w:rPr>
          <w:rStyle w:val="VerbatimChar"/>
        </w:rPr>
        <w:t>## insulin      374    48.7</w:t>
      </w:r>
      <w:r>
        <w:br/>
      </w:r>
      <w:r>
        <w:rPr>
          <w:rStyle w:val="VerbatimChar"/>
        </w:rPr>
        <w:t>## mass          11     1.4</w:t>
      </w:r>
      <w:r>
        <w:br/>
      </w:r>
      <w:r>
        <w:rPr>
          <w:rStyle w:val="VerbatimChar"/>
        </w:rPr>
        <w:t>## pedigree       0     0.0</w:t>
      </w:r>
      <w:r>
        <w:br/>
      </w:r>
      <w:r>
        <w:rPr>
          <w:rStyle w:val="VerbatimChar"/>
        </w:rPr>
        <w:t>## age            0     0.0</w:t>
      </w:r>
      <w:r>
        <w:br/>
      </w:r>
      <w:r>
        <w:rPr>
          <w:rStyle w:val="VerbatimChar"/>
        </w:rPr>
        <w:t>## diabetes       0     0.0</w:t>
      </w:r>
    </w:p>
    <w:p w14:paraId="4E081B24" w14:textId="77777777" w:rsidR="00780824" w:rsidRPr="00234CA1" w:rsidRDefault="00000000" w:rsidP="00B11CBE">
      <w:pPr>
        <w:pStyle w:val="BodyText"/>
        <w:rPr>
          <w:i/>
          <w:iCs/>
          <w:color w:val="45B0E1" w:themeColor="accent1" w:themeTint="99"/>
        </w:rPr>
      </w:pPr>
      <w:bookmarkStart w:id="63" w:name="c.-full-odds-ratio-table"/>
      <w:bookmarkEnd w:id="62"/>
      <w:r w:rsidRPr="00234CA1">
        <w:rPr>
          <w:i/>
          <w:iCs/>
          <w:color w:val="45B0E1" w:themeColor="accent1" w:themeTint="99"/>
        </w:rPr>
        <w:t>C. Full odds ratio table</w:t>
      </w:r>
    </w:p>
    <w:p w14:paraId="28062153" w14:textId="77777777" w:rsidR="00780824" w:rsidRDefault="00000000">
      <w:pPr>
        <w:pStyle w:val="SourceCode"/>
      </w:pPr>
      <w:r>
        <w:rPr>
          <w:rStyle w:val="NormalTok"/>
        </w:rPr>
        <w:t>knitr</w:t>
      </w:r>
      <w:r>
        <w:rPr>
          <w:rStyle w:val="SpecialCharTok"/>
        </w:rPr>
        <w:t>::</w:t>
      </w:r>
      <w:r>
        <w:rPr>
          <w:rStyle w:val="FunctionTok"/>
        </w:rPr>
        <w:t>kable</w:t>
      </w:r>
      <w:r>
        <w:rPr>
          <w:rStyle w:val="NormalTok"/>
        </w:rPr>
        <w:t>(or_tbl)</w:t>
      </w:r>
    </w:p>
    <w:tbl>
      <w:tblPr>
        <w:tblStyle w:val="Table"/>
        <w:tblW w:w="0" w:type="auto"/>
        <w:tblLook w:val="0020" w:firstRow="1" w:lastRow="0" w:firstColumn="0" w:lastColumn="0" w:noHBand="0" w:noVBand="0"/>
      </w:tblPr>
      <w:tblGrid>
        <w:gridCol w:w="1229"/>
        <w:gridCol w:w="1230"/>
        <w:gridCol w:w="936"/>
        <w:gridCol w:w="1003"/>
        <w:gridCol w:w="976"/>
      </w:tblGrid>
      <w:tr w:rsidR="00780824" w:rsidRPr="00234CA1" w14:paraId="04CEBC34" w14:textId="77777777" w:rsidTr="00780824">
        <w:trPr>
          <w:cnfStyle w:val="100000000000" w:firstRow="1" w:lastRow="0" w:firstColumn="0" w:lastColumn="0" w:oddVBand="0" w:evenVBand="0" w:oddHBand="0" w:evenHBand="0" w:firstRowFirstColumn="0" w:firstRowLastColumn="0" w:lastRowFirstColumn="0" w:lastRowLastColumn="0"/>
          <w:tblHeader/>
        </w:trPr>
        <w:tc>
          <w:tcPr>
            <w:tcW w:w="0" w:type="auto"/>
          </w:tcPr>
          <w:p w14:paraId="0E39408D" w14:textId="77777777" w:rsidR="00780824" w:rsidRPr="00234CA1" w:rsidRDefault="00000000">
            <w:pPr>
              <w:pStyle w:val="Compact"/>
              <w:rPr>
                <w:rFonts w:ascii="Times New Roman" w:hAnsi="Times New Roman" w:cs="Times New Roman"/>
              </w:rPr>
            </w:pPr>
            <w:r w:rsidRPr="00234CA1">
              <w:rPr>
                <w:rFonts w:ascii="Times New Roman" w:hAnsi="Times New Roman" w:cs="Times New Roman"/>
              </w:rPr>
              <w:t>term</w:t>
            </w:r>
          </w:p>
        </w:tc>
        <w:tc>
          <w:tcPr>
            <w:tcW w:w="0" w:type="auto"/>
          </w:tcPr>
          <w:p w14:paraId="456E1B11"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odds_ratio</w:t>
            </w:r>
          </w:p>
        </w:tc>
        <w:tc>
          <w:tcPr>
            <w:tcW w:w="0" w:type="auto"/>
          </w:tcPr>
          <w:p w14:paraId="2C113DB5"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CI_low</w:t>
            </w:r>
          </w:p>
        </w:tc>
        <w:tc>
          <w:tcPr>
            <w:tcW w:w="0" w:type="auto"/>
          </w:tcPr>
          <w:p w14:paraId="2C791D20"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CI_high</w:t>
            </w:r>
          </w:p>
        </w:tc>
        <w:tc>
          <w:tcPr>
            <w:tcW w:w="0" w:type="auto"/>
          </w:tcPr>
          <w:p w14:paraId="3D5F1C55"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p_value</w:t>
            </w:r>
          </w:p>
        </w:tc>
      </w:tr>
      <w:tr w:rsidR="00780824" w:rsidRPr="00234CA1" w14:paraId="17C43EDB" w14:textId="77777777">
        <w:tc>
          <w:tcPr>
            <w:tcW w:w="0" w:type="auto"/>
          </w:tcPr>
          <w:p w14:paraId="0A16C9C5" w14:textId="77777777" w:rsidR="00780824" w:rsidRPr="00234CA1" w:rsidRDefault="00000000">
            <w:pPr>
              <w:pStyle w:val="Compact"/>
              <w:rPr>
                <w:rFonts w:ascii="Times New Roman" w:hAnsi="Times New Roman" w:cs="Times New Roman"/>
              </w:rPr>
            </w:pPr>
            <w:r w:rsidRPr="00234CA1">
              <w:rPr>
                <w:rFonts w:ascii="Times New Roman" w:hAnsi="Times New Roman" w:cs="Times New Roman"/>
              </w:rPr>
              <w:t>(Intercept)</w:t>
            </w:r>
          </w:p>
        </w:tc>
        <w:tc>
          <w:tcPr>
            <w:tcW w:w="0" w:type="auto"/>
          </w:tcPr>
          <w:p w14:paraId="27474ADB"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0.430</w:t>
            </w:r>
          </w:p>
        </w:tc>
        <w:tc>
          <w:tcPr>
            <w:tcW w:w="0" w:type="auto"/>
          </w:tcPr>
          <w:p w14:paraId="750F878D"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0.348</w:t>
            </w:r>
          </w:p>
        </w:tc>
        <w:tc>
          <w:tcPr>
            <w:tcW w:w="0" w:type="auto"/>
          </w:tcPr>
          <w:p w14:paraId="6FD01DD0"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0.531</w:t>
            </w:r>
          </w:p>
        </w:tc>
        <w:tc>
          <w:tcPr>
            <w:tcW w:w="0" w:type="auto"/>
          </w:tcPr>
          <w:p w14:paraId="1E149C7E"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0.0000</w:t>
            </w:r>
          </w:p>
        </w:tc>
      </w:tr>
      <w:tr w:rsidR="00780824" w:rsidRPr="00234CA1" w14:paraId="76AC427F" w14:textId="77777777">
        <w:tc>
          <w:tcPr>
            <w:tcW w:w="0" w:type="auto"/>
          </w:tcPr>
          <w:p w14:paraId="5EAC0A0F" w14:textId="77777777" w:rsidR="00780824" w:rsidRPr="00234CA1" w:rsidRDefault="00000000">
            <w:pPr>
              <w:pStyle w:val="Compact"/>
              <w:rPr>
                <w:rFonts w:ascii="Times New Roman" w:hAnsi="Times New Roman" w:cs="Times New Roman"/>
              </w:rPr>
            </w:pPr>
            <w:r w:rsidRPr="00234CA1">
              <w:rPr>
                <w:rFonts w:ascii="Times New Roman" w:hAnsi="Times New Roman" w:cs="Times New Roman"/>
              </w:rPr>
              <w:t>pregnant</w:t>
            </w:r>
          </w:p>
        </w:tc>
        <w:tc>
          <w:tcPr>
            <w:tcW w:w="0" w:type="auto"/>
          </w:tcPr>
          <w:p w14:paraId="090ACBA0"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1.421</w:t>
            </w:r>
          </w:p>
        </w:tc>
        <w:tc>
          <w:tcPr>
            <w:tcW w:w="0" w:type="auto"/>
          </w:tcPr>
          <w:p w14:paraId="7E327B5C"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1.118</w:t>
            </w:r>
          </w:p>
        </w:tc>
        <w:tc>
          <w:tcPr>
            <w:tcW w:w="0" w:type="auto"/>
          </w:tcPr>
          <w:p w14:paraId="71B36823"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1.805</w:t>
            </w:r>
          </w:p>
        </w:tc>
        <w:tc>
          <w:tcPr>
            <w:tcW w:w="0" w:type="auto"/>
          </w:tcPr>
          <w:p w14:paraId="0AAF0054"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0.0040</w:t>
            </w:r>
          </w:p>
        </w:tc>
      </w:tr>
      <w:tr w:rsidR="00780824" w:rsidRPr="00234CA1" w14:paraId="10E14159" w14:textId="77777777">
        <w:tc>
          <w:tcPr>
            <w:tcW w:w="0" w:type="auto"/>
          </w:tcPr>
          <w:p w14:paraId="497FF3E1" w14:textId="77777777" w:rsidR="00780824" w:rsidRPr="00234CA1" w:rsidRDefault="00000000">
            <w:pPr>
              <w:pStyle w:val="Compact"/>
              <w:rPr>
                <w:rFonts w:ascii="Times New Roman" w:hAnsi="Times New Roman" w:cs="Times New Roman"/>
              </w:rPr>
            </w:pPr>
            <w:r w:rsidRPr="00234CA1">
              <w:rPr>
                <w:rFonts w:ascii="Times New Roman" w:hAnsi="Times New Roman" w:cs="Times New Roman"/>
              </w:rPr>
              <w:t>glucose</w:t>
            </w:r>
          </w:p>
        </w:tc>
        <w:tc>
          <w:tcPr>
            <w:tcW w:w="0" w:type="auto"/>
          </w:tcPr>
          <w:p w14:paraId="4CBBCE63"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3.136</w:t>
            </w:r>
          </w:p>
        </w:tc>
        <w:tc>
          <w:tcPr>
            <w:tcW w:w="0" w:type="auto"/>
          </w:tcPr>
          <w:p w14:paraId="5BE98906"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2.422</w:t>
            </w:r>
          </w:p>
        </w:tc>
        <w:tc>
          <w:tcPr>
            <w:tcW w:w="0" w:type="auto"/>
          </w:tcPr>
          <w:p w14:paraId="293A9BF3"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4.059</w:t>
            </w:r>
          </w:p>
        </w:tc>
        <w:tc>
          <w:tcPr>
            <w:tcW w:w="0" w:type="auto"/>
          </w:tcPr>
          <w:p w14:paraId="487D7AEA"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0.0000</w:t>
            </w:r>
          </w:p>
        </w:tc>
      </w:tr>
      <w:tr w:rsidR="00780824" w:rsidRPr="00234CA1" w14:paraId="34DC52DB" w14:textId="77777777">
        <w:tc>
          <w:tcPr>
            <w:tcW w:w="0" w:type="auto"/>
          </w:tcPr>
          <w:p w14:paraId="2C949ABF" w14:textId="77777777" w:rsidR="00780824" w:rsidRPr="00234CA1" w:rsidRDefault="00000000">
            <w:pPr>
              <w:pStyle w:val="Compact"/>
              <w:rPr>
                <w:rFonts w:ascii="Times New Roman" w:hAnsi="Times New Roman" w:cs="Times New Roman"/>
              </w:rPr>
            </w:pPr>
            <w:r w:rsidRPr="00234CA1">
              <w:rPr>
                <w:rFonts w:ascii="Times New Roman" w:hAnsi="Times New Roman" w:cs="Times New Roman"/>
              </w:rPr>
              <w:t>pressure</w:t>
            </w:r>
          </w:p>
        </w:tc>
        <w:tc>
          <w:tcPr>
            <w:tcW w:w="0" w:type="auto"/>
          </w:tcPr>
          <w:p w14:paraId="5C0159B1"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0.877</w:t>
            </w:r>
          </w:p>
        </w:tc>
        <w:tc>
          <w:tcPr>
            <w:tcW w:w="0" w:type="auto"/>
          </w:tcPr>
          <w:p w14:paraId="3ADAC001"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0.698</w:t>
            </w:r>
          </w:p>
        </w:tc>
        <w:tc>
          <w:tcPr>
            <w:tcW w:w="0" w:type="auto"/>
          </w:tcPr>
          <w:p w14:paraId="7504C4FF"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1.101</w:t>
            </w:r>
          </w:p>
        </w:tc>
        <w:tc>
          <w:tcPr>
            <w:tcW w:w="0" w:type="auto"/>
          </w:tcPr>
          <w:p w14:paraId="53065449"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0.2585</w:t>
            </w:r>
          </w:p>
        </w:tc>
      </w:tr>
      <w:tr w:rsidR="00780824" w:rsidRPr="00234CA1" w14:paraId="33AA7880" w14:textId="77777777">
        <w:tc>
          <w:tcPr>
            <w:tcW w:w="0" w:type="auto"/>
          </w:tcPr>
          <w:p w14:paraId="03636957" w14:textId="77777777" w:rsidR="00780824" w:rsidRPr="00234CA1" w:rsidRDefault="00000000">
            <w:pPr>
              <w:pStyle w:val="Compact"/>
              <w:rPr>
                <w:rFonts w:ascii="Times New Roman" w:hAnsi="Times New Roman" w:cs="Times New Roman"/>
              </w:rPr>
            </w:pPr>
            <w:r w:rsidRPr="00234CA1">
              <w:rPr>
                <w:rFonts w:ascii="Times New Roman" w:hAnsi="Times New Roman" w:cs="Times New Roman"/>
              </w:rPr>
              <w:t>triceps</w:t>
            </w:r>
          </w:p>
        </w:tc>
        <w:tc>
          <w:tcPr>
            <w:tcW w:w="0" w:type="auto"/>
          </w:tcPr>
          <w:p w14:paraId="17CCD08D"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1.006</w:t>
            </w:r>
          </w:p>
        </w:tc>
        <w:tc>
          <w:tcPr>
            <w:tcW w:w="0" w:type="auto"/>
          </w:tcPr>
          <w:p w14:paraId="27696F91"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0.745</w:t>
            </w:r>
          </w:p>
        </w:tc>
        <w:tc>
          <w:tcPr>
            <w:tcW w:w="0" w:type="auto"/>
          </w:tcPr>
          <w:p w14:paraId="12E9C5F3"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1.359</w:t>
            </w:r>
          </w:p>
        </w:tc>
        <w:tc>
          <w:tcPr>
            <w:tcW w:w="0" w:type="auto"/>
          </w:tcPr>
          <w:p w14:paraId="2D5BBE90"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0.9693</w:t>
            </w:r>
          </w:p>
        </w:tc>
      </w:tr>
      <w:tr w:rsidR="00780824" w:rsidRPr="00234CA1" w14:paraId="04CE9904" w14:textId="77777777">
        <w:tc>
          <w:tcPr>
            <w:tcW w:w="0" w:type="auto"/>
          </w:tcPr>
          <w:p w14:paraId="2DDD8657" w14:textId="77777777" w:rsidR="00780824" w:rsidRPr="00234CA1" w:rsidRDefault="00000000">
            <w:pPr>
              <w:pStyle w:val="Compact"/>
              <w:rPr>
                <w:rFonts w:ascii="Times New Roman" w:hAnsi="Times New Roman" w:cs="Times New Roman"/>
              </w:rPr>
            </w:pPr>
            <w:r w:rsidRPr="00234CA1">
              <w:rPr>
                <w:rFonts w:ascii="Times New Roman" w:hAnsi="Times New Roman" w:cs="Times New Roman"/>
              </w:rPr>
              <w:t>insulin</w:t>
            </w:r>
          </w:p>
        </w:tc>
        <w:tc>
          <w:tcPr>
            <w:tcW w:w="0" w:type="auto"/>
          </w:tcPr>
          <w:p w14:paraId="26778828"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0.913</w:t>
            </w:r>
          </w:p>
        </w:tc>
        <w:tc>
          <w:tcPr>
            <w:tcW w:w="0" w:type="auto"/>
          </w:tcPr>
          <w:p w14:paraId="52AF241F"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0.686</w:t>
            </w:r>
          </w:p>
        </w:tc>
        <w:tc>
          <w:tcPr>
            <w:tcW w:w="0" w:type="auto"/>
          </w:tcPr>
          <w:p w14:paraId="24099EF1"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1.215</w:t>
            </w:r>
          </w:p>
        </w:tc>
        <w:tc>
          <w:tcPr>
            <w:tcW w:w="0" w:type="auto"/>
          </w:tcPr>
          <w:p w14:paraId="202349B0"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0.5325</w:t>
            </w:r>
          </w:p>
        </w:tc>
      </w:tr>
      <w:tr w:rsidR="00780824" w:rsidRPr="00234CA1" w14:paraId="7F8E0BD4" w14:textId="77777777">
        <w:tc>
          <w:tcPr>
            <w:tcW w:w="0" w:type="auto"/>
          </w:tcPr>
          <w:p w14:paraId="04D0EB26" w14:textId="77777777" w:rsidR="00780824" w:rsidRPr="00234CA1" w:rsidRDefault="00000000">
            <w:pPr>
              <w:pStyle w:val="Compact"/>
              <w:rPr>
                <w:rFonts w:ascii="Times New Roman" w:hAnsi="Times New Roman" w:cs="Times New Roman"/>
              </w:rPr>
            </w:pPr>
            <w:r w:rsidRPr="00234CA1">
              <w:rPr>
                <w:rFonts w:ascii="Times New Roman" w:hAnsi="Times New Roman" w:cs="Times New Roman"/>
              </w:rPr>
              <w:t>mass</w:t>
            </w:r>
          </w:p>
        </w:tc>
        <w:tc>
          <w:tcPr>
            <w:tcW w:w="0" w:type="auto"/>
          </w:tcPr>
          <w:p w14:paraId="5DD9C939"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1.816</w:t>
            </w:r>
          </w:p>
        </w:tc>
        <w:tc>
          <w:tcPr>
            <w:tcW w:w="0" w:type="auto"/>
          </w:tcPr>
          <w:p w14:paraId="0709874C"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1.391</w:t>
            </w:r>
          </w:p>
        </w:tc>
        <w:tc>
          <w:tcPr>
            <w:tcW w:w="0" w:type="auto"/>
          </w:tcPr>
          <w:p w14:paraId="13981E31"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2.372</w:t>
            </w:r>
          </w:p>
        </w:tc>
        <w:tc>
          <w:tcPr>
            <w:tcW w:w="0" w:type="auto"/>
          </w:tcPr>
          <w:p w14:paraId="4DCAFE63"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0.0000</w:t>
            </w:r>
          </w:p>
        </w:tc>
      </w:tr>
      <w:tr w:rsidR="00780824" w:rsidRPr="00234CA1" w14:paraId="2E4216C6" w14:textId="77777777">
        <w:tc>
          <w:tcPr>
            <w:tcW w:w="0" w:type="auto"/>
          </w:tcPr>
          <w:p w14:paraId="0768CB7D" w14:textId="77777777" w:rsidR="00780824" w:rsidRPr="00234CA1" w:rsidRDefault="00000000">
            <w:pPr>
              <w:pStyle w:val="Compact"/>
              <w:rPr>
                <w:rFonts w:ascii="Times New Roman" w:hAnsi="Times New Roman" w:cs="Times New Roman"/>
              </w:rPr>
            </w:pPr>
            <w:r w:rsidRPr="00234CA1">
              <w:rPr>
                <w:rFonts w:ascii="Times New Roman" w:hAnsi="Times New Roman" w:cs="Times New Roman"/>
              </w:rPr>
              <w:t>pedigree</w:t>
            </w:r>
          </w:p>
        </w:tc>
        <w:tc>
          <w:tcPr>
            <w:tcW w:w="0" w:type="auto"/>
          </w:tcPr>
          <w:p w14:paraId="5A533D78"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1.305</w:t>
            </w:r>
          </w:p>
        </w:tc>
        <w:tc>
          <w:tcPr>
            <w:tcW w:w="0" w:type="auto"/>
          </w:tcPr>
          <w:p w14:paraId="466A143D"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1.061</w:t>
            </w:r>
          </w:p>
        </w:tc>
        <w:tc>
          <w:tcPr>
            <w:tcW w:w="0" w:type="auto"/>
          </w:tcPr>
          <w:p w14:paraId="6E97345C"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1.605</w:t>
            </w:r>
          </w:p>
        </w:tc>
        <w:tc>
          <w:tcPr>
            <w:tcW w:w="0" w:type="auto"/>
          </w:tcPr>
          <w:p w14:paraId="39C0A336"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0.0116</w:t>
            </w:r>
          </w:p>
        </w:tc>
      </w:tr>
      <w:tr w:rsidR="00780824" w:rsidRPr="00234CA1" w14:paraId="3ACFE738" w14:textId="77777777">
        <w:tc>
          <w:tcPr>
            <w:tcW w:w="0" w:type="auto"/>
          </w:tcPr>
          <w:p w14:paraId="387080B3" w14:textId="77777777" w:rsidR="00780824" w:rsidRPr="00234CA1" w:rsidRDefault="00000000">
            <w:pPr>
              <w:pStyle w:val="Compact"/>
              <w:rPr>
                <w:rFonts w:ascii="Times New Roman" w:hAnsi="Times New Roman" w:cs="Times New Roman"/>
              </w:rPr>
            </w:pPr>
            <w:r w:rsidRPr="00234CA1">
              <w:rPr>
                <w:rFonts w:ascii="Times New Roman" w:hAnsi="Times New Roman" w:cs="Times New Roman"/>
              </w:rPr>
              <w:t>age</w:t>
            </w:r>
          </w:p>
        </w:tc>
        <w:tc>
          <w:tcPr>
            <w:tcW w:w="0" w:type="auto"/>
          </w:tcPr>
          <w:p w14:paraId="4F06138A"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1.161</w:t>
            </w:r>
          </w:p>
        </w:tc>
        <w:tc>
          <w:tcPr>
            <w:tcW w:w="0" w:type="auto"/>
          </w:tcPr>
          <w:p w14:paraId="37287E09"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0.910</w:t>
            </w:r>
          </w:p>
        </w:tc>
        <w:tc>
          <w:tcPr>
            <w:tcW w:w="0" w:type="auto"/>
          </w:tcPr>
          <w:p w14:paraId="2777DE23"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1.482</w:t>
            </w:r>
          </w:p>
        </w:tc>
        <w:tc>
          <w:tcPr>
            <w:tcW w:w="0" w:type="auto"/>
          </w:tcPr>
          <w:p w14:paraId="3C91A767"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0.2291</w:t>
            </w:r>
          </w:p>
        </w:tc>
      </w:tr>
    </w:tbl>
    <w:p w14:paraId="54E63026" w14:textId="77777777" w:rsidR="00780824" w:rsidRPr="00234CA1" w:rsidRDefault="00000000" w:rsidP="00B11CBE">
      <w:pPr>
        <w:pStyle w:val="BodyText"/>
        <w:rPr>
          <w:i/>
          <w:iCs/>
          <w:color w:val="45B0E1" w:themeColor="accent1" w:themeTint="99"/>
        </w:rPr>
      </w:pPr>
      <w:bookmarkStart w:id="64" w:name="d.-test-set-performance-table"/>
      <w:bookmarkEnd w:id="63"/>
      <w:r w:rsidRPr="00234CA1">
        <w:rPr>
          <w:i/>
          <w:iCs/>
          <w:color w:val="45B0E1" w:themeColor="accent1" w:themeTint="99"/>
        </w:rPr>
        <w:t>D. Test-set performance table</w:t>
      </w:r>
    </w:p>
    <w:p w14:paraId="1DD215B9" w14:textId="77777777" w:rsidR="00780824" w:rsidRDefault="00000000">
      <w:pPr>
        <w:pStyle w:val="SourceCode"/>
      </w:pPr>
      <w:r>
        <w:rPr>
          <w:rStyle w:val="NormalTok"/>
        </w:rPr>
        <w:t>knitr</w:t>
      </w:r>
      <w:r>
        <w:rPr>
          <w:rStyle w:val="SpecialCharTok"/>
        </w:rPr>
        <w:t>::</w:t>
      </w:r>
      <w:r>
        <w:rPr>
          <w:rStyle w:val="FunctionTok"/>
        </w:rPr>
        <w:t>kable</w:t>
      </w:r>
      <w:r>
        <w:rPr>
          <w:rStyle w:val="NormalTok"/>
        </w:rPr>
        <w:t>(metrics)</w:t>
      </w:r>
    </w:p>
    <w:tbl>
      <w:tblPr>
        <w:tblStyle w:val="Table"/>
        <w:tblW w:w="0" w:type="auto"/>
        <w:tblLook w:val="0020" w:firstRow="1" w:lastRow="0" w:firstColumn="0" w:lastColumn="0" w:noHBand="0" w:noVBand="0"/>
      </w:tblPr>
      <w:tblGrid>
        <w:gridCol w:w="1630"/>
        <w:gridCol w:w="1136"/>
        <w:gridCol w:w="1243"/>
        <w:gridCol w:w="1256"/>
        <w:gridCol w:w="1110"/>
        <w:gridCol w:w="756"/>
      </w:tblGrid>
      <w:tr w:rsidR="00780824" w14:paraId="61A0CE2E" w14:textId="77777777" w:rsidTr="00780824">
        <w:trPr>
          <w:cnfStyle w:val="100000000000" w:firstRow="1" w:lastRow="0" w:firstColumn="0" w:lastColumn="0" w:oddVBand="0" w:evenVBand="0" w:oddHBand="0" w:evenHBand="0" w:firstRowFirstColumn="0" w:firstRowLastColumn="0" w:lastRowFirstColumn="0" w:lastRowLastColumn="0"/>
          <w:tblHeader/>
        </w:trPr>
        <w:tc>
          <w:tcPr>
            <w:tcW w:w="0" w:type="auto"/>
          </w:tcPr>
          <w:p w14:paraId="1F980D9C" w14:textId="77777777" w:rsidR="00780824" w:rsidRPr="00234CA1" w:rsidRDefault="00000000">
            <w:pPr>
              <w:pStyle w:val="Compact"/>
              <w:rPr>
                <w:rFonts w:ascii="Times New Roman" w:hAnsi="Times New Roman" w:cs="Times New Roman"/>
              </w:rPr>
            </w:pPr>
            <w:r w:rsidRPr="00234CA1">
              <w:rPr>
                <w:rFonts w:ascii="Times New Roman" w:hAnsi="Times New Roman" w:cs="Times New Roman"/>
              </w:rPr>
              <w:t>Model</w:t>
            </w:r>
          </w:p>
        </w:tc>
        <w:tc>
          <w:tcPr>
            <w:tcW w:w="0" w:type="auto"/>
          </w:tcPr>
          <w:p w14:paraId="274EE461"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Accuracy</w:t>
            </w:r>
          </w:p>
        </w:tc>
        <w:tc>
          <w:tcPr>
            <w:tcW w:w="0" w:type="auto"/>
          </w:tcPr>
          <w:p w14:paraId="189C1463"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Sensitivity</w:t>
            </w:r>
          </w:p>
        </w:tc>
        <w:tc>
          <w:tcPr>
            <w:tcW w:w="0" w:type="auto"/>
          </w:tcPr>
          <w:p w14:paraId="36C6E7D1"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Specificity</w:t>
            </w:r>
          </w:p>
        </w:tc>
        <w:tc>
          <w:tcPr>
            <w:tcW w:w="0" w:type="auto"/>
          </w:tcPr>
          <w:p w14:paraId="07B80C34"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Precision</w:t>
            </w:r>
          </w:p>
        </w:tc>
        <w:tc>
          <w:tcPr>
            <w:tcW w:w="0" w:type="auto"/>
          </w:tcPr>
          <w:p w14:paraId="3AB8E11C"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F1</w:t>
            </w:r>
          </w:p>
        </w:tc>
      </w:tr>
      <w:tr w:rsidR="00780824" w14:paraId="42703249" w14:textId="77777777">
        <w:tc>
          <w:tcPr>
            <w:tcW w:w="0" w:type="auto"/>
          </w:tcPr>
          <w:p w14:paraId="7112A0D6" w14:textId="77777777" w:rsidR="00780824" w:rsidRPr="00234CA1" w:rsidRDefault="00000000">
            <w:pPr>
              <w:pStyle w:val="Compact"/>
              <w:rPr>
                <w:rFonts w:ascii="Times New Roman" w:hAnsi="Times New Roman" w:cs="Times New Roman"/>
              </w:rPr>
            </w:pPr>
            <w:r w:rsidRPr="00234CA1">
              <w:rPr>
                <w:rFonts w:ascii="Times New Roman" w:hAnsi="Times New Roman" w:cs="Times New Roman"/>
              </w:rPr>
              <w:t>Logistic</w:t>
            </w:r>
          </w:p>
        </w:tc>
        <w:tc>
          <w:tcPr>
            <w:tcW w:w="0" w:type="auto"/>
          </w:tcPr>
          <w:p w14:paraId="72B121AF"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0.804</w:t>
            </w:r>
          </w:p>
        </w:tc>
        <w:tc>
          <w:tcPr>
            <w:tcW w:w="0" w:type="auto"/>
          </w:tcPr>
          <w:p w14:paraId="10661ECD"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0.604</w:t>
            </w:r>
          </w:p>
        </w:tc>
        <w:tc>
          <w:tcPr>
            <w:tcW w:w="0" w:type="auto"/>
          </w:tcPr>
          <w:p w14:paraId="38B86B6D"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0.91</w:t>
            </w:r>
          </w:p>
        </w:tc>
        <w:tc>
          <w:tcPr>
            <w:tcW w:w="0" w:type="auto"/>
          </w:tcPr>
          <w:p w14:paraId="15FDFCFB"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0.780</w:t>
            </w:r>
          </w:p>
        </w:tc>
        <w:tc>
          <w:tcPr>
            <w:tcW w:w="0" w:type="auto"/>
          </w:tcPr>
          <w:p w14:paraId="4BDEEE7E"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0.681</w:t>
            </w:r>
          </w:p>
        </w:tc>
      </w:tr>
      <w:tr w:rsidR="00780824" w14:paraId="0383A678" w14:textId="77777777">
        <w:tc>
          <w:tcPr>
            <w:tcW w:w="0" w:type="auto"/>
          </w:tcPr>
          <w:p w14:paraId="6546048B" w14:textId="77777777" w:rsidR="00780824" w:rsidRPr="00234CA1" w:rsidRDefault="00000000">
            <w:pPr>
              <w:pStyle w:val="Compact"/>
              <w:rPr>
                <w:rFonts w:ascii="Times New Roman" w:hAnsi="Times New Roman" w:cs="Times New Roman"/>
              </w:rPr>
            </w:pPr>
            <w:r w:rsidRPr="00234CA1">
              <w:rPr>
                <w:rFonts w:ascii="Times New Roman" w:hAnsi="Times New Roman" w:cs="Times New Roman"/>
              </w:rPr>
              <w:t>RandomForest</w:t>
            </w:r>
          </w:p>
        </w:tc>
        <w:tc>
          <w:tcPr>
            <w:tcW w:w="0" w:type="auto"/>
          </w:tcPr>
          <w:p w14:paraId="4A292329"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0.810</w:t>
            </w:r>
          </w:p>
        </w:tc>
        <w:tc>
          <w:tcPr>
            <w:tcW w:w="0" w:type="auto"/>
          </w:tcPr>
          <w:p w14:paraId="2736AD7E"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0.660</w:t>
            </w:r>
          </w:p>
        </w:tc>
        <w:tc>
          <w:tcPr>
            <w:tcW w:w="0" w:type="auto"/>
          </w:tcPr>
          <w:p w14:paraId="77AA8D31"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0.89</w:t>
            </w:r>
          </w:p>
        </w:tc>
        <w:tc>
          <w:tcPr>
            <w:tcW w:w="0" w:type="auto"/>
          </w:tcPr>
          <w:p w14:paraId="64F78982"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0.761</w:t>
            </w:r>
          </w:p>
        </w:tc>
        <w:tc>
          <w:tcPr>
            <w:tcW w:w="0" w:type="auto"/>
          </w:tcPr>
          <w:p w14:paraId="0763320C" w14:textId="77777777" w:rsidR="00780824" w:rsidRPr="00234CA1" w:rsidRDefault="00000000">
            <w:pPr>
              <w:pStyle w:val="Compact"/>
              <w:jc w:val="right"/>
              <w:rPr>
                <w:rFonts w:ascii="Times New Roman" w:hAnsi="Times New Roman" w:cs="Times New Roman"/>
              </w:rPr>
            </w:pPr>
            <w:r w:rsidRPr="00234CA1">
              <w:rPr>
                <w:rFonts w:ascii="Times New Roman" w:hAnsi="Times New Roman" w:cs="Times New Roman"/>
              </w:rPr>
              <w:t>0.707</w:t>
            </w:r>
          </w:p>
        </w:tc>
      </w:tr>
    </w:tbl>
    <w:p w14:paraId="6C95EE3B" w14:textId="77777777" w:rsidR="00780824" w:rsidRPr="00234CA1" w:rsidRDefault="00000000" w:rsidP="00B11CBE">
      <w:pPr>
        <w:pStyle w:val="BodyText"/>
        <w:rPr>
          <w:i/>
          <w:iCs/>
          <w:color w:val="45B0E1" w:themeColor="accent1" w:themeTint="99"/>
        </w:rPr>
      </w:pPr>
      <w:bookmarkStart w:id="65" w:name="e.-session-information"/>
      <w:bookmarkEnd w:id="64"/>
      <w:r w:rsidRPr="00234CA1">
        <w:rPr>
          <w:i/>
          <w:iCs/>
          <w:color w:val="45B0E1" w:themeColor="accent1" w:themeTint="99"/>
        </w:rPr>
        <w:lastRenderedPageBreak/>
        <w:t>E. Session information</w:t>
      </w:r>
    </w:p>
    <w:p w14:paraId="4EE146D1" w14:textId="77777777" w:rsidR="00780824" w:rsidRDefault="00000000">
      <w:pPr>
        <w:pStyle w:val="SourceCode"/>
      </w:pPr>
      <w:r>
        <w:rPr>
          <w:rStyle w:val="FunctionTok"/>
        </w:rPr>
        <w:t>sessionInfo</w:t>
      </w:r>
      <w:r>
        <w:rPr>
          <w:rStyle w:val="NormalTok"/>
        </w:rPr>
        <w:t>()</w:t>
      </w:r>
    </w:p>
    <w:p w14:paraId="3366A3A8" w14:textId="77777777" w:rsidR="00780824" w:rsidRDefault="00000000">
      <w:pPr>
        <w:pStyle w:val="SourceCode"/>
      </w:pPr>
      <w:r>
        <w:rPr>
          <w:rStyle w:val="VerbatimChar"/>
        </w:rPr>
        <w:t>## R version 4.6.1 (2026-06-24)</w:t>
      </w:r>
      <w:r>
        <w:br/>
      </w:r>
      <w:r>
        <w:rPr>
          <w:rStyle w:val="VerbatimChar"/>
        </w:rPr>
        <w:t>## Platform: x86_64-pc-linux-gnu</w:t>
      </w:r>
      <w:r>
        <w:br/>
      </w:r>
      <w:r>
        <w:rPr>
          <w:rStyle w:val="VerbatimChar"/>
        </w:rPr>
        <w:t>## Running under: Ubuntu 24.04.5 LTS</w:t>
      </w:r>
      <w:r>
        <w:br/>
      </w:r>
      <w:r>
        <w:rPr>
          <w:rStyle w:val="VerbatimChar"/>
        </w:rPr>
        <w:t xml:space="preserve">## </w:t>
      </w:r>
      <w:r>
        <w:br/>
      </w:r>
      <w:r>
        <w:rPr>
          <w:rStyle w:val="VerbatimChar"/>
        </w:rPr>
        <w:t>## Matrix products: default</w:t>
      </w:r>
      <w:r>
        <w:br/>
      </w:r>
      <w:r>
        <w:rPr>
          <w:rStyle w:val="VerbatimChar"/>
        </w:rPr>
        <w:t xml:space="preserve">## BLAS:   /usr/lib/x86_64-linux-gnu/openblas-pthread/libblas.so.3 </w:t>
      </w:r>
      <w:r>
        <w:br/>
      </w:r>
      <w:r>
        <w:rPr>
          <w:rStyle w:val="VerbatimChar"/>
        </w:rPr>
        <w:t>## LAPACK: /usr/lib/x86_64-linux-gnu/openblas-pthread/libopenblasp-r0.3.26.so;  LAPACK version 3.12.0</w:t>
      </w:r>
      <w:r>
        <w:br/>
      </w:r>
      <w:r>
        <w:rPr>
          <w:rStyle w:val="VerbatimChar"/>
        </w:rPr>
        <w:t xml:space="preserve">## </w:t>
      </w:r>
      <w:r>
        <w:br/>
      </w:r>
      <w:r>
        <w:rPr>
          <w:rStyle w:val="VerbatimChar"/>
        </w:rPr>
        <w:t>## locale:</w:t>
      </w:r>
      <w:r>
        <w:br/>
      </w:r>
      <w:r>
        <w:rPr>
          <w:rStyle w:val="VerbatimChar"/>
        </w:rPr>
        <w:t xml:space="preserve">##  [1] LC_CTYPE=C.UTF-8       LC_NUMERIC=C           LC_TIME=C.UTF-8       </w:t>
      </w:r>
      <w:r>
        <w:br/>
      </w:r>
      <w:r>
        <w:rPr>
          <w:rStyle w:val="VerbatimChar"/>
        </w:rPr>
        <w:t xml:space="preserve">##  [4] LC_COLLATE=C.UTF-8     LC_MONETARY=C.UTF-8    LC_MESSAGES=C.UTF-8   </w:t>
      </w:r>
      <w:r>
        <w:br/>
      </w:r>
      <w:r>
        <w:rPr>
          <w:rStyle w:val="VerbatimChar"/>
        </w:rPr>
        <w:t xml:space="preserve">##  [7] LC_PAPER=C.UTF-8       LC_NAME=C              LC_ADDRESS=C          </w:t>
      </w:r>
      <w:r>
        <w:br/>
      </w:r>
      <w:r>
        <w:rPr>
          <w:rStyle w:val="VerbatimChar"/>
        </w:rPr>
        <w:t xml:space="preserve">## [10] LC_TELEPHONE=C         LC_MEASUREMENT=C.UTF-8 LC_IDENTIFICATION=C   </w:t>
      </w:r>
      <w:r>
        <w:br/>
      </w:r>
      <w:r>
        <w:rPr>
          <w:rStyle w:val="VerbatimChar"/>
        </w:rPr>
        <w:t xml:space="preserve">## </w:t>
      </w:r>
      <w:r>
        <w:br/>
      </w:r>
      <w:r>
        <w:rPr>
          <w:rStyle w:val="VerbatimChar"/>
        </w:rPr>
        <w:t>## time zone: UTC</w:t>
      </w:r>
      <w:r>
        <w:br/>
      </w:r>
      <w:r>
        <w:rPr>
          <w:rStyle w:val="VerbatimChar"/>
        </w:rPr>
        <w:t>## tzcode source: system (glibc)</w:t>
      </w:r>
      <w:r>
        <w:br/>
      </w:r>
      <w:r>
        <w:rPr>
          <w:rStyle w:val="VerbatimChar"/>
        </w:rPr>
        <w:t xml:space="preserve">## </w:t>
      </w:r>
      <w:r>
        <w:br/>
      </w:r>
      <w:r>
        <w:rPr>
          <w:rStyle w:val="VerbatimChar"/>
        </w:rPr>
        <w:t>## attached base packages:</w:t>
      </w:r>
      <w:r>
        <w:br/>
      </w:r>
      <w:r>
        <w:rPr>
          <w:rStyle w:val="VerbatimChar"/>
        </w:rPr>
        <w:t xml:space="preserve">## [1] stats     graphics  grDevices utils     datasets  methods   base     </w:t>
      </w:r>
      <w:r>
        <w:br/>
      </w:r>
      <w:r>
        <w:rPr>
          <w:rStyle w:val="VerbatimChar"/>
        </w:rPr>
        <w:t xml:space="preserve">## </w:t>
      </w:r>
      <w:r>
        <w:br/>
      </w:r>
      <w:r>
        <w:rPr>
          <w:rStyle w:val="VerbatimChar"/>
        </w:rPr>
        <w:t>## other attached packages:</w:t>
      </w:r>
      <w:r>
        <w:br/>
      </w:r>
      <w:r>
        <w:rPr>
          <w:rStyle w:val="VerbatimChar"/>
        </w:rPr>
        <w:t xml:space="preserve">## [1] randomForest_4.7-1.2 corrplot_0.95        pROC_1.19.1         </w:t>
      </w:r>
      <w:r>
        <w:br/>
      </w:r>
      <w:r>
        <w:rPr>
          <w:rStyle w:val="VerbatimChar"/>
        </w:rPr>
        <w:t xml:space="preserve">## [4] caret_7.0-1          lattice_0.22-9       tidyr_1.3.2         </w:t>
      </w:r>
      <w:r>
        <w:br/>
      </w:r>
      <w:r>
        <w:rPr>
          <w:rStyle w:val="VerbatimChar"/>
        </w:rPr>
        <w:t xml:space="preserve">## [7] dplyr_1.2.1          ggplot2_4.0.3        mlbench_2.1-11      </w:t>
      </w:r>
      <w:r>
        <w:br/>
      </w:r>
      <w:r>
        <w:rPr>
          <w:rStyle w:val="VerbatimChar"/>
        </w:rPr>
        <w:t xml:space="preserve">## </w:t>
      </w:r>
      <w:r>
        <w:br/>
      </w:r>
      <w:r>
        <w:rPr>
          <w:rStyle w:val="VerbatimChar"/>
        </w:rPr>
        <w:t>## loaded via a namespace (and not attached):</w:t>
      </w:r>
      <w:r>
        <w:br/>
      </w:r>
      <w:r>
        <w:rPr>
          <w:rStyle w:val="VerbatimChar"/>
        </w:rPr>
        <w:t xml:space="preserve">##  [1] gtable_0.3.6         xfun_0.62            recipes_1.4.0       </w:t>
      </w:r>
      <w:r>
        <w:br/>
      </w:r>
      <w:r>
        <w:rPr>
          <w:rStyle w:val="VerbatimChar"/>
        </w:rPr>
        <w:t xml:space="preserve">##  [4] vctrs_0.7.3          tools_4.6.1          generics_0.1.4      </w:t>
      </w:r>
      <w:r>
        <w:br/>
      </w:r>
      <w:r>
        <w:rPr>
          <w:rStyle w:val="VerbatimChar"/>
        </w:rPr>
        <w:t xml:space="preserve">##  [7] stats4_4.6.1         parallel_4.6.1       proxy_0.4-29        </w:t>
      </w:r>
      <w:r>
        <w:br/>
      </w:r>
      <w:r>
        <w:rPr>
          <w:rStyle w:val="VerbatimChar"/>
        </w:rPr>
        <w:t>## [10] tibble_3.3.1         pkgconfig_2.0.3      ModelMetrics_1.2.2.2</w:t>
      </w:r>
      <w:r>
        <w:br/>
      </w:r>
      <w:r>
        <w:rPr>
          <w:rStyle w:val="VerbatimChar"/>
        </w:rPr>
        <w:t xml:space="preserve">## [13] Matrix_1.7-5         data.table_1.18.6.1  RColorBrewer_1.1-3  </w:t>
      </w:r>
      <w:r>
        <w:br/>
      </w:r>
      <w:r>
        <w:rPr>
          <w:rStyle w:val="VerbatimChar"/>
        </w:rPr>
        <w:t xml:space="preserve">## [16] S7_0.2.2             lifecycle_1.0.5      compiler_4.6.1      </w:t>
      </w:r>
      <w:r>
        <w:br/>
      </w:r>
      <w:r>
        <w:rPr>
          <w:rStyle w:val="VerbatimChar"/>
        </w:rPr>
        <w:t xml:space="preserve">## [19] farver_2.1.2         stringr_1.6.0        codetools_0.2-20    </w:t>
      </w:r>
      <w:r>
        <w:br/>
      </w:r>
      <w:r>
        <w:rPr>
          <w:rStyle w:val="VerbatimChar"/>
        </w:rPr>
        <w:t xml:space="preserve">## [22] htmltools_0.5.9      class_7.3-23         yaml_2.3.12         </w:t>
      </w:r>
      <w:r>
        <w:br/>
      </w:r>
      <w:r>
        <w:rPr>
          <w:rStyle w:val="VerbatimChar"/>
        </w:rPr>
        <w:t xml:space="preserve">## [25] prodlim_2026.03.11   pillar_1.11.1        MASS_7.3-65         </w:t>
      </w:r>
      <w:r>
        <w:br/>
      </w:r>
      <w:r>
        <w:rPr>
          <w:rStyle w:val="VerbatimChar"/>
        </w:rPr>
        <w:t xml:space="preserve">## [28] gower_1.0.2          iterators_1.0.14     rpart_4.1.27        </w:t>
      </w:r>
      <w:r>
        <w:br/>
      </w:r>
      <w:r>
        <w:rPr>
          <w:rStyle w:val="VerbatimChar"/>
        </w:rPr>
        <w:t xml:space="preserve">## [31] foreach_1.5.2        nlme_3.1-169         parallelly_1.48.0   </w:t>
      </w:r>
      <w:r>
        <w:br/>
      </w:r>
      <w:r>
        <w:rPr>
          <w:rStyle w:val="VerbatimChar"/>
        </w:rPr>
        <w:t xml:space="preserve">## [34] lava_1.10            tidyselect_1.2.1     digest_0.6.39       </w:t>
      </w:r>
      <w:r>
        <w:br/>
      </w:r>
      <w:r>
        <w:rPr>
          <w:rStyle w:val="VerbatimChar"/>
        </w:rPr>
        <w:t xml:space="preserve">## [37] stringi_1.8.9        future_1.80.0        reshape2_1.4.5      </w:t>
      </w:r>
      <w:r>
        <w:br/>
      </w:r>
      <w:r>
        <w:rPr>
          <w:rStyle w:val="VerbatimChar"/>
        </w:rPr>
        <w:t xml:space="preserve">## [40] purrr_1.2.2          listenv_1.1.0        labeling_0.4.3      </w:t>
      </w:r>
      <w:r>
        <w:br/>
      </w:r>
      <w:r>
        <w:rPr>
          <w:rStyle w:val="VerbatimChar"/>
        </w:rPr>
        <w:t xml:space="preserve">## [43] splines_4.6.1        fastmap_1.2.0        grid_4.6.1          </w:t>
      </w:r>
      <w:r>
        <w:br/>
      </w:r>
      <w:r>
        <w:rPr>
          <w:rStyle w:val="VerbatimChar"/>
        </w:rPr>
        <w:t xml:space="preserve">## [46] cli_3.6.6            magrittr_2.0.5       survival_3.8-6      </w:t>
      </w:r>
      <w:r>
        <w:br/>
      </w:r>
      <w:r>
        <w:rPr>
          <w:rStyle w:val="VerbatimChar"/>
        </w:rPr>
        <w:t xml:space="preserve">## [49] e1071_1.7-17         future.apply_1.21.0  withr_3.0.3         </w:t>
      </w:r>
      <w:r>
        <w:br/>
      </w:r>
      <w:r>
        <w:rPr>
          <w:rStyle w:val="VerbatimChar"/>
        </w:rPr>
        <w:t xml:space="preserve">## [52] scales_1.4.0         lubridate_1.9.5      timechange_0.4.0    </w:t>
      </w:r>
      <w:r>
        <w:br/>
      </w:r>
      <w:r>
        <w:rPr>
          <w:rStyle w:val="VerbatimChar"/>
        </w:rPr>
        <w:t xml:space="preserve">## [55] rmarkdown_2.32       globals_0.20.0       nnet_7.3-20         </w:t>
      </w:r>
      <w:r>
        <w:br/>
      </w:r>
      <w:r>
        <w:rPr>
          <w:rStyle w:val="VerbatimChar"/>
        </w:rPr>
        <w:lastRenderedPageBreak/>
        <w:t xml:space="preserve">## [58] timeDate_4052.112    evaluate_1.0.5       knitr_1.52          </w:t>
      </w:r>
      <w:r>
        <w:br/>
      </w:r>
      <w:r>
        <w:rPr>
          <w:rStyle w:val="VerbatimChar"/>
        </w:rPr>
        <w:t xml:space="preserve">## [61] hardhat_1.4.3        mgcv_1.9-4           rlang_1.3.0         </w:t>
      </w:r>
      <w:r>
        <w:br/>
      </w:r>
      <w:r>
        <w:rPr>
          <w:rStyle w:val="VerbatimChar"/>
        </w:rPr>
        <w:t xml:space="preserve">## [64] Rcpp_1.1.2           glue_1.8.1           ipred_0.9-16        </w:t>
      </w:r>
      <w:r>
        <w:br/>
      </w:r>
      <w:r>
        <w:rPr>
          <w:rStyle w:val="VerbatimChar"/>
        </w:rPr>
        <w:t>## [67] R6_2.6.1             plyr_1.8.9</w:t>
      </w:r>
      <w:bookmarkEnd w:id="59"/>
      <w:bookmarkEnd w:id="65"/>
    </w:p>
    <w:sectPr w:rsidR="00780824" w:rsidSect="00234CA1">
      <w:footnotePr>
        <w:numRestart w:val="eachSect"/>
      </w:footnotePr>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31E53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19052B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4496102">
    <w:abstractNumId w:val="0"/>
  </w:num>
  <w:num w:numId="2" w16cid:durableId="547693445">
    <w:abstractNumId w:val="1"/>
  </w:num>
  <w:num w:numId="3" w16cid:durableId="477917781">
    <w:abstractNumId w:val="1"/>
  </w:num>
  <w:num w:numId="4" w16cid:durableId="233590733">
    <w:abstractNumId w:val="1"/>
  </w:num>
  <w:num w:numId="5" w16cid:durableId="8213173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80824"/>
    <w:rsid w:val="00234CA1"/>
    <w:rsid w:val="00250B4D"/>
    <w:rsid w:val="002E24E9"/>
    <w:rsid w:val="005466CF"/>
    <w:rsid w:val="00780824"/>
    <w:rsid w:val="008C6C24"/>
    <w:rsid w:val="00B11CBE"/>
    <w:rsid w:val="00B34AB8"/>
    <w:rsid w:val="00BF0C29"/>
    <w:rsid w:val="00C32470"/>
    <w:rsid w:val="00D6353C"/>
    <w:rsid w:val="00EC6C78"/>
    <w:rsid w:val="00F32010"/>
    <w:rsid w:val="00FD02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7C42C"/>
  <w15:docId w15:val="{52B7E826-C7F3-4F90-9B52-260E049F5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B11CBE"/>
    <w:pPr>
      <w:spacing w:after="100"/>
    </w:pPr>
  </w:style>
  <w:style w:type="paragraph" w:styleId="TOC2">
    <w:name w:val="toc 2"/>
    <w:basedOn w:val="Normal"/>
    <w:next w:val="Normal"/>
    <w:autoRedefine/>
    <w:uiPriority w:val="39"/>
    <w:rsid w:val="00B11CBE"/>
    <w:pPr>
      <w:spacing w:after="100"/>
      <w:ind w:left="240"/>
    </w:pPr>
  </w:style>
  <w:style w:type="paragraph" w:styleId="NormalWeb">
    <w:name w:val="Normal (Web)"/>
    <w:basedOn w:val="Normal"/>
    <w:rsid w:val="00B34AB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293</TotalTime>
  <Pages>33</Pages>
  <Words>5301</Words>
  <Characters>30216</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Statistical Analysis and Predictive Modeling using R: Pima Indians Diabetes</vt:lpstr>
    </vt:vector>
  </TitlesOfParts>
  <Company/>
  <LinksUpToDate>false</LinksUpToDate>
  <CharactersWithSpaces>35447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Analysis and Predictive Modeling using R: Pima Indians Diabetes</dc:title>
  <dc:creator>Suruthi D</dc:creator>
  <cp:keywords/>
  <cp:lastModifiedBy>Devarajan R</cp:lastModifiedBy>
  <cp:revision>9</cp:revision>
  <dcterms:created xsi:type="dcterms:W3CDTF">2026-10-28T08:16:00Z</dcterms:created>
  <dcterms:modified xsi:type="dcterms:W3CDTF">2026-10-28T13:12:00Z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28 October 2026</vt:lpwstr>
  </property>
  <property fmtid="{D5CDD505-2E9C-101B-9397-08002B2CF9AE}" pid="3" name="output">
    <vt:lpwstr/>
  </property>
</Properties>
</file>