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No: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 aim to find the number of occurrences of a given number from the given array of numbers.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 countX(list,s):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 = 0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in range(0,len(list)):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if(list[i] == s):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 += 1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x = int(input("enter the array size: "))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for i in range(0,x):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list.append(int(input()))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 = int(input("enter the number to find: "))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countX(list,s)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http://103.53.53.18/mod/vpl/forms/edit.php?id=230&amp;userid=1806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30059" cy="15317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 output has been successfully executed and verified.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