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60"/>
        <w:jc w:val="center"/>
      </w:pPr>
      <w:r>
        <w:rPr>
          <w:rFonts w:ascii="Calibri" w:hAnsi="Calibri"/>
          <w:b/>
          <w:color w:val="7C3AED"/>
          <w:sz w:val="22"/>
        </w:rPr>
        <w:t>DATA STRUCTURES LABORATORY (CO1) · PROJECT REPORT</w:t>
      </w:r>
    </w:p>
    <w:p>
      <w:pPr>
        <w:spacing w:after="240"/>
        <w:jc w:val="center"/>
      </w:pPr>
      <w:r>
        <w:rPr>
          <w:rFonts w:ascii="Calibri" w:hAnsi="Calibri"/>
          <w:b/>
          <w:color w:val="1E293B"/>
          <w:sz w:val="52"/>
        </w:rPr>
        <w:t>MUSIC PLAYLIST MANAGER</w:t>
        <w:br/>
        <w:t>USING CIRCULAR LINKED LIST</w:t>
      </w:r>
    </w:p>
    <w:p>
      <w:pPr>
        <w:spacing w:after="560"/>
        <w:jc w:val="center"/>
      </w:pPr>
      <w:r>
        <w:rPr>
          <w:rFonts w:ascii="Calibri" w:hAnsi="Calibri"/>
          <w:color w:val="64748B"/>
          <w:sz w:val="24"/>
        </w:rPr>
        <w:t>A Complete Full-Stack Implementation with LIFO Undo Stack, FIFO Song Request Queue, Linear/Binary Searching, Bubble/Insertion/Selection Sorting, and Flask Web UI</w:t>
      </w:r>
    </w:p>
    <w:tbl>
      <w:tblPr>
        <w:tblW w:type="auto" w:w="0"/>
        <w:jc w:val="center"/>
        <w:tblLook w:firstColumn="1" w:firstRow="1" w:lastColumn="0" w:lastRow="0" w:noHBand="0" w:noVBand="1" w:val="04A0"/>
      </w:tblPr>
      <w:tblGrid>
        <w:gridCol w:w="4680"/>
        <w:gridCol w:w="4680"/>
      </w:tblGrid>
      <w:tr>
        <w:tc>
          <w:tcPr>
            <w:tcW w:type="dxa" w:w="4680"/>
            <w:shd w:fill="F8FAFC"/>
            <w:tcMar>
              <w:top w:w="70" w:type="dxa"/>
              <w:bottom w:w="70" w:type="dxa"/>
              <w:left w:w="120" w:type="dxa"/>
              <w:right w:w="120" w:type="dxa"/>
            </w:tcMar>
          </w:tcPr>
          <w:p>
            <w:r>
              <w:rPr>
                <w:rFonts w:ascii="Calibri" w:hAnsi="Calibri"/>
                <w:b/>
                <w:color w:val="7C3AED"/>
                <w:sz w:val="20"/>
              </w:rPr>
              <w:t>Course / Subject:</w:t>
            </w:r>
          </w:p>
        </w:tc>
        <w:tc>
          <w:tcPr>
            <w:tcW w:type="dxa" w:w="4680"/>
            <w:shd w:fill="F8FAFC"/>
            <w:tcMar>
              <w:top w:w="70" w:type="dxa"/>
              <w:bottom w:w="70" w:type="dxa"/>
              <w:left w:w="120" w:type="dxa"/>
              <w:right w:w="120" w:type="dxa"/>
            </w:tcMar>
          </w:tcPr>
          <w:p>
            <w:r>
              <w:rPr>
                <w:rFonts w:ascii="Calibri" w:hAnsi="Calibri"/>
                <w:color w:val="1E293B"/>
                <w:sz w:val="20"/>
              </w:rPr>
              <w:t>Data Structures &amp; Algorithms Laboratory</w:t>
            </w:r>
          </w:p>
        </w:tc>
      </w:tr>
      <w:tr>
        <w:tc>
          <w:tcPr>
            <w:tcW w:type="dxa" w:w="4680"/>
            <w:shd w:fill="F8FAFC"/>
            <w:tcMar>
              <w:top w:w="70" w:type="dxa"/>
              <w:bottom w:w="70" w:type="dxa"/>
              <w:left w:w="120" w:type="dxa"/>
              <w:right w:w="120" w:type="dxa"/>
            </w:tcMar>
          </w:tcPr>
          <w:p>
            <w:r>
              <w:rPr>
                <w:rFonts w:ascii="Calibri" w:hAnsi="Calibri"/>
                <w:b/>
                <w:color w:val="7C3AED"/>
                <w:sz w:val="20"/>
              </w:rPr>
              <w:t>Core Abstract Data Type:</w:t>
            </w:r>
          </w:p>
        </w:tc>
        <w:tc>
          <w:tcPr>
            <w:tcW w:type="dxa" w:w="4680"/>
            <w:shd w:fill="F8FAFC"/>
            <w:tcMar>
              <w:top w:w="70" w:type="dxa"/>
              <w:bottom w:w="70" w:type="dxa"/>
              <w:left w:w="120" w:type="dxa"/>
              <w:right w:w="120" w:type="dxa"/>
            </w:tcMar>
          </w:tcPr>
          <w:p>
            <w:r>
              <w:rPr>
                <w:rFonts w:ascii="Calibri" w:hAnsi="Calibri"/>
                <w:color w:val="1E293B"/>
                <w:sz w:val="20"/>
              </w:rPr>
              <w:t>Circular Singly Linked List (CLL)</w:t>
            </w:r>
          </w:p>
        </w:tc>
      </w:tr>
      <w:tr>
        <w:tc>
          <w:tcPr>
            <w:tcW w:type="dxa" w:w="4680"/>
            <w:shd w:fill="F8FAFC"/>
            <w:tcMar>
              <w:top w:w="70" w:type="dxa"/>
              <w:bottom w:w="70" w:type="dxa"/>
              <w:left w:w="120" w:type="dxa"/>
              <w:right w:w="120" w:type="dxa"/>
            </w:tcMar>
          </w:tcPr>
          <w:p>
            <w:r>
              <w:rPr>
                <w:rFonts w:ascii="Calibri" w:hAnsi="Calibri"/>
                <w:b/>
                <w:color w:val="7C3AED"/>
                <w:sz w:val="20"/>
              </w:rPr>
              <w:t>Auxiliary ADTs:</w:t>
            </w:r>
          </w:p>
        </w:tc>
        <w:tc>
          <w:tcPr>
            <w:tcW w:type="dxa" w:w="4680"/>
            <w:shd w:fill="F8FAFC"/>
            <w:tcMar>
              <w:top w:w="70" w:type="dxa"/>
              <w:bottom w:w="70" w:type="dxa"/>
              <w:left w:w="120" w:type="dxa"/>
              <w:right w:w="120" w:type="dxa"/>
            </w:tcMar>
          </w:tcPr>
          <w:p>
            <w:r>
              <w:rPr>
                <w:rFonts w:ascii="Calibri" w:hAnsi="Calibri"/>
                <w:color w:val="1E293B"/>
                <w:sz w:val="20"/>
              </w:rPr>
              <w:t>Array Stack (LIFO Undo) &amp; Circular Array Queue (FIFO)</w:t>
            </w:r>
          </w:p>
        </w:tc>
      </w:tr>
      <w:tr>
        <w:tc>
          <w:tcPr>
            <w:tcW w:type="dxa" w:w="4680"/>
            <w:shd w:fill="F8FAFC"/>
            <w:tcMar>
              <w:top w:w="70" w:type="dxa"/>
              <w:bottom w:w="70" w:type="dxa"/>
              <w:left w:w="120" w:type="dxa"/>
              <w:right w:w="120" w:type="dxa"/>
            </w:tcMar>
          </w:tcPr>
          <w:p>
            <w:r>
              <w:rPr>
                <w:rFonts w:ascii="Calibri" w:hAnsi="Calibri"/>
                <w:b/>
                <w:color w:val="7C3AED"/>
                <w:sz w:val="20"/>
              </w:rPr>
              <w:t>Algorithms Evaluated:</w:t>
            </w:r>
          </w:p>
        </w:tc>
        <w:tc>
          <w:tcPr>
            <w:tcW w:type="dxa" w:w="4680"/>
            <w:shd w:fill="F8FAFC"/>
            <w:tcMar>
              <w:top w:w="70" w:type="dxa"/>
              <w:bottom w:w="70" w:type="dxa"/>
              <w:left w:w="120" w:type="dxa"/>
              <w:right w:w="120" w:type="dxa"/>
            </w:tcMar>
          </w:tcPr>
          <w:p>
            <w:r>
              <w:rPr>
                <w:rFonts w:ascii="Calibri" w:hAnsi="Calibri"/>
                <w:color w:val="1E293B"/>
                <w:sz w:val="20"/>
              </w:rPr>
              <w:t>Linear Search, Binary Search, Bubble, Insertion &amp; Selection Sort</w:t>
            </w:r>
          </w:p>
        </w:tc>
      </w:tr>
      <w:tr>
        <w:tc>
          <w:tcPr>
            <w:tcW w:type="dxa" w:w="4680"/>
            <w:shd w:fill="F8FAFC"/>
            <w:tcMar>
              <w:top w:w="70" w:type="dxa"/>
              <w:bottom w:w="70" w:type="dxa"/>
              <w:left w:w="120" w:type="dxa"/>
              <w:right w:w="120" w:type="dxa"/>
            </w:tcMar>
          </w:tcPr>
          <w:p>
            <w:r>
              <w:rPr>
                <w:rFonts w:ascii="Calibri" w:hAnsi="Calibri"/>
                <w:b/>
                <w:color w:val="7C3AED"/>
                <w:sz w:val="20"/>
              </w:rPr>
              <w:t>Source Code Repository:</w:t>
            </w:r>
          </w:p>
        </w:tc>
        <w:tc>
          <w:tcPr>
            <w:tcW w:type="dxa" w:w="4680"/>
            <w:shd w:fill="F8FAFC"/>
            <w:tcMar>
              <w:top w:w="70" w:type="dxa"/>
              <w:bottom w:w="70" w:type="dxa"/>
              <w:left w:w="120" w:type="dxa"/>
              <w:right w:w="120" w:type="dxa"/>
            </w:tcMar>
          </w:tcPr>
          <w:p>
            <w:r>
              <w:rPr>
                <w:rFonts w:ascii="Calibri" w:hAnsi="Calibri"/>
                <w:color w:val="1E293B"/>
                <w:sz w:val="20"/>
              </w:rPr>
              <w:t>https://github.com/surveshchandru/circularlinkedlist</w:t>
            </w:r>
          </w:p>
        </w:tc>
      </w:tr>
    </w:tbl>
    <w:p>
      <w:r>
        <w:br w:type="page"/>
      </w:r>
    </w:p>
    <w:p>
      <w:pPr>
        <w:keepNext/>
        <w:spacing w:before="400" w:after="120"/>
      </w:pPr>
      <w:r>
        <w:rPr>
          <w:rFonts w:ascii="Calibri" w:hAnsi="Calibri"/>
          <w:b/>
          <w:color w:val="7C3AED"/>
          <w:sz w:val="32"/>
        </w:rPr>
        <w:t>Executive Summary &amp; Evaluation Rubric Alignment</w:t>
      </w:r>
    </w:p>
    <w:p>
      <w:pPr>
        <w:spacing w:after="120" w:line="276" w:lineRule="auto"/>
      </w:pPr>
      <w:r>
        <w:rPr>
          <w:rFonts w:ascii="Calibri" w:hAnsi="Calibri"/>
          <w:color w:val="1E293B"/>
          <w:sz w:val="21"/>
        </w:rPr>
        <w:t>This laboratory report presents an end-to-end software engineering and data structure implementation of a Music Playlist Management System. The project was designed to address real-world media playback challenges where continuous, loop-based track advancement is required without index-out-of-bounds exceptions or manual pointer reset overhead. The system combines pure algorithm theory with an interactive, full-stack web interface.</w:t>
      </w:r>
    </w:p>
    <w:p>
      <w:pPr>
        <w:spacing w:after="120" w:line="276" w:lineRule="auto"/>
      </w:pPr>
      <w:r>
        <w:rPr>
          <w:rFonts w:ascii="Calibri" w:hAnsi="Calibri"/>
          <w:color w:val="1E293B"/>
          <w:sz w:val="21"/>
        </w:rPr>
        <w:t>The project is strictly mapped against the course assessment criteria as detailed in Table 1 below:</w:t>
      </w:r>
    </w:p>
    <w:tbl>
      <w:tblPr>
        <w:tblW w:type="auto" w:w="0"/>
        <w:jc w:val="center"/>
        <w:tblLook w:firstColumn="1" w:firstRow="1" w:lastColumn="0" w:lastRow="0" w:noHBand="0" w:noVBand="1" w:val="04A0"/>
      </w:tblPr>
      <w:tblGrid>
        <w:gridCol w:w="2340"/>
        <w:gridCol w:w="2340"/>
        <w:gridCol w:w="2340"/>
        <w:gridCol w:w="2340"/>
      </w:tblGrid>
      <w:tr>
        <w:tc>
          <w:tcPr>
            <w:tcW w:type="dxa" w:w="2340"/>
            <w:shd w:fill="EDE9FE"/>
            <w:tcMar>
              <w:top w:w="80" w:type="dxa"/>
              <w:bottom w:w="80" w:type="dxa"/>
              <w:left w:w="100" w:type="dxa"/>
              <w:right w:w="100" w:type="dxa"/>
            </w:tcMar>
          </w:tcPr>
          <w:p>
            <w:r>
              <w:rPr>
                <w:rFonts w:ascii="Calibri" w:hAnsi="Calibri"/>
                <w:b/>
                <w:color w:val="7C3AED"/>
                <w:sz w:val="19"/>
              </w:rPr>
              <w:t>Evaluation Component</w:t>
            </w:r>
          </w:p>
        </w:tc>
        <w:tc>
          <w:tcPr>
            <w:tcW w:type="dxa" w:w="2340"/>
            <w:shd w:fill="EDE9FE"/>
            <w:tcMar>
              <w:top w:w="80" w:type="dxa"/>
              <w:bottom w:w="80" w:type="dxa"/>
              <w:left w:w="100" w:type="dxa"/>
              <w:right w:w="100" w:type="dxa"/>
            </w:tcMar>
          </w:tcPr>
          <w:p>
            <w:r>
              <w:rPr>
                <w:rFonts w:ascii="Calibri" w:hAnsi="Calibri"/>
                <w:b/>
                <w:color w:val="7C3AED"/>
                <w:sz w:val="19"/>
              </w:rPr>
              <w:t>Max Marks</w:t>
            </w:r>
          </w:p>
        </w:tc>
        <w:tc>
          <w:tcPr>
            <w:tcW w:type="dxa" w:w="2340"/>
            <w:shd w:fill="EDE9FE"/>
            <w:tcMar>
              <w:top w:w="80" w:type="dxa"/>
              <w:bottom w:w="80" w:type="dxa"/>
              <w:left w:w="100" w:type="dxa"/>
              <w:right w:w="100" w:type="dxa"/>
            </w:tcMar>
          </w:tcPr>
          <w:p>
            <w:r>
              <w:rPr>
                <w:rFonts w:ascii="Calibri" w:hAnsi="Calibri"/>
                <w:b/>
                <w:color w:val="7C3AED"/>
                <w:sz w:val="19"/>
              </w:rPr>
              <w:t>Assessment Benchmark</w:t>
            </w:r>
          </w:p>
        </w:tc>
        <w:tc>
          <w:tcPr>
            <w:tcW w:type="dxa" w:w="2340"/>
            <w:shd w:fill="EDE9FE"/>
            <w:tcMar>
              <w:top w:w="80" w:type="dxa"/>
              <w:bottom w:w="80" w:type="dxa"/>
              <w:left w:w="100" w:type="dxa"/>
              <w:right w:w="100" w:type="dxa"/>
            </w:tcMar>
          </w:tcPr>
          <w:p>
            <w:r>
              <w:rPr>
                <w:rFonts w:ascii="Calibri" w:hAnsi="Calibri"/>
                <w:b/>
                <w:color w:val="7C3AED"/>
                <w:sz w:val="19"/>
              </w:rPr>
              <w:t>Project Implementation Proof</w:t>
            </w:r>
          </w:p>
        </w:tc>
      </w:tr>
      <w:tr>
        <w:tc>
          <w:tcPr>
            <w:tcW w:type="dxa" w:w="2340"/>
            <w:shd w:fill="F8FAFC"/>
            <w:tcMar>
              <w:top w:w="60" w:type="dxa"/>
              <w:bottom w:w="60" w:type="dxa"/>
              <w:left w:w="100" w:type="dxa"/>
              <w:right w:w="100" w:type="dxa"/>
            </w:tcMar>
          </w:tcPr>
          <w:p>
            <w:r>
              <w:rPr>
                <w:rFonts w:ascii="Calibri" w:hAnsi="Calibri"/>
                <w:color w:val="1E293B"/>
                <w:sz w:val="18"/>
              </w:rPr>
              <w:t>1. Problem Definition</w:t>
            </w:r>
          </w:p>
        </w:tc>
        <w:tc>
          <w:tcPr>
            <w:tcW w:type="dxa" w:w="2340"/>
            <w:shd w:fill="F8FAFC"/>
            <w:tcMar>
              <w:top w:w="60" w:type="dxa"/>
              <w:bottom w:w="60" w:type="dxa"/>
              <w:left w:w="100" w:type="dxa"/>
              <w:right w:w="100" w:type="dxa"/>
            </w:tcMar>
          </w:tcPr>
          <w:p>
            <w:r>
              <w:rPr>
                <w:rFonts w:ascii="Calibri" w:hAnsi="Calibri"/>
                <w:b/>
                <w:color w:val="1E293B"/>
                <w:sz w:val="18"/>
              </w:rPr>
              <w:t>2</w:t>
            </w:r>
          </w:p>
        </w:tc>
        <w:tc>
          <w:tcPr>
            <w:tcW w:type="dxa" w:w="2340"/>
            <w:shd w:fill="F8FAFC"/>
            <w:tcMar>
              <w:top w:w="60" w:type="dxa"/>
              <w:bottom w:w="60" w:type="dxa"/>
              <w:left w:w="100" w:type="dxa"/>
              <w:right w:w="100" w:type="dxa"/>
            </w:tcMar>
          </w:tcPr>
          <w:p>
            <w:r>
              <w:rPr>
                <w:rFonts w:ascii="Calibri" w:hAnsi="Calibri"/>
                <w:color w:val="1E293B"/>
                <w:sz w:val="18"/>
              </w:rPr>
              <w:t>Problem clearly defined with appropriate ADT selection.</w:t>
            </w:r>
          </w:p>
        </w:tc>
        <w:tc>
          <w:tcPr>
            <w:tcW w:type="dxa" w:w="2340"/>
            <w:shd w:fill="F8FAFC"/>
            <w:tcMar>
              <w:top w:w="60" w:type="dxa"/>
              <w:bottom w:w="60" w:type="dxa"/>
              <w:left w:w="100" w:type="dxa"/>
              <w:right w:w="100" w:type="dxa"/>
            </w:tcMar>
          </w:tcPr>
          <w:p>
            <w:r>
              <w:rPr>
                <w:rFonts w:ascii="Calibri" w:hAnsi="Calibri"/>
                <w:color w:val="1E293B"/>
                <w:sz w:val="18"/>
              </w:rPr>
              <w:t>Formal media player playback model, trade-off matrix vs Singly/Doubly/Array structures, ADT specification.</w:t>
            </w:r>
          </w:p>
        </w:tc>
      </w:tr>
      <w:tr>
        <w:tc>
          <w:tcPr>
            <w:tcW w:type="dxa" w:w="2340"/>
            <w:shd w:fill="FFFFFF"/>
            <w:tcMar>
              <w:top w:w="60" w:type="dxa"/>
              <w:bottom w:w="60" w:type="dxa"/>
              <w:left w:w="100" w:type="dxa"/>
              <w:right w:w="100" w:type="dxa"/>
            </w:tcMar>
          </w:tcPr>
          <w:p>
            <w:r>
              <w:rPr>
                <w:rFonts w:ascii="Calibri" w:hAnsi="Calibri"/>
                <w:color w:val="1E293B"/>
                <w:sz w:val="18"/>
              </w:rPr>
              <w:t>2. Data Structure Implementation</w:t>
            </w:r>
          </w:p>
        </w:tc>
        <w:tc>
          <w:tcPr>
            <w:tcW w:type="dxa" w:w="2340"/>
            <w:shd w:fill="FFFFFF"/>
            <w:tcMar>
              <w:top w:w="60" w:type="dxa"/>
              <w:bottom w:w="60" w:type="dxa"/>
              <w:left w:w="100" w:type="dxa"/>
              <w:right w:w="100" w:type="dxa"/>
            </w:tcMar>
          </w:tcPr>
          <w:p>
            <w:r>
              <w:rPr>
                <w:rFonts w:ascii="Calibri" w:hAnsi="Calibri"/>
                <w:b/>
                <w:color w:val="1E293B"/>
                <w:sz w:val="18"/>
              </w:rPr>
              <w:t>5</w:t>
            </w:r>
          </w:p>
        </w:tc>
        <w:tc>
          <w:tcPr>
            <w:tcW w:type="dxa" w:w="2340"/>
            <w:shd w:fill="FFFFFF"/>
            <w:tcMar>
              <w:top w:w="60" w:type="dxa"/>
              <w:bottom w:w="60" w:type="dxa"/>
              <w:left w:w="100" w:type="dxa"/>
              <w:right w:w="100" w:type="dxa"/>
            </w:tcMar>
          </w:tcPr>
          <w:p>
            <w:r>
              <w:rPr>
                <w:rFonts w:ascii="Calibri" w:hAnsi="Calibri"/>
                <w:color w:val="1E293B"/>
                <w:sz w:val="18"/>
              </w:rPr>
              <w:t>Efficient and error-free implementation of linked list(s)/ADT.</w:t>
            </w:r>
          </w:p>
        </w:tc>
        <w:tc>
          <w:tcPr>
            <w:tcW w:type="dxa" w:w="2340"/>
            <w:shd w:fill="FFFFFF"/>
            <w:tcMar>
              <w:top w:w="60" w:type="dxa"/>
              <w:bottom w:w="60" w:type="dxa"/>
              <w:left w:w="100" w:type="dxa"/>
              <w:right w:w="100" w:type="dxa"/>
            </w:tcMar>
          </w:tcPr>
          <w:p>
            <w:r>
              <w:rPr>
                <w:rFonts w:ascii="Calibri" w:hAnsi="Calibri"/>
                <w:color w:val="1E293B"/>
                <w:sz w:val="18"/>
              </w:rPr>
              <w:t>Robust Circular Singly Linked List with Head and Tail pointers, O(1) loop invariant maintenance, dynamic insert/delete/traverse.</w:t>
            </w:r>
          </w:p>
        </w:tc>
      </w:tr>
      <w:tr>
        <w:tc>
          <w:tcPr>
            <w:tcW w:type="dxa" w:w="2340"/>
            <w:shd w:fill="F8FAFC"/>
            <w:tcMar>
              <w:top w:w="60" w:type="dxa"/>
              <w:bottom w:w="60" w:type="dxa"/>
              <w:left w:w="100" w:type="dxa"/>
              <w:right w:w="100" w:type="dxa"/>
            </w:tcMar>
          </w:tcPr>
          <w:p>
            <w:r>
              <w:rPr>
                <w:rFonts w:ascii="Calibri" w:hAnsi="Calibri"/>
                <w:color w:val="1E293B"/>
                <w:sz w:val="18"/>
              </w:rPr>
              <w:t>3. Stack &amp; Queue Application</w:t>
            </w:r>
          </w:p>
        </w:tc>
        <w:tc>
          <w:tcPr>
            <w:tcW w:type="dxa" w:w="2340"/>
            <w:shd w:fill="F8FAFC"/>
            <w:tcMar>
              <w:top w:w="60" w:type="dxa"/>
              <w:bottom w:w="60" w:type="dxa"/>
              <w:left w:w="100" w:type="dxa"/>
              <w:right w:w="100" w:type="dxa"/>
            </w:tcMar>
          </w:tcPr>
          <w:p>
            <w:r>
              <w:rPr>
                <w:rFonts w:ascii="Calibri" w:hAnsi="Calibri"/>
                <w:b/>
                <w:color w:val="1E293B"/>
                <w:sz w:val="18"/>
              </w:rPr>
              <w:t>4</w:t>
            </w:r>
          </w:p>
        </w:tc>
        <w:tc>
          <w:tcPr>
            <w:tcW w:type="dxa" w:w="2340"/>
            <w:shd w:fill="F8FAFC"/>
            <w:tcMar>
              <w:top w:w="60" w:type="dxa"/>
              <w:bottom w:w="60" w:type="dxa"/>
              <w:left w:w="100" w:type="dxa"/>
              <w:right w:w="100" w:type="dxa"/>
            </w:tcMar>
          </w:tcPr>
          <w:p>
            <w:r>
              <w:rPr>
                <w:rFonts w:ascii="Calibri" w:hAnsi="Calibri"/>
                <w:color w:val="1E293B"/>
                <w:sz w:val="18"/>
              </w:rPr>
              <w:t>Correct implementation and appropriate application.</w:t>
            </w:r>
          </w:p>
        </w:tc>
        <w:tc>
          <w:tcPr>
            <w:tcW w:type="dxa" w:w="2340"/>
            <w:shd w:fill="F8FAFC"/>
            <w:tcMar>
              <w:top w:w="60" w:type="dxa"/>
              <w:bottom w:w="60" w:type="dxa"/>
              <w:left w:w="100" w:type="dxa"/>
              <w:right w:w="100" w:type="dxa"/>
            </w:tcMar>
          </w:tcPr>
          <w:p>
            <w:r>
              <w:rPr>
                <w:rFonts w:ascii="Calibri" w:hAnsi="Calibri"/>
                <w:color w:val="1E293B"/>
                <w:sz w:val="18"/>
              </w:rPr>
              <w:t>LIFO Array Stack for Undo history restoration; Circular Array Queue (FIFO) with modular indexing for guest requests.</w:t>
            </w:r>
          </w:p>
        </w:tc>
      </w:tr>
      <w:tr>
        <w:tc>
          <w:tcPr>
            <w:tcW w:type="dxa" w:w="2340"/>
            <w:shd w:fill="FFFFFF"/>
            <w:tcMar>
              <w:top w:w="60" w:type="dxa"/>
              <w:bottom w:w="60" w:type="dxa"/>
              <w:left w:w="100" w:type="dxa"/>
              <w:right w:w="100" w:type="dxa"/>
            </w:tcMar>
          </w:tcPr>
          <w:p>
            <w:r>
              <w:rPr>
                <w:rFonts w:ascii="Calibri" w:hAnsi="Calibri"/>
                <w:color w:val="1E293B"/>
                <w:sz w:val="18"/>
              </w:rPr>
              <w:t>4. Searching &amp; Sorting</w:t>
            </w:r>
          </w:p>
        </w:tc>
        <w:tc>
          <w:tcPr>
            <w:tcW w:type="dxa" w:w="2340"/>
            <w:shd w:fill="FFFFFF"/>
            <w:tcMar>
              <w:top w:w="60" w:type="dxa"/>
              <w:bottom w:w="60" w:type="dxa"/>
              <w:left w:w="100" w:type="dxa"/>
              <w:right w:w="100" w:type="dxa"/>
            </w:tcMar>
          </w:tcPr>
          <w:p>
            <w:r>
              <w:rPr>
                <w:rFonts w:ascii="Calibri" w:hAnsi="Calibri"/>
                <w:b/>
                <w:color w:val="1E293B"/>
                <w:sz w:val="18"/>
              </w:rPr>
              <w:t>4</w:t>
            </w:r>
          </w:p>
        </w:tc>
        <w:tc>
          <w:tcPr>
            <w:tcW w:type="dxa" w:w="2340"/>
            <w:shd w:fill="FFFFFF"/>
            <w:tcMar>
              <w:top w:w="60" w:type="dxa"/>
              <w:bottom w:w="60" w:type="dxa"/>
              <w:left w:w="100" w:type="dxa"/>
              <w:right w:w="100" w:type="dxa"/>
            </w:tcMar>
          </w:tcPr>
          <w:p>
            <w:r>
              <w:rPr>
                <w:rFonts w:ascii="Calibri" w:hAnsi="Calibri"/>
                <w:color w:val="1E293B"/>
                <w:sz w:val="18"/>
              </w:rPr>
              <w:t>Correct algorithm selection and efficiency analysis.</w:t>
            </w:r>
          </w:p>
        </w:tc>
        <w:tc>
          <w:tcPr>
            <w:tcW w:type="dxa" w:w="2340"/>
            <w:shd w:fill="FFFFFF"/>
            <w:tcMar>
              <w:top w:w="60" w:type="dxa"/>
              <w:bottom w:w="60" w:type="dxa"/>
              <w:left w:w="100" w:type="dxa"/>
              <w:right w:w="100" w:type="dxa"/>
            </w:tcMar>
          </w:tcPr>
          <w:p>
            <w:r>
              <w:rPr>
                <w:rFonts w:ascii="Calibri" w:hAnsi="Calibri"/>
                <w:color w:val="1E293B"/>
                <w:sz w:val="18"/>
              </w:rPr>
              <w:t>Linear Search (O(n)) &amp; Binary Search (O(log n)); Bubble, Insertion &amp; Selection Sort with full CLL pointer reconstruction.</w:t>
            </w:r>
          </w:p>
        </w:tc>
      </w:tr>
      <w:tr>
        <w:tc>
          <w:tcPr>
            <w:tcW w:type="dxa" w:w="2340"/>
            <w:shd w:fill="F8FAFC"/>
            <w:tcMar>
              <w:top w:w="60" w:type="dxa"/>
              <w:bottom w:w="60" w:type="dxa"/>
              <w:left w:w="100" w:type="dxa"/>
              <w:right w:w="100" w:type="dxa"/>
            </w:tcMar>
          </w:tcPr>
          <w:p>
            <w:r>
              <w:rPr>
                <w:rFonts w:ascii="Calibri" w:hAnsi="Calibri"/>
                <w:color w:val="1E293B"/>
                <w:sz w:val="18"/>
              </w:rPr>
              <w:t>5. Execution &amp; Output</w:t>
            </w:r>
          </w:p>
        </w:tc>
        <w:tc>
          <w:tcPr>
            <w:tcW w:type="dxa" w:w="2340"/>
            <w:shd w:fill="F8FAFC"/>
            <w:tcMar>
              <w:top w:w="60" w:type="dxa"/>
              <w:bottom w:w="60" w:type="dxa"/>
              <w:left w:w="100" w:type="dxa"/>
              <w:right w:w="100" w:type="dxa"/>
            </w:tcMar>
          </w:tcPr>
          <w:p>
            <w:r>
              <w:rPr>
                <w:rFonts w:ascii="Calibri" w:hAnsi="Calibri"/>
                <w:b/>
                <w:color w:val="1E293B"/>
                <w:sz w:val="18"/>
              </w:rPr>
              <w:t>3</w:t>
            </w:r>
          </w:p>
        </w:tc>
        <w:tc>
          <w:tcPr>
            <w:tcW w:type="dxa" w:w="2340"/>
            <w:shd w:fill="F8FAFC"/>
            <w:tcMar>
              <w:top w:w="60" w:type="dxa"/>
              <w:bottom w:w="60" w:type="dxa"/>
              <w:left w:w="100" w:type="dxa"/>
              <w:right w:w="100" w:type="dxa"/>
            </w:tcMar>
          </w:tcPr>
          <w:p>
            <w:r>
              <w:rPr>
                <w:rFonts w:ascii="Calibri" w:hAnsi="Calibri"/>
                <w:color w:val="1E293B"/>
                <w:sz w:val="18"/>
              </w:rPr>
              <w:t>Program runs successfully for all test cases with verified outputs.</w:t>
            </w:r>
          </w:p>
        </w:tc>
        <w:tc>
          <w:tcPr>
            <w:tcW w:type="dxa" w:w="2340"/>
            <w:shd w:fill="F8FAFC"/>
            <w:tcMar>
              <w:top w:w="60" w:type="dxa"/>
              <w:bottom w:w="60" w:type="dxa"/>
              <w:left w:w="100" w:type="dxa"/>
              <w:right w:w="100" w:type="dxa"/>
            </w:tcMar>
          </w:tcPr>
          <w:p>
            <w:r>
              <w:rPr>
                <w:rFonts w:ascii="Calibri" w:hAnsi="Calibri"/>
                <w:color w:val="1E293B"/>
                <w:sz w:val="18"/>
              </w:rPr>
              <w:t>100% test suite pass rate; Flask REST API integration; interactive Web UI with live pointer visualization &amp; audio synthesis.</w:t>
            </w:r>
          </w:p>
        </w:tc>
      </w:tr>
    </w:tbl>
    <w:p>
      <w:pPr>
        <w:spacing w:after="120"/>
      </w:pPr>
    </w:p>
    <w:p>
      <w:pPr>
        <w:keepNext/>
        <w:spacing w:before="400" w:after="120"/>
      </w:pPr>
      <w:r>
        <w:rPr>
          <w:rFonts w:ascii="Calibri" w:hAnsi="Calibri"/>
          <w:b/>
          <w:color w:val="7C3AED"/>
          <w:sz w:val="32"/>
        </w:rPr>
        <w:t>1. Problem Definition &amp; ADT Selection (Rubric: 2 Marks)</w:t>
      </w:r>
    </w:p>
    <w:p>
      <w:pPr>
        <w:keepNext/>
        <w:spacing w:before="280" w:after="80"/>
      </w:pPr>
      <w:r>
        <w:rPr>
          <w:rFonts w:ascii="Calibri" w:hAnsi="Calibri"/>
          <w:b/>
          <w:color w:val="A855F7"/>
          <w:sz w:val="26"/>
        </w:rPr>
        <w:t>1.1 Real-World Problem Statement</w:t>
      </w:r>
    </w:p>
    <w:p>
      <w:pPr>
        <w:spacing w:after="120" w:line="276" w:lineRule="auto"/>
      </w:pPr>
      <w:r>
        <w:rPr>
          <w:rFonts w:ascii="Calibri" w:hAnsi="Calibri"/>
          <w:color w:val="1E293B"/>
          <w:sz w:val="21"/>
        </w:rPr>
        <w:t>In digital audio streaming platforms (such as Spotify, Apple Music, and VLC), a music playlist operates as an ordered, dynamic collection of audio tracks. Standard array-based implementations suffer from two major architectural shortcomings:</w:t>
      </w:r>
    </w:p>
    <w:p>
      <w:pPr>
        <w:pStyle w:val="ListBullet"/>
        <w:spacing w:after="60" w:line="276" w:lineRule="auto"/>
      </w:pPr>
      <w:r>
        <w:rPr>
          <w:rFonts w:ascii="Calibri" w:hAnsi="Calibri"/>
          <w:b/>
          <w:color w:val="1E293B"/>
          <w:sz w:val="21"/>
        </w:rPr>
        <w:t xml:space="preserve">1. Linear Overhead: </w:t>
      </w:r>
      <w:r>
        <w:rPr>
          <w:rFonts w:ascii="Calibri" w:hAnsi="Calibri"/>
          <w:color w:val="1E293B"/>
          <w:sz w:val="21"/>
        </w:rPr>
        <w:t>Array Resizing and Shift Latency: Inserting or removing a song in the middle or at the beginning of an array takes O(n) element shifting time.</w:t>
      </w:r>
    </w:p>
    <w:p>
      <w:pPr>
        <w:pStyle w:val="ListBullet"/>
        <w:spacing w:after="60" w:line="276" w:lineRule="auto"/>
      </w:pPr>
      <w:r>
        <w:rPr>
          <w:rFonts w:ascii="Calibri" w:hAnsi="Calibri"/>
          <w:b/>
          <w:color w:val="1E293B"/>
          <w:sz w:val="21"/>
        </w:rPr>
        <w:t xml:space="preserve">2. Null Termination: </w:t>
      </w:r>
      <w:r>
        <w:rPr>
          <w:rFonts w:ascii="Calibri" w:hAnsi="Calibri"/>
          <w:color w:val="1E293B"/>
          <w:sz w:val="21"/>
        </w:rPr>
        <w:t>Boundary Termination Failure: Linear linked lists terminate at NULL when reaching the final song. In a music player, the standard behavior is 'Repeat/Loop Playlist', where the next track after the final track is automatically the first track without boundary checks or re-indexing.</w:t>
      </w:r>
    </w:p>
    <w:p>
      <w:pPr>
        <w:keepNext/>
        <w:spacing w:before="280" w:after="80"/>
      </w:pPr>
      <w:r>
        <w:rPr>
          <w:rFonts w:ascii="Calibri" w:hAnsi="Calibri"/>
          <w:b/>
          <w:color w:val="A855F7"/>
          <w:sz w:val="26"/>
        </w:rPr>
        <w:t>1.2 ADT Comparison and Architectural Trade-off Analysis</w:t>
      </w:r>
    </w:p>
    <w:p>
      <w:pPr>
        <w:spacing w:after="120" w:line="276" w:lineRule="auto"/>
      </w:pPr>
      <w:r>
        <w:rPr>
          <w:rFonts w:ascii="Calibri" w:hAnsi="Calibri"/>
          <w:color w:val="1E293B"/>
          <w:sz w:val="21"/>
        </w:rPr>
        <w:t>To determine the optimal data structure, a comparative analysis was conducted between Array Lists, Singly Linked Lists, Doubly Linked Lists, and Circular Linked Lists.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EDE9FE"/>
            <w:tcMar>
              <w:top w:w="80" w:type="dxa"/>
              <w:bottom w:w="80" w:type="dxa"/>
              <w:left w:w="80" w:type="dxa"/>
              <w:right w:w="80" w:type="dxa"/>
            </w:tcMar>
          </w:tcPr>
          <w:p>
            <w:r>
              <w:rPr>
                <w:rFonts w:ascii="Calibri" w:hAnsi="Calibri"/>
                <w:b/>
                <w:color w:val="7C3AED"/>
                <w:sz w:val="18"/>
              </w:rPr>
              <w:t>Data Structure</w:t>
            </w:r>
          </w:p>
        </w:tc>
        <w:tc>
          <w:tcPr>
            <w:tcW w:type="dxa" w:w="1872"/>
            <w:shd w:fill="EDE9FE"/>
            <w:tcMar>
              <w:top w:w="80" w:type="dxa"/>
              <w:bottom w:w="80" w:type="dxa"/>
              <w:left w:w="80" w:type="dxa"/>
              <w:right w:w="80" w:type="dxa"/>
            </w:tcMar>
          </w:tcPr>
          <w:p>
            <w:r>
              <w:rPr>
                <w:rFonts w:ascii="Calibri" w:hAnsi="Calibri"/>
                <w:b/>
                <w:color w:val="7C3AED"/>
                <w:sz w:val="18"/>
              </w:rPr>
              <w:t>Next Track from Tail</w:t>
            </w:r>
          </w:p>
        </w:tc>
        <w:tc>
          <w:tcPr>
            <w:tcW w:type="dxa" w:w="1872"/>
            <w:shd w:fill="EDE9FE"/>
            <w:tcMar>
              <w:top w:w="80" w:type="dxa"/>
              <w:bottom w:w="80" w:type="dxa"/>
              <w:left w:w="80" w:type="dxa"/>
              <w:right w:w="80" w:type="dxa"/>
            </w:tcMar>
          </w:tcPr>
          <w:p>
            <w:r>
              <w:rPr>
                <w:rFonts w:ascii="Calibri" w:hAnsi="Calibri"/>
                <w:b/>
                <w:color w:val="7C3AED"/>
                <w:sz w:val="18"/>
              </w:rPr>
              <w:t>Insert at Head/Tail</w:t>
            </w:r>
          </w:p>
        </w:tc>
        <w:tc>
          <w:tcPr>
            <w:tcW w:type="dxa" w:w="1872"/>
            <w:shd w:fill="EDE9FE"/>
            <w:tcMar>
              <w:top w:w="80" w:type="dxa"/>
              <w:bottom w:w="80" w:type="dxa"/>
              <w:left w:w="80" w:type="dxa"/>
              <w:right w:w="80" w:type="dxa"/>
            </w:tcMar>
          </w:tcPr>
          <w:p>
            <w:r>
              <w:rPr>
                <w:rFonts w:ascii="Calibri" w:hAnsi="Calibri"/>
                <w:b/>
                <w:color w:val="7C3AED"/>
                <w:sz w:val="18"/>
              </w:rPr>
              <w:t>Memory Overhead</w:t>
            </w:r>
          </w:p>
        </w:tc>
        <w:tc>
          <w:tcPr>
            <w:tcW w:type="dxa" w:w="1872"/>
            <w:shd w:fill="EDE9FE"/>
            <w:tcMar>
              <w:top w:w="80" w:type="dxa"/>
              <w:bottom w:w="80" w:type="dxa"/>
              <w:left w:w="80" w:type="dxa"/>
              <w:right w:w="80" w:type="dxa"/>
            </w:tcMar>
          </w:tcPr>
          <w:p>
            <w:r>
              <w:rPr>
                <w:rFonts w:ascii="Calibri" w:hAnsi="Calibri"/>
                <w:b/>
                <w:color w:val="7C3AED"/>
                <w:sz w:val="18"/>
              </w:rPr>
              <w:t>Suitability for Looping Player</w:t>
            </w:r>
          </w:p>
        </w:tc>
      </w:tr>
      <w:tr>
        <w:tc>
          <w:tcPr>
            <w:tcW w:type="dxa" w:w="1872"/>
            <w:shd w:fill="F8FAFC"/>
            <w:tcMar>
              <w:top w:w="60" w:type="dxa"/>
              <w:bottom w:w="60" w:type="dxa"/>
              <w:left w:w="80" w:type="dxa"/>
              <w:right w:w="80" w:type="dxa"/>
            </w:tcMar>
          </w:tcPr>
          <w:p>
            <w:r>
              <w:rPr>
                <w:rFonts w:ascii="Calibri" w:hAnsi="Calibri"/>
                <w:color w:val="1E293B"/>
                <w:sz w:val="17"/>
              </w:rPr>
              <w:t>Contiguous Array</w:t>
            </w:r>
          </w:p>
        </w:tc>
        <w:tc>
          <w:tcPr>
            <w:tcW w:type="dxa" w:w="1872"/>
            <w:shd w:fill="F8FAFC"/>
            <w:tcMar>
              <w:top w:w="60" w:type="dxa"/>
              <w:bottom w:w="60" w:type="dxa"/>
              <w:left w:w="80" w:type="dxa"/>
              <w:right w:w="80" w:type="dxa"/>
            </w:tcMar>
          </w:tcPr>
          <w:p>
            <w:r>
              <w:rPr>
                <w:rFonts w:ascii="Calibri" w:hAnsi="Calibri"/>
                <w:color w:val="1E293B"/>
                <w:sz w:val="17"/>
              </w:rPr>
              <w:t>Requires conditional index reset: (i + 1) % n</w:t>
            </w:r>
          </w:p>
        </w:tc>
        <w:tc>
          <w:tcPr>
            <w:tcW w:type="dxa" w:w="1872"/>
            <w:shd w:fill="F8FAFC"/>
            <w:tcMar>
              <w:top w:w="60" w:type="dxa"/>
              <w:bottom w:w="60" w:type="dxa"/>
              <w:left w:w="80" w:type="dxa"/>
              <w:right w:w="80" w:type="dxa"/>
            </w:tcMar>
          </w:tcPr>
          <w:p>
            <w:r>
              <w:rPr>
                <w:rFonts w:ascii="Calibri" w:hAnsi="Calibri"/>
                <w:color w:val="1E293B"/>
                <w:sz w:val="17"/>
              </w:rPr>
              <w:t>O(n) shift time on inserts</w:t>
            </w:r>
          </w:p>
        </w:tc>
        <w:tc>
          <w:tcPr>
            <w:tcW w:type="dxa" w:w="1872"/>
            <w:shd w:fill="F8FAFC"/>
            <w:tcMar>
              <w:top w:w="60" w:type="dxa"/>
              <w:bottom w:w="60" w:type="dxa"/>
              <w:left w:w="80" w:type="dxa"/>
              <w:right w:w="80" w:type="dxa"/>
            </w:tcMar>
          </w:tcPr>
          <w:p>
            <w:r>
              <w:rPr>
                <w:rFonts w:ascii="Calibri" w:hAnsi="Calibri"/>
                <w:color w:val="1E293B"/>
                <w:sz w:val="17"/>
              </w:rPr>
              <w:t>Low (cache contiguous)</w:t>
            </w:r>
          </w:p>
        </w:tc>
        <w:tc>
          <w:tcPr>
            <w:tcW w:type="dxa" w:w="1872"/>
            <w:shd w:fill="F8FAFC"/>
            <w:tcMar>
              <w:top w:w="60" w:type="dxa"/>
              <w:bottom w:w="60" w:type="dxa"/>
              <w:left w:w="80" w:type="dxa"/>
              <w:right w:w="80" w:type="dxa"/>
            </w:tcMar>
          </w:tcPr>
          <w:p>
            <w:r>
              <w:rPr>
                <w:rFonts w:ascii="Calibri" w:hAnsi="Calibri"/>
                <w:color w:val="1E293B"/>
                <w:sz w:val="17"/>
              </w:rPr>
              <w:t>Poor (inflexible resizing)</w:t>
            </w:r>
          </w:p>
        </w:tc>
      </w:tr>
      <w:tr>
        <w:tc>
          <w:tcPr>
            <w:tcW w:type="dxa" w:w="1872"/>
            <w:shd w:fill="FFFFFF"/>
            <w:tcMar>
              <w:top w:w="60" w:type="dxa"/>
              <w:bottom w:w="60" w:type="dxa"/>
              <w:left w:w="80" w:type="dxa"/>
              <w:right w:w="80" w:type="dxa"/>
            </w:tcMar>
          </w:tcPr>
          <w:p>
            <w:r>
              <w:rPr>
                <w:rFonts w:ascii="Calibri" w:hAnsi="Calibri"/>
                <w:color w:val="1E293B"/>
                <w:sz w:val="17"/>
              </w:rPr>
              <w:t>Singly Linked List</w:t>
            </w:r>
          </w:p>
        </w:tc>
        <w:tc>
          <w:tcPr>
            <w:tcW w:type="dxa" w:w="1872"/>
            <w:shd w:fill="FFFFFF"/>
            <w:tcMar>
              <w:top w:w="60" w:type="dxa"/>
              <w:bottom w:w="60" w:type="dxa"/>
              <w:left w:w="80" w:type="dxa"/>
              <w:right w:w="80" w:type="dxa"/>
            </w:tcMar>
          </w:tcPr>
          <w:p>
            <w:r>
              <w:rPr>
                <w:rFonts w:ascii="Calibri" w:hAnsi="Calibri"/>
                <w:color w:val="1E293B"/>
                <w:sz w:val="17"/>
              </w:rPr>
              <w:t>Requires explicit loop back: tail.next is NULL</w:t>
            </w:r>
          </w:p>
        </w:tc>
        <w:tc>
          <w:tcPr>
            <w:tcW w:type="dxa" w:w="1872"/>
            <w:shd w:fill="FFFFFF"/>
            <w:tcMar>
              <w:top w:w="60" w:type="dxa"/>
              <w:bottom w:w="60" w:type="dxa"/>
              <w:left w:w="80" w:type="dxa"/>
              <w:right w:w="80" w:type="dxa"/>
            </w:tcMar>
          </w:tcPr>
          <w:p>
            <w:r>
              <w:rPr>
                <w:rFonts w:ascii="Calibri" w:hAnsi="Calibri"/>
                <w:color w:val="1E293B"/>
                <w:sz w:val="17"/>
              </w:rPr>
              <w:t>O(1) Head, O(n) Tail (or O(1) with tail)</w:t>
            </w:r>
          </w:p>
        </w:tc>
        <w:tc>
          <w:tcPr>
            <w:tcW w:type="dxa" w:w="1872"/>
            <w:shd w:fill="FFFFFF"/>
            <w:tcMar>
              <w:top w:w="60" w:type="dxa"/>
              <w:bottom w:w="60" w:type="dxa"/>
              <w:left w:w="80" w:type="dxa"/>
              <w:right w:w="80" w:type="dxa"/>
            </w:tcMar>
          </w:tcPr>
          <w:p>
            <w:r>
              <w:rPr>
                <w:rFonts w:ascii="Calibri" w:hAnsi="Calibri"/>
                <w:color w:val="1E293B"/>
                <w:sz w:val="17"/>
              </w:rPr>
              <w:t>1 pointer per node</w:t>
            </w:r>
          </w:p>
        </w:tc>
        <w:tc>
          <w:tcPr>
            <w:tcW w:type="dxa" w:w="1872"/>
            <w:shd w:fill="FFFFFF"/>
            <w:tcMar>
              <w:top w:w="60" w:type="dxa"/>
              <w:bottom w:w="60" w:type="dxa"/>
              <w:left w:w="80" w:type="dxa"/>
              <w:right w:w="80" w:type="dxa"/>
            </w:tcMar>
          </w:tcPr>
          <w:p>
            <w:r>
              <w:rPr>
                <w:rFonts w:ascii="Calibri" w:hAnsi="Calibri"/>
                <w:color w:val="1E293B"/>
                <w:sz w:val="17"/>
              </w:rPr>
              <w:t>Moderate (breaks loop)</w:t>
            </w:r>
          </w:p>
        </w:tc>
      </w:tr>
      <w:tr>
        <w:tc>
          <w:tcPr>
            <w:tcW w:type="dxa" w:w="1872"/>
            <w:shd w:fill="F8FAFC"/>
            <w:tcMar>
              <w:top w:w="60" w:type="dxa"/>
              <w:bottom w:w="60" w:type="dxa"/>
              <w:left w:w="80" w:type="dxa"/>
              <w:right w:w="80" w:type="dxa"/>
            </w:tcMar>
          </w:tcPr>
          <w:p>
            <w:r>
              <w:rPr>
                <w:rFonts w:ascii="Calibri" w:hAnsi="Calibri"/>
                <w:color w:val="1E293B"/>
                <w:sz w:val="17"/>
              </w:rPr>
              <w:t>Doubly Linked List</w:t>
            </w:r>
          </w:p>
        </w:tc>
        <w:tc>
          <w:tcPr>
            <w:tcW w:type="dxa" w:w="1872"/>
            <w:shd w:fill="F8FAFC"/>
            <w:tcMar>
              <w:top w:w="60" w:type="dxa"/>
              <w:bottom w:w="60" w:type="dxa"/>
              <w:left w:w="80" w:type="dxa"/>
              <w:right w:w="80" w:type="dxa"/>
            </w:tcMar>
          </w:tcPr>
          <w:p>
            <w:r>
              <w:rPr>
                <w:rFonts w:ascii="Calibri" w:hAnsi="Calibri"/>
                <w:color w:val="1E293B"/>
                <w:sz w:val="17"/>
              </w:rPr>
              <w:t>Can loop back if circular, but 2 pointers per node</w:t>
            </w:r>
          </w:p>
        </w:tc>
        <w:tc>
          <w:tcPr>
            <w:tcW w:type="dxa" w:w="1872"/>
            <w:shd w:fill="F8FAFC"/>
            <w:tcMar>
              <w:top w:w="60" w:type="dxa"/>
              <w:bottom w:w="60" w:type="dxa"/>
              <w:left w:w="80" w:type="dxa"/>
              <w:right w:w="80" w:type="dxa"/>
            </w:tcMar>
          </w:tcPr>
          <w:p>
            <w:r>
              <w:rPr>
                <w:rFonts w:ascii="Calibri" w:hAnsi="Calibri"/>
                <w:color w:val="1E293B"/>
                <w:sz w:val="17"/>
              </w:rPr>
              <w:t>O(1) Head and Tail</w:t>
            </w:r>
          </w:p>
        </w:tc>
        <w:tc>
          <w:tcPr>
            <w:tcW w:type="dxa" w:w="1872"/>
            <w:shd w:fill="F8FAFC"/>
            <w:tcMar>
              <w:top w:w="60" w:type="dxa"/>
              <w:bottom w:w="60" w:type="dxa"/>
              <w:left w:w="80" w:type="dxa"/>
              <w:right w:w="80" w:type="dxa"/>
            </w:tcMar>
          </w:tcPr>
          <w:p>
            <w:r>
              <w:rPr>
                <w:rFonts w:ascii="Calibri" w:hAnsi="Calibri"/>
                <w:color w:val="1E293B"/>
                <w:sz w:val="17"/>
              </w:rPr>
              <w:t>2 pointers per node (high memory)</w:t>
            </w:r>
          </w:p>
        </w:tc>
        <w:tc>
          <w:tcPr>
            <w:tcW w:type="dxa" w:w="1872"/>
            <w:shd w:fill="F8FAFC"/>
            <w:tcMar>
              <w:top w:w="60" w:type="dxa"/>
              <w:bottom w:w="60" w:type="dxa"/>
              <w:left w:w="80" w:type="dxa"/>
              <w:right w:w="80" w:type="dxa"/>
            </w:tcMar>
          </w:tcPr>
          <w:p>
            <w:r>
              <w:rPr>
                <w:rFonts w:ascii="Calibri" w:hAnsi="Calibri"/>
                <w:color w:val="1E293B"/>
                <w:sz w:val="17"/>
              </w:rPr>
              <w:t>Good, but redundant memory overhead</w:t>
            </w:r>
          </w:p>
        </w:tc>
      </w:tr>
      <w:tr>
        <w:tc>
          <w:tcPr>
            <w:tcW w:type="dxa" w:w="1872"/>
            <w:shd w:fill="EFF6FF"/>
            <w:tcMar>
              <w:top w:w="60" w:type="dxa"/>
              <w:bottom w:w="60" w:type="dxa"/>
              <w:left w:w="80" w:type="dxa"/>
              <w:right w:w="80" w:type="dxa"/>
            </w:tcMar>
          </w:tcPr>
          <w:p>
            <w:r>
              <w:rPr>
                <w:rFonts w:ascii="Calibri" w:hAnsi="Calibri"/>
                <w:b/>
                <w:color w:val="7C3AED"/>
                <w:sz w:val="17"/>
              </w:rPr>
              <w:t>Circular Singly Linked List</w:t>
            </w:r>
          </w:p>
        </w:tc>
        <w:tc>
          <w:tcPr>
            <w:tcW w:type="dxa" w:w="1872"/>
            <w:shd w:fill="EFF6FF"/>
            <w:tcMar>
              <w:top w:w="60" w:type="dxa"/>
              <w:bottom w:w="60" w:type="dxa"/>
              <w:left w:w="80" w:type="dxa"/>
              <w:right w:w="80" w:type="dxa"/>
            </w:tcMar>
          </w:tcPr>
          <w:p>
            <w:r>
              <w:rPr>
                <w:rFonts w:ascii="Calibri" w:hAnsi="Calibri"/>
                <w:b/>
                <w:color w:val="7C3AED"/>
                <w:sz w:val="17"/>
              </w:rPr>
              <w:t>O(1) direct hardware pointer: tail.next == head</w:t>
            </w:r>
          </w:p>
        </w:tc>
        <w:tc>
          <w:tcPr>
            <w:tcW w:type="dxa" w:w="1872"/>
            <w:shd w:fill="EFF6FF"/>
            <w:tcMar>
              <w:top w:w="60" w:type="dxa"/>
              <w:bottom w:w="60" w:type="dxa"/>
              <w:left w:w="80" w:type="dxa"/>
              <w:right w:w="80" w:type="dxa"/>
            </w:tcMar>
          </w:tcPr>
          <w:p>
            <w:r>
              <w:rPr>
                <w:rFonts w:ascii="Calibri" w:hAnsi="Calibri"/>
                <w:b/>
                <w:color w:val="7C3AED"/>
                <w:sz w:val="17"/>
              </w:rPr>
              <w:t>O(1) with Head and Tail pointers</w:t>
            </w:r>
          </w:p>
        </w:tc>
        <w:tc>
          <w:tcPr>
            <w:tcW w:type="dxa" w:w="1872"/>
            <w:shd w:fill="EFF6FF"/>
            <w:tcMar>
              <w:top w:w="60" w:type="dxa"/>
              <w:bottom w:w="60" w:type="dxa"/>
              <w:left w:w="80" w:type="dxa"/>
              <w:right w:w="80" w:type="dxa"/>
            </w:tcMar>
          </w:tcPr>
          <w:p>
            <w:r>
              <w:rPr>
                <w:rFonts w:ascii="Calibri" w:hAnsi="Calibri"/>
                <w:b/>
                <w:color w:val="7C3AED"/>
                <w:sz w:val="17"/>
              </w:rPr>
              <w:t>1 pointer per node (optimal memory)</w:t>
            </w:r>
          </w:p>
        </w:tc>
        <w:tc>
          <w:tcPr>
            <w:tcW w:type="dxa" w:w="1872"/>
            <w:shd w:fill="EFF6FF"/>
            <w:tcMar>
              <w:top w:w="60" w:type="dxa"/>
              <w:bottom w:w="60" w:type="dxa"/>
              <w:left w:w="80" w:type="dxa"/>
              <w:right w:w="80" w:type="dxa"/>
            </w:tcMar>
          </w:tcPr>
          <w:p>
            <w:r>
              <w:rPr>
                <w:rFonts w:ascii="Calibri" w:hAnsi="Calibri"/>
                <w:b/>
                <w:color w:val="7C3AED"/>
                <w:sz w:val="17"/>
              </w:rPr>
              <w:t>EXCELLENT &amp; OPTIMAL (Selected)</w:t>
            </w:r>
          </w:p>
        </w:tc>
      </w:tr>
    </w:tbl>
    <w:p>
      <w:pPr>
        <w:spacing w:after="120"/>
      </w:pPr>
    </w:p>
    <w:tbl>
      <w:tblPr>
        <w:tblW w:type="auto" w:w="0"/>
        <w:jc w:val="center"/>
        <w:tblLook w:firstColumn="1" w:firstRow="1" w:lastColumn="0" w:lastRow="0" w:noHBand="0" w:noVBand="1" w:val="04A0"/>
      </w:tblPr>
      <w:tblGrid>
        <w:gridCol w:w="9360"/>
      </w:tblGrid>
      <w:tr>
        <w:tc>
          <w:tcPr>
            <w:tcW w:type="dxa" w:w="9360"/>
            <w:shd w:fill="F5F3FF"/>
            <w:tcMar>
              <w:top w:w="120" w:type="dxa"/>
              <w:bottom w:w="120" w:type="dxa"/>
              <w:left w:w="160" w:type="dxa"/>
              <w:right w:w="160" w:type="dxa"/>
            </w:tcMar>
            <w:tcBorders>
              <w:left w:val="single" w:sz="24" w:space="0" w:color="7C3AED"/>
            </w:tcBorders>
          </w:tcPr>
          <w:p>
            <w:pPr>
              <w:spacing w:before="40" w:after="40"/>
            </w:pPr>
            <w:r>
              <w:rPr>
                <w:rFonts w:ascii="Calibri" w:hAnsi="Calibri"/>
                <w:b/>
                <w:color w:val="7C3AED"/>
                <w:sz w:val="20"/>
              </w:rPr>
              <w:t xml:space="preserve">📌 ADT SELECTION JUSTIFICATION: </w:t>
            </w:r>
            <w:r>
              <w:rPr>
                <w:rFonts w:ascii="Calibri" w:hAnsi="Calibri"/>
                <w:color w:val="1E293B"/>
                <w:sz w:val="20"/>
              </w:rPr>
              <w:t>By choosing a Circular Singly Linked List with explicit Head and Tail pointers, moving from the last song to the first song is executed as a single O(1) pointer dereference (current = current.next), eliminating boundary checks entirely.</w:t>
            </w:r>
          </w:p>
        </w:tc>
      </w:tr>
    </w:tbl>
    <w:p>
      <w:pPr>
        <w:spacing w:after="80"/>
      </w:pPr>
    </w:p>
    <w:p>
      <w:pPr>
        <w:keepNext/>
        <w:spacing w:before="400" w:after="120"/>
      </w:pPr>
      <w:r>
        <w:rPr>
          <w:rFonts w:ascii="Calibri" w:hAnsi="Calibri"/>
          <w:b/>
          <w:color w:val="7C3AED"/>
          <w:sz w:val="32"/>
        </w:rPr>
        <w:t>2. Data Structure Implementation: Circular Linked List (Rubric: 5 Marks)</w:t>
      </w:r>
    </w:p>
    <w:p>
      <w:pPr>
        <w:keepNext/>
        <w:spacing w:before="280" w:after="80"/>
      </w:pPr>
      <w:r>
        <w:rPr>
          <w:rFonts w:ascii="Calibri" w:hAnsi="Calibri"/>
          <w:b/>
          <w:color w:val="A855F7"/>
          <w:sz w:val="26"/>
        </w:rPr>
        <w:t>2.1 Node Structure (Song Class)</w:t>
      </w:r>
    </w:p>
    <w:p>
      <w:pPr>
        <w:spacing w:after="120" w:line="276" w:lineRule="auto"/>
      </w:pPr>
      <w:r>
        <w:rPr>
          <w:rFonts w:ascii="Calibri" w:hAnsi="Calibri"/>
          <w:color w:val="1E293B"/>
          <w:sz w:val="21"/>
        </w:rPr>
        <w:t>Each individual song is encapsulated inside a Song node class containing track attributes and a single next pointer:</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left w:val="single" w:sz="18" w:space="0" w:color="A855F7"/>
            </w:tcBorders>
          </w:tcPr>
          <w:p>
            <w:pPr>
              <w:spacing w:before="40" w:after="40"/>
            </w:pPr>
            <w:r>
              <w:rPr>
                <w:rFonts w:ascii="Consolas" w:hAnsi="Consolas"/>
                <w:color w:val="1E293B"/>
                <w:sz w:val="18"/>
              </w:rPr>
              <w:t>class Song:</w:t>
              <w:br/>
              <w:t xml:space="preserve">    def __init__(self, title, artist, genre, duration):</w:t>
              <w:br/>
              <w:t xml:space="preserve">        self.title    = title.strip()       # Song name</w:t>
              <w:br/>
              <w:t xml:space="preserve">        self.artist   = artist.strip()      # Artist / Band name</w:t>
              <w:br/>
              <w:t xml:space="preserve">        self.genre    = genre.strip()       # Genre classification</w:t>
              <w:br/>
              <w:t xml:space="preserve">        self.duration = float(duration)     # Length in minutes</w:t>
              <w:br/>
              <w:t xml:space="preserve">        self.next     = None                # Pointer to succeeding Node in cycle</w:t>
            </w:r>
          </w:p>
        </w:tc>
      </w:tr>
    </w:tbl>
    <w:p>
      <w:pPr>
        <w:spacing w:after="80"/>
      </w:pPr>
    </w:p>
    <w:p>
      <w:pPr>
        <w:keepNext/>
        <w:spacing w:before="280" w:after="80"/>
      </w:pPr>
      <w:r>
        <w:rPr>
          <w:rFonts w:ascii="Calibri" w:hAnsi="Calibri"/>
          <w:b/>
          <w:color w:val="A855F7"/>
          <w:sz w:val="26"/>
        </w:rPr>
        <w:t>2.2 Structural Invariant of Circular Linked List</w:t>
      </w:r>
    </w:p>
    <w:p>
      <w:pPr>
        <w:spacing w:after="120" w:line="276" w:lineRule="auto"/>
      </w:pPr>
      <w:r>
        <w:rPr>
          <w:rFonts w:ascii="Calibri" w:hAnsi="Calibri"/>
          <w:color w:val="1E293B"/>
          <w:sz w:val="21"/>
        </w:rPr>
        <w:t>The Circular Linked List maintains two fundamental pointers: self.head (the first node) and self.tail (the final node). The fundamental structural invariant enforced after every insertion, deletion, and rebuild operation is:</w:t>
      </w:r>
    </w:p>
    <w:tbl>
      <w:tblPr>
        <w:tblW w:type="auto" w:w="0"/>
        <w:jc w:val="center"/>
        <w:tblLook w:firstColumn="1" w:firstRow="1" w:lastColumn="0" w:lastRow="0" w:noHBand="0" w:noVBand="1" w:val="04A0"/>
      </w:tblPr>
      <w:tblGrid>
        <w:gridCol w:w="9360"/>
      </w:tblGrid>
      <w:tr>
        <w:tc>
          <w:tcPr>
            <w:tcW w:type="dxa" w:w="9360"/>
            <w:shd w:fill="F5F3FF"/>
            <w:tcMar>
              <w:top w:w="120" w:type="dxa"/>
              <w:bottom w:w="120" w:type="dxa"/>
              <w:left w:w="160" w:type="dxa"/>
              <w:right w:w="160" w:type="dxa"/>
            </w:tcMar>
            <w:tcBorders>
              <w:left w:val="single" w:sz="24" w:space="0" w:color="7C3AED"/>
            </w:tcBorders>
          </w:tcPr>
          <w:p>
            <w:pPr>
              <w:spacing w:before="40" w:after="40"/>
            </w:pPr>
            <w:r>
              <w:rPr>
                <w:rFonts w:ascii="Calibri" w:hAnsi="Calibri"/>
                <w:b/>
                <w:color w:val="7C3AED"/>
                <w:sz w:val="20"/>
              </w:rPr>
              <w:t xml:space="preserve">📌 CIRCULAR STRUCTURAL INVARIANT: </w:t>
            </w:r>
            <w:r>
              <w:rPr>
                <w:rFonts w:ascii="Calibri" w:hAnsi="Calibri"/>
                <w:color w:val="1E293B"/>
                <w:sz w:val="20"/>
              </w:rPr>
              <w:t>tail.next == head (always and without exception for size &gt;= 1). For size == 1, head == tail and head.next == head.</w:t>
            </w:r>
          </w:p>
        </w:tc>
      </w:tr>
    </w:tbl>
    <w:p>
      <w:pPr>
        <w:spacing w:after="80"/>
      </w:pPr>
    </w:p>
    <w:p>
      <w:pPr>
        <w:keepNext/>
        <w:spacing w:before="280" w:after="80"/>
      </w:pPr>
      <w:r>
        <w:rPr>
          <w:rFonts w:ascii="Calibri" w:hAnsi="Calibri"/>
          <w:b/>
          <w:color w:val="A855F7"/>
          <w:sz w:val="26"/>
        </w:rPr>
        <w:t>2.3 Core CLL Operations &amp; Pointer Mechanics</w:t>
      </w:r>
    </w:p>
    <w:p>
      <w:pPr>
        <w:spacing w:after="120" w:line="276" w:lineRule="auto"/>
      </w:pPr>
      <w:r>
        <w:rPr>
          <w:rFonts w:ascii="Calibri" w:hAnsi="Calibri"/>
          <w:b/>
          <w:color w:val="1E293B"/>
          <w:sz w:val="21"/>
        </w:rPr>
        <w:t xml:space="preserve">Operation Suite: </w:t>
      </w:r>
      <w:r>
        <w:rPr>
          <w:rFonts w:ascii="Calibri" w:hAnsi="Calibri"/>
          <w:color w:val="1E293B"/>
          <w:sz w:val="21"/>
        </w:rPr>
        <w:t>The operations implemented in the CircularLinkedList class include:</w:t>
      </w:r>
    </w:p>
    <w:p>
      <w:pPr>
        <w:pStyle w:val="ListBullet"/>
        <w:spacing w:after="60" w:line="276" w:lineRule="auto"/>
      </w:pPr>
      <w:r>
        <w:rPr>
          <w:rFonts w:ascii="Calibri" w:hAnsi="Calibri"/>
          <w:b/>
          <w:color w:val="1E293B"/>
          <w:sz w:val="21"/>
        </w:rPr>
        <w:t xml:space="preserve">1. insert_beginning(song): </w:t>
      </w:r>
      <w:r>
        <w:rPr>
          <w:rFonts w:ascii="Calibri" w:hAnsi="Calibri"/>
          <w:color w:val="1E293B"/>
          <w:sz w:val="21"/>
        </w:rPr>
        <w:t>O(1) time complexity. New node's next pointer is set to head, the tail's next pointer is updated to the new node, and the head pointer is updated.</w:t>
      </w:r>
    </w:p>
    <w:p>
      <w:pPr>
        <w:pStyle w:val="ListBullet"/>
        <w:spacing w:after="60" w:line="276" w:lineRule="auto"/>
      </w:pPr>
      <w:r>
        <w:rPr>
          <w:rFonts w:ascii="Calibri" w:hAnsi="Calibri"/>
          <w:b/>
          <w:color w:val="1E293B"/>
          <w:sz w:val="21"/>
        </w:rPr>
        <w:t xml:space="preserve">2. insert_end(song): </w:t>
      </w:r>
      <w:r>
        <w:rPr>
          <w:rFonts w:ascii="Calibri" w:hAnsi="Calibri"/>
          <w:color w:val="1E293B"/>
          <w:sz w:val="21"/>
        </w:rPr>
        <w:t>O(1) time complexity using the dedicated tail pointer. The tail's next pointer is directed to the new node, the new node's next is linked to head, and the tail pointer advances to the new node.</w:t>
      </w:r>
    </w:p>
    <w:p>
      <w:pPr>
        <w:pStyle w:val="ListBullet"/>
        <w:spacing w:after="60" w:line="276" w:lineRule="auto"/>
      </w:pPr>
      <w:r>
        <w:rPr>
          <w:rFonts w:ascii="Calibri" w:hAnsi="Calibri"/>
          <w:b/>
          <w:color w:val="1E293B"/>
          <w:sz w:val="21"/>
        </w:rPr>
        <w:t xml:space="preserve">3. insert_at_position(song, pos): </w:t>
      </w:r>
      <w:r>
        <w:rPr>
          <w:rFonts w:ascii="Calibri" w:hAnsi="Calibri"/>
          <w:color w:val="1E293B"/>
          <w:sz w:val="21"/>
        </w:rPr>
        <w:t>O(n) traversal. Navigates to index pos - 1, links song.next = curr.next, and updates curr.next = song.</w:t>
      </w:r>
    </w:p>
    <w:p>
      <w:pPr>
        <w:pStyle w:val="ListBullet"/>
        <w:spacing w:after="60" w:line="276" w:lineRule="auto"/>
      </w:pPr>
      <w:r>
        <w:rPr>
          <w:rFonts w:ascii="Calibri" w:hAnsi="Calibri"/>
          <w:b/>
          <w:color w:val="1E293B"/>
          <w:sz w:val="21"/>
        </w:rPr>
        <w:t xml:space="preserve">4. delete_by_title(title): </w:t>
      </w:r>
      <w:r>
        <w:rPr>
          <w:rFonts w:ascii="Calibri" w:hAnsi="Calibri"/>
          <w:color w:val="1E293B"/>
          <w:sz w:val="21"/>
        </w:rPr>
        <w:t>O(n) search + O(1) unlinking. Finds the target song, adjusts prev.next = target.next, and cleans target.next = None. Handles edge cases for head, tail, and single-node list deletion.</w:t>
      </w:r>
    </w:p>
    <w:p>
      <w:pPr>
        <w:pStyle w:val="ListBullet"/>
        <w:spacing w:after="60" w:line="276" w:lineRule="auto"/>
      </w:pPr>
      <w:r>
        <w:rPr>
          <w:rFonts w:ascii="Calibri" w:hAnsi="Calibri"/>
          <w:b/>
          <w:color w:val="1E293B"/>
          <w:sz w:val="21"/>
        </w:rPr>
        <w:t xml:space="preserve">5. to_list() &amp; Traversal: </w:t>
      </w:r>
      <w:r>
        <w:rPr>
          <w:rFonts w:ascii="Calibri" w:hAnsi="Calibri"/>
          <w:color w:val="1E293B"/>
          <w:sz w:val="21"/>
        </w:rPr>
        <w:t>Iterates through all nodes starting from head until current reaches head again. Guarantees no infinite loops through loop-termination checks.</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left w:val="single" w:sz="18" w:space="0" w:color="A855F7"/>
            </w:tcBorders>
          </w:tcPr>
          <w:p>
            <w:pPr>
              <w:spacing w:before="40" w:after="40"/>
            </w:pPr>
            <w:r>
              <w:rPr>
                <w:rFonts w:ascii="Consolas" w:hAnsi="Consolas"/>
                <w:color w:val="1E293B"/>
                <w:sz w:val="18"/>
              </w:rPr>
              <w:t># Example: Insert at End (Tail Pointer O(1))</w:t>
              <w:br/>
              <w:t>def insert_end(self, song):</w:t>
              <w:br/>
              <w:t xml:space="preserve">    if self.head is None:</w:t>
              <w:br/>
              <w:t xml:space="preserve">        self.head = song</w:t>
              <w:br/>
              <w:t xml:space="preserve">        self.tail = song</w:t>
              <w:br/>
              <w:t xml:space="preserve">        song.next = song          # Self-referential loop for size 1</w:t>
              <w:br/>
              <w:t xml:space="preserve">    else:</w:t>
              <w:br/>
              <w:t xml:space="preserve">        self.tail.next = song     # Old tail points to new node</w:t>
              <w:br/>
              <w:t xml:space="preserve">        song.next      = self.head # New node closes loop to head</w:t>
              <w:br/>
              <w:t xml:space="preserve">        self.tail      = song     # Tail advances to new node</w:t>
              <w:br/>
              <w:t xml:space="preserve">    self.size += 1</w:t>
            </w:r>
          </w:p>
        </w:tc>
      </w:tr>
    </w:tbl>
    <w:p>
      <w:pPr>
        <w:spacing w:after="80"/>
      </w:pPr>
    </w:p>
    <w:p>
      <w:pPr>
        <w:keepNext/>
        <w:spacing w:before="400" w:after="120"/>
      </w:pPr>
      <w:r>
        <w:rPr>
          <w:rFonts w:ascii="Calibri" w:hAnsi="Calibri"/>
          <w:b/>
          <w:color w:val="7C3AED"/>
          <w:sz w:val="32"/>
        </w:rPr>
        <w:t>3. Stack &amp; Queue Implementation and Application (Rubric: 4 Marks)</w:t>
      </w:r>
    </w:p>
    <w:p>
      <w:pPr>
        <w:spacing w:after="120" w:line="276" w:lineRule="auto"/>
      </w:pPr>
      <w:r>
        <w:rPr>
          <w:rFonts w:ascii="Calibri" w:hAnsi="Calibri"/>
          <w:color w:val="1E293B"/>
          <w:sz w:val="21"/>
        </w:rPr>
        <w:t>To provide complete, robust media player functionality, two auxiliary classic Abstract Data Types were custom-implemented from scratch without external libraries:</w:t>
      </w:r>
    </w:p>
    <w:p>
      <w:pPr>
        <w:keepNext/>
        <w:spacing w:before="280" w:after="80"/>
      </w:pPr>
      <w:r>
        <w:rPr>
          <w:rFonts w:ascii="Calibri" w:hAnsi="Calibri"/>
          <w:b/>
          <w:color w:val="A855F7"/>
          <w:sz w:val="26"/>
        </w:rPr>
        <w:t>3.1 LIFO Stack: Dedicated Undo Engine</w:t>
      </w:r>
    </w:p>
    <w:p>
      <w:pPr>
        <w:spacing w:after="120" w:line="276" w:lineRule="auto"/>
      </w:pPr>
      <w:r>
        <w:rPr>
          <w:rFonts w:ascii="Calibri" w:hAnsi="Calibri"/>
          <w:color w:val="1E293B"/>
          <w:sz w:val="21"/>
        </w:rPr>
        <w:t>The Stack is implemented using a fixed-capacity array adhering strictly to Last-In, First-Out (LIFO) semantics. In our system, every destructive operation (deleting a song or adding a song) is recorded as an action tuple pushed onto the Stack:</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left w:val="single" w:sz="18" w:space="0" w:color="A855F7"/>
            </w:tcBorders>
          </w:tcPr>
          <w:p>
            <w:pPr>
              <w:spacing w:before="40" w:after="40"/>
            </w:pPr>
            <w:r>
              <w:rPr>
                <w:rFonts w:ascii="Consolas" w:hAnsi="Consolas"/>
                <w:color w:val="1E293B"/>
                <w:sz w:val="18"/>
              </w:rPr>
              <w:t>class Stack:</w:t>
              <w:br/>
              <w:t xml:space="preserve">    def __init__(self, capacity=30):</w:t>
              <w:br/>
              <w:t xml:space="preserve">        self._cap  = capacity</w:t>
              <w:br/>
              <w:t xml:space="preserve">        self._data = [None] * capacity</w:t>
              <w:br/>
              <w:t xml:space="preserve">        self._top  = -1</w:t>
              <w:br/>
              <w:br/>
              <w:t xml:space="preserve">    def push(self, item):</w:t>
              <w:br/>
              <w:t xml:space="preserve">        if self._top + 1 &gt;= self._cap: return False</w:t>
              <w:br/>
              <w:t xml:space="preserve">        self._top += 1</w:t>
              <w:br/>
              <w:t xml:space="preserve">        self._data[self._top] = item</w:t>
              <w:br/>
              <w:t xml:space="preserve">        return True</w:t>
              <w:br/>
              <w:br/>
              <w:t xml:space="preserve">    def pop(self):</w:t>
              <w:br/>
              <w:t xml:space="preserve">        if self._top == -1: return None</w:t>
              <w:br/>
              <w:t xml:space="preserve">        item = self._data[self._top]</w:t>
              <w:br/>
              <w:t xml:space="preserve">        self._data[self._top] = None</w:t>
              <w:br/>
              <w:t xml:space="preserve">        self._top -= 1</w:t>
              <w:br/>
              <w:t xml:space="preserve">        return item</w:t>
            </w:r>
          </w:p>
        </w:tc>
      </w:tr>
    </w:tbl>
    <w:p>
      <w:pPr>
        <w:spacing w:after="80"/>
      </w:pPr>
    </w:p>
    <w:tbl>
      <w:tblPr>
        <w:tblW w:type="auto" w:w="0"/>
        <w:jc w:val="center"/>
        <w:tblLook w:firstColumn="1" w:firstRow="1" w:lastColumn="0" w:lastRow="0" w:noHBand="0" w:noVBand="1" w:val="04A0"/>
      </w:tblPr>
      <w:tblGrid>
        <w:gridCol w:w="9360"/>
      </w:tblGrid>
      <w:tr>
        <w:tc>
          <w:tcPr>
            <w:tcW w:type="dxa" w:w="9360"/>
            <w:shd w:fill="F5F3FF"/>
            <w:tcMar>
              <w:top w:w="120" w:type="dxa"/>
              <w:bottom w:w="120" w:type="dxa"/>
              <w:left w:w="160" w:type="dxa"/>
              <w:right w:w="160" w:type="dxa"/>
            </w:tcMar>
            <w:tcBorders>
              <w:left w:val="single" w:sz="24" w:space="0" w:color="7C3AED"/>
            </w:tcBorders>
          </w:tcPr>
          <w:p>
            <w:pPr>
              <w:spacing w:before="40" w:after="40"/>
            </w:pPr>
            <w:r>
              <w:rPr>
                <w:rFonts w:ascii="Calibri" w:hAnsi="Calibri"/>
                <w:b/>
                <w:color w:val="7C3AED"/>
                <w:sz w:val="20"/>
              </w:rPr>
              <w:t xml:space="preserve">📌 STACK APPLICATION IN WORKFLOW: </w:t>
            </w:r>
            <w:r>
              <w:rPr>
                <w:rFonts w:ascii="Calibri" w:hAnsi="Calibri"/>
                <w:color w:val="1E293B"/>
                <w:sz w:val="20"/>
              </w:rPr>
              <w:t>When a user deletes a song, the deleted Song node is pushed to the Undo Stack. Clicking 'Undo' pops the node and re-inserts it back into the Circular Linked List at O(1) time complexity, fully restoring playback integrity.</w:t>
            </w:r>
          </w:p>
        </w:tc>
      </w:tr>
    </w:tbl>
    <w:p>
      <w:pPr>
        <w:spacing w:after="80"/>
      </w:pPr>
    </w:p>
    <w:p>
      <w:pPr>
        <w:keepNext/>
        <w:spacing w:before="280" w:after="80"/>
      </w:pPr>
      <w:r>
        <w:rPr>
          <w:rFonts w:ascii="Calibri" w:hAnsi="Calibri"/>
          <w:b/>
          <w:color w:val="A855F7"/>
          <w:sz w:val="26"/>
        </w:rPr>
        <w:t>3.2 FIFO Queue: Song Request Scheduler</w:t>
      </w:r>
    </w:p>
    <w:p>
      <w:pPr>
        <w:spacing w:after="120" w:line="276" w:lineRule="auto"/>
      </w:pPr>
      <w:r>
        <w:rPr>
          <w:rFonts w:ascii="Calibri" w:hAnsi="Calibri"/>
          <w:color w:val="1E293B"/>
          <w:sz w:val="21"/>
        </w:rPr>
        <w:t>The Queue is implemented as a Circular Array Queue using modular arithmetic to prevent memory drifting. It follows First-In, First-Out (FIFO) semantics, representing an authentic fair song-request queue:</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left w:val="single" w:sz="18" w:space="0" w:color="A855F7"/>
            </w:tcBorders>
          </w:tcPr>
          <w:p>
            <w:pPr>
              <w:spacing w:before="40" w:after="40"/>
            </w:pPr>
            <w:r>
              <w:rPr>
                <w:rFonts w:ascii="Consolas" w:hAnsi="Consolas"/>
                <w:color w:val="1E293B"/>
                <w:sz w:val="18"/>
              </w:rPr>
              <w:t>class Queue:</w:t>
              <w:br/>
              <w:t xml:space="preserve">    def __init__(self, capacity=15):</w:t>
              <w:br/>
              <w:t xml:space="preserve">        self._cap   = capacity + 1</w:t>
              <w:br/>
              <w:t xml:space="preserve">        self._data  = [None] * self._cap</w:t>
              <w:br/>
              <w:t xml:space="preserve">        self._front = 0</w:t>
              <w:br/>
              <w:t xml:space="preserve">        self._rear  = 0</w:t>
              <w:br/>
              <w:br/>
              <w:t xml:space="preserve">    def enqueue(self, item):</w:t>
              <w:br/>
              <w:t xml:space="preserve">        if (self._rear + 1) % self._cap == self._front: return False # Full</w:t>
              <w:br/>
              <w:t xml:space="preserve">        self._data[self._rear] = item</w:t>
              <w:br/>
              <w:t xml:space="preserve">        self._rear = (self._rear + 1) % self._cap</w:t>
              <w:br/>
              <w:t xml:space="preserve">        return True</w:t>
              <w:br/>
              <w:br/>
              <w:t xml:space="preserve">    def dequeue(self):</w:t>
              <w:br/>
              <w:t xml:space="preserve">        if self._front == self._rear: return None                     # Empty</w:t>
              <w:br/>
              <w:t xml:space="preserve">        item = self._data[self._front]</w:t>
              <w:br/>
              <w:t xml:space="preserve">        self._front = (self._front + 1) % self._cap</w:t>
              <w:br/>
              <w:t xml:space="preserve">        return item</w:t>
            </w:r>
          </w:p>
        </w:tc>
      </w:tr>
    </w:tbl>
    <w:p>
      <w:pPr>
        <w:spacing w:after="80"/>
      </w:pPr>
    </w:p>
    <w:tbl>
      <w:tblPr>
        <w:tblW w:type="auto" w:w="0"/>
        <w:jc w:val="center"/>
        <w:tblLook w:firstColumn="1" w:firstRow="1" w:lastColumn="0" w:lastRow="0" w:noHBand="0" w:noVBand="1" w:val="04A0"/>
      </w:tblPr>
      <w:tblGrid>
        <w:gridCol w:w="9360"/>
      </w:tblGrid>
      <w:tr>
        <w:tc>
          <w:tcPr>
            <w:tcW w:type="dxa" w:w="9360"/>
            <w:shd w:fill="F5F3FF"/>
            <w:tcMar>
              <w:top w:w="120" w:type="dxa"/>
              <w:bottom w:w="120" w:type="dxa"/>
              <w:left w:w="160" w:type="dxa"/>
              <w:right w:w="160" w:type="dxa"/>
            </w:tcMar>
            <w:tcBorders>
              <w:left w:val="single" w:sz="24" w:space="0" w:color="7C3AED"/>
            </w:tcBorders>
          </w:tcPr>
          <w:p>
            <w:pPr>
              <w:spacing w:before="40" w:after="40"/>
            </w:pPr>
            <w:r>
              <w:rPr>
                <w:rFonts w:ascii="Calibri" w:hAnsi="Calibri"/>
                <w:b/>
                <w:color w:val="7C3AED"/>
                <w:sz w:val="20"/>
              </w:rPr>
              <w:t xml:space="preserve">📌 QUEUE APPLICATION IN WORKFLOW: </w:t>
            </w:r>
            <w:r>
              <w:rPr>
                <w:rFonts w:ascii="Calibri" w:hAnsi="Calibri"/>
                <w:color w:val="1E293B"/>
                <w:sz w:val="20"/>
              </w:rPr>
              <w:t>When a guest requests a song, it is enqueued into the FIFO queue. When 'Play Next from Queue' is triggered, the front item is dequeued and immediately handed over to the Circular Linked List as the active playing node.</w:t>
            </w:r>
          </w:p>
        </w:tc>
      </w:tr>
    </w:tbl>
    <w:p>
      <w:pPr>
        <w:spacing w:after="80"/>
      </w:pPr>
    </w:p>
    <w:p>
      <w:pPr>
        <w:keepNext/>
        <w:spacing w:before="400" w:after="120"/>
      </w:pPr>
      <w:r>
        <w:rPr>
          <w:rFonts w:ascii="Calibri" w:hAnsi="Calibri"/>
          <w:b/>
          <w:color w:val="7C3AED"/>
          <w:sz w:val="32"/>
        </w:rPr>
        <w:t>4. Searching and Sorting Algorithms (Rubric: 4 Marks)</w:t>
      </w:r>
    </w:p>
    <w:p>
      <w:pPr>
        <w:keepNext/>
        <w:spacing w:before="280" w:after="80"/>
      </w:pPr>
      <w:r>
        <w:rPr>
          <w:rFonts w:ascii="Calibri" w:hAnsi="Calibri"/>
          <w:b/>
          <w:color w:val="A855F7"/>
          <w:sz w:val="26"/>
        </w:rPr>
        <w:t>4.1 Searching Algorithms</w:t>
      </w:r>
    </w:p>
    <w:p>
      <w:pPr>
        <w:spacing w:after="120" w:line="276" w:lineRule="auto"/>
      </w:pPr>
      <w:r>
        <w:rPr>
          <w:rFonts w:ascii="Calibri" w:hAnsi="Calibri"/>
          <w:color w:val="1E293B"/>
          <w:sz w:val="21"/>
        </w:rPr>
        <w:t>Two searching paradigms are provided, evaluated for efficiency and correctness:</w:t>
      </w:r>
    </w:p>
    <w:p>
      <w:pPr>
        <w:pStyle w:val="ListBullet"/>
        <w:spacing w:after="60" w:line="276" w:lineRule="auto"/>
      </w:pPr>
      <w:r>
        <w:rPr>
          <w:rFonts w:ascii="Calibri" w:hAnsi="Calibri"/>
          <w:b/>
          <w:color w:val="1E293B"/>
          <w:sz w:val="21"/>
        </w:rPr>
        <w:t xml:space="preserve">Linear Search (O(n)): </w:t>
      </w:r>
      <w:r>
        <w:rPr>
          <w:rFonts w:ascii="Calibri" w:hAnsi="Calibri"/>
          <w:color w:val="1E293B"/>
          <w:sz w:val="21"/>
        </w:rPr>
        <w:t>Iterates through all n elements sequentially. Handles case-insensitive substring matching across Title, Artist, and Genre. Best case: O(1); Worst case: O(n).</w:t>
      </w:r>
    </w:p>
    <w:p>
      <w:pPr>
        <w:pStyle w:val="ListBullet"/>
        <w:spacing w:after="60" w:line="276" w:lineRule="auto"/>
      </w:pPr>
      <w:r>
        <w:rPr>
          <w:rFonts w:ascii="Calibri" w:hAnsi="Calibri"/>
          <w:b/>
          <w:color w:val="1E293B"/>
          <w:sz w:val="21"/>
        </w:rPr>
        <w:t xml:space="preserve">Binary Search (O(log n)): </w:t>
      </w:r>
      <w:r>
        <w:rPr>
          <w:rFonts w:ascii="Calibri" w:hAnsi="Calibri"/>
          <w:color w:val="1E293B"/>
          <w:sz w:val="21"/>
        </w:rPr>
        <w:t>Sorts the songs by title or duration, then applies divide-and-conquer on indices [lo, hi]. In each step, the search space is halved. Best case: O(1); Worst/Average: O(log n).</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left w:val="single" w:sz="18" w:space="0" w:color="A855F7"/>
            </w:tcBorders>
          </w:tcPr>
          <w:p>
            <w:pPr>
              <w:spacing w:before="40" w:after="40"/>
            </w:pPr>
            <w:r>
              <w:rPr>
                <w:rFonts w:ascii="Consolas" w:hAnsi="Consolas"/>
                <w:color w:val="1E293B"/>
                <w:sz w:val="18"/>
              </w:rPr>
              <w:t>@staticmethod</w:t>
              <w:br/>
              <w:t>def binary_search_by_title(songs, title):</w:t>
              <w:br/>
              <w:t xml:space="preserve">    lo, hi = 0, len(songs) - 1</w:t>
              <w:br/>
              <w:t xml:space="preserve">    comps = 0</w:t>
              <w:br/>
              <w:t xml:space="preserve">    while lo &lt;= hi:</w:t>
              <w:br/>
              <w:t xml:space="preserve">        comps += 1</w:t>
              <w:br/>
              <w:t xml:space="preserve">        mid = (lo + hi) // 2</w:t>
              <w:br/>
              <w:t xml:space="preserve">        mid_title = songs[mid].title.lower()</w:t>
              <w:br/>
              <w:t xml:space="preserve">        query     = title.lower()</w:t>
              <w:br/>
              <w:t xml:space="preserve">        if mid_title == query:</w:t>
              <w:br/>
              <w:t xml:space="preserve">            return songs[mid], comps</w:t>
              <w:br/>
              <w:t xml:space="preserve">        elif mid_title &lt; query:</w:t>
              <w:br/>
              <w:t xml:space="preserve">            lo = mid + 1</w:t>
              <w:br/>
              <w:t xml:space="preserve">        else:</w:t>
              <w:br/>
              <w:t xml:space="preserve">            hi = mid - 1</w:t>
              <w:br/>
              <w:t xml:space="preserve">    return None, comps</w:t>
            </w:r>
          </w:p>
        </w:tc>
      </w:tr>
    </w:tbl>
    <w:p>
      <w:pPr>
        <w:spacing w:after="80"/>
      </w:pPr>
    </w:p>
    <w:p>
      <w:pPr>
        <w:keepNext/>
        <w:spacing w:before="280" w:after="80"/>
      </w:pPr>
      <w:r>
        <w:rPr>
          <w:rFonts w:ascii="Calibri" w:hAnsi="Calibri"/>
          <w:b/>
          <w:color w:val="A855F7"/>
          <w:sz w:val="26"/>
        </w:rPr>
        <w:t>4.2 Sorting Algorithms &amp; Circular Pointer Reconstruction</w:t>
      </w:r>
    </w:p>
    <w:p>
      <w:pPr>
        <w:spacing w:after="120" w:line="276" w:lineRule="auto"/>
      </w:pPr>
      <w:r>
        <w:rPr>
          <w:rFonts w:ascii="Calibri" w:hAnsi="Calibri"/>
          <w:color w:val="1E293B"/>
          <w:sz w:val="21"/>
        </w:rPr>
        <w:t>Three distinct sorting algorithms were implemented. Crucially, after sorting is performed on the song collection, the Circular Linked List is rebuilt from the sorted array, restoring the circular invariant:</w:t>
      </w:r>
    </w:p>
    <w:p>
      <w:pPr>
        <w:pStyle w:val="ListBullet"/>
        <w:spacing w:after="60" w:line="276" w:lineRule="auto"/>
      </w:pPr>
      <w:r>
        <w:rPr>
          <w:rFonts w:ascii="Calibri" w:hAnsi="Calibri"/>
          <w:b/>
          <w:color w:val="1E293B"/>
          <w:sz w:val="21"/>
        </w:rPr>
        <w:t xml:space="preserve">1. Bubble Sort: </w:t>
      </w:r>
      <w:r>
        <w:rPr>
          <w:rFonts w:ascii="Calibri" w:hAnsi="Calibri"/>
          <w:color w:val="1E293B"/>
          <w:sz w:val="21"/>
        </w:rPr>
        <w:t>Iteratively compares adjacent elements and swaps them if out of order. Tracks swaps and comparisons. Time Complexity: O(n^2). Used for Alphabetical Title sorting.</w:t>
      </w:r>
    </w:p>
    <w:p>
      <w:pPr>
        <w:pStyle w:val="ListBullet"/>
        <w:spacing w:after="60" w:line="276" w:lineRule="auto"/>
      </w:pPr>
      <w:r>
        <w:rPr>
          <w:rFonts w:ascii="Calibri" w:hAnsi="Calibri"/>
          <w:b/>
          <w:color w:val="1E293B"/>
          <w:sz w:val="21"/>
        </w:rPr>
        <w:t xml:space="preserve">2. Insertion Sort: </w:t>
      </w:r>
      <w:r>
        <w:rPr>
          <w:rFonts w:ascii="Calibri" w:hAnsi="Calibri"/>
          <w:color w:val="1E293B"/>
          <w:sz w:val="21"/>
        </w:rPr>
        <w:t>Builds the sorted collection one element at a time by inserting elements into their correct position. Highly efficient for nearly sorted data (Best case O(n)). Used for Song Duration sorting.</w:t>
      </w:r>
    </w:p>
    <w:p>
      <w:pPr>
        <w:pStyle w:val="ListBullet"/>
        <w:spacing w:after="60" w:line="276" w:lineRule="auto"/>
      </w:pPr>
      <w:r>
        <w:rPr>
          <w:rFonts w:ascii="Calibri" w:hAnsi="Calibri"/>
          <w:b/>
          <w:color w:val="1E293B"/>
          <w:sz w:val="21"/>
        </w:rPr>
        <w:t xml:space="preserve">3. Selection Sort: </w:t>
      </w:r>
      <w:r>
        <w:rPr>
          <w:rFonts w:ascii="Calibri" w:hAnsi="Calibri"/>
          <w:color w:val="1E293B"/>
          <w:sz w:val="21"/>
        </w:rPr>
        <w:t>Finds the minimum element from the unsorted subarray and places it at the beginning. Minimizes swaps to O(n). Used for Artist Name sorting.</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left w:val="single" w:sz="18" w:space="0" w:color="A855F7"/>
            </w:tcBorders>
          </w:tcPr>
          <w:p>
            <w:pPr>
              <w:spacing w:before="40" w:after="40"/>
            </w:pPr>
            <w:r>
              <w:rPr>
                <w:rFonts w:ascii="Consolas" w:hAnsi="Consolas"/>
                <w:color w:val="1E293B"/>
                <w:sz w:val="18"/>
              </w:rPr>
              <w:t># Sequential CLL Rebuild guaranteeing circular invariant:</w:t>
              <w:br/>
              <w:t>def rebuild_from_list(self, songs):</w:t>
              <w:br/>
              <w:t xml:space="preserve">    self.head = None</w:t>
              <w:br/>
              <w:t xml:space="preserve">    self.tail = None</w:t>
              <w:br/>
              <w:t xml:space="preserve">    self.size = 0</w:t>
              <w:br/>
              <w:t xml:space="preserve">    for s in songs:</w:t>
              <w:br/>
              <w:t xml:space="preserve">        s.next = None</w:t>
              <w:br/>
              <w:t xml:space="preserve">        self.insert_end(s)  # Automatically links tail.next = head</w:t>
            </w:r>
          </w:p>
        </w:tc>
      </w:tr>
    </w:tbl>
    <w:p>
      <w:pPr>
        <w:spacing w:after="80"/>
      </w:pPr>
    </w:p>
    <w:p>
      <w:pPr>
        <w:keepNext/>
        <w:spacing w:before="400" w:after="120"/>
      </w:pPr>
      <w:r>
        <w:rPr>
          <w:rFonts w:ascii="Calibri" w:hAnsi="Calibri"/>
          <w:b/>
          <w:color w:val="7C3AED"/>
          <w:sz w:val="32"/>
        </w:rPr>
        <w:t>5. Full-Stack Web Application &amp; REST API Architecture</w:t>
      </w:r>
    </w:p>
    <w:p>
      <w:pPr>
        <w:spacing w:after="120" w:line="276" w:lineRule="auto"/>
      </w:pPr>
      <w:r>
        <w:rPr>
          <w:rFonts w:ascii="Calibri" w:hAnsi="Calibri"/>
          <w:color w:val="1E293B"/>
          <w:sz w:val="21"/>
        </w:rPr>
        <w:t>To make the project interactive and visually compelling, a modern web interface was built using Vanilla HTML5, CSS3 Glassmorphism, and a Python Flask REST API. The frontend directly communicates with the Python data structures in real time.</w:t>
      </w:r>
    </w:p>
    <w:tbl>
      <w:tblPr>
        <w:tblW w:type="auto" w:w="0"/>
        <w:jc w:val="center"/>
        <w:tblLook w:firstColumn="1" w:firstRow="1" w:lastColumn="0" w:lastRow="0" w:noHBand="0" w:noVBand="1" w:val="04A0"/>
      </w:tblPr>
      <w:tblGrid>
        <w:gridCol w:w="2340"/>
        <w:gridCol w:w="2340"/>
        <w:gridCol w:w="2340"/>
        <w:gridCol w:w="2340"/>
      </w:tblGrid>
      <w:tr>
        <w:tc>
          <w:tcPr>
            <w:tcW w:type="dxa" w:w="2340"/>
            <w:shd w:fill="EDE9FE"/>
            <w:tcMar>
              <w:top w:w="70" w:type="dxa"/>
              <w:bottom w:w="70" w:type="dxa"/>
              <w:left w:w="80" w:type="dxa"/>
              <w:right w:w="80" w:type="dxa"/>
            </w:tcMar>
          </w:tcPr>
          <w:p>
            <w:r>
              <w:rPr>
                <w:rFonts w:ascii="Calibri" w:hAnsi="Calibri"/>
                <w:b/>
                <w:color w:val="7C3AED"/>
                <w:sz w:val="18"/>
              </w:rPr>
              <w:t>Endpoint</w:t>
            </w:r>
          </w:p>
        </w:tc>
        <w:tc>
          <w:tcPr>
            <w:tcW w:type="dxa" w:w="2340"/>
            <w:shd w:fill="EDE9FE"/>
            <w:tcMar>
              <w:top w:w="70" w:type="dxa"/>
              <w:bottom w:w="70" w:type="dxa"/>
              <w:left w:w="80" w:type="dxa"/>
              <w:right w:w="80" w:type="dxa"/>
            </w:tcMar>
          </w:tcPr>
          <w:p>
            <w:r>
              <w:rPr>
                <w:rFonts w:ascii="Calibri" w:hAnsi="Calibri"/>
                <w:b/>
                <w:color w:val="7C3AED"/>
                <w:sz w:val="18"/>
              </w:rPr>
              <w:t>HTTP Method</w:t>
            </w:r>
          </w:p>
        </w:tc>
        <w:tc>
          <w:tcPr>
            <w:tcW w:type="dxa" w:w="2340"/>
            <w:shd w:fill="EDE9FE"/>
            <w:tcMar>
              <w:top w:w="70" w:type="dxa"/>
              <w:bottom w:w="70" w:type="dxa"/>
              <w:left w:w="80" w:type="dxa"/>
              <w:right w:w="80" w:type="dxa"/>
            </w:tcMar>
          </w:tcPr>
          <w:p>
            <w:r>
              <w:rPr>
                <w:rFonts w:ascii="Calibri" w:hAnsi="Calibri"/>
                <w:b/>
                <w:color w:val="7C3AED"/>
                <w:sz w:val="18"/>
              </w:rPr>
              <w:t>Data Structure Action</w:t>
            </w:r>
          </w:p>
        </w:tc>
        <w:tc>
          <w:tcPr>
            <w:tcW w:type="dxa" w:w="2340"/>
            <w:shd w:fill="EDE9FE"/>
            <w:tcMar>
              <w:top w:w="70" w:type="dxa"/>
              <w:bottom w:w="70" w:type="dxa"/>
              <w:left w:w="80" w:type="dxa"/>
              <w:right w:w="80" w:type="dxa"/>
            </w:tcMar>
          </w:tcPr>
          <w:p>
            <w:r>
              <w:rPr>
                <w:rFonts w:ascii="Calibri" w:hAnsi="Calibri"/>
                <w:b/>
                <w:color w:val="7C3AED"/>
                <w:sz w:val="18"/>
              </w:rPr>
              <w:t>Returned Feedback</w:t>
            </w:r>
          </w:p>
        </w:tc>
      </w:tr>
      <w:tr>
        <w:tc>
          <w:tcPr>
            <w:tcW w:type="dxa" w:w="2340"/>
            <w:shd w:fill="F8FAFC"/>
            <w:tcMar>
              <w:top w:w="50" w:type="dxa"/>
              <w:bottom w:w="50" w:type="dxa"/>
              <w:left w:w="80" w:type="dxa"/>
              <w:right w:w="80" w:type="dxa"/>
            </w:tcMar>
          </w:tcPr>
          <w:p>
            <w:r>
              <w:rPr>
                <w:rFonts w:ascii="Consolas" w:hAnsi="Consolas"/>
                <w:color w:val="1E293B"/>
                <w:sz w:val="17"/>
              </w:rPr>
              <w:t>/api/playlist</w:t>
            </w:r>
          </w:p>
        </w:tc>
        <w:tc>
          <w:tcPr>
            <w:tcW w:type="dxa" w:w="2340"/>
            <w:shd w:fill="F8FAFC"/>
            <w:tcMar>
              <w:top w:w="50" w:type="dxa"/>
              <w:bottom w:w="50" w:type="dxa"/>
              <w:left w:w="80" w:type="dxa"/>
              <w:right w:w="80" w:type="dxa"/>
            </w:tcMar>
          </w:tcPr>
          <w:p>
            <w:r>
              <w:rPr>
                <w:rFonts w:ascii="Calibri" w:hAnsi="Calibri"/>
                <w:color w:val="1E293B"/>
                <w:sz w:val="17"/>
              </w:rPr>
              <w:t>GET</w:t>
            </w:r>
          </w:p>
        </w:tc>
        <w:tc>
          <w:tcPr>
            <w:tcW w:type="dxa" w:w="2340"/>
            <w:shd w:fill="F8FAFC"/>
            <w:tcMar>
              <w:top w:w="50" w:type="dxa"/>
              <w:bottom w:w="50" w:type="dxa"/>
              <w:left w:w="80" w:type="dxa"/>
              <w:right w:w="80" w:type="dxa"/>
            </w:tcMar>
          </w:tcPr>
          <w:p>
            <w:r>
              <w:rPr>
                <w:rFonts w:ascii="Calibri" w:hAnsi="Calibri"/>
                <w:color w:val="1E293B"/>
                <w:sz w:val="17"/>
              </w:rPr>
              <w:t>Circular Linked List Export</w:t>
            </w:r>
          </w:p>
        </w:tc>
        <w:tc>
          <w:tcPr>
            <w:tcW w:type="dxa" w:w="2340"/>
            <w:shd w:fill="F8FAFC"/>
            <w:tcMar>
              <w:top w:w="50" w:type="dxa"/>
              <w:bottom w:w="50" w:type="dxa"/>
              <w:left w:w="80" w:type="dxa"/>
              <w:right w:w="80" w:type="dxa"/>
            </w:tcMar>
          </w:tcPr>
          <w:p>
            <w:r>
              <w:rPr>
                <w:rFonts w:ascii="Calibri" w:hAnsi="Calibri"/>
                <w:color w:val="1E293B"/>
                <w:sz w:val="17"/>
              </w:rPr>
              <w:t>Full playlist array, total count, total duration, CLL pointer state</w:t>
            </w:r>
          </w:p>
        </w:tc>
      </w:tr>
      <w:tr>
        <w:tc>
          <w:tcPr>
            <w:tcW w:type="dxa" w:w="2340"/>
            <w:shd w:fill="FFFFFF"/>
            <w:tcMar>
              <w:top w:w="50" w:type="dxa"/>
              <w:bottom w:w="50" w:type="dxa"/>
              <w:left w:w="80" w:type="dxa"/>
              <w:right w:w="80" w:type="dxa"/>
            </w:tcMar>
          </w:tcPr>
          <w:p>
            <w:r>
              <w:rPr>
                <w:rFonts w:ascii="Consolas" w:hAnsi="Consolas"/>
                <w:color w:val="1E293B"/>
                <w:sz w:val="17"/>
              </w:rPr>
              <w:t>/api/next</w:t>
            </w:r>
          </w:p>
        </w:tc>
        <w:tc>
          <w:tcPr>
            <w:tcW w:type="dxa" w:w="2340"/>
            <w:shd w:fill="FFFFFF"/>
            <w:tcMar>
              <w:top w:w="50" w:type="dxa"/>
              <w:bottom w:w="50" w:type="dxa"/>
              <w:left w:w="80" w:type="dxa"/>
              <w:right w:w="80" w:type="dxa"/>
            </w:tcMar>
          </w:tcPr>
          <w:p>
            <w:r>
              <w:rPr>
                <w:rFonts w:ascii="Calibri" w:hAnsi="Calibri"/>
                <w:color w:val="1E293B"/>
                <w:sz w:val="17"/>
              </w:rPr>
              <w:t>POST</w:t>
            </w:r>
          </w:p>
        </w:tc>
        <w:tc>
          <w:tcPr>
            <w:tcW w:type="dxa" w:w="2340"/>
            <w:shd w:fill="FFFFFF"/>
            <w:tcMar>
              <w:top w:w="50" w:type="dxa"/>
              <w:bottom w:w="50" w:type="dxa"/>
              <w:left w:w="80" w:type="dxa"/>
              <w:right w:w="80" w:type="dxa"/>
            </w:tcMar>
          </w:tcPr>
          <w:p>
            <w:r>
              <w:rPr>
                <w:rFonts w:ascii="Calibri" w:hAnsi="Calibri"/>
                <w:color w:val="1E293B"/>
                <w:sz w:val="17"/>
              </w:rPr>
              <w:t>CLL Forward Traversal (O(1))</w:t>
            </w:r>
          </w:p>
        </w:tc>
        <w:tc>
          <w:tcPr>
            <w:tcW w:type="dxa" w:w="2340"/>
            <w:shd w:fill="FFFFFF"/>
            <w:tcMar>
              <w:top w:w="50" w:type="dxa"/>
              <w:bottom w:w="50" w:type="dxa"/>
              <w:left w:w="80" w:type="dxa"/>
              <w:right w:w="80" w:type="dxa"/>
            </w:tcMar>
          </w:tcPr>
          <w:p>
            <w:r>
              <w:rPr>
                <w:rFonts w:ascii="Calibri" w:hAnsi="Calibri"/>
                <w:color w:val="1E293B"/>
                <w:sz w:val="17"/>
              </w:rPr>
              <w:t>Advanced song node, prev/next titles, circular wrap-around flag</w:t>
            </w:r>
          </w:p>
        </w:tc>
      </w:tr>
      <w:tr>
        <w:tc>
          <w:tcPr>
            <w:tcW w:type="dxa" w:w="2340"/>
            <w:shd w:fill="F8FAFC"/>
            <w:tcMar>
              <w:top w:w="50" w:type="dxa"/>
              <w:bottom w:w="50" w:type="dxa"/>
              <w:left w:w="80" w:type="dxa"/>
              <w:right w:w="80" w:type="dxa"/>
            </w:tcMar>
          </w:tcPr>
          <w:p>
            <w:r>
              <w:rPr>
                <w:rFonts w:ascii="Consolas" w:hAnsi="Consolas"/>
                <w:color w:val="1E293B"/>
                <w:sz w:val="17"/>
              </w:rPr>
              <w:t>/api/prev</w:t>
            </w:r>
          </w:p>
        </w:tc>
        <w:tc>
          <w:tcPr>
            <w:tcW w:type="dxa" w:w="2340"/>
            <w:shd w:fill="F8FAFC"/>
            <w:tcMar>
              <w:top w:w="50" w:type="dxa"/>
              <w:bottom w:w="50" w:type="dxa"/>
              <w:left w:w="80" w:type="dxa"/>
              <w:right w:w="80" w:type="dxa"/>
            </w:tcMar>
          </w:tcPr>
          <w:p>
            <w:r>
              <w:rPr>
                <w:rFonts w:ascii="Calibri" w:hAnsi="Calibri"/>
                <w:color w:val="1E293B"/>
                <w:sz w:val="17"/>
              </w:rPr>
              <w:t>POST</w:t>
            </w:r>
          </w:p>
        </w:tc>
        <w:tc>
          <w:tcPr>
            <w:tcW w:type="dxa" w:w="2340"/>
            <w:shd w:fill="F8FAFC"/>
            <w:tcMar>
              <w:top w:w="50" w:type="dxa"/>
              <w:bottom w:w="50" w:type="dxa"/>
              <w:left w:w="80" w:type="dxa"/>
              <w:right w:w="80" w:type="dxa"/>
            </w:tcMar>
          </w:tcPr>
          <w:p>
            <w:r>
              <w:rPr>
                <w:rFonts w:ascii="Calibri" w:hAnsi="Calibri"/>
                <w:color w:val="1E293B"/>
                <w:sz w:val="17"/>
              </w:rPr>
              <w:t>CLL Backward Traversal (O(n))</w:t>
            </w:r>
          </w:p>
        </w:tc>
        <w:tc>
          <w:tcPr>
            <w:tcW w:type="dxa" w:w="2340"/>
            <w:shd w:fill="F8FAFC"/>
            <w:tcMar>
              <w:top w:w="50" w:type="dxa"/>
              <w:bottom w:w="50" w:type="dxa"/>
              <w:left w:w="80" w:type="dxa"/>
              <w:right w:w="80" w:type="dxa"/>
            </w:tcMar>
          </w:tcPr>
          <w:p>
            <w:r>
              <w:rPr>
                <w:rFonts w:ascii="Calibri" w:hAnsi="Calibri"/>
                <w:color w:val="1E293B"/>
                <w:sz w:val="17"/>
              </w:rPr>
              <w:t>Preceding song node via (size-1) pointer advances</w:t>
            </w:r>
          </w:p>
        </w:tc>
      </w:tr>
      <w:tr>
        <w:tc>
          <w:tcPr>
            <w:tcW w:type="dxa" w:w="2340"/>
            <w:shd w:fill="FFFFFF"/>
            <w:tcMar>
              <w:top w:w="50" w:type="dxa"/>
              <w:bottom w:w="50" w:type="dxa"/>
              <w:left w:w="80" w:type="dxa"/>
              <w:right w:w="80" w:type="dxa"/>
            </w:tcMar>
          </w:tcPr>
          <w:p>
            <w:r>
              <w:rPr>
                <w:rFonts w:ascii="Consolas" w:hAnsi="Consolas"/>
                <w:color w:val="1E293B"/>
                <w:sz w:val="17"/>
              </w:rPr>
              <w:t>/api/add</w:t>
            </w:r>
          </w:p>
        </w:tc>
        <w:tc>
          <w:tcPr>
            <w:tcW w:type="dxa" w:w="2340"/>
            <w:shd w:fill="FFFFFF"/>
            <w:tcMar>
              <w:top w:w="50" w:type="dxa"/>
              <w:bottom w:w="50" w:type="dxa"/>
              <w:left w:w="80" w:type="dxa"/>
              <w:right w:w="80" w:type="dxa"/>
            </w:tcMar>
          </w:tcPr>
          <w:p>
            <w:r>
              <w:rPr>
                <w:rFonts w:ascii="Calibri" w:hAnsi="Calibri"/>
                <w:color w:val="1E293B"/>
                <w:sz w:val="17"/>
              </w:rPr>
              <w:t>POST</w:t>
            </w:r>
          </w:p>
        </w:tc>
        <w:tc>
          <w:tcPr>
            <w:tcW w:type="dxa" w:w="2340"/>
            <w:shd w:fill="FFFFFF"/>
            <w:tcMar>
              <w:top w:w="50" w:type="dxa"/>
              <w:bottom w:w="50" w:type="dxa"/>
              <w:left w:w="80" w:type="dxa"/>
              <w:right w:w="80" w:type="dxa"/>
            </w:tcMar>
          </w:tcPr>
          <w:p>
            <w:r>
              <w:rPr>
                <w:rFonts w:ascii="Calibri" w:hAnsi="Calibri"/>
                <w:color w:val="1E293B"/>
                <w:sz w:val="17"/>
              </w:rPr>
              <w:t>CLL Node Insertion (Head/Tail/Index)</w:t>
            </w:r>
          </w:p>
        </w:tc>
        <w:tc>
          <w:tcPr>
            <w:tcW w:type="dxa" w:w="2340"/>
            <w:shd w:fill="FFFFFF"/>
            <w:tcMar>
              <w:top w:w="50" w:type="dxa"/>
              <w:bottom w:w="50" w:type="dxa"/>
              <w:left w:w="80" w:type="dxa"/>
              <w:right w:w="80" w:type="dxa"/>
            </w:tcMar>
          </w:tcPr>
          <w:p>
            <w:r>
              <w:rPr>
                <w:rFonts w:ascii="Calibri" w:hAnsi="Calibri"/>
                <w:color w:val="1E293B"/>
                <w:sz w:val="17"/>
              </w:rPr>
              <w:t>Updated song list, pointer mutation details, push to Undo Stack</w:t>
            </w:r>
          </w:p>
        </w:tc>
      </w:tr>
      <w:tr>
        <w:tc>
          <w:tcPr>
            <w:tcW w:type="dxa" w:w="2340"/>
            <w:shd w:fill="F8FAFC"/>
            <w:tcMar>
              <w:top w:w="50" w:type="dxa"/>
              <w:bottom w:w="50" w:type="dxa"/>
              <w:left w:w="80" w:type="dxa"/>
              <w:right w:w="80" w:type="dxa"/>
            </w:tcMar>
          </w:tcPr>
          <w:p>
            <w:r>
              <w:rPr>
                <w:rFonts w:ascii="Consolas" w:hAnsi="Consolas"/>
                <w:color w:val="1E293B"/>
                <w:sz w:val="17"/>
              </w:rPr>
              <w:t>/api/remove</w:t>
            </w:r>
          </w:p>
        </w:tc>
        <w:tc>
          <w:tcPr>
            <w:tcW w:type="dxa" w:w="2340"/>
            <w:shd w:fill="F8FAFC"/>
            <w:tcMar>
              <w:top w:w="50" w:type="dxa"/>
              <w:bottom w:w="50" w:type="dxa"/>
              <w:left w:w="80" w:type="dxa"/>
              <w:right w:w="80" w:type="dxa"/>
            </w:tcMar>
          </w:tcPr>
          <w:p>
            <w:r>
              <w:rPr>
                <w:rFonts w:ascii="Calibri" w:hAnsi="Calibri"/>
                <w:color w:val="1E293B"/>
                <w:sz w:val="17"/>
              </w:rPr>
              <w:t>POST</w:t>
            </w:r>
          </w:p>
        </w:tc>
        <w:tc>
          <w:tcPr>
            <w:tcW w:type="dxa" w:w="2340"/>
            <w:shd w:fill="F8FAFC"/>
            <w:tcMar>
              <w:top w:w="50" w:type="dxa"/>
              <w:bottom w:w="50" w:type="dxa"/>
              <w:left w:w="80" w:type="dxa"/>
              <w:right w:w="80" w:type="dxa"/>
            </w:tcMar>
          </w:tcPr>
          <w:p>
            <w:r>
              <w:rPr>
                <w:rFonts w:ascii="Calibri" w:hAnsi="Calibri"/>
                <w:color w:val="1E293B"/>
                <w:sz w:val="17"/>
              </w:rPr>
              <w:t>CLL Deletion + Stack Push</w:t>
            </w:r>
          </w:p>
        </w:tc>
        <w:tc>
          <w:tcPr>
            <w:tcW w:type="dxa" w:w="2340"/>
            <w:shd w:fill="F8FAFC"/>
            <w:tcMar>
              <w:top w:w="50" w:type="dxa"/>
              <w:bottom w:w="50" w:type="dxa"/>
              <w:left w:w="80" w:type="dxa"/>
              <w:right w:w="80" w:type="dxa"/>
            </w:tcMar>
          </w:tcPr>
          <w:p>
            <w:r>
              <w:rPr>
                <w:rFonts w:ascii="Calibri" w:hAnsi="Calibri"/>
                <w:color w:val="1E293B"/>
                <w:sz w:val="17"/>
              </w:rPr>
              <w:t>Unlinked node details, updated list, pushed to Undo Stack</w:t>
            </w:r>
          </w:p>
        </w:tc>
      </w:tr>
      <w:tr>
        <w:tc>
          <w:tcPr>
            <w:tcW w:type="dxa" w:w="2340"/>
            <w:shd w:fill="FFFFFF"/>
            <w:tcMar>
              <w:top w:w="50" w:type="dxa"/>
              <w:bottom w:w="50" w:type="dxa"/>
              <w:left w:w="80" w:type="dxa"/>
              <w:right w:w="80" w:type="dxa"/>
            </w:tcMar>
          </w:tcPr>
          <w:p>
            <w:r>
              <w:rPr>
                <w:rFonts w:ascii="Consolas" w:hAnsi="Consolas"/>
                <w:color w:val="1E293B"/>
                <w:sz w:val="17"/>
              </w:rPr>
              <w:t>/api/undo</w:t>
            </w:r>
          </w:p>
        </w:tc>
        <w:tc>
          <w:tcPr>
            <w:tcW w:type="dxa" w:w="2340"/>
            <w:shd w:fill="FFFFFF"/>
            <w:tcMar>
              <w:top w:w="50" w:type="dxa"/>
              <w:bottom w:w="50" w:type="dxa"/>
              <w:left w:w="80" w:type="dxa"/>
              <w:right w:w="80" w:type="dxa"/>
            </w:tcMar>
          </w:tcPr>
          <w:p>
            <w:r>
              <w:rPr>
                <w:rFonts w:ascii="Calibri" w:hAnsi="Calibri"/>
                <w:color w:val="1E293B"/>
                <w:sz w:val="17"/>
              </w:rPr>
              <w:t>POST</w:t>
            </w:r>
          </w:p>
        </w:tc>
        <w:tc>
          <w:tcPr>
            <w:tcW w:type="dxa" w:w="2340"/>
            <w:shd w:fill="FFFFFF"/>
            <w:tcMar>
              <w:top w:w="50" w:type="dxa"/>
              <w:bottom w:w="50" w:type="dxa"/>
              <w:left w:w="80" w:type="dxa"/>
              <w:right w:w="80" w:type="dxa"/>
            </w:tcMar>
          </w:tcPr>
          <w:p>
            <w:r>
              <w:rPr>
                <w:rFonts w:ascii="Calibri" w:hAnsi="Calibri"/>
                <w:color w:val="1E293B"/>
                <w:sz w:val="17"/>
              </w:rPr>
              <w:t>LIFO Stack Pop + CLL Re-insert</w:t>
            </w:r>
          </w:p>
        </w:tc>
        <w:tc>
          <w:tcPr>
            <w:tcW w:type="dxa" w:w="2340"/>
            <w:shd w:fill="FFFFFF"/>
            <w:tcMar>
              <w:top w:w="50" w:type="dxa"/>
              <w:bottom w:w="50" w:type="dxa"/>
              <w:left w:w="80" w:type="dxa"/>
              <w:right w:w="80" w:type="dxa"/>
            </w:tcMar>
          </w:tcPr>
          <w:p>
            <w:r>
              <w:rPr>
                <w:rFonts w:ascii="Calibri" w:hAnsi="Calibri"/>
                <w:color w:val="1E293B"/>
                <w:sz w:val="17"/>
              </w:rPr>
              <w:t>Restored song node re-linked at tail of Circular List</w:t>
            </w:r>
          </w:p>
        </w:tc>
      </w:tr>
      <w:tr>
        <w:tc>
          <w:tcPr>
            <w:tcW w:type="dxa" w:w="2340"/>
            <w:shd w:fill="F8FAFC"/>
            <w:tcMar>
              <w:top w:w="50" w:type="dxa"/>
              <w:bottom w:w="50" w:type="dxa"/>
              <w:left w:w="80" w:type="dxa"/>
              <w:right w:w="80" w:type="dxa"/>
            </w:tcMar>
          </w:tcPr>
          <w:p>
            <w:r>
              <w:rPr>
                <w:rFonts w:ascii="Consolas" w:hAnsi="Consolas"/>
                <w:color w:val="1E293B"/>
                <w:sz w:val="17"/>
              </w:rPr>
              <w:t>/api/queue/play-next</w:t>
            </w:r>
          </w:p>
        </w:tc>
        <w:tc>
          <w:tcPr>
            <w:tcW w:type="dxa" w:w="2340"/>
            <w:shd w:fill="F8FAFC"/>
            <w:tcMar>
              <w:top w:w="50" w:type="dxa"/>
              <w:bottom w:w="50" w:type="dxa"/>
              <w:left w:w="80" w:type="dxa"/>
              <w:right w:w="80" w:type="dxa"/>
            </w:tcMar>
          </w:tcPr>
          <w:p>
            <w:r>
              <w:rPr>
                <w:rFonts w:ascii="Calibri" w:hAnsi="Calibri"/>
                <w:color w:val="1E293B"/>
                <w:sz w:val="17"/>
              </w:rPr>
              <w:t>POST</w:t>
            </w:r>
          </w:p>
        </w:tc>
        <w:tc>
          <w:tcPr>
            <w:tcW w:type="dxa" w:w="2340"/>
            <w:shd w:fill="F8FAFC"/>
            <w:tcMar>
              <w:top w:w="50" w:type="dxa"/>
              <w:bottom w:w="50" w:type="dxa"/>
              <w:left w:w="80" w:type="dxa"/>
              <w:right w:w="80" w:type="dxa"/>
            </w:tcMar>
          </w:tcPr>
          <w:p>
            <w:r>
              <w:rPr>
                <w:rFonts w:ascii="Calibri" w:hAnsi="Calibri"/>
                <w:color w:val="1E293B"/>
                <w:sz w:val="17"/>
              </w:rPr>
              <w:t>FIFO Queue Dequeue + CLL Jump</w:t>
            </w:r>
          </w:p>
        </w:tc>
        <w:tc>
          <w:tcPr>
            <w:tcW w:type="dxa" w:w="2340"/>
            <w:shd w:fill="F8FAFC"/>
            <w:tcMar>
              <w:top w:w="50" w:type="dxa"/>
              <w:bottom w:w="50" w:type="dxa"/>
              <w:left w:w="80" w:type="dxa"/>
              <w:right w:w="80" w:type="dxa"/>
            </w:tcMar>
          </w:tcPr>
          <w:p>
            <w:r>
              <w:rPr>
                <w:rFonts w:ascii="Calibri" w:hAnsi="Calibri"/>
                <w:color w:val="1E293B"/>
                <w:sz w:val="17"/>
              </w:rPr>
              <w:t>Dequeued front song handed over directly to live CLL playback</w:t>
            </w:r>
          </w:p>
        </w:tc>
      </w:tr>
    </w:tbl>
    <w:p>
      <w:pPr>
        <w:spacing w:after="120"/>
      </w:pPr>
    </w:p>
    <w:p>
      <w:pPr>
        <w:keepNext/>
        <w:spacing w:before="280" w:after="80"/>
      </w:pPr>
      <w:r>
        <w:rPr>
          <w:rFonts w:ascii="Calibri" w:hAnsi="Calibri"/>
          <w:b/>
          <w:color w:val="A855F7"/>
          <w:sz w:val="26"/>
        </w:rPr>
        <w:t>5.1 Frontend Features &amp; Meaningful Reactions</w:t>
      </w:r>
    </w:p>
    <w:p>
      <w:pPr>
        <w:pStyle w:val="ListBullet"/>
        <w:spacing w:after="60" w:line="276" w:lineRule="auto"/>
      </w:pPr>
      <w:r>
        <w:rPr>
          <w:rFonts w:ascii="Calibri" w:hAnsi="Calibri"/>
          <w:b/>
          <w:color w:val="1E293B"/>
          <w:sz w:val="21"/>
        </w:rPr>
        <w:t xml:space="preserve">Live CLL Pointer Visualizer: </w:t>
      </w:r>
      <w:r>
        <w:rPr>
          <w:rFonts w:ascii="Calibri" w:hAnsi="Calibri"/>
          <w:color w:val="1E293B"/>
          <w:sz w:val="21"/>
        </w:rPr>
        <w:t>Displays all nodes horizontally with explicit arrows, highlighting the active playing node and visually demonstrating the tail.next -&gt; head loop back.</w:t>
      </w:r>
    </w:p>
    <w:p>
      <w:pPr>
        <w:pStyle w:val="ListBullet"/>
        <w:spacing w:after="60" w:line="276" w:lineRule="auto"/>
      </w:pPr>
      <w:r>
        <w:rPr>
          <w:rFonts w:ascii="Calibri" w:hAnsi="Calibri"/>
          <w:b/>
          <w:color w:val="1E293B"/>
          <w:sz w:val="21"/>
        </w:rPr>
        <w:t xml:space="preserve">Web Audio Synthesizer: </w:t>
      </w:r>
      <w:r>
        <w:rPr>
          <w:rFonts w:ascii="Calibri" w:hAnsi="Calibri"/>
          <w:color w:val="1E293B"/>
          <w:sz w:val="21"/>
        </w:rPr>
        <w:t>Implements harmonic oscillator synthesizers using the HTML5 Web Audio API, generating musical chords tailored to song genre and playback state.</w:t>
      </w:r>
    </w:p>
    <w:p>
      <w:pPr>
        <w:pStyle w:val="ListBullet"/>
        <w:spacing w:after="60" w:line="276" w:lineRule="auto"/>
      </w:pPr>
      <w:r>
        <w:rPr>
          <w:rFonts w:ascii="Calibri" w:hAnsi="Calibri"/>
          <w:b/>
          <w:color w:val="1E293B"/>
          <w:sz w:val="21"/>
        </w:rPr>
        <w:t xml:space="preserve">Live DS Execution Inspector: </w:t>
      </w:r>
      <w:r>
        <w:rPr>
          <w:rFonts w:ascii="Calibri" w:hAnsi="Calibri"/>
          <w:color w:val="1E293B"/>
          <w:sz w:val="21"/>
        </w:rPr>
        <w:t>Updates in real time after every user interaction, detailing the exact pointer assignments, Big-O complexity, and data structure transitions.</w:t>
      </w:r>
    </w:p>
    <w:p>
      <w:pPr>
        <w:pStyle w:val="ListBullet"/>
        <w:spacing w:after="60" w:line="276" w:lineRule="auto"/>
      </w:pPr>
      <w:r>
        <w:rPr>
          <w:rFonts w:ascii="Calibri" w:hAnsi="Calibri"/>
          <w:b/>
          <w:color w:val="1E293B"/>
          <w:sz w:val="21"/>
        </w:rPr>
        <w:t xml:space="preserve">Guided Connected Workflow Tour: </w:t>
      </w:r>
      <w:r>
        <w:rPr>
          <w:rFonts w:ascii="Calibri" w:hAnsi="Calibri"/>
          <w:color w:val="1E293B"/>
          <w:sz w:val="21"/>
        </w:rPr>
        <w:t>A single button walks through all 6 connected stages (Traverse -&gt; Queue -&gt; Dequeue Handover -&gt; Search -&gt; Sort -&gt; Undo).</w:t>
      </w:r>
    </w:p>
    <w:p>
      <w:pPr>
        <w:keepNext/>
        <w:spacing w:before="400" w:after="120"/>
      </w:pPr>
      <w:r>
        <w:rPr>
          <w:rFonts w:ascii="Calibri" w:hAnsi="Calibri"/>
          <w:b/>
          <w:color w:val="7C3AED"/>
          <w:sz w:val="32"/>
        </w:rPr>
        <w:t>6. Execution, Testing &amp; Output Verification (Rubric: 3 Marks)</w:t>
      </w:r>
    </w:p>
    <w:p>
      <w:pPr>
        <w:spacing w:after="120" w:line="276" w:lineRule="auto"/>
      </w:pPr>
      <w:r>
        <w:rPr>
          <w:rFonts w:ascii="Calibri" w:hAnsi="Calibri"/>
          <w:color w:val="1E293B"/>
          <w:sz w:val="21"/>
        </w:rPr>
        <w:t>The application was systematically verified using a comprehensive automated test suite. All 10 test scenarios executed with a 100% pass rate:</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EDE9FE"/>
            <w:tcMar>
              <w:top w:w="70" w:type="dxa"/>
              <w:bottom w:w="70" w:type="dxa"/>
              <w:left w:w="70" w:type="dxa"/>
              <w:right w:w="70" w:type="dxa"/>
            </w:tcMar>
          </w:tcPr>
          <w:p>
            <w:r>
              <w:rPr>
                <w:rFonts w:ascii="Calibri" w:hAnsi="Calibri"/>
                <w:b/>
                <w:color w:val="7C3AED"/>
                <w:sz w:val="18"/>
              </w:rPr>
              <w:t>Test #</w:t>
            </w:r>
          </w:p>
        </w:tc>
        <w:tc>
          <w:tcPr>
            <w:tcW w:type="dxa" w:w="1872"/>
            <w:shd w:fill="EDE9FE"/>
            <w:tcMar>
              <w:top w:w="70" w:type="dxa"/>
              <w:bottom w:w="70" w:type="dxa"/>
              <w:left w:w="70" w:type="dxa"/>
              <w:right w:w="70" w:type="dxa"/>
            </w:tcMar>
          </w:tcPr>
          <w:p>
            <w:r>
              <w:rPr>
                <w:rFonts w:ascii="Calibri" w:hAnsi="Calibri"/>
                <w:b/>
                <w:color w:val="7C3AED"/>
                <w:sz w:val="18"/>
              </w:rPr>
              <w:t>Test Case Description</w:t>
            </w:r>
          </w:p>
        </w:tc>
        <w:tc>
          <w:tcPr>
            <w:tcW w:type="dxa" w:w="1872"/>
            <w:shd w:fill="EDE9FE"/>
            <w:tcMar>
              <w:top w:w="70" w:type="dxa"/>
              <w:bottom w:w="70" w:type="dxa"/>
              <w:left w:w="70" w:type="dxa"/>
              <w:right w:w="70" w:type="dxa"/>
            </w:tcMar>
          </w:tcPr>
          <w:p>
            <w:r>
              <w:rPr>
                <w:rFonts w:ascii="Calibri" w:hAnsi="Calibri"/>
                <w:b/>
                <w:color w:val="7C3AED"/>
                <w:sz w:val="18"/>
              </w:rPr>
              <w:t>Input Data</w:t>
            </w:r>
          </w:p>
        </w:tc>
        <w:tc>
          <w:tcPr>
            <w:tcW w:type="dxa" w:w="1872"/>
            <w:shd w:fill="EDE9FE"/>
            <w:tcMar>
              <w:top w:w="70" w:type="dxa"/>
              <w:bottom w:w="70" w:type="dxa"/>
              <w:left w:w="70" w:type="dxa"/>
              <w:right w:w="70" w:type="dxa"/>
            </w:tcMar>
          </w:tcPr>
          <w:p>
            <w:r>
              <w:rPr>
                <w:rFonts w:ascii="Calibri" w:hAnsi="Calibri"/>
                <w:b/>
                <w:color w:val="7C3AED"/>
                <w:sz w:val="18"/>
              </w:rPr>
              <w:t>Expected Output / Behavior</w:t>
            </w:r>
          </w:p>
        </w:tc>
        <w:tc>
          <w:tcPr>
            <w:tcW w:type="dxa" w:w="1872"/>
            <w:shd w:fill="EDE9FE"/>
            <w:tcMar>
              <w:top w:w="70" w:type="dxa"/>
              <w:bottom w:w="70" w:type="dxa"/>
              <w:left w:w="70" w:type="dxa"/>
              <w:right w:w="70" w:type="dxa"/>
            </w:tcMar>
          </w:tcPr>
          <w:p>
            <w:r>
              <w:rPr>
                <w:rFonts w:ascii="Calibri" w:hAnsi="Calibri"/>
                <w:b/>
                <w:color w:val="7C3AED"/>
                <w:sz w:val="18"/>
              </w:rPr>
              <w:t>Status</w:t>
            </w:r>
          </w:p>
        </w:tc>
      </w:tr>
      <w:tr>
        <w:tc>
          <w:tcPr>
            <w:tcW w:type="dxa" w:w="1872"/>
            <w:shd w:fill="F8FAFC"/>
            <w:tcMar>
              <w:top w:w="50" w:type="dxa"/>
              <w:bottom w:w="50" w:type="dxa"/>
              <w:left w:w="70" w:type="dxa"/>
              <w:right w:w="70" w:type="dxa"/>
            </w:tcMar>
          </w:tcPr>
          <w:p>
            <w:r>
              <w:rPr>
                <w:rFonts w:ascii="Calibri" w:hAnsi="Calibri"/>
                <w:color w:val="1E293B"/>
                <w:sz w:val="17"/>
              </w:rPr>
              <w:t>TC-01</w:t>
            </w:r>
          </w:p>
        </w:tc>
        <w:tc>
          <w:tcPr>
            <w:tcW w:type="dxa" w:w="1872"/>
            <w:shd w:fill="F8FAFC"/>
            <w:tcMar>
              <w:top w:w="50" w:type="dxa"/>
              <w:bottom w:w="50" w:type="dxa"/>
              <w:left w:w="70" w:type="dxa"/>
              <w:right w:w="70" w:type="dxa"/>
            </w:tcMar>
          </w:tcPr>
          <w:p>
            <w:r>
              <w:rPr>
                <w:rFonts w:ascii="Calibri" w:hAnsi="Calibri"/>
                <w:color w:val="1E293B"/>
                <w:sz w:val="17"/>
              </w:rPr>
              <w:t>CLL Creation &amp; Initialization</w:t>
            </w:r>
          </w:p>
        </w:tc>
        <w:tc>
          <w:tcPr>
            <w:tcW w:type="dxa" w:w="1872"/>
            <w:shd w:fill="F8FAFC"/>
            <w:tcMar>
              <w:top w:w="50" w:type="dxa"/>
              <w:bottom w:w="50" w:type="dxa"/>
              <w:left w:w="70" w:type="dxa"/>
              <w:right w:w="70" w:type="dxa"/>
            </w:tcMar>
          </w:tcPr>
          <w:p>
            <w:r>
              <w:rPr>
                <w:rFonts w:ascii="Calibri" w:hAnsi="Calibri"/>
                <w:color w:val="1E293B"/>
                <w:sz w:val="17"/>
              </w:rPr>
              <w:t>SAMPLE_DATA (10 tracks)</w:t>
            </w:r>
          </w:p>
        </w:tc>
        <w:tc>
          <w:tcPr>
            <w:tcW w:type="dxa" w:w="1872"/>
            <w:shd w:fill="F8FAFC"/>
            <w:tcMar>
              <w:top w:w="50" w:type="dxa"/>
              <w:bottom w:w="50" w:type="dxa"/>
              <w:left w:w="70" w:type="dxa"/>
              <w:right w:w="70" w:type="dxa"/>
            </w:tcMar>
          </w:tcPr>
          <w:p>
            <w:r>
              <w:rPr>
                <w:rFonts w:ascii="Calibri" w:hAnsi="Calibri"/>
                <w:color w:val="1E293B"/>
                <w:sz w:val="17"/>
              </w:rPr>
              <w:t>10 nodes linked with tail.next == head</w:t>
            </w:r>
          </w:p>
        </w:tc>
        <w:tc>
          <w:tcPr>
            <w:tcW w:type="dxa" w:w="1872"/>
            <w:shd w:fill="F0FDF4"/>
            <w:tcMar>
              <w:top w:w="50" w:type="dxa"/>
              <w:bottom w:w="50" w:type="dxa"/>
              <w:left w:w="70" w:type="dxa"/>
              <w:right w:w="70" w:type="dxa"/>
            </w:tcMar>
          </w:tcPr>
          <w:p>
            <w:r>
              <w:rPr>
                <w:rFonts w:ascii="Calibri" w:hAnsi="Calibri"/>
                <w:b/>
                <w:color w:val="10B981"/>
                <w:sz w:val="17"/>
              </w:rPr>
              <w:t>PASSED</w:t>
            </w:r>
          </w:p>
        </w:tc>
      </w:tr>
      <w:tr>
        <w:tc>
          <w:tcPr>
            <w:tcW w:type="dxa" w:w="1872"/>
            <w:shd w:fill="FFFFFF"/>
            <w:tcMar>
              <w:top w:w="50" w:type="dxa"/>
              <w:bottom w:w="50" w:type="dxa"/>
              <w:left w:w="70" w:type="dxa"/>
              <w:right w:w="70" w:type="dxa"/>
            </w:tcMar>
          </w:tcPr>
          <w:p>
            <w:r>
              <w:rPr>
                <w:rFonts w:ascii="Calibri" w:hAnsi="Calibri"/>
                <w:color w:val="1E293B"/>
                <w:sz w:val="17"/>
              </w:rPr>
              <w:t>TC-02</w:t>
            </w:r>
          </w:p>
        </w:tc>
        <w:tc>
          <w:tcPr>
            <w:tcW w:type="dxa" w:w="1872"/>
            <w:shd w:fill="FFFFFF"/>
            <w:tcMar>
              <w:top w:w="50" w:type="dxa"/>
              <w:bottom w:w="50" w:type="dxa"/>
              <w:left w:w="70" w:type="dxa"/>
              <w:right w:w="70" w:type="dxa"/>
            </w:tcMar>
          </w:tcPr>
          <w:p>
            <w:r>
              <w:rPr>
                <w:rFonts w:ascii="Calibri" w:hAnsi="Calibri"/>
                <w:color w:val="1E293B"/>
                <w:sz w:val="17"/>
              </w:rPr>
              <w:t>CLL Forward Traversal (Next)</w:t>
            </w:r>
          </w:p>
        </w:tc>
        <w:tc>
          <w:tcPr>
            <w:tcW w:type="dxa" w:w="1872"/>
            <w:shd w:fill="FFFFFF"/>
            <w:tcMar>
              <w:top w:w="50" w:type="dxa"/>
              <w:bottom w:w="50" w:type="dxa"/>
              <w:left w:w="70" w:type="dxa"/>
              <w:right w:w="70" w:type="dxa"/>
            </w:tcMar>
          </w:tcPr>
          <w:p>
            <w:r>
              <w:rPr>
                <w:rFonts w:ascii="Calibri" w:hAnsi="Calibri"/>
                <w:color w:val="1E293B"/>
                <w:sz w:val="17"/>
              </w:rPr>
              <w:t>current = head</w:t>
            </w:r>
          </w:p>
        </w:tc>
        <w:tc>
          <w:tcPr>
            <w:tcW w:type="dxa" w:w="1872"/>
            <w:shd w:fill="FFFFFF"/>
            <w:tcMar>
              <w:top w:w="50" w:type="dxa"/>
              <w:bottom w:w="50" w:type="dxa"/>
              <w:left w:w="70" w:type="dxa"/>
              <w:right w:w="70" w:type="dxa"/>
            </w:tcMar>
          </w:tcPr>
          <w:p>
            <w:r>
              <w:rPr>
                <w:rFonts w:ascii="Calibri" w:hAnsi="Calibri"/>
                <w:color w:val="1E293B"/>
                <w:sz w:val="17"/>
              </w:rPr>
              <w:t>current = current.next (O(1) pointer advance)</w:t>
            </w:r>
          </w:p>
        </w:tc>
        <w:tc>
          <w:tcPr>
            <w:tcW w:type="dxa" w:w="1872"/>
            <w:shd w:fill="F0FDF4"/>
            <w:tcMar>
              <w:top w:w="50" w:type="dxa"/>
              <w:bottom w:w="50" w:type="dxa"/>
              <w:left w:w="70" w:type="dxa"/>
              <w:right w:w="70" w:type="dxa"/>
            </w:tcMar>
          </w:tcPr>
          <w:p>
            <w:r>
              <w:rPr>
                <w:rFonts w:ascii="Calibri" w:hAnsi="Calibri"/>
                <w:b/>
                <w:color w:val="10B981"/>
                <w:sz w:val="17"/>
              </w:rPr>
              <w:t>PASSED</w:t>
            </w:r>
          </w:p>
        </w:tc>
      </w:tr>
      <w:tr>
        <w:tc>
          <w:tcPr>
            <w:tcW w:type="dxa" w:w="1872"/>
            <w:shd w:fill="F8FAFC"/>
            <w:tcMar>
              <w:top w:w="50" w:type="dxa"/>
              <w:bottom w:w="50" w:type="dxa"/>
              <w:left w:w="70" w:type="dxa"/>
              <w:right w:w="70" w:type="dxa"/>
            </w:tcMar>
          </w:tcPr>
          <w:p>
            <w:r>
              <w:rPr>
                <w:rFonts w:ascii="Calibri" w:hAnsi="Calibri"/>
                <w:color w:val="1E293B"/>
                <w:sz w:val="17"/>
              </w:rPr>
              <w:t>TC-03</w:t>
            </w:r>
          </w:p>
        </w:tc>
        <w:tc>
          <w:tcPr>
            <w:tcW w:type="dxa" w:w="1872"/>
            <w:shd w:fill="F8FAFC"/>
            <w:tcMar>
              <w:top w:w="50" w:type="dxa"/>
              <w:bottom w:w="50" w:type="dxa"/>
              <w:left w:w="70" w:type="dxa"/>
              <w:right w:w="70" w:type="dxa"/>
            </w:tcMar>
          </w:tcPr>
          <w:p>
            <w:r>
              <w:rPr>
                <w:rFonts w:ascii="Calibri" w:hAnsi="Calibri"/>
                <w:color w:val="1E293B"/>
                <w:sz w:val="17"/>
              </w:rPr>
              <w:t>CLL Loop Boundary Wrap-around</w:t>
            </w:r>
          </w:p>
        </w:tc>
        <w:tc>
          <w:tcPr>
            <w:tcW w:type="dxa" w:w="1872"/>
            <w:shd w:fill="F8FAFC"/>
            <w:tcMar>
              <w:top w:w="50" w:type="dxa"/>
              <w:bottom w:w="50" w:type="dxa"/>
              <w:left w:w="70" w:type="dxa"/>
              <w:right w:w="70" w:type="dxa"/>
            </w:tcMar>
          </w:tcPr>
          <w:p>
            <w:r>
              <w:rPr>
                <w:rFonts w:ascii="Calibri" w:hAnsi="Calibri"/>
                <w:color w:val="1E293B"/>
                <w:sz w:val="17"/>
              </w:rPr>
              <w:t>current = tail</w:t>
            </w:r>
          </w:p>
        </w:tc>
        <w:tc>
          <w:tcPr>
            <w:tcW w:type="dxa" w:w="1872"/>
            <w:shd w:fill="F8FAFC"/>
            <w:tcMar>
              <w:top w:w="50" w:type="dxa"/>
              <w:bottom w:w="50" w:type="dxa"/>
              <w:left w:w="70" w:type="dxa"/>
              <w:right w:w="70" w:type="dxa"/>
            </w:tcMar>
          </w:tcPr>
          <w:p>
            <w:r>
              <w:rPr>
                <w:rFonts w:ascii="Calibri" w:hAnsi="Calibri"/>
                <w:color w:val="1E293B"/>
                <w:sz w:val="17"/>
              </w:rPr>
              <w:t>current advances to head; wrap_around = True</w:t>
            </w:r>
          </w:p>
        </w:tc>
        <w:tc>
          <w:tcPr>
            <w:tcW w:type="dxa" w:w="1872"/>
            <w:shd w:fill="F0FDF4"/>
            <w:tcMar>
              <w:top w:w="50" w:type="dxa"/>
              <w:bottom w:w="50" w:type="dxa"/>
              <w:left w:w="70" w:type="dxa"/>
              <w:right w:w="70" w:type="dxa"/>
            </w:tcMar>
          </w:tcPr>
          <w:p>
            <w:r>
              <w:rPr>
                <w:rFonts w:ascii="Calibri" w:hAnsi="Calibri"/>
                <w:b/>
                <w:color w:val="10B981"/>
                <w:sz w:val="17"/>
              </w:rPr>
              <w:t>PASSED</w:t>
            </w:r>
          </w:p>
        </w:tc>
      </w:tr>
      <w:tr>
        <w:tc>
          <w:tcPr>
            <w:tcW w:type="dxa" w:w="1872"/>
            <w:shd w:fill="FFFFFF"/>
            <w:tcMar>
              <w:top w:w="50" w:type="dxa"/>
              <w:bottom w:w="50" w:type="dxa"/>
              <w:left w:w="70" w:type="dxa"/>
              <w:right w:w="70" w:type="dxa"/>
            </w:tcMar>
          </w:tcPr>
          <w:p>
            <w:r>
              <w:rPr>
                <w:rFonts w:ascii="Calibri" w:hAnsi="Calibri"/>
                <w:color w:val="1E293B"/>
                <w:sz w:val="17"/>
              </w:rPr>
              <w:t>TC-04</w:t>
            </w:r>
          </w:p>
        </w:tc>
        <w:tc>
          <w:tcPr>
            <w:tcW w:type="dxa" w:w="1872"/>
            <w:shd w:fill="FFFFFF"/>
            <w:tcMar>
              <w:top w:w="50" w:type="dxa"/>
              <w:bottom w:w="50" w:type="dxa"/>
              <w:left w:w="70" w:type="dxa"/>
              <w:right w:w="70" w:type="dxa"/>
            </w:tcMar>
          </w:tcPr>
          <w:p>
            <w:r>
              <w:rPr>
                <w:rFonts w:ascii="Calibri" w:hAnsi="Calibri"/>
                <w:color w:val="1E293B"/>
                <w:sz w:val="17"/>
              </w:rPr>
              <w:t>FIFO Queue Enqueue</w:t>
            </w:r>
          </w:p>
        </w:tc>
        <w:tc>
          <w:tcPr>
            <w:tcW w:type="dxa" w:w="1872"/>
            <w:shd w:fill="FFFFFF"/>
            <w:tcMar>
              <w:top w:w="50" w:type="dxa"/>
              <w:bottom w:w="50" w:type="dxa"/>
              <w:left w:w="70" w:type="dxa"/>
              <w:right w:w="70" w:type="dxa"/>
            </w:tcMar>
          </w:tcPr>
          <w:p>
            <w:r>
              <w:rPr>
                <w:rFonts w:ascii="Calibri" w:hAnsi="Calibri"/>
                <w:color w:val="1E293B"/>
                <w:sz w:val="17"/>
              </w:rPr>
              <w:t>Title: 'Hotel California'</w:t>
            </w:r>
          </w:p>
        </w:tc>
        <w:tc>
          <w:tcPr>
            <w:tcW w:type="dxa" w:w="1872"/>
            <w:shd w:fill="FFFFFF"/>
            <w:tcMar>
              <w:top w:w="50" w:type="dxa"/>
              <w:bottom w:w="50" w:type="dxa"/>
              <w:left w:w="70" w:type="dxa"/>
              <w:right w:w="70" w:type="dxa"/>
            </w:tcMar>
          </w:tcPr>
          <w:p>
            <w:r>
              <w:rPr>
                <w:rFonts w:ascii="Calibri" w:hAnsi="Calibri"/>
                <w:color w:val="1E293B"/>
                <w:sz w:val="17"/>
              </w:rPr>
              <w:t>Item added at rear; (rear+1)%16 updated</w:t>
            </w:r>
          </w:p>
        </w:tc>
        <w:tc>
          <w:tcPr>
            <w:tcW w:type="dxa" w:w="1872"/>
            <w:shd w:fill="F0FDF4"/>
            <w:tcMar>
              <w:top w:w="50" w:type="dxa"/>
              <w:bottom w:w="50" w:type="dxa"/>
              <w:left w:w="70" w:type="dxa"/>
              <w:right w:w="70" w:type="dxa"/>
            </w:tcMar>
          </w:tcPr>
          <w:p>
            <w:r>
              <w:rPr>
                <w:rFonts w:ascii="Calibri" w:hAnsi="Calibri"/>
                <w:b/>
                <w:color w:val="10B981"/>
                <w:sz w:val="17"/>
              </w:rPr>
              <w:t>PASSED</w:t>
            </w:r>
          </w:p>
        </w:tc>
      </w:tr>
      <w:tr>
        <w:tc>
          <w:tcPr>
            <w:tcW w:type="dxa" w:w="1872"/>
            <w:shd w:fill="F8FAFC"/>
            <w:tcMar>
              <w:top w:w="50" w:type="dxa"/>
              <w:bottom w:w="50" w:type="dxa"/>
              <w:left w:w="70" w:type="dxa"/>
              <w:right w:w="70" w:type="dxa"/>
            </w:tcMar>
          </w:tcPr>
          <w:p>
            <w:r>
              <w:rPr>
                <w:rFonts w:ascii="Calibri" w:hAnsi="Calibri"/>
                <w:color w:val="1E293B"/>
                <w:sz w:val="17"/>
              </w:rPr>
              <w:t>TC-05</w:t>
            </w:r>
          </w:p>
        </w:tc>
        <w:tc>
          <w:tcPr>
            <w:tcW w:type="dxa" w:w="1872"/>
            <w:shd w:fill="F8FAFC"/>
            <w:tcMar>
              <w:top w:w="50" w:type="dxa"/>
              <w:bottom w:w="50" w:type="dxa"/>
              <w:left w:w="70" w:type="dxa"/>
              <w:right w:w="70" w:type="dxa"/>
            </w:tcMar>
          </w:tcPr>
          <w:p>
            <w:r>
              <w:rPr>
                <w:rFonts w:ascii="Calibri" w:hAnsi="Calibri"/>
                <w:color w:val="1E293B"/>
                <w:sz w:val="17"/>
              </w:rPr>
              <w:t>FIFO Queue Dequeue &amp; Handover</w:t>
            </w:r>
          </w:p>
        </w:tc>
        <w:tc>
          <w:tcPr>
            <w:tcW w:type="dxa" w:w="1872"/>
            <w:shd w:fill="F8FAFC"/>
            <w:tcMar>
              <w:top w:w="50" w:type="dxa"/>
              <w:bottom w:w="50" w:type="dxa"/>
              <w:left w:w="70" w:type="dxa"/>
              <w:right w:w="70" w:type="dxa"/>
            </w:tcMar>
          </w:tcPr>
          <w:p>
            <w:r>
              <w:rPr>
                <w:rFonts w:ascii="Calibri" w:hAnsi="Calibri"/>
                <w:color w:val="1E293B"/>
                <w:sz w:val="17"/>
              </w:rPr>
              <w:t>playNextRequested()</w:t>
            </w:r>
          </w:p>
        </w:tc>
        <w:tc>
          <w:tcPr>
            <w:tcW w:type="dxa" w:w="1872"/>
            <w:shd w:fill="F8FAFC"/>
            <w:tcMar>
              <w:top w:w="50" w:type="dxa"/>
              <w:bottom w:w="50" w:type="dxa"/>
              <w:left w:w="70" w:type="dxa"/>
              <w:right w:w="70" w:type="dxa"/>
            </w:tcMar>
          </w:tcPr>
          <w:p>
            <w:r>
              <w:rPr>
                <w:rFonts w:ascii="Calibri" w:hAnsi="Calibri"/>
                <w:color w:val="1E293B"/>
                <w:sz w:val="17"/>
              </w:rPr>
              <w:t>Front item dequeued; active CLL pointer set to track</w:t>
            </w:r>
          </w:p>
        </w:tc>
        <w:tc>
          <w:tcPr>
            <w:tcW w:type="dxa" w:w="1872"/>
            <w:shd w:fill="F0FDF4"/>
            <w:tcMar>
              <w:top w:w="50" w:type="dxa"/>
              <w:bottom w:w="50" w:type="dxa"/>
              <w:left w:w="70" w:type="dxa"/>
              <w:right w:w="70" w:type="dxa"/>
            </w:tcMar>
          </w:tcPr>
          <w:p>
            <w:r>
              <w:rPr>
                <w:rFonts w:ascii="Calibri" w:hAnsi="Calibri"/>
                <w:b/>
                <w:color w:val="10B981"/>
                <w:sz w:val="17"/>
              </w:rPr>
              <w:t>PASSED</w:t>
            </w:r>
          </w:p>
        </w:tc>
      </w:tr>
      <w:tr>
        <w:tc>
          <w:tcPr>
            <w:tcW w:type="dxa" w:w="1872"/>
            <w:shd w:fill="FFFFFF"/>
            <w:tcMar>
              <w:top w:w="50" w:type="dxa"/>
              <w:bottom w:w="50" w:type="dxa"/>
              <w:left w:w="70" w:type="dxa"/>
              <w:right w:w="70" w:type="dxa"/>
            </w:tcMar>
          </w:tcPr>
          <w:p>
            <w:r>
              <w:rPr>
                <w:rFonts w:ascii="Calibri" w:hAnsi="Calibri"/>
                <w:color w:val="1E293B"/>
                <w:sz w:val="17"/>
              </w:rPr>
              <w:t>TC-06</w:t>
            </w:r>
          </w:p>
        </w:tc>
        <w:tc>
          <w:tcPr>
            <w:tcW w:type="dxa" w:w="1872"/>
            <w:shd w:fill="FFFFFF"/>
            <w:tcMar>
              <w:top w:w="50" w:type="dxa"/>
              <w:bottom w:w="50" w:type="dxa"/>
              <w:left w:w="70" w:type="dxa"/>
              <w:right w:w="70" w:type="dxa"/>
            </w:tcMar>
          </w:tcPr>
          <w:p>
            <w:r>
              <w:rPr>
                <w:rFonts w:ascii="Calibri" w:hAnsi="Calibri"/>
                <w:color w:val="1E293B"/>
                <w:sz w:val="17"/>
              </w:rPr>
              <w:t>CLL Node Insertion at Tail</w:t>
            </w:r>
          </w:p>
        </w:tc>
        <w:tc>
          <w:tcPr>
            <w:tcW w:type="dxa" w:w="1872"/>
            <w:shd w:fill="FFFFFF"/>
            <w:tcMar>
              <w:top w:w="50" w:type="dxa"/>
              <w:bottom w:w="50" w:type="dxa"/>
              <w:left w:w="70" w:type="dxa"/>
              <w:right w:w="70" w:type="dxa"/>
            </w:tcMar>
          </w:tcPr>
          <w:p>
            <w:r>
              <w:rPr>
                <w:rFonts w:ascii="Calibri" w:hAnsi="Calibri"/>
                <w:color w:val="1E293B"/>
                <w:sz w:val="17"/>
              </w:rPr>
              <w:t>Song('Imagine', 3.1m)</w:t>
            </w:r>
          </w:p>
        </w:tc>
        <w:tc>
          <w:tcPr>
            <w:tcW w:type="dxa" w:w="1872"/>
            <w:shd w:fill="FFFFFF"/>
            <w:tcMar>
              <w:top w:w="50" w:type="dxa"/>
              <w:bottom w:w="50" w:type="dxa"/>
              <w:left w:w="70" w:type="dxa"/>
              <w:right w:w="70" w:type="dxa"/>
            </w:tcMar>
          </w:tcPr>
          <w:p>
            <w:r>
              <w:rPr>
                <w:rFonts w:ascii="Calibri" w:hAnsi="Calibri"/>
                <w:color w:val="1E293B"/>
                <w:sz w:val="17"/>
              </w:rPr>
              <w:t>tail.next = new_node; new_node.next = head; size++</w:t>
            </w:r>
          </w:p>
        </w:tc>
        <w:tc>
          <w:tcPr>
            <w:tcW w:type="dxa" w:w="1872"/>
            <w:shd w:fill="F0FDF4"/>
            <w:tcMar>
              <w:top w:w="50" w:type="dxa"/>
              <w:bottom w:w="50" w:type="dxa"/>
              <w:left w:w="70" w:type="dxa"/>
              <w:right w:w="70" w:type="dxa"/>
            </w:tcMar>
          </w:tcPr>
          <w:p>
            <w:r>
              <w:rPr>
                <w:rFonts w:ascii="Calibri" w:hAnsi="Calibri"/>
                <w:b/>
                <w:color w:val="10B981"/>
                <w:sz w:val="17"/>
              </w:rPr>
              <w:t>PASSED</w:t>
            </w:r>
          </w:p>
        </w:tc>
      </w:tr>
      <w:tr>
        <w:tc>
          <w:tcPr>
            <w:tcW w:type="dxa" w:w="1872"/>
            <w:shd w:fill="F8FAFC"/>
            <w:tcMar>
              <w:top w:w="50" w:type="dxa"/>
              <w:bottom w:w="50" w:type="dxa"/>
              <w:left w:w="70" w:type="dxa"/>
              <w:right w:w="70" w:type="dxa"/>
            </w:tcMar>
          </w:tcPr>
          <w:p>
            <w:r>
              <w:rPr>
                <w:rFonts w:ascii="Calibri" w:hAnsi="Calibri"/>
                <w:color w:val="1E293B"/>
                <w:sz w:val="17"/>
              </w:rPr>
              <w:t>TC-07</w:t>
            </w:r>
          </w:p>
        </w:tc>
        <w:tc>
          <w:tcPr>
            <w:tcW w:type="dxa" w:w="1872"/>
            <w:shd w:fill="F8FAFC"/>
            <w:tcMar>
              <w:top w:w="50" w:type="dxa"/>
              <w:bottom w:w="50" w:type="dxa"/>
              <w:left w:w="70" w:type="dxa"/>
              <w:right w:w="70" w:type="dxa"/>
            </w:tcMar>
          </w:tcPr>
          <w:p>
            <w:r>
              <w:rPr>
                <w:rFonts w:ascii="Calibri" w:hAnsi="Calibri"/>
                <w:color w:val="1E293B"/>
                <w:sz w:val="17"/>
              </w:rPr>
              <w:t>Binary Search on Title</w:t>
            </w:r>
          </w:p>
        </w:tc>
        <w:tc>
          <w:tcPr>
            <w:tcW w:type="dxa" w:w="1872"/>
            <w:shd w:fill="F8FAFC"/>
            <w:tcMar>
              <w:top w:w="50" w:type="dxa"/>
              <w:bottom w:w="50" w:type="dxa"/>
              <w:left w:w="70" w:type="dxa"/>
              <w:right w:w="70" w:type="dxa"/>
            </w:tcMar>
          </w:tcPr>
          <w:p>
            <w:r>
              <w:rPr>
                <w:rFonts w:ascii="Calibri" w:hAnsi="Calibri"/>
                <w:color w:val="1E293B"/>
                <w:sz w:val="17"/>
              </w:rPr>
              <w:t>Query: 'Imagine'</w:t>
            </w:r>
          </w:p>
        </w:tc>
        <w:tc>
          <w:tcPr>
            <w:tcW w:type="dxa" w:w="1872"/>
            <w:shd w:fill="F8FAFC"/>
            <w:tcMar>
              <w:top w:w="50" w:type="dxa"/>
              <w:bottom w:w="50" w:type="dxa"/>
              <w:left w:w="70" w:type="dxa"/>
              <w:right w:w="70" w:type="dxa"/>
            </w:tcMar>
          </w:tcPr>
          <w:p>
            <w:r>
              <w:rPr>
                <w:rFonts w:ascii="Calibri" w:hAnsi="Calibri"/>
                <w:color w:val="1E293B"/>
                <w:sz w:val="17"/>
              </w:rPr>
              <w:t>Element found in &lt;= 4 comparisons (O(log n))</w:t>
            </w:r>
          </w:p>
        </w:tc>
        <w:tc>
          <w:tcPr>
            <w:tcW w:type="dxa" w:w="1872"/>
            <w:shd w:fill="F0FDF4"/>
            <w:tcMar>
              <w:top w:w="50" w:type="dxa"/>
              <w:bottom w:w="50" w:type="dxa"/>
              <w:left w:w="70" w:type="dxa"/>
              <w:right w:w="70" w:type="dxa"/>
            </w:tcMar>
          </w:tcPr>
          <w:p>
            <w:r>
              <w:rPr>
                <w:rFonts w:ascii="Calibri" w:hAnsi="Calibri"/>
                <w:b/>
                <w:color w:val="10B981"/>
                <w:sz w:val="17"/>
              </w:rPr>
              <w:t>PASSED</w:t>
            </w:r>
          </w:p>
        </w:tc>
      </w:tr>
      <w:tr>
        <w:tc>
          <w:tcPr>
            <w:tcW w:type="dxa" w:w="1872"/>
            <w:shd w:fill="FFFFFF"/>
            <w:tcMar>
              <w:top w:w="50" w:type="dxa"/>
              <w:bottom w:w="50" w:type="dxa"/>
              <w:left w:w="70" w:type="dxa"/>
              <w:right w:w="70" w:type="dxa"/>
            </w:tcMar>
          </w:tcPr>
          <w:p>
            <w:r>
              <w:rPr>
                <w:rFonts w:ascii="Calibri" w:hAnsi="Calibri"/>
                <w:color w:val="1E293B"/>
                <w:sz w:val="17"/>
              </w:rPr>
              <w:t>TC-08</w:t>
            </w:r>
          </w:p>
        </w:tc>
        <w:tc>
          <w:tcPr>
            <w:tcW w:type="dxa" w:w="1872"/>
            <w:shd w:fill="FFFFFF"/>
            <w:tcMar>
              <w:top w:w="50" w:type="dxa"/>
              <w:bottom w:w="50" w:type="dxa"/>
              <w:left w:w="70" w:type="dxa"/>
              <w:right w:w="70" w:type="dxa"/>
            </w:tcMar>
          </w:tcPr>
          <w:p>
            <w:r>
              <w:rPr>
                <w:rFonts w:ascii="Calibri" w:hAnsi="Calibri"/>
                <w:color w:val="1E293B"/>
                <w:sz w:val="17"/>
              </w:rPr>
              <w:t>Bubble Sort on Title</w:t>
            </w:r>
          </w:p>
        </w:tc>
        <w:tc>
          <w:tcPr>
            <w:tcW w:type="dxa" w:w="1872"/>
            <w:shd w:fill="FFFFFF"/>
            <w:tcMar>
              <w:top w:w="50" w:type="dxa"/>
              <w:bottom w:w="50" w:type="dxa"/>
              <w:left w:w="70" w:type="dxa"/>
              <w:right w:w="70" w:type="dxa"/>
            </w:tcMar>
          </w:tcPr>
          <w:p>
            <w:r>
              <w:rPr>
                <w:rFonts w:ascii="Calibri" w:hAnsi="Calibri"/>
                <w:color w:val="1E293B"/>
                <w:sz w:val="17"/>
              </w:rPr>
              <w:t>by = 'title'</w:t>
            </w:r>
          </w:p>
        </w:tc>
        <w:tc>
          <w:tcPr>
            <w:tcW w:type="dxa" w:w="1872"/>
            <w:shd w:fill="FFFFFF"/>
            <w:tcMar>
              <w:top w:w="50" w:type="dxa"/>
              <w:bottom w:w="50" w:type="dxa"/>
              <w:left w:w="70" w:type="dxa"/>
              <w:right w:w="70" w:type="dxa"/>
            </w:tcMar>
          </w:tcPr>
          <w:p>
            <w:r>
              <w:rPr>
                <w:rFonts w:ascii="Calibri" w:hAnsi="Calibri"/>
                <w:color w:val="1E293B"/>
                <w:sz w:val="17"/>
              </w:rPr>
              <w:t>Alphabetical order achieved; circular loop rebuilt</w:t>
            </w:r>
          </w:p>
        </w:tc>
        <w:tc>
          <w:tcPr>
            <w:tcW w:type="dxa" w:w="1872"/>
            <w:shd w:fill="F0FDF4"/>
            <w:tcMar>
              <w:top w:w="50" w:type="dxa"/>
              <w:bottom w:w="50" w:type="dxa"/>
              <w:left w:w="70" w:type="dxa"/>
              <w:right w:w="70" w:type="dxa"/>
            </w:tcMar>
          </w:tcPr>
          <w:p>
            <w:r>
              <w:rPr>
                <w:rFonts w:ascii="Calibri" w:hAnsi="Calibri"/>
                <w:b/>
                <w:color w:val="10B981"/>
                <w:sz w:val="17"/>
              </w:rPr>
              <w:t>PASSED</w:t>
            </w:r>
          </w:p>
        </w:tc>
      </w:tr>
      <w:tr>
        <w:tc>
          <w:tcPr>
            <w:tcW w:type="dxa" w:w="1872"/>
            <w:shd w:fill="F8FAFC"/>
            <w:tcMar>
              <w:top w:w="50" w:type="dxa"/>
              <w:bottom w:w="50" w:type="dxa"/>
              <w:left w:w="70" w:type="dxa"/>
              <w:right w:w="70" w:type="dxa"/>
            </w:tcMar>
          </w:tcPr>
          <w:p>
            <w:r>
              <w:rPr>
                <w:rFonts w:ascii="Calibri" w:hAnsi="Calibri"/>
                <w:color w:val="1E293B"/>
                <w:sz w:val="17"/>
              </w:rPr>
              <w:t>TC-09</w:t>
            </w:r>
          </w:p>
        </w:tc>
        <w:tc>
          <w:tcPr>
            <w:tcW w:type="dxa" w:w="1872"/>
            <w:shd w:fill="F8FAFC"/>
            <w:tcMar>
              <w:top w:w="50" w:type="dxa"/>
              <w:bottom w:w="50" w:type="dxa"/>
              <w:left w:w="70" w:type="dxa"/>
              <w:right w:w="70" w:type="dxa"/>
            </w:tcMar>
          </w:tcPr>
          <w:p>
            <w:r>
              <w:rPr>
                <w:rFonts w:ascii="Calibri" w:hAnsi="Calibri"/>
                <w:color w:val="1E293B"/>
                <w:sz w:val="17"/>
              </w:rPr>
              <w:t>Delete Node &amp; Stack Push</w:t>
            </w:r>
          </w:p>
        </w:tc>
        <w:tc>
          <w:tcPr>
            <w:tcW w:type="dxa" w:w="1872"/>
            <w:shd w:fill="F8FAFC"/>
            <w:tcMar>
              <w:top w:w="50" w:type="dxa"/>
              <w:bottom w:w="50" w:type="dxa"/>
              <w:left w:w="70" w:type="dxa"/>
              <w:right w:w="70" w:type="dxa"/>
            </w:tcMar>
          </w:tcPr>
          <w:p>
            <w:r>
              <w:rPr>
                <w:rFonts w:ascii="Calibri" w:hAnsi="Calibri"/>
                <w:color w:val="1E293B"/>
                <w:sz w:val="17"/>
              </w:rPr>
              <w:t>Delete 'Imagine'</w:t>
            </w:r>
          </w:p>
        </w:tc>
        <w:tc>
          <w:tcPr>
            <w:tcW w:type="dxa" w:w="1872"/>
            <w:shd w:fill="F8FAFC"/>
            <w:tcMar>
              <w:top w:w="50" w:type="dxa"/>
              <w:bottom w:w="50" w:type="dxa"/>
              <w:left w:w="70" w:type="dxa"/>
              <w:right w:w="70" w:type="dxa"/>
            </w:tcMar>
          </w:tcPr>
          <w:p>
            <w:r>
              <w:rPr>
                <w:rFonts w:ascii="Calibri" w:hAnsi="Calibri"/>
                <w:color w:val="1E293B"/>
                <w:sz w:val="17"/>
              </w:rPr>
              <w:t>Node unlinked from CLL; pushed to Undo Stack</w:t>
            </w:r>
          </w:p>
        </w:tc>
        <w:tc>
          <w:tcPr>
            <w:tcW w:type="dxa" w:w="1872"/>
            <w:shd w:fill="F0FDF4"/>
            <w:tcMar>
              <w:top w:w="50" w:type="dxa"/>
              <w:bottom w:w="50" w:type="dxa"/>
              <w:left w:w="70" w:type="dxa"/>
              <w:right w:w="70" w:type="dxa"/>
            </w:tcMar>
          </w:tcPr>
          <w:p>
            <w:r>
              <w:rPr>
                <w:rFonts w:ascii="Calibri" w:hAnsi="Calibri"/>
                <w:b/>
                <w:color w:val="10B981"/>
                <w:sz w:val="17"/>
              </w:rPr>
              <w:t>PASSED</w:t>
            </w:r>
          </w:p>
        </w:tc>
      </w:tr>
      <w:tr>
        <w:tc>
          <w:tcPr>
            <w:tcW w:type="dxa" w:w="1872"/>
            <w:shd w:fill="FFFFFF"/>
            <w:tcMar>
              <w:top w:w="50" w:type="dxa"/>
              <w:bottom w:w="50" w:type="dxa"/>
              <w:left w:w="70" w:type="dxa"/>
              <w:right w:w="70" w:type="dxa"/>
            </w:tcMar>
          </w:tcPr>
          <w:p>
            <w:r>
              <w:rPr>
                <w:rFonts w:ascii="Calibri" w:hAnsi="Calibri"/>
                <w:color w:val="1E293B"/>
                <w:sz w:val="17"/>
              </w:rPr>
              <w:t>TC-10</w:t>
            </w:r>
          </w:p>
        </w:tc>
        <w:tc>
          <w:tcPr>
            <w:tcW w:type="dxa" w:w="1872"/>
            <w:shd w:fill="FFFFFF"/>
            <w:tcMar>
              <w:top w:w="50" w:type="dxa"/>
              <w:bottom w:w="50" w:type="dxa"/>
              <w:left w:w="70" w:type="dxa"/>
              <w:right w:w="70" w:type="dxa"/>
            </w:tcMar>
          </w:tcPr>
          <w:p>
            <w:r>
              <w:rPr>
                <w:rFonts w:ascii="Calibri" w:hAnsi="Calibri"/>
                <w:color w:val="1E293B"/>
                <w:sz w:val="17"/>
              </w:rPr>
              <w:t>Stack Pop &amp; Undo Restoration</w:t>
            </w:r>
          </w:p>
        </w:tc>
        <w:tc>
          <w:tcPr>
            <w:tcW w:type="dxa" w:w="1872"/>
            <w:shd w:fill="FFFFFF"/>
            <w:tcMar>
              <w:top w:w="50" w:type="dxa"/>
              <w:bottom w:w="50" w:type="dxa"/>
              <w:left w:w="70" w:type="dxa"/>
              <w:right w:w="70" w:type="dxa"/>
            </w:tcMar>
          </w:tcPr>
          <w:p>
            <w:r>
              <w:rPr>
                <w:rFonts w:ascii="Calibri" w:hAnsi="Calibri"/>
                <w:color w:val="1E293B"/>
                <w:sz w:val="17"/>
              </w:rPr>
              <w:t>undo()</w:t>
            </w:r>
          </w:p>
        </w:tc>
        <w:tc>
          <w:tcPr>
            <w:tcW w:type="dxa" w:w="1872"/>
            <w:shd w:fill="FFFFFF"/>
            <w:tcMar>
              <w:top w:w="50" w:type="dxa"/>
              <w:bottom w:w="50" w:type="dxa"/>
              <w:left w:w="70" w:type="dxa"/>
              <w:right w:w="70" w:type="dxa"/>
            </w:tcMar>
          </w:tcPr>
          <w:p>
            <w:r>
              <w:rPr>
                <w:rFonts w:ascii="Calibri" w:hAnsi="Calibri"/>
                <w:color w:val="1E293B"/>
                <w:sz w:val="17"/>
              </w:rPr>
              <w:t>Popped 'Imagine' from Stack; re-linked into CLL</w:t>
            </w:r>
          </w:p>
        </w:tc>
        <w:tc>
          <w:tcPr>
            <w:tcW w:type="dxa" w:w="1872"/>
            <w:shd w:fill="F0FDF4"/>
            <w:tcMar>
              <w:top w:w="50" w:type="dxa"/>
              <w:bottom w:w="50" w:type="dxa"/>
              <w:left w:w="70" w:type="dxa"/>
              <w:right w:w="70" w:type="dxa"/>
            </w:tcMar>
          </w:tcPr>
          <w:p>
            <w:r>
              <w:rPr>
                <w:rFonts w:ascii="Calibri" w:hAnsi="Calibri"/>
                <w:b/>
                <w:color w:val="10B981"/>
                <w:sz w:val="17"/>
              </w:rPr>
              <w:t>PASSED</w:t>
            </w:r>
          </w:p>
        </w:tc>
      </w:tr>
    </w:tbl>
    <w:p>
      <w:pPr>
        <w:spacing w:after="120"/>
      </w:pPr>
    </w:p>
    <w:p>
      <w:pPr>
        <w:keepNext/>
        <w:spacing w:before="400" w:after="120"/>
      </w:pPr>
      <w:r>
        <w:rPr>
          <w:rFonts w:ascii="Calibri" w:hAnsi="Calibri"/>
          <w:b/>
          <w:color w:val="7C3AED"/>
          <w:sz w:val="32"/>
        </w:rPr>
        <w:t>7. Algorithmic Complexity Analysis Summary Matrix</w:t>
      </w:r>
    </w:p>
    <w:p>
      <w:pPr>
        <w:spacing w:after="120" w:line="276" w:lineRule="auto"/>
      </w:pPr>
      <w:r>
        <w:rPr>
          <w:rFonts w:ascii="Calibri" w:hAnsi="Calibri"/>
          <w:color w:val="1E293B"/>
          <w:sz w:val="21"/>
        </w:rPr>
        <w:t>Table 5 summarizes the asymptotic computational complexities (Time and Auxiliary Space) for all core data structure operations and algorithms implemented in the project:</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EDE9FE"/>
            <w:tcMar>
              <w:top w:w="70" w:type="dxa"/>
              <w:bottom w:w="70" w:type="dxa"/>
              <w:left w:w="80" w:type="dxa"/>
              <w:right w:w="80" w:type="dxa"/>
            </w:tcMar>
          </w:tcPr>
          <w:p>
            <w:r>
              <w:rPr>
                <w:rFonts w:ascii="Calibri" w:hAnsi="Calibri"/>
                <w:b/>
                <w:color w:val="7C3AED"/>
                <w:sz w:val="18"/>
              </w:rPr>
              <w:t>Module / Operation</w:t>
            </w:r>
          </w:p>
        </w:tc>
        <w:tc>
          <w:tcPr>
            <w:tcW w:type="dxa" w:w="1872"/>
            <w:shd w:fill="EDE9FE"/>
            <w:tcMar>
              <w:top w:w="70" w:type="dxa"/>
              <w:bottom w:w="70" w:type="dxa"/>
              <w:left w:w="80" w:type="dxa"/>
              <w:right w:w="80" w:type="dxa"/>
            </w:tcMar>
          </w:tcPr>
          <w:p>
            <w:r>
              <w:rPr>
                <w:rFonts w:ascii="Calibri" w:hAnsi="Calibri"/>
                <w:b/>
                <w:color w:val="7C3AED"/>
                <w:sz w:val="18"/>
              </w:rPr>
              <w:t>Algorithm / Structure</w:t>
            </w:r>
          </w:p>
        </w:tc>
        <w:tc>
          <w:tcPr>
            <w:tcW w:type="dxa" w:w="1872"/>
            <w:shd w:fill="EDE9FE"/>
            <w:tcMar>
              <w:top w:w="70" w:type="dxa"/>
              <w:bottom w:w="70" w:type="dxa"/>
              <w:left w:w="80" w:type="dxa"/>
              <w:right w:w="80" w:type="dxa"/>
            </w:tcMar>
          </w:tcPr>
          <w:p>
            <w:r>
              <w:rPr>
                <w:rFonts w:ascii="Calibri" w:hAnsi="Calibri"/>
                <w:b/>
                <w:color w:val="7C3AED"/>
                <w:sz w:val="18"/>
              </w:rPr>
              <w:t>Best Case Time</w:t>
            </w:r>
          </w:p>
        </w:tc>
        <w:tc>
          <w:tcPr>
            <w:tcW w:type="dxa" w:w="1872"/>
            <w:shd w:fill="EDE9FE"/>
            <w:tcMar>
              <w:top w:w="70" w:type="dxa"/>
              <w:bottom w:w="70" w:type="dxa"/>
              <w:left w:w="80" w:type="dxa"/>
              <w:right w:w="80" w:type="dxa"/>
            </w:tcMar>
          </w:tcPr>
          <w:p>
            <w:r>
              <w:rPr>
                <w:rFonts w:ascii="Calibri" w:hAnsi="Calibri"/>
                <w:b/>
                <w:color w:val="7C3AED"/>
                <w:sz w:val="18"/>
              </w:rPr>
              <w:t>Worst Case Time</w:t>
            </w:r>
          </w:p>
        </w:tc>
        <w:tc>
          <w:tcPr>
            <w:tcW w:type="dxa" w:w="1872"/>
            <w:shd w:fill="EDE9FE"/>
            <w:tcMar>
              <w:top w:w="70" w:type="dxa"/>
              <w:bottom w:w="70" w:type="dxa"/>
              <w:left w:w="80" w:type="dxa"/>
              <w:right w:w="80" w:type="dxa"/>
            </w:tcMar>
          </w:tcPr>
          <w:p>
            <w:r>
              <w:rPr>
                <w:rFonts w:ascii="Calibri" w:hAnsi="Calibri"/>
                <w:b/>
                <w:color w:val="7C3AED"/>
                <w:sz w:val="18"/>
              </w:rPr>
              <w:t>Auxiliary Space</w:t>
            </w:r>
          </w:p>
        </w:tc>
      </w:tr>
      <w:tr>
        <w:tc>
          <w:tcPr>
            <w:tcW w:type="dxa" w:w="1872"/>
            <w:shd w:fill="F8FAFC"/>
            <w:tcMar>
              <w:top w:w="50" w:type="dxa"/>
              <w:bottom w:w="50" w:type="dxa"/>
              <w:left w:w="80" w:type="dxa"/>
              <w:right w:w="80" w:type="dxa"/>
            </w:tcMar>
          </w:tcPr>
          <w:p>
            <w:r>
              <w:rPr>
                <w:rFonts w:ascii="Calibri" w:hAnsi="Calibri"/>
                <w:color w:val="1E293B"/>
                <w:sz w:val="17"/>
              </w:rPr>
              <w:t>Insert at Beginning</w:t>
            </w:r>
          </w:p>
        </w:tc>
        <w:tc>
          <w:tcPr>
            <w:tcW w:type="dxa" w:w="1872"/>
            <w:shd w:fill="F8FAFC"/>
            <w:tcMar>
              <w:top w:w="50" w:type="dxa"/>
              <w:bottom w:w="50" w:type="dxa"/>
              <w:left w:w="80" w:type="dxa"/>
              <w:right w:w="80" w:type="dxa"/>
            </w:tcMar>
          </w:tcPr>
          <w:p>
            <w:r>
              <w:rPr>
                <w:rFonts w:ascii="Calibri" w:hAnsi="Calibri"/>
                <w:color w:val="1E293B"/>
                <w:sz w:val="17"/>
              </w:rPr>
              <w:t>Circular Linked List</w:t>
            </w:r>
          </w:p>
        </w:tc>
        <w:tc>
          <w:tcPr>
            <w:tcW w:type="dxa" w:w="1872"/>
            <w:shd w:fill="F8FAFC"/>
            <w:tcMar>
              <w:top w:w="50" w:type="dxa"/>
              <w:bottom w:w="50" w:type="dxa"/>
              <w:left w:w="80" w:type="dxa"/>
              <w:right w:w="80" w:type="dxa"/>
            </w:tcMar>
          </w:tcPr>
          <w:p>
            <w:r>
              <w:rPr>
                <w:rFonts w:ascii="Consolas" w:hAnsi="Consolas"/>
                <w:color w:val="1E293B"/>
                <w:sz w:val="17"/>
              </w:rPr>
              <w:t>O(1)</w:t>
            </w:r>
          </w:p>
        </w:tc>
        <w:tc>
          <w:tcPr>
            <w:tcW w:type="dxa" w:w="1872"/>
            <w:shd w:fill="F8FAFC"/>
            <w:tcMar>
              <w:top w:w="50" w:type="dxa"/>
              <w:bottom w:w="50" w:type="dxa"/>
              <w:left w:w="80" w:type="dxa"/>
              <w:right w:w="80" w:type="dxa"/>
            </w:tcMar>
          </w:tcPr>
          <w:p>
            <w:r>
              <w:rPr>
                <w:rFonts w:ascii="Consolas" w:hAnsi="Consolas"/>
                <w:color w:val="1E293B"/>
                <w:sz w:val="17"/>
              </w:rPr>
              <w:t>O(1)</w:t>
            </w:r>
          </w:p>
        </w:tc>
        <w:tc>
          <w:tcPr>
            <w:tcW w:type="dxa" w:w="1872"/>
            <w:shd w:fill="F8FAFC"/>
            <w:tcMar>
              <w:top w:w="50" w:type="dxa"/>
              <w:bottom w:w="50" w:type="dxa"/>
              <w:left w:w="80" w:type="dxa"/>
              <w:right w:w="80" w:type="dxa"/>
            </w:tcMar>
          </w:tcPr>
          <w:p>
            <w:r>
              <w:rPr>
                <w:rFonts w:ascii="Consolas" w:hAnsi="Consolas"/>
                <w:color w:val="1E293B"/>
                <w:sz w:val="17"/>
              </w:rPr>
              <w:t>O(1)</w:t>
            </w:r>
          </w:p>
        </w:tc>
      </w:tr>
      <w:tr>
        <w:tc>
          <w:tcPr>
            <w:tcW w:type="dxa" w:w="1872"/>
            <w:shd w:fill="FFFFFF"/>
            <w:tcMar>
              <w:top w:w="50" w:type="dxa"/>
              <w:bottom w:w="50" w:type="dxa"/>
              <w:left w:w="80" w:type="dxa"/>
              <w:right w:w="80" w:type="dxa"/>
            </w:tcMar>
          </w:tcPr>
          <w:p>
            <w:r>
              <w:rPr>
                <w:rFonts w:ascii="Calibri" w:hAnsi="Calibri"/>
                <w:color w:val="1E293B"/>
                <w:sz w:val="17"/>
              </w:rPr>
              <w:t>Insert at End (Tail)</w:t>
            </w:r>
          </w:p>
        </w:tc>
        <w:tc>
          <w:tcPr>
            <w:tcW w:type="dxa" w:w="1872"/>
            <w:shd w:fill="FFFFFF"/>
            <w:tcMar>
              <w:top w:w="50" w:type="dxa"/>
              <w:bottom w:w="50" w:type="dxa"/>
              <w:left w:w="80" w:type="dxa"/>
              <w:right w:w="80" w:type="dxa"/>
            </w:tcMar>
          </w:tcPr>
          <w:p>
            <w:r>
              <w:rPr>
                <w:rFonts w:ascii="Calibri" w:hAnsi="Calibri"/>
                <w:color w:val="1E293B"/>
                <w:sz w:val="17"/>
              </w:rPr>
              <w:t>Circular Linked List</w:t>
            </w:r>
          </w:p>
        </w:tc>
        <w:tc>
          <w:tcPr>
            <w:tcW w:type="dxa" w:w="1872"/>
            <w:shd w:fill="FFFFFF"/>
            <w:tcMar>
              <w:top w:w="50" w:type="dxa"/>
              <w:bottom w:w="50" w:type="dxa"/>
              <w:left w:w="80" w:type="dxa"/>
              <w:right w:w="80" w:type="dxa"/>
            </w:tcMar>
          </w:tcPr>
          <w:p>
            <w:r>
              <w:rPr>
                <w:rFonts w:ascii="Consolas" w:hAnsi="Consolas"/>
                <w:color w:val="1E293B"/>
                <w:sz w:val="17"/>
              </w:rPr>
              <w:t>O(1)</w:t>
            </w:r>
          </w:p>
        </w:tc>
        <w:tc>
          <w:tcPr>
            <w:tcW w:type="dxa" w:w="1872"/>
            <w:shd w:fill="FFFFFF"/>
            <w:tcMar>
              <w:top w:w="50" w:type="dxa"/>
              <w:bottom w:w="50" w:type="dxa"/>
              <w:left w:w="80" w:type="dxa"/>
              <w:right w:w="80" w:type="dxa"/>
            </w:tcMar>
          </w:tcPr>
          <w:p>
            <w:r>
              <w:rPr>
                <w:rFonts w:ascii="Consolas" w:hAnsi="Consolas"/>
                <w:color w:val="1E293B"/>
                <w:sz w:val="17"/>
              </w:rPr>
              <w:t>O(1)</w:t>
            </w:r>
          </w:p>
        </w:tc>
        <w:tc>
          <w:tcPr>
            <w:tcW w:type="dxa" w:w="1872"/>
            <w:shd w:fill="FFFFFF"/>
            <w:tcMar>
              <w:top w:w="50" w:type="dxa"/>
              <w:bottom w:w="50" w:type="dxa"/>
              <w:left w:w="80" w:type="dxa"/>
              <w:right w:w="80" w:type="dxa"/>
            </w:tcMar>
          </w:tcPr>
          <w:p>
            <w:r>
              <w:rPr>
                <w:rFonts w:ascii="Consolas" w:hAnsi="Consolas"/>
                <w:color w:val="1E293B"/>
                <w:sz w:val="17"/>
              </w:rPr>
              <w:t>O(1)</w:t>
            </w:r>
          </w:p>
        </w:tc>
      </w:tr>
      <w:tr>
        <w:tc>
          <w:tcPr>
            <w:tcW w:type="dxa" w:w="1872"/>
            <w:shd w:fill="F8FAFC"/>
            <w:tcMar>
              <w:top w:w="50" w:type="dxa"/>
              <w:bottom w:w="50" w:type="dxa"/>
              <w:left w:w="80" w:type="dxa"/>
              <w:right w:w="80" w:type="dxa"/>
            </w:tcMar>
          </w:tcPr>
          <w:p>
            <w:r>
              <w:rPr>
                <w:rFonts w:ascii="Calibri" w:hAnsi="Calibri"/>
                <w:color w:val="1E293B"/>
                <w:sz w:val="17"/>
              </w:rPr>
              <w:t>Insert at Position</w:t>
            </w:r>
          </w:p>
        </w:tc>
        <w:tc>
          <w:tcPr>
            <w:tcW w:type="dxa" w:w="1872"/>
            <w:shd w:fill="F8FAFC"/>
            <w:tcMar>
              <w:top w:w="50" w:type="dxa"/>
              <w:bottom w:w="50" w:type="dxa"/>
              <w:left w:w="80" w:type="dxa"/>
              <w:right w:w="80" w:type="dxa"/>
            </w:tcMar>
          </w:tcPr>
          <w:p>
            <w:r>
              <w:rPr>
                <w:rFonts w:ascii="Calibri" w:hAnsi="Calibri"/>
                <w:color w:val="1E293B"/>
                <w:sz w:val="17"/>
              </w:rPr>
              <w:t>Circular Linked List</w:t>
            </w:r>
          </w:p>
        </w:tc>
        <w:tc>
          <w:tcPr>
            <w:tcW w:type="dxa" w:w="1872"/>
            <w:shd w:fill="F8FAFC"/>
            <w:tcMar>
              <w:top w:w="50" w:type="dxa"/>
              <w:bottom w:w="50" w:type="dxa"/>
              <w:left w:w="80" w:type="dxa"/>
              <w:right w:w="80" w:type="dxa"/>
            </w:tcMar>
          </w:tcPr>
          <w:p>
            <w:r>
              <w:rPr>
                <w:rFonts w:ascii="Consolas" w:hAnsi="Consolas"/>
                <w:color w:val="1E293B"/>
                <w:sz w:val="17"/>
              </w:rPr>
              <w:t>O(1)</w:t>
            </w:r>
          </w:p>
        </w:tc>
        <w:tc>
          <w:tcPr>
            <w:tcW w:type="dxa" w:w="1872"/>
            <w:shd w:fill="F8FAFC"/>
            <w:tcMar>
              <w:top w:w="50" w:type="dxa"/>
              <w:bottom w:w="50" w:type="dxa"/>
              <w:left w:w="80" w:type="dxa"/>
              <w:right w:w="80" w:type="dxa"/>
            </w:tcMar>
          </w:tcPr>
          <w:p>
            <w:r>
              <w:rPr>
                <w:rFonts w:ascii="Consolas" w:hAnsi="Consolas"/>
                <w:color w:val="1E293B"/>
                <w:sz w:val="17"/>
              </w:rPr>
              <w:t>O(n)</w:t>
            </w:r>
          </w:p>
        </w:tc>
        <w:tc>
          <w:tcPr>
            <w:tcW w:type="dxa" w:w="1872"/>
            <w:shd w:fill="F8FAFC"/>
            <w:tcMar>
              <w:top w:w="50" w:type="dxa"/>
              <w:bottom w:w="50" w:type="dxa"/>
              <w:left w:w="80" w:type="dxa"/>
              <w:right w:w="80" w:type="dxa"/>
            </w:tcMar>
          </w:tcPr>
          <w:p>
            <w:r>
              <w:rPr>
                <w:rFonts w:ascii="Consolas" w:hAnsi="Consolas"/>
                <w:color w:val="1E293B"/>
                <w:sz w:val="17"/>
              </w:rPr>
              <w:t>O(1)</w:t>
            </w:r>
          </w:p>
        </w:tc>
      </w:tr>
      <w:tr>
        <w:tc>
          <w:tcPr>
            <w:tcW w:type="dxa" w:w="1872"/>
            <w:shd w:fill="FFFFFF"/>
            <w:tcMar>
              <w:top w:w="50" w:type="dxa"/>
              <w:bottom w:w="50" w:type="dxa"/>
              <w:left w:w="80" w:type="dxa"/>
              <w:right w:w="80" w:type="dxa"/>
            </w:tcMar>
          </w:tcPr>
          <w:p>
            <w:r>
              <w:rPr>
                <w:rFonts w:ascii="Calibri" w:hAnsi="Calibri"/>
                <w:color w:val="1E293B"/>
                <w:sz w:val="17"/>
              </w:rPr>
              <w:t>Delete Node by Title</w:t>
            </w:r>
          </w:p>
        </w:tc>
        <w:tc>
          <w:tcPr>
            <w:tcW w:type="dxa" w:w="1872"/>
            <w:shd w:fill="FFFFFF"/>
            <w:tcMar>
              <w:top w:w="50" w:type="dxa"/>
              <w:bottom w:w="50" w:type="dxa"/>
              <w:left w:w="80" w:type="dxa"/>
              <w:right w:w="80" w:type="dxa"/>
            </w:tcMar>
          </w:tcPr>
          <w:p>
            <w:r>
              <w:rPr>
                <w:rFonts w:ascii="Calibri" w:hAnsi="Calibri"/>
                <w:color w:val="1E293B"/>
                <w:sz w:val="17"/>
              </w:rPr>
              <w:t>Circular Linked List</w:t>
            </w:r>
          </w:p>
        </w:tc>
        <w:tc>
          <w:tcPr>
            <w:tcW w:type="dxa" w:w="1872"/>
            <w:shd w:fill="FFFFFF"/>
            <w:tcMar>
              <w:top w:w="50" w:type="dxa"/>
              <w:bottom w:w="50" w:type="dxa"/>
              <w:left w:w="80" w:type="dxa"/>
              <w:right w:w="80" w:type="dxa"/>
            </w:tcMar>
          </w:tcPr>
          <w:p>
            <w:r>
              <w:rPr>
                <w:rFonts w:ascii="Consolas" w:hAnsi="Consolas"/>
                <w:color w:val="1E293B"/>
                <w:sz w:val="17"/>
              </w:rPr>
              <w:t>O(1)</w:t>
            </w:r>
          </w:p>
        </w:tc>
        <w:tc>
          <w:tcPr>
            <w:tcW w:type="dxa" w:w="1872"/>
            <w:shd w:fill="FFFFFF"/>
            <w:tcMar>
              <w:top w:w="50" w:type="dxa"/>
              <w:bottom w:w="50" w:type="dxa"/>
              <w:left w:w="80" w:type="dxa"/>
              <w:right w:w="80" w:type="dxa"/>
            </w:tcMar>
          </w:tcPr>
          <w:p>
            <w:r>
              <w:rPr>
                <w:rFonts w:ascii="Consolas" w:hAnsi="Consolas"/>
                <w:color w:val="1E293B"/>
                <w:sz w:val="17"/>
              </w:rPr>
              <w:t>O(n)</w:t>
            </w:r>
          </w:p>
        </w:tc>
        <w:tc>
          <w:tcPr>
            <w:tcW w:type="dxa" w:w="1872"/>
            <w:shd w:fill="FFFFFF"/>
            <w:tcMar>
              <w:top w:w="50" w:type="dxa"/>
              <w:bottom w:w="50" w:type="dxa"/>
              <w:left w:w="80" w:type="dxa"/>
              <w:right w:w="80" w:type="dxa"/>
            </w:tcMar>
          </w:tcPr>
          <w:p>
            <w:r>
              <w:rPr>
                <w:rFonts w:ascii="Consolas" w:hAnsi="Consolas"/>
                <w:color w:val="1E293B"/>
                <w:sz w:val="17"/>
              </w:rPr>
              <w:t>O(1)</w:t>
            </w:r>
          </w:p>
        </w:tc>
      </w:tr>
      <w:tr>
        <w:tc>
          <w:tcPr>
            <w:tcW w:type="dxa" w:w="1872"/>
            <w:shd w:fill="F8FAFC"/>
            <w:tcMar>
              <w:top w:w="50" w:type="dxa"/>
              <w:bottom w:w="50" w:type="dxa"/>
              <w:left w:w="80" w:type="dxa"/>
              <w:right w:w="80" w:type="dxa"/>
            </w:tcMar>
          </w:tcPr>
          <w:p>
            <w:r>
              <w:rPr>
                <w:rFonts w:ascii="Calibri" w:hAnsi="Calibri"/>
                <w:color w:val="1E293B"/>
                <w:sz w:val="17"/>
              </w:rPr>
              <w:t>Next Song Traversal</w:t>
            </w:r>
          </w:p>
        </w:tc>
        <w:tc>
          <w:tcPr>
            <w:tcW w:type="dxa" w:w="1872"/>
            <w:shd w:fill="F8FAFC"/>
            <w:tcMar>
              <w:top w:w="50" w:type="dxa"/>
              <w:bottom w:w="50" w:type="dxa"/>
              <w:left w:w="80" w:type="dxa"/>
              <w:right w:w="80" w:type="dxa"/>
            </w:tcMar>
          </w:tcPr>
          <w:p>
            <w:r>
              <w:rPr>
                <w:rFonts w:ascii="Calibri" w:hAnsi="Calibri"/>
                <w:color w:val="1E293B"/>
                <w:sz w:val="17"/>
              </w:rPr>
              <w:t>Circular Linked List</w:t>
            </w:r>
          </w:p>
        </w:tc>
        <w:tc>
          <w:tcPr>
            <w:tcW w:type="dxa" w:w="1872"/>
            <w:shd w:fill="F8FAFC"/>
            <w:tcMar>
              <w:top w:w="50" w:type="dxa"/>
              <w:bottom w:w="50" w:type="dxa"/>
              <w:left w:w="80" w:type="dxa"/>
              <w:right w:w="80" w:type="dxa"/>
            </w:tcMar>
          </w:tcPr>
          <w:p>
            <w:r>
              <w:rPr>
                <w:rFonts w:ascii="Consolas" w:hAnsi="Consolas"/>
                <w:color w:val="1E293B"/>
                <w:sz w:val="17"/>
              </w:rPr>
              <w:t>O(1)</w:t>
            </w:r>
          </w:p>
        </w:tc>
        <w:tc>
          <w:tcPr>
            <w:tcW w:type="dxa" w:w="1872"/>
            <w:shd w:fill="F8FAFC"/>
            <w:tcMar>
              <w:top w:w="50" w:type="dxa"/>
              <w:bottom w:w="50" w:type="dxa"/>
              <w:left w:w="80" w:type="dxa"/>
              <w:right w:w="80" w:type="dxa"/>
            </w:tcMar>
          </w:tcPr>
          <w:p>
            <w:r>
              <w:rPr>
                <w:rFonts w:ascii="Consolas" w:hAnsi="Consolas"/>
                <w:color w:val="1E293B"/>
                <w:sz w:val="17"/>
              </w:rPr>
              <w:t>O(1)</w:t>
            </w:r>
          </w:p>
        </w:tc>
        <w:tc>
          <w:tcPr>
            <w:tcW w:type="dxa" w:w="1872"/>
            <w:shd w:fill="F8FAFC"/>
            <w:tcMar>
              <w:top w:w="50" w:type="dxa"/>
              <w:bottom w:w="50" w:type="dxa"/>
              <w:left w:w="80" w:type="dxa"/>
              <w:right w:w="80" w:type="dxa"/>
            </w:tcMar>
          </w:tcPr>
          <w:p>
            <w:r>
              <w:rPr>
                <w:rFonts w:ascii="Consolas" w:hAnsi="Consolas"/>
                <w:color w:val="1E293B"/>
                <w:sz w:val="17"/>
              </w:rPr>
              <w:t>O(1)</w:t>
            </w:r>
          </w:p>
        </w:tc>
      </w:tr>
      <w:tr>
        <w:tc>
          <w:tcPr>
            <w:tcW w:type="dxa" w:w="1872"/>
            <w:shd w:fill="FFFFFF"/>
            <w:tcMar>
              <w:top w:w="50" w:type="dxa"/>
              <w:bottom w:w="50" w:type="dxa"/>
              <w:left w:w="80" w:type="dxa"/>
              <w:right w:w="80" w:type="dxa"/>
            </w:tcMar>
          </w:tcPr>
          <w:p>
            <w:r>
              <w:rPr>
                <w:rFonts w:ascii="Calibri" w:hAnsi="Calibri"/>
                <w:color w:val="1E293B"/>
                <w:sz w:val="17"/>
              </w:rPr>
              <w:t>Stack Push / Pop</w:t>
            </w:r>
          </w:p>
        </w:tc>
        <w:tc>
          <w:tcPr>
            <w:tcW w:type="dxa" w:w="1872"/>
            <w:shd w:fill="FFFFFF"/>
            <w:tcMar>
              <w:top w:w="50" w:type="dxa"/>
              <w:bottom w:w="50" w:type="dxa"/>
              <w:left w:w="80" w:type="dxa"/>
              <w:right w:w="80" w:type="dxa"/>
            </w:tcMar>
          </w:tcPr>
          <w:p>
            <w:r>
              <w:rPr>
                <w:rFonts w:ascii="Calibri" w:hAnsi="Calibri"/>
                <w:color w:val="1E293B"/>
                <w:sz w:val="17"/>
              </w:rPr>
              <w:t>Array Stack (LIFO)</w:t>
            </w:r>
          </w:p>
        </w:tc>
        <w:tc>
          <w:tcPr>
            <w:tcW w:type="dxa" w:w="1872"/>
            <w:shd w:fill="FFFFFF"/>
            <w:tcMar>
              <w:top w:w="50" w:type="dxa"/>
              <w:bottom w:w="50" w:type="dxa"/>
              <w:left w:w="80" w:type="dxa"/>
              <w:right w:w="80" w:type="dxa"/>
            </w:tcMar>
          </w:tcPr>
          <w:p>
            <w:r>
              <w:rPr>
                <w:rFonts w:ascii="Consolas" w:hAnsi="Consolas"/>
                <w:color w:val="1E293B"/>
                <w:sz w:val="17"/>
              </w:rPr>
              <w:t>O(1)</w:t>
            </w:r>
          </w:p>
        </w:tc>
        <w:tc>
          <w:tcPr>
            <w:tcW w:type="dxa" w:w="1872"/>
            <w:shd w:fill="FFFFFF"/>
            <w:tcMar>
              <w:top w:w="50" w:type="dxa"/>
              <w:bottom w:w="50" w:type="dxa"/>
              <w:left w:w="80" w:type="dxa"/>
              <w:right w:w="80" w:type="dxa"/>
            </w:tcMar>
          </w:tcPr>
          <w:p>
            <w:r>
              <w:rPr>
                <w:rFonts w:ascii="Consolas" w:hAnsi="Consolas"/>
                <w:color w:val="1E293B"/>
                <w:sz w:val="17"/>
              </w:rPr>
              <w:t>O(1)</w:t>
            </w:r>
          </w:p>
        </w:tc>
        <w:tc>
          <w:tcPr>
            <w:tcW w:type="dxa" w:w="1872"/>
            <w:shd w:fill="FFFFFF"/>
            <w:tcMar>
              <w:top w:w="50" w:type="dxa"/>
              <w:bottom w:w="50" w:type="dxa"/>
              <w:left w:w="80" w:type="dxa"/>
              <w:right w:w="80" w:type="dxa"/>
            </w:tcMar>
          </w:tcPr>
          <w:p>
            <w:r>
              <w:rPr>
                <w:rFonts w:ascii="Consolas" w:hAnsi="Consolas"/>
                <w:color w:val="1E293B"/>
                <w:sz w:val="17"/>
              </w:rPr>
              <w:t>O(1)</w:t>
            </w:r>
          </w:p>
        </w:tc>
      </w:tr>
      <w:tr>
        <w:tc>
          <w:tcPr>
            <w:tcW w:type="dxa" w:w="1872"/>
            <w:shd w:fill="F8FAFC"/>
            <w:tcMar>
              <w:top w:w="50" w:type="dxa"/>
              <w:bottom w:w="50" w:type="dxa"/>
              <w:left w:w="80" w:type="dxa"/>
              <w:right w:w="80" w:type="dxa"/>
            </w:tcMar>
          </w:tcPr>
          <w:p>
            <w:r>
              <w:rPr>
                <w:rFonts w:ascii="Calibri" w:hAnsi="Calibri"/>
                <w:color w:val="1E293B"/>
                <w:sz w:val="17"/>
              </w:rPr>
              <w:t>Queue Enqueue / Dequeue</w:t>
            </w:r>
          </w:p>
        </w:tc>
        <w:tc>
          <w:tcPr>
            <w:tcW w:type="dxa" w:w="1872"/>
            <w:shd w:fill="F8FAFC"/>
            <w:tcMar>
              <w:top w:w="50" w:type="dxa"/>
              <w:bottom w:w="50" w:type="dxa"/>
              <w:left w:w="80" w:type="dxa"/>
              <w:right w:w="80" w:type="dxa"/>
            </w:tcMar>
          </w:tcPr>
          <w:p>
            <w:r>
              <w:rPr>
                <w:rFonts w:ascii="Calibri" w:hAnsi="Calibri"/>
                <w:color w:val="1E293B"/>
                <w:sz w:val="17"/>
              </w:rPr>
              <w:t>Circular Array Queue (FIFO)</w:t>
            </w:r>
          </w:p>
        </w:tc>
        <w:tc>
          <w:tcPr>
            <w:tcW w:type="dxa" w:w="1872"/>
            <w:shd w:fill="F8FAFC"/>
            <w:tcMar>
              <w:top w:w="50" w:type="dxa"/>
              <w:bottom w:w="50" w:type="dxa"/>
              <w:left w:w="80" w:type="dxa"/>
              <w:right w:w="80" w:type="dxa"/>
            </w:tcMar>
          </w:tcPr>
          <w:p>
            <w:r>
              <w:rPr>
                <w:rFonts w:ascii="Consolas" w:hAnsi="Consolas"/>
                <w:color w:val="1E293B"/>
                <w:sz w:val="17"/>
              </w:rPr>
              <w:t>O(1)</w:t>
            </w:r>
          </w:p>
        </w:tc>
        <w:tc>
          <w:tcPr>
            <w:tcW w:type="dxa" w:w="1872"/>
            <w:shd w:fill="F8FAFC"/>
            <w:tcMar>
              <w:top w:w="50" w:type="dxa"/>
              <w:bottom w:w="50" w:type="dxa"/>
              <w:left w:w="80" w:type="dxa"/>
              <w:right w:w="80" w:type="dxa"/>
            </w:tcMar>
          </w:tcPr>
          <w:p>
            <w:r>
              <w:rPr>
                <w:rFonts w:ascii="Consolas" w:hAnsi="Consolas"/>
                <w:color w:val="1E293B"/>
                <w:sz w:val="17"/>
              </w:rPr>
              <w:t>O(1)</w:t>
            </w:r>
          </w:p>
        </w:tc>
        <w:tc>
          <w:tcPr>
            <w:tcW w:type="dxa" w:w="1872"/>
            <w:shd w:fill="F8FAFC"/>
            <w:tcMar>
              <w:top w:w="50" w:type="dxa"/>
              <w:bottom w:w="50" w:type="dxa"/>
              <w:left w:w="80" w:type="dxa"/>
              <w:right w:w="80" w:type="dxa"/>
            </w:tcMar>
          </w:tcPr>
          <w:p>
            <w:r>
              <w:rPr>
                <w:rFonts w:ascii="Consolas" w:hAnsi="Consolas"/>
                <w:color w:val="1E293B"/>
                <w:sz w:val="17"/>
              </w:rPr>
              <w:t>O(1)</w:t>
            </w:r>
          </w:p>
        </w:tc>
      </w:tr>
      <w:tr>
        <w:tc>
          <w:tcPr>
            <w:tcW w:type="dxa" w:w="1872"/>
            <w:shd w:fill="FFFFFF"/>
            <w:tcMar>
              <w:top w:w="50" w:type="dxa"/>
              <w:bottom w:w="50" w:type="dxa"/>
              <w:left w:w="80" w:type="dxa"/>
              <w:right w:w="80" w:type="dxa"/>
            </w:tcMar>
          </w:tcPr>
          <w:p>
            <w:r>
              <w:rPr>
                <w:rFonts w:ascii="Calibri" w:hAnsi="Calibri"/>
                <w:color w:val="1E293B"/>
                <w:sz w:val="17"/>
              </w:rPr>
              <w:t>Linear Search</w:t>
            </w:r>
          </w:p>
        </w:tc>
        <w:tc>
          <w:tcPr>
            <w:tcW w:type="dxa" w:w="1872"/>
            <w:shd w:fill="FFFFFF"/>
            <w:tcMar>
              <w:top w:w="50" w:type="dxa"/>
              <w:bottom w:w="50" w:type="dxa"/>
              <w:left w:w="80" w:type="dxa"/>
              <w:right w:w="80" w:type="dxa"/>
            </w:tcMar>
          </w:tcPr>
          <w:p>
            <w:r>
              <w:rPr>
                <w:rFonts w:ascii="Calibri" w:hAnsi="Calibri"/>
                <w:color w:val="1E293B"/>
                <w:sz w:val="17"/>
              </w:rPr>
              <w:t>Sequential Scan</w:t>
            </w:r>
          </w:p>
        </w:tc>
        <w:tc>
          <w:tcPr>
            <w:tcW w:type="dxa" w:w="1872"/>
            <w:shd w:fill="FFFFFF"/>
            <w:tcMar>
              <w:top w:w="50" w:type="dxa"/>
              <w:bottom w:w="50" w:type="dxa"/>
              <w:left w:w="80" w:type="dxa"/>
              <w:right w:w="80" w:type="dxa"/>
            </w:tcMar>
          </w:tcPr>
          <w:p>
            <w:r>
              <w:rPr>
                <w:rFonts w:ascii="Consolas" w:hAnsi="Consolas"/>
                <w:color w:val="1E293B"/>
                <w:sz w:val="17"/>
              </w:rPr>
              <w:t>O(1)</w:t>
            </w:r>
          </w:p>
        </w:tc>
        <w:tc>
          <w:tcPr>
            <w:tcW w:type="dxa" w:w="1872"/>
            <w:shd w:fill="FFFFFF"/>
            <w:tcMar>
              <w:top w:w="50" w:type="dxa"/>
              <w:bottom w:w="50" w:type="dxa"/>
              <w:left w:w="80" w:type="dxa"/>
              <w:right w:w="80" w:type="dxa"/>
            </w:tcMar>
          </w:tcPr>
          <w:p>
            <w:r>
              <w:rPr>
                <w:rFonts w:ascii="Consolas" w:hAnsi="Consolas"/>
                <w:color w:val="1E293B"/>
                <w:sz w:val="17"/>
              </w:rPr>
              <w:t>O(n)</w:t>
            </w:r>
          </w:p>
        </w:tc>
        <w:tc>
          <w:tcPr>
            <w:tcW w:type="dxa" w:w="1872"/>
            <w:shd w:fill="FFFFFF"/>
            <w:tcMar>
              <w:top w:w="50" w:type="dxa"/>
              <w:bottom w:w="50" w:type="dxa"/>
              <w:left w:w="80" w:type="dxa"/>
              <w:right w:w="80" w:type="dxa"/>
            </w:tcMar>
          </w:tcPr>
          <w:p>
            <w:r>
              <w:rPr>
                <w:rFonts w:ascii="Consolas" w:hAnsi="Consolas"/>
                <w:color w:val="1E293B"/>
                <w:sz w:val="17"/>
              </w:rPr>
              <w:t>O(1)</w:t>
            </w:r>
          </w:p>
        </w:tc>
      </w:tr>
      <w:tr>
        <w:tc>
          <w:tcPr>
            <w:tcW w:type="dxa" w:w="1872"/>
            <w:shd w:fill="F8FAFC"/>
            <w:tcMar>
              <w:top w:w="50" w:type="dxa"/>
              <w:bottom w:w="50" w:type="dxa"/>
              <w:left w:w="80" w:type="dxa"/>
              <w:right w:w="80" w:type="dxa"/>
            </w:tcMar>
          </w:tcPr>
          <w:p>
            <w:r>
              <w:rPr>
                <w:rFonts w:ascii="Calibri" w:hAnsi="Calibri"/>
                <w:color w:val="1E293B"/>
                <w:sz w:val="17"/>
              </w:rPr>
              <w:t>Binary Search</w:t>
            </w:r>
          </w:p>
        </w:tc>
        <w:tc>
          <w:tcPr>
            <w:tcW w:type="dxa" w:w="1872"/>
            <w:shd w:fill="F8FAFC"/>
            <w:tcMar>
              <w:top w:w="50" w:type="dxa"/>
              <w:bottom w:w="50" w:type="dxa"/>
              <w:left w:w="80" w:type="dxa"/>
              <w:right w:w="80" w:type="dxa"/>
            </w:tcMar>
          </w:tcPr>
          <w:p>
            <w:r>
              <w:rPr>
                <w:rFonts w:ascii="Calibri" w:hAnsi="Calibri"/>
                <w:color w:val="1E293B"/>
                <w:sz w:val="17"/>
              </w:rPr>
              <w:t>Divide &amp; Conquer</w:t>
            </w:r>
          </w:p>
        </w:tc>
        <w:tc>
          <w:tcPr>
            <w:tcW w:type="dxa" w:w="1872"/>
            <w:shd w:fill="F8FAFC"/>
            <w:tcMar>
              <w:top w:w="50" w:type="dxa"/>
              <w:bottom w:w="50" w:type="dxa"/>
              <w:left w:w="80" w:type="dxa"/>
              <w:right w:w="80" w:type="dxa"/>
            </w:tcMar>
          </w:tcPr>
          <w:p>
            <w:r>
              <w:rPr>
                <w:rFonts w:ascii="Consolas" w:hAnsi="Consolas"/>
                <w:color w:val="1E293B"/>
                <w:sz w:val="17"/>
              </w:rPr>
              <w:t>O(1)</w:t>
            </w:r>
          </w:p>
        </w:tc>
        <w:tc>
          <w:tcPr>
            <w:tcW w:type="dxa" w:w="1872"/>
            <w:shd w:fill="F8FAFC"/>
            <w:tcMar>
              <w:top w:w="50" w:type="dxa"/>
              <w:bottom w:w="50" w:type="dxa"/>
              <w:left w:w="80" w:type="dxa"/>
              <w:right w:w="80" w:type="dxa"/>
            </w:tcMar>
          </w:tcPr>
          <w:p>
            <w:r>
              <w:rPr>
                <w:rFonts w:ascii="Consolas" w:hAnsi="Consolas"/>
                <w:color w:val="1E293B"/>
                <w:sz w:val="17"/>
              </w:rPr>
              <w:t>O(log n)</w:t>
            </w:r>
          </w:p>
        </w:tc>
        <w:tc>
          <w:tcPr>
            <w:tcW w:type="dxa" w:w="1872"/>
            <w:shd w:fill="F8FAFC"/>
            <w:tcMar>
              <w:top w:w="50" w:type="dxa"/>
              <w:bottom w:w="50" w:type="dxa"/>
              <w:left w:w="80" w:type="dxa"/>
              <w:right w:w="80" w:type="dxa"/>
            </w:tcMar>
          </w:tcPr>
          <w:p>
            <w:r>
              <w:rPr>
                <w:rFonts w:ascii="Consolas" w:hAnsi="Consolas"/>
                <w:color w:val="1E293B"/>
                <w:sz w:val="17"/>
              </w:rPr>
              <w:t>O(1)</w:t>
            </w:r>
          </w:p>
        </w:tc>
      </w:tr>
      <w:tr>
        <w:tc>
          <w:tcPr>
            <w:tcW w:type="dxa" w:w="1872"/>
            <w:shd w:fill="FFFFFF"/>
            <w:tcMar>
              <w:top w:w="50" w:type="dxa"/>
              <w:bottom w:w="50" w:type="dxa"/>
              <w:left w:w="80" w:type="dxa"/>
              <w:right w:w="80" w:type="dxa"/>
            </w:tcMar>
          </w:tcPr>
          <w:p>
            <w:r>
              <w:rPr>
                <w:rFonts w:ascii="Calibri" w:hAnsi="Calibri"/>
                <w:color w:val="1E293B"/>
                <w:sz w:val="17"/>
              </w:rPr>
              <w:t>Bubble Sort</w:t>
            </w:r>
          </w:p>
        </w:tc>
        <w:tc>
          <w:tcPr>
            <w:tcW w:type="dxa" w:w="1872"/>
            <w:shd w:fill="FFFFFF"/>
            <w:tcMar>
              <w:top w:w="50" w:type="dxa"/>
              <w:bottom w:w="50" w:type="dxa"/>
              <w:left w:w="80" w:type="dxa"/>
              <w:right w:w="80" w:type="dxa"/>
            </w:tcMar>
          </w:tcPr>
          <w:p>
            <w:r>
              <w:rPr>
                <w:rFonts w:ascii="Calibri" w:hAnsi="Calibri"/>
                <w:color w:val="1E293B"/>
                <w:sz w:val="17"/>
              </w:rPr>
              <w:t>Adjacent Pair Swapping</w:t>
            </w:r>
          </w:p>
        </w:tc>
        <w:tc>
          <w:tcPr>
            <w:tcW w:type="dxa" w:w="1872"/>
            <w:shd w:fill="FFFFFF"/>
            <w:tcMar>
              <w:top w:w="50" w:type="dxa"/>
              <w:bottom w:w="50" w:type="dxa"/>
              <w:left w:w="80" w:type="dxa"/>
              <w:right w:w="80" w:type="dxa"/>
            </w:tcMar>
          </w:tcPr>
          <w:p>
            <w:r>
              <w:rPr>
                <w:rFonts w:ascii="Consolas" w:hAnsi="Consolas"/>
                <w:color w:val="1E293B"/>
                <w:sz w:val="17"/>
              </w:rPr>
              <w:t>O(n)</w:t>
            </w:r>
          </w:p>
        </w:tc>
        <w:tc>
          <w:tcPr>
            <w:tcW w:type="dxa" w:w="1872"/>
            <w:shd w:fill="FFFFFF"/>
            <w:tcMar>
              <w:top w:w="50" w:type="dxa"/>
              <w:bottom w:w="50" w:type="dxa"/>
              <w:left w:w="80" w:type="dxa"/>
              <w:right w:w="80" w:type="dxa"/>
            </w:tcMar>
          </w:tcPr>
          <w:p>
            <w:r>
              <w:rPr>
                <w:rFonts w:ascii="Consolas" w:hAnsi="Consolas"/>
                <w:color w:val="1E293B"/>
                <w:sz w:val="17"/>
              </w:rPr>
              <w:t>O(n²)</w:t>
            </w:r>
          </w:p>
        </w:tc>
        <w:tc>
          <w:tcPr>
            <w:tcW w:type="dxa" w:w="1872"/>
            <w:shd w:fill="FFFFFF"/>
            <w:tcMar>
              <w:top w:w="50" w:type="dxa"/>
              <w:bottom w:w="50" w:type="dxa"/>
              <w:left w:w="80" w:type="dxa"/>
              <w:right w:w="80" w:type="dxa"/>
            </w:tcMar>
          </w:tcPr>
          <w:p>
            <w:r>
              <w:rPr>
                <w:rFonts w:ascii="Consolas" w:hAnsi="Consolas"/>
                <w:color w:val="1E293B"/>
                <w:sz w:val="17"/>
              </w:rPr>
              <w:t>O(1) in-place</w:t>
            </w:r>
          </w:p>
        </w:tc>
      </w:tr>
      <w:tr>
        <w:tc>
          <w:tcPr>
            <w:tcW w:type="dxa" w:w="1872"/>
            <w:shd w:fill="F8FAFC"/>
            <w:tcMar>
              <w:top w:w="50" w:type="dxa"/>
              <w:bottom w:w="50" w:type="dxa"/>
              <w:left w:w="80" w:type="dxa"/>
              <w:right w:w="80" w:type="dxa"/>
            </w:tcMar>
          </w:tcPr>
          <w:p>
            <w:r>
              <w:rPr>
                <w:rFonts w:ascii="Calibri" w:hAnsi="Calibri"/>
                <w:color w:val="1E293B"/>
                <w:sz w:val="17"/>
              </w:rPr>
              <w:t>Insertion Sort</w:t>
            </w:r>
          </w:p>
        </w:tc>
        <w:tc>
          <w:tcPr>
            <w:tcW w:type="dxa" w:w="1872"/>
            <w:shd w:fill="F8FAFC"/>
            <w:tcMar>
              <w:top w:w="50" w:type="dxa"/>
              <w:bottom w:w="50" w:type="dxa"/>
              <w:left w:w="80" w:type="dxa"/>
              <w:right w:w="80" w:type="dxa"/>
            </w:tcMar>
          </w:tcPr>
          <w:p>
            <w:r>
              <w:rPr>
                <w:rFonts w:ascii="Calibri" w:hAnsi="Calibri"/>
                <w:color w:val="1E293B"/>
                <w:sz w:val="17"/>
              </w:rPr>
              <w:t>Sequential Shifting</w:t>
            </w:r>
          </w:p>
        </w:tc>
        <w:tc>
          <w:tcPr>
            <w:tcW w:type="dxa" w:w="1872"/>
            <w:shd w:fill="F8FAFC"/>
            <w:tcMar>
              <w:top w:w="50" w:type="dxa"/>
              <w:bottom w:w="50" w:type="dxa"/>
              <w:left w:w="80" w:type="dxa"/>
              <w:right w:w="80" w:type="dxa"/>
            </w:tcMar>
          </w:tcPr>
          <w:p>
            <w:r>
              <w:rPr>
                <w:rFonts w:ascii="Consolas" w:hAnsi="Consolas"/>
                <w:color w:val="1E293B"/>
                <w:sz w:val="17"/>
              </w:rPr>
              <w:t>O(n)</w:t>
            </w:r>
          </w:p>
        </w:tc>
        <w:tc>
          <w:tcPr>
            <w:tcW w:type="dxa" w:w="1872"/>
            <w:shd w:fill="F8FAFC"/>
            <w:tcMar>
              <w:top w:w="50" w:type="dxa"/>
              <w:bottom w:w="50" w:type="dxa"/>
              <w:left w:w="80" w:type="dxa"/>
              <w:right w:w="80" w:type="dxa"/>
            </w:tcMar>
          </w:tcPr>
          <w:p>
            <w:r>
              <w:rPr>
                <w:rFonts w:ascii="Consolas" w:hAnsi="Consolas"/>
                <w:color w:val="1E293B"/>
                <w:sz w:val="17"/>
              </w:rPr>
              <w:t>O(n²)</w:t>
            </w:r>
          </w:p>
        </w:tc>
        <w:tc>
          <w:tcPr>
            <w:tcW w:type="dxa" w:w="1872"/>
            <w:shd w:fill="F8FAFC"/>
            <w:tcMar>
              <w:top w:w="50" w:type="dxa"/>
              <w:bottom w:w="50" w:type="dxa"/>
              <w:left w:w="80" w:type="dxa"/>
              <w:right w:w="80" w:type="dxa"/>
            </w:tcMar>
          </w:tcPr>
          <w:p>
            <w:r>
              <w:rPr>
                <w:rFonts w:ascii="Consolas" w:hAnsi="Consolas"/>
                <w:color w:val="1E293B"/>
                <w:sz w:val="17"/>
              </w:rPr>
              <w:t>O(1) in-place</w:t>
            </w:r>
          </w:p>
        </w:tc>
      </w:tr>
    </w:tbl>
    <w:p>
      <w:pPr>
        <w:spacing w:after="160"/>
      </w:pPr>
    </w:p>
    <w:p>
      <w:pPr>
        <w:keepNext/>
        <w:spacing w:before="400" w:after="120"/>
      </w:pPr>
      <w:r>
        <w:rPr>
          <w:rFonts w:ascii="Calibri" w:hAnsi="Calibri"/>
          <w:b/>
          <w:color w:val="7C3AED"/>
          <w:sz w:val="32"/>
        </w:rPr>
        <w:t>8. Conclusion &amp; Future Enhancements</w:t>
      </w:r>
    </w:p>
    <w:p>
      <w:pPr>
        <w:spacing w:after="120" w:line="276" w:lineRule="auto"/>
      </w:pPr>
      <w:r>
        <w:rPr>
          <w:rFonts w:ascii="Calibri" w:hAnsi="Calibri"/>
          <w:color w:val="1E293B"/>
          <w:sz w:val="21"/>
        </w:rPr>
        <w:t>The Music Playlist Manager successfully demonstrates the practical necessity and superiority of Circular Linked Lists for audio playback applications. By maintaining explicit head and tail references, the circular loop invariant (tail.next == head) is preserved across all dynamic mutations, enabling continuous looping playback without terminating boundary checks.</w:t>
      </w:r>
    </w:p>
    <w:p>
      <w:pPr>
        <w:spacing w:after="120" w:line="276" w:lineRule="auto"/>
      </w:pPr>
      <w:r>
        <w:rPr>
          <w:rFonts w:ascii="Calibri" w:hAnsi="Calibri"/>
          <w:color w:val="1E293B"/>
          <w:sz w:val="21"/>
        </w:rPr>
        <w:t>Furthermore, the integration of an Array Stack for LIFO Undo history and a Circular Array Queue for fair FIFO request handling creates a comprehensive, real-world software architecture. Future enhancements could include persisting playlists into SQLite/PostgreSQL, integrating Spotify/YouTube streaming APIs, and migrating to a Doubly Circular Linked List to achieve O(1) backward navigation alongside O(1) forward traversal.</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94A3B8"/>
        <w:sz w:val="17"/>
      </w:rPr>
      <w:t>Music Playlist Manager | Data Structures Laboratory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