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F7B3" w14:textId="1D8E797C" w:rsidR="001E1D94" w:rsidRDefault="009C1386" w:rsidP="009C1386">
      <w:pPr>
        <w:spacing w:line="276" w:lineRule="auto"/>
        <w:jc w:val="center"/>
      </w:pPr>
      <w:bookmarkStart w:id="0" w:name="_Hlk149493047"/>
      <w:bookmarkEnd w:id="0"/>
      <w:r>
        <w:rPr>
          <w:rFonts w:hint="eastAsia"/>
        </w:rPr>
        <w:t>基于患者检查数据的出院状态预测模型</w:t>
      </w:r>
    </w:p>
    <w:p w14:paraId="7DD74F5A" w14:textId="4C1803AB" w:rsidR="009C1386" w:rsidRDefault="009C1386" w:rsidP="009C1386">
      <w:pPr>
        <w:spacing w:line="276" w:lineRule="auto"/>
        <w:jc w:val="center"/>
      </w:pPr>
      <w:r>
        <w:rPr>
          <w:rFonts w:hint="eastAsia"/>
        </w:rPr>
        <w:t>2</w:t>
      </w:r>
      <w:r>
        <w:t xml:space="preserve">33345 </w:t>
      </w:r>
      <w:r>
        <w:rPr>
          <w:rFonts w:hint="eastAsia"/>
        </w:rPr>
        <w:t>姚雪健，</w:t>
      </w:r>
      <w:r>
        <w:rPr>
          <w:rFonts w:hint="eastAsia"/>
        </w:rPr>
        <w:t>2</w:t>
      </w:r>
      <w:r>
        <w:t>33352</w:t>
      </w:r>
      <w:r>
        <w:rPr>
          <w:rFonts w:hint="eastAsia"/>
        </w:rPr>
        <w:t>郑晨曦，</w:t>
      </w:r>
      <w:r>
        <w:rPr>
          <w:rFonts w:hint="eastAsia"/>
        </w:rPr>
        <w:t>2</w:t>
      </w:r>
      <w:r>
        <w:t>33464</w:t>
      </w:r>
      <w:r>
        <w:rPr>
          <w:rFonts w:hint="eastAsia"/>
        </w:rPr>
        <w:t>金智豪</w:t>
      </w:r>
    </w:p>
    <w:p w14:paraId="50519C0D" w14:textId="73A9E700" w:rsidR="009C1386" w:rsidRDefault="009C1386" w:rsidP="009C1386">
      <w:pPr>
        <w:spacing w:line="276" w:lineRule="auto"/>
        <w:jc w:val="center"/>
      </w:pPr>
      <w:r>
        <w:rPr>
          <w:rFonts w:hint="eastAsia"/>
        </w:rPr>
        <w:t>东南大学</w:t>
      </w:r>
      <w:r>
        <w:rPr>
          <w:rFonts w:hint="eastAsia"/>
        </w:rPr>
        <w:t xml:space="preserve"> </w:t>
      </w:r>
      <w:r>
        <w:rPr>
          <w:rFonts w:hint="eastAsia"/>
        </w:rPr>
        <w:t>交通学院，江苏</w:t>
      </w:r>
      <w:r>
        <w:rPr>
          <w:rFonts w:hint="eastAsia"/>
        </w:rPr>
        <w:t xml:space="preserve"> </w:t>
      </w:r>
      <w:r>
        <w:rPr>
          <w:rFonts w:hint="eastAsia"/>
        </w:rPr>
        <w:t>南京</w:t>
      </w:r>
      <w:r>
        <w:rPr>
          <w:rFonts w:hint="eastAsia"/>
        </w:rPr>
        <w:t xml:space="preserve"> </w:t>
      </w:r>
      <w:r>
        <w:t>210096</w:t>
      </w:r>
    </w:p>
    <w:p w14:paraId="580FF2FE" w14:textId="72E3BD90" w:rsidR="00FF5479" w:rsidRDefault="00FF5479" w:rsidP="00FF5479">
      <w:pPr>
        <w:spacing w:line="276" w:lineRule="auto"/>
      </w:pPr>
      <w:r>
        <w:rPr>
          <w:rFonts w:hint="eastAsia"/>
        </w:rPr>
        <w:t>摘要：</w:t>
      </w:r>
    </w:p>
    <w:p w14:paraId="25EC33B4" w14:textId="71884AA4" w:rsidR="00FF5479" w:rsidRDefault="00FF5479" w:rsidP="00FF5479">
      <w:pPr>
        <w:spacing w:line="276" w:lineRule="auto"/>
      </w:pPr>
    </w:p>
    <w:p w14:paraId="14A47602" w14:textId="5A8EB49C" w:rsidR="00FF5479" w:rsidRPr="0063525B" w:rsidRDefault="00FF5479" w:rsidP="0063525B">
      <w:pPr>
        <w:pStyle w:val="ListParagraph"/>
        <w:numPr>
          <w:ilvl w:val="0"/>
          <w:numId w:val="2"/>
        </w:numPr>
        <w:spacing w:line="276" w:lineRule="auto"/>
        <w:ind w:firstLineChars="0"/>
        <w:outlineLvl w:val="0"/>
        <w:rPr>
          <w:rFonts w:ascii="SimHei" w:eastAsia="SimHei" w:hAnsi="SimHei"/>
          <w:sz w:val="28"/>
          <w:szCs w:val="24"/>
        </w:rPr>
      </w:pPr>
      <w:r w:rsidRPr="0063525B">
        <w:rPr>
          <w:rFonts w:ascii="SimHei" w:eastAsia="SimHei" w:hAnsi="SimHei" w:hint="eastAsia"/>
          <w:sz w:val="28"/>
          <w:szCs w:val="24"/>
        </w:rPr>
        <w:t>研究简介</w:t>
      </w:r>
    </w:p>
    <w:p w14:paraId="1A8EB63F" w14:textId="5A7C88CF" w:rsidR="00FF5479" w:rsidRDefault="00FF5479" w:rsidP="00FF5479">
      <w:pPr>
        <w:spacing w:line="276" w:lineRule="auto"/>
      </w:pPr>
    </w:p>
    <w:p w14:paraId="76994862" w14:textId="77777777" w:rsidR="003241B4" w:rsidRDefault="003241B4" w:rsidP="00FF5479">
      <w:pPr>
        <w:spacing w:line="276" w:lineRule="auto"/>
      </w:pPr>
    </w:p>
    <w:p w14:paraId="40157AE0" w14:textId="2367C668" w:rsidR="00FF5479" w:rsidRPr="0063525B" w:rsidRDefault="00FF5479" w:rsidP="0063525B">
      <w:pPr>
        <w:pStyle w:val="ListParagraph"/>
        <w:numPr>
          <w:ilvl w:val="0"/>
          <w:numId w:val="2"/>
        </w:numPr>
        <w:spacing w:line="276" w:lineRule="auto"/>
        <w:ind w:firstLineChars="0"/>
        <w:outlineLvl w:val="0"/>
        <w:rPr>
          <w:rFonts w:ascii="SimHei" w:eastAsia="SimHei" w:hAnsi="SimHei"/>
          <w:sz w:val="28"/>
          <w:szCs w:val="24"/>
        </w:rPr>
      </w:pPr>
      <w:r w:rsidRPr="0063525B">
        <w:rPr>
          <w:rFonts w:ascii="SimHei" w:eastAsia="SimHei" w:hAnsi="SimHei" w:hint="eastAsia"/>
          <w:sz w:val="28"/>
          <w:szCs w:val="24"/>
        </w:rPr>
        <w:t>数据统计性分析</w:t>
      </w:r>
    </w:p>
    <w:p w14:paraId="110927C3" w14:textId="30B1C5FF" w:rsidR="003241B4" w:rsidRPr="0063525B" w:rsidRDefault="003241B4" w:rsidP="0063525B">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sidRPr="0063525B">
        <w:rPr>
          <w:rFonts w:ascii="SimSun" w:eastAsia="SimSun" w:hAnsi="SimSun" w:hint="eastAsia"/>
          <w:b w:val="0"/>
          <w:bCs w:val="0"/>
          <w:sz w:val="24"/>
          <w:szCs w:val="24"/>
        </w:rPr>
        <w:t>2.</w:t>
      </w:r>
      <w:r w:rsidRPr="0063525B">
        <w:rPr>
          <w:rFonts w:ascii="SimSun" w:eastAsia="SimSun" w:hAnsi="SimSun"/>
          <w:b w:val="0"/>
          <w:bCs w:val="0"/>
          <w:sz w:val="24"/>
          <w:szCs w:val="24"/>
        </w:rPr>
        <w:t xml:space="preserve">1 </w:t>
      </w:r>
      <w:r w:rsidRPr="0063525B">
        <w:rPr>
          <w:rFonts w:ascii="SimSun" w:eastAsia="SimSun" w:hAnsi="SimSun" w:hint="eastAsia"/>
          <w:b w:val="0"/>
          <w:bCs w:val="0"/>
          <w:sz w:val="24"/>
          <w:szCs w:val="24"/>
        </w:rPr>
        <w:t>基线数据统计性分析</w:t>
      </w:r>
    </w:p>
    <w:p w14:paraId="2BCFBDC9" w14:textId="2C1871F1" w:rsidR="00C766A8" w:rsidRDefault="00473BD7" w:rsidP="00473BD7">
      <w:pPr>
        <w:spacing w:line="276" w:lineRule="auto"/>
        <w:ind w:firstLine="420"/>
      </w:pPr>
      <w:r>
        <w:rPr>
          <w:rFonts w:hint="eastAsia"/>
        </w:rPr>
        <w:t>选取性别</w:t>
      </w:r>
      <w:r>
        <w:t>(</w:t>
      </w:r>
      <w:r w:rsidR="002D0629" w:rsidRPr="002D0629">
        <w:t>gender</w:t>
      </w:r>
      <w:r>
        <w:t>)</w:t>
      </w:r>
      <w:r>
        <w:rPr>
          <w:rFonts w:hint="eastAsia"/>
        </w:rPr>
        <w:t>、年龄</w:t>
      </w:r>
      <w:r>
        <w:rPr>
          <w:rFonts w:hint="eastAsia"/>
        </w:rPr>
        <w:t>(</w:t>
      </w:r>
      <w:proofErr w:type="spellStart"/>
      <w:r w:rsidR="002D0629" w:rsidRPr="002D0629">
        <w:t>admission_age</w:t>
      </w:r>
      <w:proofErr w:type="spellEnd"/>
      <w:r>
        <w:t>)</w:t>
      </w:r>
      <w:r>
        <w:rPr>
          <w:rFonts w:hint="eastAsia"/>
        </w:rPr>
        <w:t>、体重</w:t>
      </w:r>
      <w:r>
        <w:t>(</w:t>
      </w:r>
      <w:proofErr w:type="spellStart"/>
      <w:r w:rsidR="002D0629" w:rsidRPr="00C91648">
        <w:rPr>
          <w:sz w:val="21"/>
          <w:szCs w:val="21"/>
        </w:rPr>
        <w:t>weight_admit</w:t>
      </w:r>
      <w:proofErr w:type="spellEnd"/>
      <w:r>
        <w:t>)</w:t>
      </w:r>
      <w:r>
        <w:rPr>
          <w:rFonts w:hint="eastAsia"/>
        </w:rPr>
        <w:t>、身高</w:t>
      </w:r>
      <w:r>
        <w:rPr>
          <w:rFonts w:hint="eastAsia"/>
        </w:rPr>
        <w:t>(</w:t>
      </w:r>
      <w:r>
        <w:t>height)</w:t>
      </w:r>
      <w:r>
        <w:rPr>
          <w:rFonts w:hint="eastAsia"/>
        </w:rPr>
        <w:t>和种族</w:t>
      </w:r>
      <w:r>
        <w:rPr>
          <w:rFonts w:hint="eastAsia"/>
        </w:rPr>
        <w:t>(</w:t>
      </w:r>
      <w:r w:rsidRPr="00473BD7">
        <w:t>ethnicity</w:t>
      </w:r>
      <w:r>
        <w:t>)</w:t>
      </w:r>
      <w:r>
        <w:rPr>
          <w:rFonts w:hint="eastAsia"/>
        </w:rPr>
        <w:t>这五个基线数据分析患者出院状态</w:t>
      </w:r>
      <w:r>
        <w:t>(</w:t>
      </w:r>
      <w:proofErr w:type="spellStart"/>
      <w:r w:rsidRPr="00473BD7">
        <w:t>hospital_expire_flag</w:t>
      </w:r>
      <w:proofErr w:type="spellEnd"/>
      <w:r>
        <w:t>)</w:t>
      </w:r>
      <w:r>
        <w:rPr>
          <w:rFonts w:hint="eastAsia"/>
        </w:rPr>
        <w:t>的分布。</w:t>
      </w:r>
    </w:p>
    <w:p w14:paraId="23A186FC" w14:textId="2CA09B6D" w:rsidR="00A56CF9" w:rsidRDefault="00A56CF9" w:rsidP="00473BD7">
      <w:pPr>
        <w:spacing w:line="276" w:lineRule="auto"/>
        <w:ind w:firstLine="420"/>
      </w:pPr>
      <w:r>
        <w:rPr>
          <w:rFonts w:hint="eastAsia"/>
        </w:rPr>
        <w:t>首先对不同基线数据分布进行数据的分组处理。考虑到性别、种族为离散变量，而年龄、体重和身高为连续变量，同时医疗数据</w:t>
      </w:r>
      <w:r w:rsidR="00AA2CF6">
        <w:rPr>
          <w:rFonts w:hint="eastAsia"/>
        </w:rPr>
        <w:t>可能存在</w:t>
      </w:r>
      <w:r>
        <w:rPr>
          <w:rFonts w:hint="eastAsia"/>
        </w:rPr>
        <w:t>记录错误等意外情况（如数据中出现了</w:t>
      </w:r>
      <w:r>
        <w:rPr>
          <w:rFonts w:hint="eastAsia"/>
        </w:rPr>
        <w:t>8</w:t>
      </w:r>
      <w:r>
        <w:t>0</w:t>
      </w:r>
      <w:r>
        <w:rPr>
          <w:rFonts w:hint="eastAsia"/>
        </w:rPr>
        <w:t>岁体重</w:t>
      </w:r>
      <w:r>
        <w:rPr>
          <w:rFonts w:hint="eastAsia"/>
        </w:rPr>
        <w:t>1</w:t>
      </w:r>
      <w:r>
        <w:t>kg</w:t>
      </w:r>
      <w:r>
        <w:rPr>
          <w:rFonts w:hint="eastAsia"/>
        </w:rPr>
        <w:t>的明显错误），在分组前先通过</w:t>
      </w:r>
      <w:r>
        <w:rPr>
          <w:rFonts w:hint="eastAsia"/>
        </w:rPr>
        <w:t>3</w:t>
      </w:r>
      <w:r>
        <w:t>sigma</w:t>
      </w:r>
      <w:r>
        <w:rPr>
          <w:rFonts w:hint="eastAsia"/>
        </w:rPr>
        <w:t>法则筛去异常值，后对于初步清洗的数据，若为离散变量则选取类别为分类标准，若为连续变量则选取合适的区间，将其转变为离散数据</w:t>
      </w:r>
      <w:r w:rsidR="00AA2CF6">
        <w:rPr>
          <w:rFonts w:hint="eastAsia"/>
        </w:rPr>
        <w:t>，最后按照分组计算死亡比例，不同基线数据下患者出院状态分布结果如图</w:t>
      </w:r>
      <w:r w:rsidR="00AA2CF6">
        <w:rPr>
          <w:rFonts w:hint="eastAsia"/>
        </w:rPr>
        <w:t>1</w:t>
      </w:r>
      <w:r w:rsidR="00AA2CF6">
        <w:rPr>
          <w:rFonts w:hint="eastAsia"/>
        </w:rPr>
        <w:t>所示。</w:t>
      </w:r>
    </w:p>
    <w:p w14:paraId="177BFFCD" w14:textId="29FBDC85" w:rsidR="00A56CF9" w:rsidRDefault="00A56CF9" w:rsidP="00473BD7">
      <w:pPr>
        <w:spacing w:line="276" w:lineRule="auto"/>
        <w:ind w:firstLine="420"/>
      </w:pPr>
      <w:r>
        <w:rPr>
          <w:rFonts w:hint="eastAsia"/>
        </w:rPr>
        <w:t>对于性别，患者中男性数量偏多，但是否死亡与性别关系较小，男女死亡比例均为</w:t>
      </w:r>
      <w:r>
        <w:rPr>
          <w:rFonts w:hint="eastAsia"/>
        </w:rPr>
        <w:t>0</w:t>
      </w:r>
      <w:r>
        <w:t>.32</w:t>
      </w:r>
      <w:r>
        <w:rPr>
          <w:rFonts w:hint="eastAsia"/>
        </w:rPr>
        <w:t>。</w:t>
      </w:r>
    </w:p>
    <w:p w14:paraId="3E47A5FF" w14:textId="63112D65" w:rsidR="005F67DF" w:rsidRDefault="005F67DF" w:rsidP="00473BD7">
      <w:pPr>
        <w:spacing w:line="276" w:lineRule="auto"/>
        <w:ind w:firstLine="420"/>
      </w:pPr>
      <w:r>
        <w:rPr>
          <w:rFonts w:hint="eastAsia"/>
        </w:rPr>
        <w:t>对于年龄，患者</w:t>
      </w:r>
      <w:r w:rsidR="002078AF">
        <w:rPr>
          <w:rFonts w:hint="eastAsia"/>
        </w:rPr>
        <w:t>年龄</w:t>
      </w:r>
      <w:r>
        <w:rPr>
          <w:rFonts w:hint="eastAsia"/>
        </w:rPr>
        <w:t>从</w:t>
      </w:r>
      <w:r>
        <w:t>20</w:t>
      </w:r>
      <w:r>
        <w:rPr>
          <w:rFonts w:hint="eastAsia"/>
        </w:rPr>
        <w:t>岁覆盖到</w:t>
      </w:r>
      <w:r>
        <w:rPr>
          <w:rFonts w:hint="eastAsia"/>
        </w:rPr>
        <w:t>1</w:t>
      </w:r>
      <w:r>
        <w:t>00</w:t>
      </w:r>
      <w:r>
        <w:rPr>
          <w:rFonts w:hint="eastAsia"/>
        </w:rPr>
        <w:t>岁，近似呈现出正态分布状，</w:t>
      </w:r>
      <w:r w:rsidR="002078AF">
        <w:rPr>
          <w:rFonts w:hint="eastAsia"/>
        </w:rPr>
        <w:t>其中</w:t>
      </w:r>
      <w:r w:rsidR="002078AF">
        <w:rPr>
          <w:rFonts w:hint="eastAsia"/>
        </w:rPr>
        <w:t>5</w:t>
      </w:r>
      <w:r w:rsidR="002078AF">
        <w:t>0</w:t>
      </w:r>
      <w:r w:rsidR="002078AF">
        <w:rPr>
          <w:rFonts w:hint="eastAsia"/>
        </w:rPr>
        <w:t>-</w:t>
      </w:r>
      <w:r w:rsidR="002078AF">
        <w:t>90</w:t>
      </w:r>
      <w:r w:rsidR="002078AF">
        <w:rPr>
          <w:rFonts w:hint="eastAsia"/>
        </w:rPr>
        <w:t>岁人数较多，</w:t>
      </w:r>
      <w:r>
        <w:rPr>
          <w:rFonts w:hint="eastAsia"/>
        </w:rPr>
        <w:t>年龄均值为</w:t>
      </w:r>
      <w:r>
        <w:rPr>
          <w:rFonts w:hint="eastAsia"/>
        </w:rPr>
        <w:t>6</w:t>
      </w:r>
      <w:r>
        <w:t>6.36</w:t>
      </w:r>
      <w:r>
        <w:rPr>
          <w:rFonts w:hint="eastAsia"/>
        </w:rPr>
        <w:t>岁</w:t>
      </w:r>
      <w:r w:rsidR="002078AF">
        <w:rPr>
          <w:rFonts w:hint="eastAsia"/>
        </w:rPr>
        <w:t>。死亡率随年龄增长不断上升。</w:t>
      </w:r>
    </w:p>
    <w:p w14:paraId="7D5C7314" w14:textId="6BB0091C" w:rsidR="002078AF" w:rsidRDefault="002078AF" w:rsidP="00473BD7">
      <w:pPr>
        <w:spacing w:line="276" w:lineRule="auto"/>
        <w:ind w:firstLine="420"/>
      </w:pPr>
      <w:r>
        <w:rPr>
          <w:rFonts w:hint="eastAsia"/>
        </w:rPr>
        <w:t>对于体重，患者体重从</w:t>
      </w:r>
      <w:r>
        <w:rPr>
          <w:rFonts w:hint="eastAsia"/>
        </w:rPr>
        <w:t>3</w:t>
      </w:r>
      <w:r>
        <w:t>0kg</w:t>
      </w:r>
      <w:r>
        <w:rPr>
          <w:rFonts w:hint="eastAsia"/>
        </w:rPr>
        <w:t>覆盖到</w:t>
      </w:r>
      <w:r>
        <w:rPr>
          <w:rFonts w:hint="eastAsia"/>
        </w:rPr>
        <w:t>1</w:t>
      </w:r>
      <w:r>
        <w:t>60kg</w:t>
      </w:r>
      <w:r>
        <w:rPr>
          <w:rFonts w:hint="eastAsia"/>
        </w:rPr>
        <w:t>，近似呈现出正态分布状，其中</w:t>
      </w:r>
      <w:r>
        <w:rPr>
          <w:rFonts w:hint="eastAsia"/>
        </w:rPr>
        <w:t>5</w:t>
      </w:r>
      <w:r>
        <w:t>0</w:t>
      </w:r>
      <w:r>
        <w:rPr>
          <w:rFonts w:hint="eastAsia"/>
        </w:rPr>
        <w:t>-</w:t>
      </w:r>
      <w:r>
        <w:t>100kg</w:t>
      </w:r>
      <w:r>
        <w:rPr>
          <w:rFonts w:hint="eastAsia"/>
        </w:rPr>
        <w:t>人数较多，体重均值为</w:t>
      </w:r>
      <w:r w:rsidRPr="002078AF">
        <w:t>83.02</w:t>
      </w:r>
      <w:r>
        <w:t>kg</w:t>
      </w:r>
      <w:r>
        <w:rPr>
          <w:rFonts w:hint="eastAsia"/>
        </w:rPr>
        <w:t>。死亡率在体重区间的分布较为均匀，基本维持在</w:t>
      </w:r>
      <w:r>
        <w:rPr>
          <w:rFonts w:hint="eastAsia"/>
        </w:rPr>
        <w:t>0</w:t>
      </w:r>
      <w:r>
        <w:t>.3</w:t>
      </w:r>
      <w:r>
        <w:rPr>
          <w:rFonts w:hint="eastAsia"/>
        </w:rPr>
        <w:t>左右。</w:t>
      </w:r>
    </w:p>
    <w:p w14:paraId="5D536C76" w14:textId="245E4FA6" w:rsidR="002078AF" w:rsidRDefault="002078AF" w:rsidP="002078AF">
      <w:pPr>
        <w:spacing w:line="276" w:lineRule="auto"/>
        <w:ind w:firstLine="420"/>
      </w:pPr>
      <w:r>
        <w:rPr>
          <w:rFonts w:hint="eastAsia"/>
        </w:rPr>
        <w:t>对于身高患者身高从</w:t>
      </w:r>
      <w:r>
        <w:t>135</w:t>
      </w:r>
      <w:r>
        <w:rPr>
          <w:rFonts w:hint="eastAsia"/>
        </w:rPr>
        <w:t>cm</w:t>
      </w:r>
      <w:r>
        <w:rPr>
          <w:rFonts w:hint="eastAsia"/>
        </w:rPr>
        <w:t>覆盖到</w:t>
      </w:r>
      <w:r>
        <w:t>200cm</w:t>
      </w:r>
      <w:r>
        <w:rPr>
          <w:rFonts w:hint="eastAsia"/>
        </w:rPr>
        <w:t>，近似呈现出正态分布状，其中</w:t>
      </w:r>
      <w:r>
        <w:t>160</w:t>
      </w:r>
      <w:r>
        <w:rPr>
          <w:rFonts w:hint="eastAsia"/>
        </w:rPr>
        <w:t>-</w:t>
      </w:r>
      <w:r>
        <w:t>180kg</w:t>
      </w:r>
      <w:r>
        <w:rPr>
          <w:rFonts w:hint="eastAsia"/>
        </w:rPr>
        <w:t>人数较多，身高均值为</w:t>
      </w:r>
      <w:r w:rsidRPr="002078AF">
        <w:t>168.8</w:t>
      </w:r>
      <w:r>
        <w:rPr>
          <w:rFonts w:hint="eastAsia"/>
        </w:rPr>
        <w:t>cm</w:t>
      </w:r>
      <w:r>
        <w:rPr>
          <w:rFonts w:hint="eastAsia"/>
        </w:rPr>
        <w:t>。死亡率在</w:t>
      </w:r>
      <w:r w:rsidR="00C2767A">
        <w:rPr>
          <w:rFonts w:hint="eastAsia"/>
        </w:rPr>
        <w:t>身高</w:t>
      </w:r>
      <w:r>
        <w:rPr>
          <w:rFonts w:hint="eastAsia"/>
        </w:rPr>
        <w:t>区间的分布较为均匀，基本维持在</w:t>
      </w:r>
      <w:r>
        <w:rPr>
          <w:rFonts w:hint="eastAsia"/>
        </w:rPr>
        <w:t>0</w:t>
      </w:r>
      <w:r>
        <w:t>.3</w:t>
      </w:r>
      <w:r>
        <w:rPr>
          <w:rFonts w:hint="eastAsia"/>
        </w:rPr>
        <w:t>左右。</w:t>
      </w:r>
    </w:p>
    <w:p w14:paraId="0BD5372B" w14:textId="147BC47E" w:rsidR="004B5ABF" w:rsidRDefault="004B5ABF" w:rsidP="004B5ABF">
      <w:pPr>
        <w:spacing w:line="276" w:lineRule="auto"/>
        <w:ind w:firstLine="420"/>
      </w:pPr>
      <w:r>
        <w:rPr>
          <w:rFonts w:hint="eastAsia"/>
        </w:rPr>
        <w:t>对于种族，患者中白人数量最多，但是否死亡与</w:t>
      </w:r>
      <w:r w:rsidR="00645358">
        <w:rPr>
          <w:rFonts w:hint="eastAsia"/>
        </w:rPr>
        <w:t>种族</w:t>
      </w:r>
      <w:r>
        <w:rPr>
          <w:rFonts w:hint="eastAsia"/>
        </w:rPr>
        <w:t>关系较小，</w:t>
      </w:r>
      <w:r w:rsidR="00645358">
        <w:rPr>
          <w:rFonts w:hint="eastAsia"/>
        </w:rPr>
        <w:t>不同种族除未知种族外，</w:t>
      </w:r>
      <w:r>
        <w:rPr>
          <w:rFonts w:hint="eastAsia"/>
        </w:rPr>
        <w:t>死亡比例</w:t>
      </w:r>
      <w:r w:rsidR="00645358">
        <w:rPr>
          <w:rFonts w:hint="eastAsia"/>
        </w:rPr>
        <w:t>均维持在</w:t>
      </w:r>
      <w:r w:rsidR="00645358">
        <w:rPr>
          <w:rFonts w:hint="eastAsia"/>
        </w:rPr>
        <w:t>0.</w:t>
      </w:r>
      <w:r w:rsidR="00645358">
        <w:t>3</w:t>
      </w:r>
      <w:r w:rsidR="00645358">
        <w:rPr>
          <w:rFonts w:hint="eastAsia"/>
        </w:rPr>
        <w:t>左右</w:t>
      </w:r>
      <w:r>
        <w:rPr>
          <w:rFonts w:hint="eastAsia"/>
        </w:rPr>
        <w:t>。</w:t>
      </w:r>
    </w:p>
    <w:p w14:paraId="1F2D89E7" w14:textId="4DC943A7" w:rsidR="00C766A8" w:rsidRDefault="00C766A8" w:rsidP="00A50BEE">
      <w:pPr>
        <w:spacing w:line="276" w:lineRule="auto"/>
        <w:jc w:val="center"/>
      </w:pPr>
      <w:r>
        <w:rPr>
          <w:noProof/>
        </w:rPr>
        <w:lastRenderedPageBreak/>
        <w:drawing>
          <wp:inline distT="0" distB="0" distL="0" distR="0" wp14:anchorId="133C4B33" wp14:editId="6F580202">
            <wp:extent cx="5579745" cy="6132195"/>
            <wp:effectExtent l="0" t="0" r="190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7">
                      <a:extLst>
                        <a:ext uri="{28A0092B-C50C-407E-A947-70E740481C1C}">
                          <a14:useLocalDpi xmlns:a14="http://schemas.microsoft.com/office/drawing/2010/main" val="0"/>
                        </a:ext>
                      </a:extLst>
                    </a:blip>
                    <a:stretch>
                      <a:fillRect/>
                    </a:stretch>
                  </pic:blipFill>
                  <pic:spPr>
                    <a:xfrm>
                      <a:off x="0" y="0"/>
                      <a:ext cx="5579745" cy="6132195"/>
                    </a:xfrm>
                    <a:prstGeom prst="rect">
                      <a:avLst/>
                    </a:prstGeom>
                  </pic:spPr>
                </pic:pic>
              </a:graphicData>
            </a:graphic>
          </wp:inline>
        </w:drawing>
      </w:r>
    </w:p>
    <w:p w14:paraId="2A4A3742" w14:textId="19B411B4" w:rsidR="00C766A8" w:rsidRDefault="00A56CF9" w:rsidP="00F544D6">
      <w:pPr>
        <w:spacing w:line="276" w:lineRule="auto"/>
        <w:jc w:val="center"/>
      </w:pPr>
      <w:r w:rsidRPr="002D3DF6">
        <w:rPr>
          <w:rFonts w:hint="eastAsia"/>
          <w:b/>
          <w:bCs/>
        </w:rPr>
        <w:t>图</w:t>
      </w:r>
      <w:r w:rsidRPr="002D3DF6">
        <w:rPr>
          <w:rFonts w:hint="eastAsia"/>
          <w:b/>
          <w:bCs/>
        </w:rPr>
        <w:t>1</w:t>
      </w:r>
      <w:r>
        <w:t xml:space="preserve"> </w:t>
      </w:r>
      <w:r>
        <w:rPr>
          <w:rFonts w:hint="eastAsia"/>
        </w:rPr>
        <w:t>不同基线数据下患者出院状态分布图</w:t>
      </w:r>
    </w:p>
    <w:p w14:paraId="5306BD8A" w14:textId="388E2AF6" w:rsidR="00C766A8" w:rsidRPr="0063525B" w:rsidRDefault="002D3DF6" w:rsidP="0063525B">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sidRPr="0063525B">
        <w:rPr>
          <w:rFonts w:ascii="SimSun" w:eastAsia="SimSun" w:hAnsi="SimSun"/>
          <w:b w:val="0"/>
          <w:bCs w:val="0"/>
          <w:sz w:val="24"/>
          <w:szCs w:val="24"/>
        </w:rPr>
        <w:t>2</w:t>
      </w:r>
      <w:r w:rsidRPr="0063525B">
        <w:rPr>
          <w:rFonts w:ascii="SimSun" w:eastAsia="SimSun" w:hAnsi="SimSun" w:hint="eastAsia"/>
          <w:b w:val="0"/>
          <w:bCs w:val="0"/>
          <w:sz w:val="24"/>
          <w:szCs w:val="24"/>
        </w:rPr>
        <w:t>.</w:t>
      </w:r>
      <w:r w:rsidRPr="0063525B">
        <w:rPr>
          <w:rFonts w:ascii="SimSun" w:eastAsia="SimSun" w:hAnsi="SimSun"/>
          <w:b w:val="0"/>
          <w:bCs w:val="0"/>
          <w:sz w:val="24"/>
          <w:szCs w:val="24"/>
        </w:rPr>
        <w:t xml:space="preserve">2 </w:t>
      </w:r>
      <w:r w:rsidRPr="0063525B">
        <w:rPr>
          <w:rFonts w:ascii="SimSun" w:eastAsia="SimSun" w:hAnsi="SimSun" w:hint="eastAsia"/>
          <w:b w:val="0"/>
          <w:bCs w:val="0"/>
          <w:sz w:val="24"/>
          <w:szCs w:val="24"/>
        </w:rPr>
        <w:t>不同基线数据下出院状态的差异性分析</w:t>
      </w:r>
    </w:p>
    <w:p w14:paraId="74885CD5" w14:textId="77777777" w:rsidR="002D3DF6" w:rsidRDefault="002D3DF6" w:rsidP="002D3DF6">
      <w:pPr>
        <w:spacing w:line="276" w:lineRule="auto"/>
        <w:ind w:firstLine="420"/>
      </w:pPr>
      <w:r w:rsidRPr="00B943B9">
        <w:rPr>
          <w:rFonts w:hint="eastAsia"/>
        </w:rPr>
        <w:t>为了更深入了解患者的基线数据与出院状态之间的关系，</w:t>
      </w:r>
      <w:r>
        <w:rPr>
          <w:rFonts w:hint="eastAsia"/>
        </w:rPr>
        <w:t>本文</w:t>
      </w:r>
      <w:r w:rsidRPr="00B943B9">
        <w:rPr>
          <w:rFonts w:hint="eastAsia"/>
        </w:rPr>
        <w:t>对性别、年龄、身高、体重和种族这些基线数据进行了差异性分析。</w:t>
      </w:r>
    </w:p>
    <w:p w14:paraId="7030F077" w14:textId="77777777" w:rsidR="002D3DF6" w:rsidRDefault="002D3DF6" w:rsidP="002D3DF6">
      <w:pPr>
        <w:spacing w:line="276" w:lineRule="auto"/>
        <w:ind w:firstLine="420"/>
      </w:pPr>
      <w:r w:rsidRPr="00B943B9">
        <w:rPr>
          <w:rFonts w:hint="eastAsia"/>
        </w:rPr>
        <w:t>对于连续的基线数据，如身高、体重和年龄，选用</w:t>
      </w:r>
      <w:r w:rsidRPr="00B943B9">
        <w:t>ANOVA</w:t>
      </w:r>
      <w:r w:rsidRPr="00B943B9">
        <w:t>（方差分析）作为分析方法。</w:t>
      </w:r>
      <w:r w:rsidRPr="00B943B9">
        <w:t>ANOVA</w:t>
      </w:r>
      <w:r w:rsidRPr="00B943B9">
        <w:t>允许比较独立样本均值，从而帮助确定出院状态是否对这些连续变量均值产生影响。</w:t>
      </w:r>
    </w:p>
    <w:p w14:paraId="183D12EF" w14:textId="565E343E" w:rsidR="002D3DF6" w:rsidRDefault="002D3DF6" w:rsidP="002D3DF6">
      <w:pPr>
        <w:spacing w:line="276" w:lineRule="auto"/>
        <w:ind w:firstLine="420"/>
      </w:pPr>
      <w:r w:rsidRPr="00B943B9">
        <w:t>而对于分类的基线数据，如性别和种族，</w:t>
      </w:r>
      <w:r>
        <w:rPr>
          <w:rFonts w:hint="eastAsia"/>
        </w:rPr>
        <w:t>则使用</w:t>
      </w:r>
      <w:r w:rsidRPr="00B943B9">
        <w:t>卡方检验。这是因为卡方检验适用于评估两个分类变量之间的关联性或独立性，允许检查这些分类变量与出院状态之间是否存在关系。分析结果如表</w:t>
      </w:r>
      <w:r w:rsidRPr="00B943B9">
        <w:rPr>
          <w:rFonts w:hint="eastAsia"/>
        </w:rPr>
        <w:t>1</w:t>
      </w:r>
      <w:r w:rsidRPr="00B943B9">
        <w:t>所示</w:t>
      </w:r>
      <w:r w:rsidR="00EB2099">
        <w:rPr>
          <w:rFonts w:hint="eastAsia"/>
        </w:rPr>
        <w:t>。</w:t>
      </w:r>
    </w:p>
    <w:p w14:paraId="589571FF" w14:textId="77777777" w:rsidR="00EB2099" w:rsidRDefault="00EB2099" w:rsidP="00EB2099">
      <w:pPr>
        <w:spacing w:line="276" w:lineRule="auto"/>
        <w:ind w:firstLine="420"/>
      </w:pPr>
      <w:r>
        <w:rPr>
          <w:rFonts w:hint="eastAsia"/>
        </w:rPr>
        <w:lastRenderedPageBreak/>
        <w:t>由表</w:t>
      </w:r>
      <w:r>
        <w:rPr>
          <w:rFonts w:hint="eastAsia"/>
        </w:rPr>
        <w:t>1</w:t>
      </w:r>
      <w:r>
        <w:rPr>
          <w:rFonts w:hint="eastAsia"/>
        </w:rPr>
        <w:t>可以得到以下结论：</w:t>
      </w:r>
    </w:p>
    <w:p w14:paraId="7843245E" w14:textId="74DB1884" w:rsidR="00EB2099" w:rsidRDefault="00EB2099" w:rsidP="00CC75F9">
      <w:pPr>
        <w:pStyle w:val="ListParagraph"/>
        <w:numPr>
          <w:ilvl w:val="0"/>
          <w:numId w:val="3"/>
        </w:numPr>
        <w:spacing w:line="276" w:lineRule="auto"/>
        <w:ind w:firstLineChars="0"/>
        <w:jc w:val="left"/>
      </w:pPr>
      <w:r>
        <w:rPr>
          <w:rFonts w:hint="eastAsia"/>
        </w:rPr>
        <w:t>年龄、身高、体重和种族与患者的出院状态存在显著的关系。</w:t>
      </w:r>
    </w:p>
    <w:p w14:paraId="770701EB" w14:textId="7DB5F758" w:rsidR="00EB2099" w:rsidRDefault="00EB2099" w:rsidP="00F544D6">
      <w:pPr>
        <w:pStyle w:val="ListParagraph"/>
        <w:numPr>
          <w:ilvl w:val="0"/>
          <w:numId w:val="3"/>
        </w:numPr>
        <w:spacing w:line="276" w:lineRule="auto"/>
        <w:ind w:firstLineChars="0"/>
        <w:jc w:val="left"/>
      </w:pPr>
      <w:r>
        <w:rPr>
          <w:rFonts w:hint="eastAsia"/>
        </w:rPr>
        <w:t>性别与患者的出院状态之间没有显著的关系。</w:t>
      </w:r>
    </w:p>
    <w:p w14:paraId="7A0C2812" w14:textId="77777777" w:rsidR="002D3DF6" w:rsidRPr="00C9195C" w:rsidRDefault="002D3DF6" w:rsidP="002D3DF6">
      <w:pPr>
        <w:spacing w:line="276" w:lineRule="auto"/>
        <w:ind w:firstLine="482"/>
        <w:jc w:val="center"/>
        <w:rPr>
          <w:b/>
          <w:bCs/>
          <w:sz w:val="28"/>
          <w:szCs w:val="28"/>
        </w:rPr>
      </w:pPr>
      <w:r w:rsidRPr="00927749">
        <w:rPr>
          <w:rFonts w:hint="eastAsia"/>
          <w:b/>
          <w:bCs/>
        </w:rPr>
        <w:t>表</w:t>
      </w:r>
      <w:r w:rsidRPr="00927749">
        <w:rPr>
          <w:rFonts w:hint="eastAsia"/>
          <w:b/>
          <w:bCs/>
        </w:rPr>
        <w:t>1</w:t>
      </w:r>
      <w:r w:rsidRPr="00927749">
        <w:rPr>
          <w:b/>
          <w:bCs/>
        </w:rPr>
        <w:t xml:space="preserve"> </w:t>
      </w:r>
      <w:r w:rsidRPr="00927749">
        <w:rPr>
          <w:rFonts w:hint="eastAsia"/>
        </w:rPr>
        <w:t>差异性分析结果</w:t>
      </w:r>
    </w:p>
    <w:tbl>
      <w:tblPr>
        <w:tblStyle w:val="TableGri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gridCol w:w="1771"/>
      </w:tblGrid>
      <w:tr w:rsidR="002D3DF6" w14:paraId="4A640654" w14:textId="77777777" w:rsidTr="00C91648">
        <w:trPr>
          <w:jc w:val="center"/>
        </w:trPr>
        <w:tc>
          <w:tcPr>
            <w:tcW w:w="1796" w:type="pct"/>
            <w:tcBorders>
              <w:top w:val="single" w:sz="8" w:space="0" w:color="auto"/>
              <w:bottom w:val="single" w:sz="4" w:space="0" w:color="auto"/>
            </w:tcBorders>
            <w:vAlign w:val="center"/>
          </w:tcPr>
          <w:p w14:paraId="3F6A4528"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基线数据</w:t>
            </w:r>
          </w:p>
        </w:tc>
        <w:tc>
          <w:tcPr>
            <w:tcW w:w="1156" w:type="pct"/>
            <w:tcBorders>
              <w:top w:val="single" w:sz="8" w:space="0" w:color="auto"/>
              <w:bottom w:val="single" w:sz="4" w:space="0" w:color="auto"/>
            </w:tcBorders>
            <w:vAlign w:val="center"/>
          </w:tcPr>
          <w:p w14:paraId="6AEBEADE"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分析方法</w:t>
            </w:r>
          </w:p>
        </w:tc>
        <w:tc>
          <w:tcPr>
            <w:tcW w:w="1039" w:type="pct"/>
            <w:tcBorders>
              <w:top w:val="single" w:sz="8" w:space="0" w:color="auto"/>
              <w:bottom w:val="single" w:sz="4" w:space="0" w:color="auto"/>
            </w:tcBorders>
            <w:vAlign w:val="center"/>
          </w:tcPr>
          <w:p w14:paraId="779E3098"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 xml:space="preserve">F </w:t>
            </w:r>
            <w:r w:rsidRPr="00C91648">
              <w:rPr>
                <w:rFonts w:ascii="Times New Roman" w:eastAsia="SimSun" w:hAnsi="Times New Roman"/>
                <w:szCs w:val="21"/>
              </w:rPr>
              <w:t>值</w:t>
            </w:r>
            <w:r w:rsidRPr="00C91648">
              <w:rPr>
                <w:rFonts w:ascii="Times New Roman" w:eastAsia="SimSun" w:hAnsi="Times New Roman"/>
                <w:szCs w:val="21"/>
              </w:rPr>
              <w:t xml:space="preserve">/χ² </w:t>
            </w:r>
            <w:r w:rsidRPr="00C91648">
              <w:rPr>
                <w:rFonts w:ascii="Times New Roman" w:eastAsia="SimSun" w:hAnsi="Times New Roman"/>
                <w:szCs w:val="21"/>
              </w:rPr>
              <w:t>值</w:t>
            </w:r>
          </w:p>
        </w:tc>
        <w:tc>
          <w:tcPr>
            <w:tcW w:w="1008" w:type="pct"/>
            <w:tcBorders>
              <w:top w:val="single" w:sz="8" w:space="0" w:color="auto"/>
              <w:bottom w:val="single" w:sz="4" w:space="0" w:color="auto"/>
            </w:tcBorders>
            <w:vAlign w:val="center"/>
          </w:tcPr>
          <w:p w14:paraId="0ABB316E"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p</w:t>
            </w:r>
            <w:r w:rsidRPr="00C91648">
              <w:rPr>
                <w:rFonts w:ascii="Times New Roman" w:eastAsia="SimSun" w:hAnsi="Times New Roman"/>
                <w:szCs w:val="21"/>
              </w:rPr>
              <w:t>值</w:t>
            </w:r>
          </w:p>
        </w:tc>
      </w:tr>
      <w:tr w:rsidR="002D3DF6" w14:paraId="7072B22D" w14:textId="77777777" w:rsidTr="00C91648">
        <w:trPr>
          <w:jc w:val="center"/>
        </w:trPr>
        <w:tc>
          <w:tcPr>
            <w:tcW w:w="1796" w:type="pct"/>
            <w:tcBorders>
              <w:top w:val="single" w:sz="4" w:space="0" w:color="auto"/>
            </w:tcBorders>
            <w:vAlign w:val="center"/>
          </w:tcPr>
          <w:p w14:paraId="7A539549"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性别</w:t>
            </w:r>
            <w:r w:rsidRPr="00C91648">
              <w:rPr>
                <w:rFonts w:ascii="Times New Roman" w:eastAsia="SimSun" w:hAnsi="Times New Roman" w:hint="eastAsia"/>
                <w:szCs w:val="21"/>
              </w:rPr>
              <w:t>(</w:t>
            </w:r>
            <w:r w:rsidRPr="00C91648">
              <w:rPr>
                <w:rFonts w:ascii="Times New Roman" w:eastAsia="SimSun" w:hAnsi="Times New Roman"/>
                <w:szCs w:val="21"/>
              </w:rPr>
              <w:t>gender)</w:t>
            </w:r>
          </w:p>
        </w:tc>
        <w:tc>
          <w:tcPr>
            <w:tcW w:w="1156" w:type="pct"/>
            <w:tcBorders>
              <w:top w:val="single" w:sz="4" w:space="0" w:color="auto"/>
            </w:tcBorders>
            <w:vAlign w:val="center"/>
          </w:tcPr>
          <w:p w14:paraId="73930A60"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Chi-squared</w:t>
            </w:r>
          </w:p>
        </w:tc>
        <w:tc>
          <w:tcPr>
            <w:tcW w:w="1039" w:type="pct"/>
            <w:tcBorders>
              <w:top w:val="single" w:sz="4" w:space="0" w:color="auto"/>
            </w:tcBorders>
            <w:vAlign w:val="center"/>
          </w:tcPr>
          <w:p w14:paraId="6B0204A0"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0.015798</w:t>
            </w:r>
          </w:p>
        </w:tc>
        <w:tc>
          <w:tcPr>
            <w:tcW w:w="1008" w:type="pct"/>
            <w:tcBorders>
              <w:top w:val="single" w:sz="4" w:space="0" w:color="auto"/>
            </w:tcBorders>
            <w:vAlign w:val="center"/>
          </w:tcPr>
          <w:p w14:paraId="477862CA"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0.9</w:t>
            </w:r>
          </w:p>
        </w:tc>
      </w:tr>
      <w:tr w:rsidR="002D3DF6" w14:paraId="6E0F2375" w14:textId="77777777" w:rsidTr="00C91648">
        <w:trPr>
          <w:jc w:val="center"/>
        </w:trPr>
        <w:tc>
          <w:tcPr>
            <w:tcW w:w="1796" w:type="pct"/>
            <w:vAlign w:val="center"/>
          </w:tcPr>
          <w:p w14:paraId="7B2A5D88" w14:textId="26792601"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年龄</w:t>
            </w:r>
            <w:r w:rsidRPr="00C91648">
              <w:rPr>
                <w:rFonts w:ascii="Times New Roman" w:eastAsia="SimSun" w:hAnsi="Times New Roman" w:hint="eastAsia"/>
                <w:szCs w:val="21"/>
              </w:rPr>
              <w:t>(</w:t>
            </w:r>
            <w:proofErr w:type="spellStart"/>
            <w:r w:rsidR="002D0629" w:rsidRPr="00C91648">
              <w:rPr>
                <w:rFonts w:ascii="Times New Roman" w:eastAsia="SimSun" w:hAnsi="Times New Roman"/>
                <w:szCs w:val="21"/>
              </w:rPr>
              <w:t>admission_age</w:t>
            </w:r>
            <w:proofErr w:type="spellEnd"/>
            <w:r w:rsidRPr="00C91648">
              <w:rPr>
                <w:rFonts w:ascii="Times New Roman" w:eastAsia="SimSun" w:hAnsi="Times New Roman"/>
                <w:szCs w:val="21"/>
              </w:rPr>
              <w:t>)</w:t>
            </w:r>
          </w:p>
        </w:tc>
        <w:tc>
          <w:tcPr>
            <w:tcW w:w="1156" w:type="pct"/>
            <w:vAlign w:val="center"/>
          </w:tcPr>
          <w:p w14:paraId="23532DE8"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ANOVA</w:t>
            </w:r>
          </w:p>
        </w:tc>
        <w:tc>
          <w:tcPr>
            <w:tcW w:w="1039" w:type="pct"/>
            <w:vAlign w:val="center"/>
          </w:tcPr>
          <w:p w14:paraId="4914EEBA"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85.34</w:t>
            </w:r>
          </w:p>
        </w:tc>
        <w:tc>
          <w:tcPr>
            <w:tcW w:w="1008" w:type="pct"/>
            <w:vAlign w:val="center"/>
          </w:tcPr>
          <w:p w14:paraId="4317406B"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&lt;2e-16</w:t>
            </w:r>
          </w:p>
        </w:tc>
      </w:tr>
      <w:tr w:rsidR="002D3DF6" w14:paraId="008F5C91" w14:textId="77777777" w:rsidTr="00C91648">
        <w:trPr>
          <w:jc w:val="center"/>
        </w:trPr>
        <w:tc>
          <w:tcPr>
            <w:tcW w:w="1796" w:type="pct"/>
            <w:vAlign w:val="center"/>
          </w:tcPr>
          <w:p w14:paraId="55D0307F"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身高</w:t>
            </w:r>
            <w:r w:rsidRPr="00C91648">
              <w:rPr>
                <w:rFonts w:ascii="Times New Roman" w:eastAsia="SimSun" w:hAnsi="Times New Roman" w:hint="eastAsia"/>
                <w:szCs w:val="21"/>
              </w:rPr>
              <w:t>(</w:t>
            </w:r>
            <w:r w:rsidRPr="00C91648">
              <w:rPr>
                <w:rFonts w:ascii="Times New Roman" w:eastAsia="SimSun" w:hAnsi="Times New Roman"/>
                <w:szCs w:val="21"/>
              </w:rPr>
              <w:t>height)</w:t>
            </w:r>
          </w:p>
        </w:tc>
        <w:tc>
          <w:tcPr>
            <w:tcW w:w="1156" w:type="pct"/>
            <w:vAlign w:val="center"/>
          </w:tcPr>
          <w:p w14:paraId="2EE14EAE"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ANOVA</w:t>
            </w:r>
          </w:p>
        </w:tc>
        <w:tc>
          <w:tcPr>
            <w:tcW w:w="1039" w:type="pct"/>
            <w:vAlign w:val="center"/>
          </w:tcPr>
          <w:p w14:paraId="14943B2F"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4.495</w:t>
            </w:r>
          </w:p>
        </w:tc>
        <w:tc>
          <w:tcPr>
            <w:tcW w:w="1008" w:type="pct"/>
            <w:vAlign w:val="center"/>
          </w:tcPr>
          <w:p w14:paraId="15AF48FA"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0.034</w:t>
            </w:r>
          </w:p>
        </w:tc>
      </w:tr>
      <w:tr w:rsidR="002D3DF6" w14:paraId="3C1991A5" w14:textId="77777777" w:rsidTr="00C91648">
        <w:trPr>
          <w:jc w:val="center"/>
        </w:trPr>
        <w:tc>
          <w:tcPr>
            <w:tcW w:w="1796" w:type="pct"/>
            <w:vAlign w:val="center"/>
          </w:tcPr>
          <w:p w14:paraId="16DECD91" w14:textId="212F1659"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体重</w:t>
            </w:r>
            <w:r w:rsidRPr="00C91648">
              <w:rPr>
                <w:rFonts w:ascii="Times New Roman" w:eastAsia="SimSun" w:hAnsi="Times New Roman" w:hint="eastAsia"/>
                <w:szCs w:val="21"/>
              </w:rPr>
              <w:t>(</w:t>
            </w:r>
            <w:proofErr w:type="spellStart"/>
            <w:r w:rsidR="002D0629" w:rsidRPr="00C91648">
              <w:rPr>
                <w:rFonts w:ascii="Times New Roman" w:eastAsia="SimSun" w:hAnsi="Times New Roman"/>
                <w:szCs w:val="21"/>
              </w:rPr>
              <w:t>weight_admit</w:t>
            </w:r>
            <w:proofErr w:type="spellEnd"/>
            <w:r w:rsidRPr="00C91648">
              <w:rPr>
                <w:rFonts w:ascii="Times New Roman" w:eastAsia="SimSun" w:hAnsi="Times New Roman"/>
                <w:szCs w:val="21"/>
              </w:rPr>
              <w:t>)</w:t>
            </w:r>
          </w:p>
        </w:tc>
        <w:tc>
          <w:tcPr>
            <w:tcW w:w="1156" w:type="pct"/>
            <w:vAlign w:val="center"/>
          </w:tcPr>
          <w:p w14:paraId="7C80F190"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ANOVA</w:t>
            </w:r>
          </w:p>
        </w:tc>
        <w:tc>
          <w:tcPr>
            <w:tcW w:w="1039" w:type="pct"/>
            <w:vAlign w:val="center"/>
          </w:tcPr>
          <w:p w14:paraId="79C02E5D"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6.16</w:t>
            </w:r>
          </w:p>
        </w:tc>
        <w:tc>
          <w:tcPr>
            <w:tcW w:w="1008" w:type="pct"/>
            <w:vAlign w:val="center"/>
          </w:tcPr>
          <w:p w14:paraId="5CBF908E"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0.0131</w:t>
            </w:r>
          </w:p>
        </w:tc>
      </w:tr>
      <w:tr w:rsidR="002D3DF6" w14:paraId="111064B0" w14:textId="77777777" w:rsidTr="00C91648">
        <w:trPr>
          <w:jc w:val="center"/>
        </w:trPr>
        <w:tc>
          <w:tcPr>
            <w:tcW w:w="1796" w:type="pct"/>
            <w:vAlign w:val="center"/>
          </w:tcPr>
          <w:p w14:paraId="3BF53CA9"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hint="eastAsia"/>
                <w:szCs w:val="21"/>
              </w:rPr>
              <w:t>种族</w:t>
            </w:r>
            <w:r w:rsidRPr="00C91648">
              <w:rPr>
                <w:rFonts w:ascii="Times New Roman" w:eastAsia="SimSun" w:hAnsi="Times New Roman" w:hint="eastAsia"/>
                <w:szCs w:val="21"/>
              </w:rPr>
              <w:t>(</w:t>
            </w:r>
            <w:r w:rsidRPr="00C91648">
              <w:rPr>
                <w:rFonts w:ascii="Times New Roman" w:eastAsia="SimSun" w:hAnsi="Times New Roman"/>
                <w:szCs w:val="21"/>
              </w:rPr>
              <w:t>ethnicity)</w:t>
            </w:r>
          </w:p>
        </w:tc>
        <w:tc>
          <w:tcPr>
            <w:tcW w:w="1156" w:type="pct"/>
            <w:vAlign w:val="center"/>
          </w:tcPr>
          <w:p w14:paraId="4A24F171"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Chi-squared</w:t>
            </w:r>
          </w:p>
        </w:tc>
        <w:tc>
          <w:tcPr>
            <w:tcW w:w="1039" w:type="pct"/>
            <w:vAlign w:val="center"/>
          </w:tcPr>
          <w:p w14:paraId="064F51EC" w14:textId="77777777"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74.164</w:t>
            </w:r>
          </w:p>
        </w:tc>
        <w:tc>
          <w:tcPr>
            <w:tcW w:w="1008" w:type="pct"/>
            <w:vAlign w:val="center"/>
          </w:tcPr>
          <w:p w14:paraId="2C06845B" w14:textId="6A9B9B69" w:rsidR="002D3DF6" w:rsidRPr="00C91648" w:rsidRDefault="002D3DF6" w:rsidP="00C91648">
            <w:pPr>
              <w:spacing w:line="276" w:lineRule="auto"/>
              <w:ind w:firstLine="420"/>
              <w:jc w:val="center"/>
              <w:rPr>
                <w:rFonts w:ascii="Times New Roman" w:eastAsia="SimSun" w:hAnsi="Times New Roman"/>
                <w:szCs w:val="21"/>
              </w:rPr>
            </w:pPr>
            <w:r w:rsidRPr="00C91648">
              <w:rPr>
                <w:rFonts w:ascii="Times New Roman" w:eastAsia="SimSun" w:hAnsi="Times New Roman"/>
                <w:szCs w:val="21"/>
              </w:rPr>
              <w:t>2.12e-13</w:t>
            </w:r>
          </w:p>
        </w:tc>
      </w:tr>
    </w:tbl>
    <w:p w14:paraId="5DF1D690" w14:textId="3CD31832" w:rsidR="0003075F" w:rsidRPr="0063525B" w:rsidRDefault="0003075F" w:rsidP="0003075F">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sidRPr="0063525B">
        <w:rPr>
          <w:rFonts w:ascii="SimSun" w:eastAsia="SimSun" w:hAnsi="SimSun"/>
          <w:b w:val="0"/>
          <w:bCs w:val="0"/>
          <w:sz w:val="24"/>
          <w:szCs w:val="24"/>
        </w:rPr>
        <w:t>2</w:t>
      </w:r>
      <w:r w:rsidRPr="0063525B">
        <w:rPr>
          <w:rFonts w:ascii="SimSun" w:eastAsia="SimSun" w:hAnsi="SimSun" w:hint="eastAsia"/>
          <w:b w:val="0"/>
          <w:bCs w:val="0"/>
          <w:sz w:val="24"/>
          <w:szCs w:val="24"/>
        </w:rPr>
        <w:t>.</w:t>
      </w:r>
      <w:r>
        <w:rPr>
          <w:rFonts w:ascii="SimSun" w:eastAsia="SimSun" w:hAnsi="SimSun"/>
          <w:b w:val="0"/>
          <w:bCs w:val="0"/>
          <w:sz w:val="24"/>
          <w:szCs w:val="24"/>
        </w:rPr>
        <w:t>3</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患者</w:t>
      </w:r>
      <w:r w:rsidRPr="0063525B">
        <w:rPr>
          <w:rFonts w:ascii="SimSun" w:eastAsia="SimSun" w:hAnsi="SimSun" w:hint="eastAsia"/>
          <w:b w:val="0"/>
          <w:bCs w:val="0"/>
          <w:sz w:val="24"/>
          <w:szCs w:val="24"/>
        </w:rPr>
        <w:t>出院状态</w:t>
      </w:r>
      <w:r>
        <w:rPr>
          <w:rFonts w:ascii="SimSun" w:eastAsia="SimSun" w:hAnsi="SimSun" w:hint="eastAsia"/>
          <w:b w:val="0"/>
          <w:bCs w:val="0"/>
          <w:sz w:val="24"/>
          <w:szCs w:val="24"/>
        </w:rPr>
        <w:t>死亡概率贝叶斯估计</w:t>
      </w:r>
    </w:p>
    <w:p w14:paraId="2830A3EC" w14:textId="6275402D" w:rsidR="00C766A8" w:rsidRDefault="008C3285" w:rsidP="00512ABB">
      <w:pPr>
        <w:spacing w:line="276" w:lineRule="auto"/>
        <w:ind w:firstLine="420"/>
      </w:pPr>
      <w:r>
        <w:rPr>
          <w:rFonts w:hint="eastAsia"/>
        </w:rPr>
        <w:t>每个患者出院状态只有死亡和存活两种情况，</w:t>
      </w:r>
      <w:r w:rsidR="00512ABB">
        <w:rPr>
          <w:rFonts w:hint="eastAsia"/>
        </w:rPr>
        <w:t>且死亡概率</w:t>
      </w:r>
      <m:oMath>
        <m:r>
          <m:rPr>
            <m:sty m:val="p"/>
          </m:rPr>
          <w:rPr>
            <w:rFonts w:ascii="Cambria Math" w:hAnsi="Cambria Math"/>
          </w:rPr>
          <m:t>θ</m:t>
        </m:r>
        <m:r>
          <w:rPr>
            <w:rFonts w:ascii="Cambria Math" w:hAnsi="Cambria Math"/>
          </w:rPr>
          <m:t>∈</m:t>
        </m:r>
        <m:d>
          <m:dPr>
            <m:ctrlPr>
              <w:rPr>
                <w:rFonts w:ascii="Cambria Math" w:hAnsi="Cambria Math"/>
                <w:i/>
              </w:rPr>
            </m:ctrlPr>
          </m:dPr>
          <m:e>
            <m:r>
              <w:rPr>
                <w:rFonts w:ascii="Cambria Math" w:hAnsi="Cambria Math"/>
              </w:rPr>
              <m:t>0,1</m:t>
            </m:r>
          </m:e>
        </m:d>
      </m:oMath>
      <w:r w:rsidR="00512ABB">
        <w:rPr>
          <w:rFonts w:hint="eastAsia"/>
        </w:rPr>
        <w:t>，</w:t>
      </w:r>
      <w:r>
        <w:rPr>
          <w:rFonts w:hint="eastAsia"/>
        </w:rPr>
        <w:t>可视为伯努利分布；数据集中所有患者的出院状态则可视为二项分布。考虑到</w:t>
      </w:r>
      <w:r>
        <w:rPr>
          <w:rFonts w:hint="eastAsia"/>
        </w:rPr>
        <w:t>b</w:t>
      </w:r>
      <w:r>
        <w:t>eta</w:t>
      </w:r>
      <w:r>
        <w:rPr>
          <w:rFonts w:hint="eastAsia"/>
        </w:rPr>
        <w:t>分布为伯努利分布和二项分布的共轭先验分布</w:t>
      </w:r>
      <w:r w:rsidR="00F12E17">
        <w:rPr>
          <w:rFonts w:hint="eastAsia"/>
        </w:rPr>
        <w:t>，因此选择</w:t>
      </w:r>
      <w:r w:rsidR="0068001E">
        <w:t>B</w:t>
      </w:r>
      <w:r w:rsidR="00F12E17">
        <w:t>eta</w:t>
      </w:r>
      <w:r w:rsidR="00F12E17">
        <w:rPr>
          <w:rFonts w:hint="eastAsia"/>
        </w:rPr>
        <w:t>分布作为死亡概率</w:t>
      </w:r>
      <m:oMath>
        <m:r>
          <m:rPr>
            <m:sty m:val="p"/>
          </m:rPr>
          <w:rPr>
            <w:rFonts w:ascii="Cambria Math" w:hAnsi="Cambria Math"/>
          </w:rPr>
          <m:t>θ</m:t>
        </m:r>
      </m:oMath>
      <w:r w:rsidR="00F12E17">
        <w:rPr>
          <w:rFonts w:hint="eastAsia"/>
        </w:rPr>
        <w:t>的先验分布</w:t>
      </w:r>
    </w:p>
    <w:p w14:paraId="7587EAA9" w14:textId="48DEEC4B" w:rsidR="00635A4C" w:rsidRPr="00F544D6" w:rsidRDefault="00E03E5B" w:rsidP="00F544D6">
      <w:pPr>
        <w:spacing w:line="276" w:lineRule="auto"/>
        <w:ind w:firstLine="420"/>
        <w:rPr>
          <w:i/>
        </w:rPr>
      </w:pPr>
      <w:r>
        <w:rPr>
          <w:rFonts w:hint="eastAsia"/>
        </w:rPr>
        <w:t>具体算法流程如伪代码</w:t>
      </w:r>
      <w:r>
        <w:rPr>
          <w:rFonts w:hint="eastAsia"/>
        </w:rPr>
        <w:t>1</w:t>
      </w:r>
      <w:r>
        <w:rPr>
          <w:rFonts w:hint="eastAsia"/>
        </w:rPr>
        <w:t>所示，首先选择前</w:t>
      </w:r>
      <w:r>
        <w:rPr>
          <w:rFonts w:hint="eastAsia"/>
        </w:rPr>
        <w:t>1</w:t>
      </w:r>
      <w:r>
        <w:t>00</w:t>
      </w:r>
      <w:r>
        <w:rPr>
          <w:rFonts w:hint="eastAsia"/>
        </w:rPr>
        <w:t>个样本的出院状态，选择合适的先验</w:t>
      </w:r>
      <w:r>
        <w:rPr>
          <w:rFonts w:hint="eastAsia"/>
        </w:rPr>
        <w:t>B</w:t>
      </w:r>
      <w:r>
        <w:t>eta</w:t>
      </w:r>
      <w:r>
        <w:rPr>
          <w:rFonts w:hint="eastAsia"/>
        </w:rPr>
        <w:t>分布的初始值，后不断加入后续样本序列中的出院状态作为新的观测，并更新后验</w:t>
      </w:r>
      <w:r>
        <w:rPr>
          <w:rFonts w:hint="eastAsia"/>
        </w:rPr>
        <w:t>B</w:t>
      </w:r>
      <w:r>
        <w:t>eta</w:t>
      </w:r>
      <w:r>
        <w:rPr>
          <w:rFonts w:hint="eastAsia"/>
        </w:rPr>
        <w:t>分布的参数值，同时基于当前的后验</w:t>
      </w:r>
      <w:r>
        <w:rPr>
          <w:rFonts w:hint="eastAsia"/>
        </w:rPr>
        <w:t>B</w:t>
      </w:r>
      <w:r>
        <w:t>eta</w:t>
      </w:r>
      <w:r>
        <w:rPr>
          <w:rFonts w:hint="eastAsia"/>
        </w:rPr>
        <w:t>分布计算随机变量</w:t>
      </w:r>
      <m:oMath>
        <m:r>
          <m:rPr>
            <m:sty m:val="p"/>
          </m:rPr>
          <w:rPr>
            <w:rFonts w:ascii="Cambria Math" w:hAnsi="Cambria Math"/>
          </w:rPr>
          <m:t>θ</m:t>
        </m:r>
      </m:oMath>
      <w:r>
        <w:rPr>
          <w:rFonts w:hint="eastAsia"/>
        </w:rPr>
        <w:t>在每次更新后的可信区间上下界</w:t>
      </w:r>
      <w:r w:rsidR="0053405D">
        <w:rPr>
          <w:rFonts w:hint="eastAsia"/>
        </w:rPr>
        <w:t>。</w:t>
      </w:r>
      <w:r>
        <w:rPr>
          <w:rFonts w:hint="eastAsia"/>
        </w:rPr>
        <w:t>绘制</w:t>
      </w:r>
      <w:r w:rsidR="0053405D">
        <w:rPr>
          <w:rFonts w:hint="eastAsia"/>
        </w:rPr>
        <w:t>得到</w:t>
      </w:r>
      <w:r>
        <w:rPr>
          <w:rFonts w:hint="eastAsia"/>
        </w:rPr>
        <w:t>的死亡状态</w:t>
      </w:r>
      <m:oMath>
        <m:r>
          <m:rPr>
            <m:sty m:val="p"/>
          </m:rPr>
          <w:rPr>
            <w:rFonts w:ascii="Cambria Math" w:hAnsi="Cambria Math"/>
          </w:rPr>
          <m:t>θ</m:t>
        </m:r>
      </m:oMath>
      <w:r>
        <w:rPr>
          <w:rFonts w:hint="eastAsia"/>
        </w:rPr>
        <w:t>的点估计曲线和</w:t>
      </w:r>
      <w:r>
        <w:rPr>
          <w:rFonts w:hint="eastAsia"/>
        </w:rPr>
        <w:t>9</w:t>
      </w:r>
      <w:r>
        <w:t>5</w:t>
      </w:r>
      <w:r>
        <w:rPr>
          <w:rFonts w:hint="eastAsia"/>
        </w:rPr>
        <w:t>%</w:t>
      </w:r>
      <w:r>
        <w:rPr>
          <w:rFonts w:hint="eastAsia"/>
        </w:rPr>
        <w:t>可信区间如图</w:t>
      </w:r>
      <w:r>
        <w:rPr>
          <w:rFonts w:hint="eastAsia"/>
        </w:rPr>
        <w:t>2</w:t>
      </w:r>
      <w:r>
        <w:rPr>
          <w:rFonts w:hint="eastAsia"/>
        </w:rPr>
        <w:t>所示</w:t>
      </w:r>
      <w:r w:rsidR="00330EC4">
        <w:rPr>
          <w:rFonts w:hint="eastAsia"/>
        </w:rPr>
        <w:t>，最后一次更新得到的后验</w:t>
      </w:r>
      <w:r w:rsidR="00330EC4">
        <w:rPr>
          <w:rFonts w:hint="eastAsia"/>
        </w:rPr>
        <w:t>B</w:t>
      </w:r>
      <w:r w:rsidR="00330EC4">
        <w:t>eta</w:t>
      </w:r>
      <w:r w:rsidR="00A50BEE">
        <w:t>(1982,4211)</w:t>
      </w:r>
      <w:r w:rsidR="00330EC4">
        <w:rPr>
          <w:rFonts w:hint="eastAsia"/>
        </w:rPr>
        <w:t>分布</w:t>
      </w:r>
      <w:r w:rsidR="00D1110D">
        <w:rPr>
          <w:rFonts w:hint="eastAsia"/>
        </w:rPr>
        <w:t>如图</w:t>
      </w:r>
      <w:r w:rsidR="00D1110D">
        <w:t>3</w:t>
      </w:r>
      <w:r w:rsidR="00D1110D">
        <w:rPr>
          <w:rFonts w:hint="eastAsia"/>
        </w:rPr>
        <w:t>所示</w:t>
      </w:r>
      <w:r w:rsidR="0053405D">
        <w:rPr>
          <w:rFonts w:hint="eastAsia"/>
        </w:rPr>
        <w:t>，死亡概率的后验点估计值为</w:t>
      </w:r>
      <m:oMath>
        <m:r>
          <m:rPr>
            <m:sty m:val="p"/>
          </m:rPr>
          <w:rPr>
            <w:rFonts w:ascii="Cambria Math" w:hAnsi="Cambria Math"/>
          </w:rPr>
          <m:t>θ</m:t>
        </m:r>
        <m:r>
          <m:rPr>
            <m:sty m:val="p"/>
          </m:rPr>
          <w:rPr>
            <w:rFonts w:ascii="Cambria Math" w:hAnsi="Cambria Math" w:hint="eastAsia"/>
          </w:rPr>
          <m:t>=</m:t>
        </m:r>
        <m:r>
          <m:rPr>
            <m:sty m:val="p"/>
          </m:rPr>
          <w:rPr>
            <w:rFonts w:ascii="Cambria Math" w:hAnsi="Cambria Math"/>
          </w:rPr>
          <m:t>0.320039</m:t>
        </m:r>
      </m:oMath>
      <w:r>
        <w:rPr>
          <w:rFonts w:hint="eastAsia"/>
        </w:rPr>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787"/>
      </w:tblGrid>
      <w:tr w:rsidR="00635A4C" w:rsidRPr="00906FAD" w14:paraId="195A37BB" w14:textId="77777777" w:rsidTr="0031316D">
        <w:tc>
          <w:tcPr>
            <w:tcW w:w="9570" w:type="dxa"/>
            <w:tcBorders>
              <w:bottom w:val="single" w:sz="4" w:space="0" w:color="auto"/>
            </w:tcBorders>
          </w:tcPr>
          <w:p w14:paraId="351247D3" w14:textId="2631ACC1" w:rsidR="00635A4C" w:rsidRPr="00906FAD" w:rsidRDefault="00635A4C" w:rsidP="0031316D">
            <w:pPr>
              <w:spacing w:line="360" w:lineRule="auto"/>
              <w:rPr>
                <w:rFonts w:ascii="Times New Roman" w:eastAsia="SimSun" w:hAnsi="Times New Roman" w:cs="Times New Roman"/>
              </w:rPr>
            </w:pPr>
            <w:r w:rsidRPr="00906FAD">
              <w:rPr>
                <w:rFonts w:ascii="Times New Roman" w:eastAsia="SimSun" w:hAnsi="Times New Roman" w:cs="Times New Roman"/>
              </w:rPr>
              <w:t>算法</w:t>
            </w:r>
            <w:r w:rsidRPr="00906FAD">
              <w:rPr>
                <w:rFonts w:ascii="Times New Roman" w:eastAsia="SimSun" w:hAnsi="Times New Roman" w:cs="Times New Roman"/>
              </w:rPr>
              <w:t xml:space="preserve"> 1 </w:t>
            </w:r>
            <w:r>
              <w:rPr>
                <w:rFonts w:ascii="Times New Roman" w:eastAsia="SimSun" w:hAnsi="Times New Roman" w:cs="Times New Roman" w:hint="eastAsia"/>
              </w:rPr>
              <w:t>贝叶斯估计</w:t>
            </w:r>
          </w:p>
        </w:tc>
      </w:tr>
      <w:tr w:rsidR="00635A4C" w:rsidRPr="00906FAD" w14:paraId="44BF6FA6" w14:textId="77777777" w:rsidTr="0031316D">
        <w:tc>
          <w:tcPr>
            <w:tcW w:w="9570" w:type="dxa"/>
            <w:tcBorders>
              <w:bottom w:val="nil"/>
            </w:tcBorders>
          </w:tcPr>
          <w:p w14:paraId="3518BEC0" w14:textId="788833FB" w:rsidR="00635A4C" w:rsidRPr="00906FAD" w:rsidRDefault="00635A4C" w:rsidP="0031316D">
            <w:pPr>
              <w:spacing w:line="360" w:lineRule="auto"/>
              <w:rPr>
                <w:rFonts w:ascii="Times New Roman" w:eastAsia="SimSun" w:hAnsi="Times New Roman" w:cs="Times New Roman"/>
              </w:rPr>
            </w:pPr>
            <w:r w:rsidRPr="00906FAD">
              <w:rPr>
                <w:rFonts w:ascii="Times New Roman" w:eastAsia="SimSun" w:hAnsi="Times New Roman" w:cs="Times New Roman"/>
              </w:rPr>
              <w:t>输入：</w:t>
            </w:r>
            <w:r>
              <w:rPr>
                <w:rFonts w:ascii="Times New Roman" w:eastAsia="SimSun" w:hAnsi="Times New Roman" w:cs="Times New Roman" w:hint="eastAsia"/>
              </w:rPr>
              <w:t>患者出院状态数据框</w:t>
            </w:r>
          </w:p>
          <w:p w14:paraId="115A9FF9" w14:textId="3E7B7CCD" w:rsidR="00635A4C" w:rsidRPr="00E66ADC" w:rsidRDefault="00635A4C" w:rsidP="0031316D">
            <w:pPr>
              <w:spacing w:line="360" w:lineRule="auto"/>
              <w:rPr>
                <w:rFonts w:ascii="Times New Roman" w:eastAsia="SimSun" w:hAnsi="Times New Roman" w:cs="Times New Roman"/>
              </w:rPr>
            </w:pPr>
            <w:r w:rsidRPr="00906FAD">
              <w:rPr>
                <w:rFonts w:ascii="Times New Roman" w:eastAsia="SimSun" w:hAnsi="Times New Roman" w:cs="Times New Roman"/>
              </w:rPr>
              <w:t>输出：</w:t>
            </w:r>
            <w:r>
              <w:rPr>
                <w:rFonts w:ascii="Times New Roman" w:eastAsia="SimSun" w:hAnsi="Times New Roman" w:cs="Times New Roman" w:hint="eastAsia"/>
              </w:rPr>
              <w:t>患者出院死亡概率</w:t>
            </w:r>
            <m:oMath>
              <m:r>
                <m:rPr>
                  <m:sty m:val="p"/>
                </m:rPr>
                <w:rPr>
                  <w:rFonts w:ascii="Cambria Math" w:eastAsia="SimSun" w:hAnsi="Cambria Math" w:cs="Times New Roman"/>
                </w:rPr>
                <m:t>θ</m:t>
              </m:r>
            </m:oMath>
            <w:r>
              <w:rPr>
                <w:rFonts w:ascii="Times New Roman" w:eastAsia="SimSun" w:hAnsi="Times New Roman" w:cs="Times New Roman" w:hint="eastAsia"/>
              </w:rPr>
              <w:t>的贝叶斯估计</w:t>
            </w:r>
            <w:r w:rsidR="00A610DA">
              <w:rPr>
                <w:rFonts w:ascii="Times New Roman" w:eastAsia="SimSun" w:hAnsi="Times New Roman" w:cs="Times New Roman" w:hint="eastAsia"/>
              </w:rPr>
              <w:t>曲线</w:t>
            </w:r>
          </w:p>
          <w:p w14:paraId="026B4C3B" w14:textId="30FE8399" w:rsidR="00F3440C" w:rsidRPr="00D945EB" w:rsidRDefault="00B16364" w:rsidP="00D945EB">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计算</w:t>
            </w:r>
            <w:r w:rsidR="0072597D">
              <w:rPr>
                <w:rFonts w:ascii="Times New Roman" w:eastAsia="SimSun" w:hAnsi="Times New Roman" w:cs="Times New Roman" w:hint="eastAsia"/>
              </w:rPr>
              <w:t>出院状态数据框前</w:t>
            </w:r>
            <m:oMath>
              <m:r>
                <w:rPr>
                  <w:rFonts w:ascii="Cambria Math" w:eastAsia="SimSun" w:hAnsi="Cambria Math" w:cs="Times New Roman"/>
                </w:rPr>
                <m:t>prior_num</m:t>
              </m:r>
            </m:oMath>
            <w:r w:rsidR="0072597D">
              <w:rPr>
                <w:rFonts w:ascii="Times New Roman" w:eastAsia="SimSun" w:hAnsi="Times New Roman" w:cs="Times New Roman" w:hint="eastAsia"/>
              </w:rPr>
              <w:t>个数据</w:t>
            </w:r>
            <w:r>
              <w:rPr>
                <w:rFonts w:ascii="Times New Roman" w:eastAsia="SimSun" w:hAnsi="Times New Roman" w:cs="Times New Roman" w:hint="eastAsia"/>
              </w:rPr>
              <w:t>的</w:t>
            </w:r>
            <w:r w:rsidR="006352D1">
              <w:rPr>
                <w:rFonts w:ascii="Times New Roman" w:eastAsia="SimSun" w:hAnsi="Times New Roman" w:cs="Times New Roman" w:hint="eastAsia"/>
              </w:rPr>
              <w:t>均值</w:t>
            </w:r>
            <m:oMath>
              <m:r>
                <m:rPr>
                  <m:sty m:val="p"/>
                </m:rPr>
                <w:rPr>
                  <w:rFonts w:ascii="Cambria Math" w:eastAsia="SimSun" w:hAnsi="Cambria Math" w:cs="Times New Roman"/>
                </w:rPr>
                <m:t>μ</m:t>
              </m:r>
            </m:oMath>
            <w:r w:rsidR="006352D1" w:rsidRPr="006352D1">
              <w:rPr>
                <w:rFonts w:ascii="Times New Roman" w:eastAsia="SimSun" w:hAnsi="Times New Roman" w:cs="Times New Roman" w:hint="eastAsia"/>
              </w:rPr>
              <w:t>和标准差</w:t>
            </w:r>
            <m:oMath>
              <m:r>
                <m:rPr>
                  <m:sty m:val="p"/>
                </m:rPr>
                <w:rPr>
                  <w:rFonts w:ascii="Cambria Math" w:eastAsia="SimSun" w:hAnsi="Cambria Math" w:cs="Times New Roman"/>
                </w:rPr>
                <m:t>σ</m:t>
              </m:r>
            </m:oMath>
          </w:p>
          <w:p w14:paraId="4D241B36" w14:textId="40AEB969" w:rsidR="00F3440C" w:rsidRPr="006352D1" w:rsidRDefault="00F3440C" w:rsidP="006352D1">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w:t>
            </w:r>
            <w:r>
              <w:rPr>
                <w:rFonts w:ascii="Times New Roman" w:eastAsia="SimSun" w:hAnsi="Times New Roman" w:cs="Times New Roman"/>
              </w:rPr>
              <w:t xml:space="preserve"> </w:t>
            </w:r>
            <w:r>
              <w:rPr>
                <w:rFonts w:ascii="Times New Roman" w:eastAsia="SimSun" w:hAnsi="Times New Roman" w:cs="Times New Roman" w:hint="eastAsia"/>
              </w:rPr>
              <w:t>参数</w:t>
            </w:r>
            <m:oMath>
              <m:r>
                <w:rPr>
                  <w:rFonts w:ascii="Cambria Math" w:eastAsia="SimSun" w:hAnsi="Cambria Math" w:cs="Times New Roman"/>
                </w:rPr>
                <m:t>prior_</m:t>
              </m:r>
              <m:r>
                <w:rPr>
                  <w:rFonts w:ascii="Cambria Math" w:eastAsia="SimSun" w:hAnsi="Cambria Math" w:cs="Times New Roman" w:hint="eastAsia"/>
                </w:rPr>
                <m:t>a</m:t>
              </m:r>
            </m:oMath>
            <w:r>
              <w:rPr>
                <w:rFonts w:ascii="Times New Roman" w:eastAsia="SimSun" w:hAnsi="Times New Roman" w:cs="Times New Roman" w:hint="eastAsia"/>
              </w:rPr>
              <w:t>和</w:t>
            </w:r>
            <m:oMath>
              <m:r>
                <w:rPr>
                  <w:rFonts w:ascii="Cambria Math" w:eastAsia="SimSun" w:hAnsi="Cambria Math" w:cs="Times New Roman"/>
                </w:rPr>
                <m:t>prior_</m:t>
              </m:r>
              <m:r>
                <w:rPr>
                  <w:rFonts w:ascii="Cambria Math" w:eastAsia="SimSun" w:hAnsi="Cambria Math" w:cs="Times New Roman" w:hint="eastAsia"/>
                </w:rPr>
                <m:t>b</m:t>
              </m:r>
            </m:oMath>
            <w:r>
              <w:rPr>
                <w:rFonts w:ascii="Times New Roman" w:eastAsia="SimSun" w:hAnsi="Times New Roman" w:cs="Times New Roman" w:hint="eastAsia"/>
              </w:rPr>
              <w:t>满足</w:t>
            </w:r>
            <m:oMath>
              <m:r>
                <m:rPr>
                  <m:sty m:val="p"/>
                </m:rPr>
                <w:rPr>
                  <w:rFonts w:ascii="Cambria Math" w:eastAsia="SimSun" w:hAnsi="Cambria Math" w:cs="Times New Roman"/>
                </w:rPr>
                <m:t>μ</m:t>
              </m:r>
              <m:r>
                <w:rPr>
                  <w:rFonts w:ascii="Cambria Math" w:eastAsia="SimSun" w:hAnsi="Cambria Math" w:cs="Times New Roman"/>
                </w:rPr>
                <m:t>=prior_a / (prior_a + prior_b)</m:t>
              </m:r>
            </m:oMath>
          </w:p>
          <w:p w14:paraId="6EB68729" w14:textId="21345EE9" w:rsidR="00312A73" w:rsidRPr="00D945EB" w:rsidRDefault="006352D1" w:rsidP="00D945EB">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iCs/>
              </w:rPr>
              <w:t>选取合适的</w:t>
            </w:r>
            <m:oMath>
              <m:r>
                <w:rPr>
                  <w:rFonts w:ascii="Cambria Math" w:eastAsia="SimSun" w:hAnsi="Cambria Math" w:cs="Times New Roman"/>
                </w:rPr>
                <m:t>θ</m:t>
              </m:r>
            </m:oMath>
            <w:r w:rsidR="0072597D">
              <w:rPr>
                <w:rFonts w:ascii="Times New Roman" w:eastAsia="SimSun" w:hAnsi="Times New Roman" w:cs="Times New Roman" w:hint="eastAsia"/>
              </w:rPr>
              <w:t>的先验</w:t>
            </w:r>
            <m:oMath>
              <m:r>
                <w:rPr>
                  <w:rFonts w:ascii="Cambria Math" w:eastAsia="SimSun" w:hAnsi="Cambria Math" w:cs="Times New Roman" w:hint="eastAsia"/>
                </w:rPr>
                <m:t>b</m:t>
              </m:r>
              <m:r>
                <w:rPr>
                  <w:rFonts w:ascii="Cambria Math" w:eastAsia="SimSun" w:hAnsi="Cambria Math" w:cs="Times New Roman"/>
                </w:rPr>
                <m:t>eta</m:t>
              </m:r>
            </m:oMath>
            <w:r w:rsidR="0072597D">
              <w:rPr>
                <w:rFonts w:ascii="Times New Roman" w:eastAsia="SimSun" w:hAnsi="Times New Roman" w:cs="Times New Roman" w:hint="eastAsia"/>
              </w:rPr>
              <w:t>分布的参数</w:t>
            </w:r>
            <m:oMath>
              <m:r>
                <w:rPr>
                  <w:rFonts w:ascii="Cambria Math" w:eastAsia="SimSun" w:hAnsi="Cambria Math" w:cs="Times New Roman"/>
                </w:rPr>
                <m:t>prior_</m:t>
              </m:r>
              <m:r>
                <w:rPr>
                  <w:rFonts w:ascii="Cambria Math" w:eastAsia="SimSun" w:hAnsi="Cambria Math" w:cs="Times New Roman" w:hint="eastAsia"/>
                </w:rPr>
                <m:t>a</m:t>
              </m:r>
            </m:oMath>
            <w:r w:rsidR="0072597D">
              <w:rPr>
                <w:rFonts w:ascii="Times New Roman" w:eastAsia="SimSun" w:hAnsi="Times New Roman" w:cs="Times New Roman" w:hint="eastAsia"/>
              </w:rPr>
              <w:t>和</w:t>
            </w:r>
            <m:oMath>
              <m:r>
                <w:rPr>
                  <w:rFonts w:ascii="Cambria Math" w:eastAsia="SimSun" w:hAnsi="Cambria Math" w:cs="Times New Roman"/>
                </w:rPr>
                <m:t>prior_</m:t>
              </m:r>
              <m:r>
                <w:rPr>
                  <w:rFonts w:ascii="Cambria Math" w:eastAsia="SimSun" w:hAnsi="Cambria Math" w:cs="Times New Roman" w:hint="eastAsia"/>
                </w:rPr>
                <m:t>b</m:t>
              </m:r>
            </m:oMath>
          </w:p>
          <w:p w14:paraId="296252C5" w14:textId="596F252E" w:rsidR="00404C10" w:rsidRDefault="00312A73" w:rsidP="00635A4C">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w:t>
            </w:r>
            <w:r>
              <w:rPr>
                <w:rFonts w:ascii="Times New Roman" w:eastAsia="SimSun" w:hAnsi="Times New Roman" w:cs="Times New Roman"/>
              </w:rPr>
              <w:t xml:space="preserve"> </w:t>
            </w:r>
            <m:oMath>
              <m:r>
                <w:rPr>
                  <w:rFonts w:ascii="Cambria Math" w:eastAsia="SimSun" w:hAnsi="Cambria Math" w:cs="Times New Roman"/>
                </w:rPr>
                <m:t>θ</m:t>
              </m:r>
            </m:oMath>
            <w:r>
              <w:rPr>
                <w:rFonts w:ascii="Times New Roman" w:eastAsia="SimSun" w:hAnsi="Times New Roman" w:cs="Times New Roman" w:hint="eastAsia"/>
              </w:rPr>
              <w:t>后验均值向量，贝叶斯</w:t>
            </w:r>
            <w:r w:rsidR="00E7524E">
              <w:rPr>
                <w:rFonts w:ascii="Times New Roman" w:eastAsia="SimSun" w:hAnsi="Times New Roman" w:cs="Times New Roman" w:hint="eastAsia"/>
              </w:rPr>
              <w:t>可</w:t>
            </w:r>
            <w:r>
              <w:rPr>
                <w:rFonts w:ascii="Times New Roman" w:eastAsia="SimSun" w:hAnsi="Times New Roman" w:cs="Times New Roman" w:hint="eastAsia"/>
              </w:rPr>
              <w:t>信区间上界向量，贝叶斯</w:t>
            </w:r>
            <w:r w:rsidR="00E7524E">
              <w:rPr>
                <w:rFonts w:ascii="Times New Roman" w:eastAsia="SimSun" w:hAnsi="Times New Roman" w:cs="Times New Roman" w:hint="eastAsia"/>
              </w:rPr>
              <w:t>可</w:t>
            </w:r>
            <w:r>
              <w:rPr>
                <w:rFonts w:ascii="Times New Roman" w:eastAsia="SimSun" w:hAnsi="Times New Roman" w:cs="Times New Roman" w:hint="eastAsia"/>
              </w:rPr>
              <w:t>信区间下界向量</w:t>
            </w:r>
          </w:p>
          <w:p w14:paraId="7699D411" w14:textId="0706663D" w:rsidR="00400F67" w:rsidRPr="00D945EB" w:rsidRDefault="00312A73" w:rsidP="00D945EB">
            <w:pPr>
              <w:pStyle w:val="ListParagraph"/>
              <w:numPr>
                <w:ilvl w:val="0"/>
                <w:numId w:val="4"/>
              </w:numPr>
              <w:spacing w:line="360" w:lineRule="auto"/>
              <w:ind w:firstLineChars="0"/>
              <w:rPr>
                <w:rFonts w:ascii="Times New Roman" w:eastAsia="SimSun" w:hAnsi="Times New Roman" w:cs="Times New Roman"/>
              </w:rPr>
            </w:pPr>
            <m:oMath>
              <m:r>
                <m:rPr>
                  <m:sty m:val="p"/>
                </m:rPr>
                <w:rPr>
                  <w:rFonts w:ascii="Cambria Math" w:eastAsia="SimSun" w:hAnsi="Cambria Math" w:cs="Times New Roman" w:hint="eastAsia"/>
                </w:rPr>
                <m:t>t</m:t>
              </m:r>
              <m:r>
                <m:rPr>
                  <m:sty m:val="p"/>
                </m:rPr>
                <w:rPr>
                  <w:rFonts w:ascii="Cambria Math" w:eastAsia="SimSun" w:hAnsi="Cambria Math" w:cs="Times New Roman"/>
                </w:rPr>
                <m:t>heta_list</m:t>
              </m:r>
              <m:r>
                <w:rPr>
                  <w:rFonts w:ascii="Cambria Math" w:eastAsia="SimSun" w:hAnsi="Cambria Math" w:cs="Times New Roman"/>
                </w:rPr>
                <m:t xml:space="preserve">←c(), </m:t>
              </m:r>
              <m:r>
                <m:rPr>
                  <m:sty m:val="p"/>
                </m:rPr>
                <w:rPr>
                  <w:rFonts w:ascii="Cambria Math" w:eastAsia="SimSun" w:hAnsi="Cambria Math" w:cs="Times New Roman"/>
                </w:rPr>
                <m:t>confidence_upper</m:t>
              </m:r>
              <m:r>
                <w:rPr>
                  <w:rFonts w:ascii="Cambria Math" w:eastAsia="SimSun" w:hAnsi="Cambria Math" w:cs="Times New Roman"/>
                </w:rPr>
                <m:t xml:space="preserve">←c(),  </m:t>
              </m:r>
              <m:r>
                <m:rPr>
                  <m:sty m:val="p"/>
                </m:rPr>
                <w:rPr>
                  <w:rFonts w:ascii="Cambria Math" w:eastAsia="SimSun" w:hAnsi="Cambria Math" w:cs="Times New Roman"/>
                </w:rPr>
                <m:t>confidence_lower</m:t>
              </m:r>
              <m:r>
                <w:rPr>
                  <w:rFonts w:ascii="Cambria Math" w:eastAsia="SimSun" w:hAnsi="Cambria Math" w:cs="Times New Roman"/>
                </w:rPr>
                <m:t>←c()</m:t>
              </m:r>
            </m:oMath>
          </w:p>
          <w:p w14:paraId="55020FC1" w14:textId="616D7FCF" w:rsidR="00404C10" w:rsidRDefault="00404C10" w:rsidP="00635A4C">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w:t>
            </w:r>
            <w:r>
              <w:rPr>
                <w:rFonts w:ascii="Times New Roman" w:eastAsia="SimSun" w:hAnsi="Times New Roman" w:cs="Times New Roman"/>
              </w:rPr>
              <w:t xml:space="preserve"> flag</w:t>
            </w:r>
            <w:r>
              <w:rPr>
                <w:rFonts w:ascii="Times New Roman" w:eastAsia="SimSun" w:hAnsi="Times New Roman" w:cs="Times New Roman" w:hint="eastAsia"/>
              </w:rPr>
              <w:t>只为</w:t>
            </w:r>
            <w:r>
              <w:rPr>
                <w:rFonts w:ascii="Times New Roman" w:eastAsia="SimSun" w:hAnsi="Times New Roman" w:cs="Times New Roman" w:hint="eastAsia"/>
              </w:rPr>
              <w:t>0</w:t>
            </w:r>
            <w:r>
              <w:rPr>
                <w:rFonts w:ascii="Times New Roman" w:eastAsia="SimSun" w:hAnsi="Times New Roman" w:cs="Times New Roman" w:hint="eastAsia"/>
              </w:rPr>
              <w:t>或</w:t>
            </w:r>
            <w:r>
              <w:rPr>
                <w:rFonts w:ascii="Times New Roman" w:eastAsia="SimSun" w:hAnsi="Times New Roman" w:cs="Times New Roman" w:hint="eastAsia"/>
              </w:rPr>
              <w:t>1,</w:t>
            </w:r>
            <w:r>
              <w:rPr>
                <w:rFonts w:ascii="Times New Roman" w:eastAsia="SimSun" w:hAnsi="Times New Roman" w:cs="Times New Roman" w:hint="eastAsia"/>
              </w:rPr>
              <w:t>其中</w:t>
            </w:r>
            <w:r>
              <w:rPr>
                <w:rFonts w:ascii="Times New Roman" w:eastAsia="SimSun" w:hAnsi="Times New Roman" w:cs="Times New Roman" w:hint="eastAsia"/>
              </w:rPr>
              <w:t>1</w:t>
            </w:r>
            <w:r>
              <w:rPr>
                <w:rFonts w:ascii="Times New Roman" w:eastAsia="SimSun" w:hAnsi="Times New Roman" w:cs="Times New Roman" w:hint="eastAsia"/>
              </w:rPr>
              <w:t>表示死亡，</w:t>
            </w:r>
            <w:r>
              <w:rPr>
                <w:rFonts w:ascii="Times New Roman" w:eastAsia="SimSun" w:hAnsi="Times New Roman" w:cs="Times New Roman" w:hint="eastAsia"/>
              </w:rPr>
              <w:t>0</w:t>
            </w:r>
            <w:r>
              <w:rPr>
                <w:rFonts w:ascii="Times New Roman" w:eastAsia="SimSun" w:hAnsi="Times New Roman" w:cs="Times New Roman" w:hint="eastAsia"/>
              </w:rPr>
              <w:t>表示存活</w:t>
            </w:r>
          </w:p>
          <w:p w14:paraId="40CD21F5" w14:textId="68593ED5" w:rsidR="00740D64" w:rsidRDefault="00740D64" w:rsidP="00635A4C">
            <w:pPr>
              <w:pStyle w:val="ListParagraph"/>
              <w:numPr>
                <w:ilvl w:val="0"/>
                <w:numId w:val="4"/>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w:t>
            </w:r>
            <w:r>
              <w:rPr>
                <w:rFonts w:ascii="Times New Roman" w:eastAsia="SimSun" w:hAnsi="Times New Roman" w:cs="Times New Roman"/>
              </w:rPr>
              <w:t xml:space="preserve"> </w:t>
            </w:r>
            <w:r>
              <w:rPr>
                <w:rFonts w:ascii="Times New Roman" w:eastAsia="SimSun" w:hAnsi="Times New Roman" w:cs="Times New Roman" w:hint="eastAsia"/>
              </w:rPr>
              <w:t>后验分布迭代</w:t>
            </w:r>
            <w:r w:rsidR="00EE20FC">
              <w:rPr>
                <w:rFonts w:ascii="Times New Roman" w:eastAsia="SimSun" w:hAnsi="Times New Roman" w:cs="Times New Roman" w:hint="eastAsia"/>
              </w:rPr>
              <w:t>,</w:t>
            </w:r>
            <m:oMath>
              <m:r>
                <m:rPr>
                  <m:sty m:val="p"/>
                </m:rPr>
                <w:rPr>
                  <w:rFonts w:ascii="Cambria Math" w:eastAsia="SimSun" w:hAnsi="Cambria Math" w:cs="Times New Roman"/>
                </w:rPr>
                <m:t>α</m:t>
              </m:r>
            </m:oMath>
            <w:r w:rsidR="00EE20FC">
              <w:rPr>
                <w:rFonts w:ascii="Times New Roman" w:eastAsia="SimSun" w:hAnsi="Times New Roman" w:cs="Times New Roman" w:hint="eastAsia"/>
              </w:rPr>
              <w:t>为可信</w:t>
            </w:r>
            <w:r w:rsidR="00EE20FC" w:rsidRPr="00400F67">
              <w:rPr>
                <w:rFonts w:ascii="Times New Roman" w:eastAsia="SimSun" w:hAnsi="Times New Roman" w:cs="Times New Roman" w:hint="eastAsia"/>
              </w:rPr>
              <w:t>性水平</w:t>
            </w:r>
          </w:p>
          <w:p w14:paraId="0D55CFB4" w14:textId="03820AF6" w:rsidR="00635A4C" w:rsidRPr="00906FAD" w:rsidRDefault="00635A4C" w:rsidP="00635A4C">
            <w:pPr>
              <w:pStyle w:val="ListParagraph"/>
              <w:numPr>
                <w:ilvl w:val="0"/>
                <w:numId w:val="4"/>
              </w:numPr>
              <w:spacing w:line="360" w:lineRule="auto"/>
              <w:ind w:left="442" w:firstLineChars="0" w:hanging="442"/>
              <w:rPr>
                <w:rFonts w:ascii="Times New Roman" w:eastAsia="SimSun" w:hAnsi="Times New Roman" w:cs="Times New Roman"/>
              </w:rPr>
            </w:pPr>
            <w:r w:rsidRPr="00906FAD">
              <w:rPr>
                <w:rFonts w:ascii="Times New Roman" w:eastAsia="SimSun" w:hAnsi="Times New Roman" w:cs="Times New Roman"/>
                <w:b/>
                <w:bCs/>
              </w:rPr>
              <w:t>for</w:t>
            </w:r>
            <w:r w:rsidRPr="00906FAD">
              <w:rPr>
                <w:rFonts w:ascii="Times New Roman" w:eastAsia="SimSun" w:hAnsi="Times New Roman" w:cs="Times New Roman"/>
              </w:rPr>
              <w:t xml:space="preserve"> </w:t>
            </w:r>
            <w:r w:rsidR="00993796">
              <w:rPr>
                <w:rFonts w:ascii="Times New Roman" w:eastAsia="SimSun" w:hAnsi="Times New Roman" w:cs="Times New Roman"/>
              </w:rPr>
              <w:t>flag</w:t>
            </w:r>
            <w:r w:rsidRPr="00906FAD">
              <w:rPr>
                <w:rFonts w:ascii="Times New Roman" w:eastAsia="SimSun" w:hAnsi="Times New Roman" w:cs="Times New Roman"/>
              </w:rPr>
              <w:t xml:space="preserve"> </w:t>
            </w:r>
            <w:r w:rsidRPr="00906FAD">
              <w:rPr>
                <w:rFonts w:ascii="Times New Roman" w:eastAsia="SimSun" w:hAnsi="Times New Roman" w:cs="Times New Roman"/>
                <w:b/>
                <w:bCs/>
              </w:rPr>
              <w:t>in</w:t>
            </w:r>
            <w:r w:rsidRPr="00906FAD">
              <w:rPr>
                <w:rFonts w:ascii="Times New Roman" w:eastAsia="SimSun" w:hAnsi="Times New Roman" w:cs="Times New Roman"/>
              </w:rPr>
              <w:t xml:space="preserve"> </w:t>
            </w:r>
            <w:proofErr w:type="spellStart"/>
            <w:r w:rsidR="00993796" w:rsidRPr="00993796">
              <w:rPr>
                <w:rFonts w:ascii="Times New Roman" w:eastAsia="SimSun" w:hAnsi="Times New Roman" w:cs="Times New Roman"/>
              </w:rPr>
              <w:t>hospital_expire_</w:t>
            </w:r>
            <w:proofErr w:type="gramStart"/>
            <w:r w:rsidR="00993796" w:rsidRPr="00993796">
              <w:rPr>
                <w:rFonts w:ascii="Times New Roman" w:eastAsia="SimSun" w:hAnsi="Times New Roman" w:cs="Times New Roman"/>
              </w:rPr>
              <w:t>flag</w:t>
            </w:r>
            <w:proofErr w:type="spellEnd"/>
            <w:r w:rsidR="00993796" w:rsidRPr="00993796">
              <w:rPr>
                <w:rFonts w:ascii="Times New Roman" w:eastAsia="SimSun" w:hAnsi="Times New Roman" w:cs="Times New Roman"/>
              </w:rPr>
              <w:t>[</w:t>
            </w:r>
            <w:proofErr w:type="gramEnd"/>
            <m:oMath>
              <m:r>
                <w:rPr>
                  <w:rFonts w:ascii="Cambria Math" w:eastAsia="SimSun" w:hAnsi="Cambria Math" w:cs="Times New Roman"/>
                </w:rPr>
                <m:t>prior_num+1</m:t>
              </m:r>
            </m:oMath>
            <w:r w:rsidR="00993796" w:rsidRPr="00993796">
              <w:rPr>
                <w:rFonts w:ascii="Times New Roman" w:eastAsia="SimSun" w:hAnsi="Times New Roman" w:cs="Times New Roman"/>
              </w:rPr>
              <w:t>:]</w:t>
            </w:r>
            <w:r w:rsidRPr="00906FAD">
              <w:rPr>
                <w:rFonts w:ascii="Times New Roman" w:eastAsia="SimSun" w:hAnsi="Times New Roman" w:cs="Times New Roman"/>
              </w:rPr>
              <w:t xml:space="preserve"> </w:t>
            </w:r>
            <w:r w:rsidRPr="00906FAD">
              <w:rPr>
                <w:rFonts w:ascii="Times New Roman" w:eastAsia="SimSun" w:hAnsi="Times New Roman" w:cs="Times New Roman"/>
                <w:b/>
                <w:bCs/>
              </w:rPr>
              <w:t>do</w:t>
            </w:r>
          </w:p>
          <w:p w14:paraId="300DDA53" w14:textId="7FE7A7A4" w:rsidR="00635A4C" w:rsidRPr="00906FAD" w:rsidRDefault="00635A4C" w:rsidP="00635A4C">
            <w:pPr>
              <w:pStyle w:val="ListParagraph"/>
              <w:numPr>
                <w:ilvl w:val="0"/>
                <w:numId w:val="4"/>
              </w:numPr>
              <w:spacing w:line="360" w:lineRule="auto"/>
              <w:ind w:firstLineChars="0"/>
              <w:rPr>
                <w:rFonts w:ascii="Times New Roman" w:eastAsia="SimSun" w:hAnsi="Times New Roman" w:cs="Times New Roman"/>
              </w:rPr>
            </w:pPr>
            <w:r w:rsidRPr="00906FAD">
              <w:rPr>
                <w:rFonts w:ascii="Times New Roman" w:eastAsia="SimSun" w:hAnsi="Times New Roman" w:cs="Times New Roman"/>
              </w:rPr>
              <w:t xml:space="preserve">    </w:t>
            </w:r>
            <m:oMath>
              <m:r>
                <w:rPr>
                  <w:rFonts w:ascii="Cambria Math" w:eastAsia="SimSun" w:hAnsi="Cambria Math" w:cs="Times New Roman"/>
                </w:rPr>
                <m:t>prior_</m:t>
              </m:r>
              <m:r>
                <w:rPr>
                  <w:rFonts w:ascii="Cambria Math" w:eastAsia="SimSun" w:hAnsi="Cambria Math" w:cs="Times New Roman" w:hint="eastAsia"/>
                </w:rPr>
                <m:t>a</m:t>
              </m:r>
              <m:r>
                <w:rPr>
                  <w:rFonts w:ascii="Cambria Math" w:eastAsia="SimSun" w:hAnsi="Cambria Math" w:cs="Times New Roman"/>
                </w:rPr>
                <m:t>←prior_</m:t>
              </m:r>
              <m:r>
                <w:rPr>
                  <w:rFonts w:ascii="Cambria Math" w:eastAsia="SimSun" w:hAnsi="Cambria Math" w:cs="Times New Roman" w:hint="eastAsia"/>
                </w:rPr>
                <m:t>a+flag</m:t>
              </m:r>
            </m:oMath>
          </w:p>
          <w:p w14:paraId="1E7D62E5" w14:textId="222E670A" w:rsidR="00635A4C" w:rsidRPr="00906FAD" w:rsidRDefault="00635A4C" w:rsidP="00635A4C">
            <w:pPr>
              <w:pStyle w:val="ListParagraph"/>
              <w:numPr>
                <w:ilvl w:val="0"/>
                <w:numId w:val="4"/>
              </w:numPr>
              <w:spacing w:line="360" w:lineRule="auto"/>
              <w:ind w:firstLineChars="0"/>
              <w:rPr>
                <w:rFonts w:ascii="Times New Roman" w:eastAsia="SimSun" w:hAnsi="Times New Roman" w:cs="Times New Roman"/>
              </w:rPr>
            </w:pPr>
            <w:r w:rsidRPr="00906FAD">
              <w:rPr>
                <w:rFonts w:ascii="Times New Roman" w:eastAsia="SimSun" w:hAnsi="Times New Roman" w:cs="Times New Roman"/>
              </w:rPr>
              <w:lastRenderedPageBreak/>
              <w:t xml:space="preserve">    </w:t>
            </w:r>
            <m:oMath>
              <m:r>
                <w:rPr>
                  <w:rFonts w:ascii="Cambria Math" w:eastAsia="SimSun" w:hAnsi="Cambria Math" w:cs="Times New Roman"/>
                </w:rPr>
                <m:t>prior_b←prior_b+1-flag</m:t>
              </m:r>
            </m:oMath>
          </w:p>
          <w:p w14:paraId="4568B97F" w14:textId="7C5E5276" w:rsidR="00635A4C" w:rsidRDefault="00635A4C" w:rsidP="006D1EE5">
            <w:pPr>
              <w:pStyle w:val="ListParagraph"/>
              <w:numPr>
                <w:ilvl w:val="0"/>
                <w:numId w:val="4"/>
              </w:numPr>
              <w:spacing w:line="360" w:lineRule="auto"/>
              <w:ind w:left="442" w:firstLineChars="0" w:hanging="442"/>
              <w:rPr>
                <w:rFonts w:ascii="Times New Roman" w:eastAsia="SimSun" w:hAnsi="Times New Roman" w:cs="Times New Roman"/>
              </w:rPr>
            </w:pPr>
            <w:r w:rsidRPr="00906FAD">
              <w:rPr>
                <w:rFonts w:ascii="Times New Roman" w:eastAsia="SimSun" w:hAnsi="Times New Roman" w:cs="Times New Roman"/>
              </w:rPr>
              <w:t xml:space="preserve">    </w:t>
            </w:r>
            <m:oMath>
              <m:r>
                <w:rPr>
                  <w:rFonts w:ascii="Cambria Math" w:eastAsia="SimSun" w:hAnsi="Cambria Math" w:cs="Times New Roman"/>
                </w:rPr>
                <m:t>θ←prior_a / (prior_a + prior_b)</m:t>
              </m:r>
            </m:oMath>
          </w:p>
          <w:p w14:paraId="498E7E2A" w14:textId="22226689" w:rsidR="00312A73" w:rsidRDefault="00312A73" w:rsidP="006D1EE5">
            <w:pPr>
              <w:pStyle w:val="ListParagraph"/>
              <w:numPr>
                <w:ilvl w:val="0"/>
                <w:numId w:val="4"/>
              </w:numPr>
              <w:spacing w:line="360" w:lineRule="auto"/>
              <w:ind w:left="442" w:firstLineChars="0" w:hanging="442"/>
              <w:rPr>
                <w:rFonts w:ascii="Times New Roman" w:eastAsia="SimSun" w:hAnsi="Times New Roman" w:cs="Times New Roman"/>
              </w:rPr>
            </w:pPr>
            <w:r>
              <w:rPr>
                <w:rFonts w:ascii="Times New Roman" w:eastAsia="SimSun" w:hAnsi="Times New Roman" w:cs="Times New Roman"/>
              </w:rPr>
              <w:t xml:space="preserve">    </w:t>
            </w:r>
            <m:oMath>
              <m:r>
                <m:rPr>
                  <m:sty m:val="p"/>
                </m:rPr>
                <w:rPr>
                  <w:rFonts w:ascii="Cambria Math" w:eastAsia="SimSun" w:hAnsi="Cambria Math" w:cs="Times New Roman" w:hint="eastAsia"/>
                </w:rPr>
                <m:t>t</m:t>
              </m:r>
              <m:r>
                <m:rPr>
                  <m:sty m:val="p"/>
                </m:rPr>
                <w:rPr>
                  <w:rFonts w:ascii="Cambria Math" w:eastAsia="SimSun" w:hAnsi="Cambria Math" w:cs="Times New Roman"/>
                </w:rPr>
                <m:t>heta_list</m:t>
              </m:r>
              <m:r>
                <w:rPr>
                  <w:rFonts w:ascii="Cambria Math" w:eastAsia="SimSun" w:hAnsi="Cambria Math" w:cs="Times New Roman"/>
                </w:rPr>
                <m:t>.append(θ)</m:t>
              </m:r>
            </m:oMath>
          </w:p>
          <w:p w14:paraId="31CF2D46" w14:textId="2078FE86" w:rsidR="00400F67" w:rsidRDefault="00400F67" w:rsidP="006D1EE5">
            <w:pPr>
              <w:pStyle w:val="ListParagraph"/>
              <w:numPr>
                <w:ilvl w:val="0"/>
                <w:numId w:val="4"/>
              </w:numPr>
              <w:spacing w:line="360" w:lineRule="auto"/>
              <w:ind w:left="442" w:firstLineChars="0" w:hanging="442"/>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w:t>
            </w:r>
            <m:oMath>
              <m:r>
                <m:rPr>
                  <m:sty m:val="p"/>
                </m:rPr>
                <w:rPr>
                  <w:rFonts w:ascii="Cambria Math" w:eastAsia="SimSun" w:hAnsi="Cambria Math" w:cs="Times New Roman"/>
                </w:rPr>
                <m:t>confidence_upper.append(qbeta(1 -α / 2,</m:t>
              </m:r>
              <m:r>
                <w:rPr>
                  <w:rFonts w:ascii="Cambria Math" w:eastAsia="SimSun" w:hAnsi="Cambria Math" w:cs="Times New Roman"/>
                </w:rPr>
                <m:t>prior_</m:t>
              </m:r>
              <m:r>
                <w:rPr>
                  <w:rFonts w:ascii="Cambria Math" w:eastAsia="SimSun" w:hAnsi="Cambria Math" w:cs="Times New Roman" w:hint="eastAsia"/>
                </w:rPr>
                <m:t>a</m:t>
              </m:r>
              <m:r>
                <w:rPr>
                  <w:rFonts w:ascii="Cambria Math" w:eastAsia="SimSun" w:hAnsi="Cambria Math" w:cs="Times New Roman"/>
                </w:rPr>
                <m:t>,prior_b</m:t>
              </m:r>
              <m:r>
                <m:rPr>
                  <m:sty m:val="p"/>
                </m:rPr>
                <w:rPr>
                  <w:rFonts w:ascii="Cambria Math" w:eastAsia="SimSun" w:hAnsi="Cambria Math" w:cs="Times New Roman"/>
                </w:rPr>
                <m:t>))</m:t>
              </m:r>
            </m:oMath>
          </w:p>
          <w:p w14:paraId="3ED4CA0F" w14:textId="7BDDD356" w:rsidR="00400F67" w:rsidRDefault="00400F67" w:rsidP="006D1EE5">
            <w:pPr>
              <w:pStyle w:val="ListParagraph"/>
              <w:numPr>
                <w:ilvl w:val="0"/>
                <w:numId w:val="4"/>
              </w:numPr>
              <w:spacing w:line="360" w:lineRule="auto"/>
              <w:ind w:left="442" w:firstLineChars="0" w:hanging="442"/>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w:t>
            </w:r>
            <m:oMath>
              <m:r>
                <m:rPr>
                  <m:sty m:val="p"/>
                </m:rPr>
                <w:rPr>
                  <w:rFonts w:ascii="Cambria Math" w:eastAsia="SimSun" w:hAnsi="Cambria Math" w:cs="Times New Roman"/>
                </w:rPr>
                <m:t>confidence_lower.append(qbeta(α / 2,</m:t>
              </m:r>
              <m:r>
                <w:rPr>
                  <w:rFonts w:ascii="Cambria Math" w:eastAsia="SimSun" w:hAnsi="Cambria Math" w:cs="Times New Roman"/>
                </w:rPr>
                <m:t>prior_</m:t>
              </m:r>
              <m:r>
                <w:rPr>
                  <w:rFonts w:ascii="Cambria Math" w:eastAsia="SimSun" w:hAnsi="Cambria Math" w:cs="Times New Roman" w:hint="eastAsia"/>
                </w:rPr>
                <m:t>a</m:t>
              </m:r>
              <m:r>
                <w:rPr>
                  <w:rFonts w:ascii="Cambria Math" w:eastAsia="SimSun" w:hAnsi="Cambria Math" w:cs="Times New Roman"/>
                </w:rPr>
                <m:t>,prior_b</m:t>
              </m:r>
              <m:r>
                <m:rPr>
                  <m:sty m:val="p"/>
                </m:rPr>
                <w:rPr>
                  <w:rFonts w:ascii="Cambria Math" w:eastAsia="SimSun" w:hAnsi="Cambria Math" w:cs="Times New Roman"/>
                </w:rPr>
                <m:t>))</m:t>
              </m:r>
            </m:oMath>
          </w:p>
          <w:p w14:paraId="21F250C5" w14:textId="39BDF319" w:rsidR="001F72FF" w:rsidRPr="00D945EB" w:rsidRDefault="001F72FF" w:rsidP="00D945EB">
            <w:pPr>
              <w:pStyle w:val="ListParagraph"/>
              <w:numPr>
                <w:ilvl w:val="0"/>
                <w:numId w:val="4"/>
              </w:numPr>
              <w:spacing w:line="360" w:lineRule="auto"/>
              <w:ind w:left="442" w:firstLineChars="0" w:hanging="442"/>
              <w:rPr>
                <w:rFonts w:ascii="Times New Roman" w:eastAsia="SimSun" w:hAnsi="Times New Roman" w:cs="Times New Roman"/>
              </w:rPr>
            </w:pPr>
            <w:r w:rsidRPr="00906FAD">
              <w:rPr>
                <w:rFonts w:ascii="Times New Roman" w:eastAsia="SimSun" w:hAnsi="Times New Roman" w:cs="Times New Roman"/>
                <w:b/>
                <w:bCs/>
              </w:rPr>
              <w:t>end for</w:t>
            </w:r>
          </w:p>
          <w:p w14:paraId="2FFB83B9" w14:textId="097E6519" w:rsidR="006D1EE5" w:rsidRPr="002B1E9F" w:rsidRDefault="001F72FF" w:rsidP="002B1E9F">
            <w:pPr>
              <w:pStyle w:val="ListParagraph"/>
              <w:numPr>
                <w:ilvl w:val="0"/>
                <w:numId w:val="4"/>
              </w:numPr>
              <w:spacing w:line="360" w:lineRule="auto"/>
              <w:ind w:left="442" w:firstLineChars="0" w:hanging="442"/>
              <w:rPr>
                <w:rFonts w:ascii="Times New Roman" w:eastAsia="SimSun" w:hAnsi="Times New Roman" w:cs="Times New Roman"/>
              </w:rPr>
            </w:pPr>
            <m:oMath>
              <m:r>
                <m:rPr>
                  <m:sty m:val="p"/>
                </m:rPr>
                <w:rPr>
                  <w:rFonts w:ascii="Cambria Math" w:eastAsia="SimSun" w:hAnsi="Cambria Math" w:cs="Times New Roman"/>
                </w:rPr>
                <m:t>sample(</m:t>
              </m:r>
              <m:r>
                <m:rPr>
                  <m:sty m:val="p"/>
                </m:rPr>
                <w:rPr>
                  <w:rFonts w:ascii="Cambria Math" w:eastAsia="SimSun" w:hAnsi="Cambria Math" w:cs="Times New Roman" w:hint="eastAsia"/>
                </w:rPr>
                <m:t>t</m:t>
              </m:r>
              <m:r>
                <m:rPr>
                  <m:sty m:val="p"/>
                </m:rPr>
                <w:rPr>
                  <w:rFonts w:ascii="Cambria Math" w:eastAsia="SimSun" w:hAnsi="Cambria Math" w:cs="Times New Roman"/>
                </w:rPr>
                <m:t>heta_list,step)</m:t>
              </m:r>
            </m:oMath>
            <w:r w:rsidR="002B1E9F">
              <w:rPr>
                <w:rFonts w:ascii="Times New Roman" w:eastAsia="SimSun" w:hAnsi="Times New Roman" w:cs="Times New Roman" w:hint="eastAsia"/>
              </w:rPr>
              <w:t xml:space="preserve"> </w:t>
            </w:r>
            <w:r w:rsidR="002B1E9F">
              <w:rPr>
                <w:rFonts w:ascii="Times New Roman" w:eastAsia="SimSun" w:hAnsi="Times New Roman" w:cs="Times New Roman"/>
              </w:rPr>
              <w:t xml:space="preserve"> </w:t>
            </w:r>
            <w:r w:rsidR="002B1E9F">
              <w:rPr>
                <w:rFonts w:ascii="Times New Roman" w:eastAsia="SimSun" w:hAnsi="Times New Roman" w:cs="Times New Roman" w:hint="eastAsia"/>
              </w:rPr>
              <w:t>#</w:t>
            </w:r>
            <w:r w:rsidR="002B1E9F">
              <w:rPr>
                <w:rFonts w:ascii="Times New Roman" w:eastAsia="SimSun" w:hAnsi="Times New Roman" w:cs="Times New Roman"/>
              </w:rPr>
              <w:t xml:space="preserve"> </w:t>
            </w:r>
            <w:r w:rsidR="002B1E9F">
              <w:rPr>
                <w:rFonts w:ascii="Times New Roman" w:eastAsia="SimSun" w:hAnsi="Times New Roman" w:cs="Times New Roman" w:hint="eastAsia"/>
              </w:rPr>
              <w:t>序列采样，采样间隔为</w:t>
            </w:r>
            <w:r w:rsidR="002B1E9F">
              <w:rPr>
                <w:rFonts w:ascii="Times New Roman" w:eastAsia="SimSun" w:hAnsi="Times New Roman" w:cs="Times New Roman" w:hint="eastAsia"/>
              </w:rPr>
              <w:t>s</w:t>
            </w:r>
            <w:r w:rsidR="002B1E9F">
              <w:rPr>
                <w:rFonts w:ascii="Times New Roman" w:eastAsia="SimSun" w:hAnsi="Times New Roman" w:cs="Times New Roman"/>
              </w:rPr>
              <w:t>tep</w:t>
            </w:r>
          </w:p>
          <w:p w14:paraId="02BD3CDC" w14:textId="4FB6A61B" w:rsidR="001F72FF" w:rsidRDefault="001F72FF" w:rsidP="001F72FF">
            <w:pPr>
              <w:pStyle w:val="ListParagraph"/>
              <w:numPr>
                <w:ilvl w:val="0"/>
                <w:numId w:val="4"/>
              </w:numPr>
              <w:spacing w:line="360" w:lineRule="auto"/>
              <w:ind w:left="442" w:firstLineChars="0" w:hanging="442"/>
              <w:rPr>
                <w:rFonts w:ascii="Times New Roman" w:eastAsia="SimSun" w:hAnsi="Times New Roman" w:cs="Times New Roman"/>
              </w:rPr>
            </w:pPr>
            <m:oMath>
              <m:r>
                <m:rPr>
                  <m:sty m:val="p"/>
                </m:rPr>
                <w:rPr>
                  <w:rFonts w:ascii="Cambria Math" w:eastAsia="SimSun" w:hAnsi="Cambria Math" w:cs="Times New Roman"/>
                </w:rPr>
                <m:t>sample(confidence_upper,step)</m:t>
              </m:r>
            </m:oMath>
          </w:p>
          <w:p w14:paraId="55D68427" w14:textId="1B799FEC" w:rsidR="001F72FF" w:rsidRPr="00D945EB" w:rsidRDefault="001F72FF" w:rsidP="00D945EB">
            <w:pPr>
              <w:pStyle w:val="ListParagraph"/>
              <w:numPr>
                <w:ilvl w:val="0"/>
                <w:numId w:val="4"/>
              </w:numPr>
              <w:spacing w:line="360" w:lineRule="auto"/>
              <w:ind w:left="442" w:firstLineChars="0" w:hanging="442"/>
              <w:rPr>
                <w:rFonts w:ascii="Times New Roman" w:eastAsia="SimSun" w:hAnsi="Times New Roman" w:cs="Times New Roman"/>
              </w:rPr>
            </w:pPr>
            <m:oMath>
              <m:r>
                <m:rPr>
                  <m:sty m:val="p"/>
                </m:rPr>
                <w:rPr>
                  <w:rFonts w:ascii="Cambria Math" w:eastAsia="SimSun" w:hAnsi="Cambria Math" w:cs="Times New Roman"/>
                </w:rPr>
                <m:t>sample(confidence_lower,step)</m:t>
              </m:r>
            </m:oMath>
          </w:p>
          <w:p w14:paraId="5F6BC708" w14:textId="39668933" w:rsidR="00635A4C" w:rsidRPr="002B1E9F" w:rsidRDefault="001F72FF" w:rsidP="002B1E9F">
            <w:pPr>
              <w:pStyle w:val="ListParagraph"/>
              <w:numPr>
                <w:ilvl w:val="0"/>
                <w:numId w:val="4"/>
              </w:numPr>
              <w:spacing w:line="360" w:lineRule="auto"/>
              <w:ind w:left="442" w:firstLineChars="0" w:hanging="442"/>
              <w:rPr>
                <w:rFonts w:ascii="Times New Roman" w:eastAsia="SimSun" w:hAnsi="Times New Roman" w:cs="Times New Roman"/>
              </w:rPr>
            </w:pPr>
            <w:r>
              <w:rPr>
                <w:rFonts w:ascii="Times New Roman" w:eastAsia="SimSun" w:hAnsi="Times New Roman" w:cs="Times New Roman"/>
              </w:rPr>
              <w:t>pic</w:t>
            </w:r>
            <m:oMath>
              <m:r>
                <w:rPr>
                  <w:rFonts w:ascii="Cambria Math" w:eastAsia="SimSun" w:hAnsi="Cambria Math" w:cs="Times New Roman"/>
                </w:rPr>
                <m:t>←</m:t>
              </m:r>
            </m:oMath>
            <w:r>
              <w:rPr>
                <w:rFonts w:ascii="Times New Roman" w:eastAsia="SimSun" w:hAnsi="Times New Roman" w:cs="Times New Roman" w:hint="eastAsia"/>
              </w:rPr>
              <w:t>p</w:t>
            </w:r>
            <w:r>
              <w:rPr>
                <w:rFonts w:ascii="Times New Roman" w:eastAsia="SimSun" w:hAnsi="Times New Roman" w:cs="Times New Roman"/>
              </w:rPr>
              <w:t>lot</w:t>
            </w:r>
            <w:r w:rsidR="002B1E9F">
              <w:rPr>
                <w:rFonts w:ascii="Times New Roman" w:eastAsia="SimSun" w:hAnsi="Times New Roman" w:cs="Times New Roman"/>
              </w:rPr>
              <w:t xml:space="preserve">  </w:t>
            </w:r>
            <w:r w:rsidR="002B1E9F">
              <w:rPr>
                <w:rFonts w:ascii="Times New Roman" w:eastAsia="SimSun" w:hAnsi="Times New Roman" w:cs="Times New Roman" w:hint="eastAsia"/>
              </w:rPr>
              <w:t>#</w:t>
            </w:r>
            <w:r w:rsidR="002B1E9F">
              <w:rPr>
                <w:rFonts w:ascii="Times New Roman" w:eastAsia="SimSun" w:hAnsi="Times New Roman" w:cs="Times New Roman"/>
              </w:rPr>
              <w:t xml:space="preserve"> </w:t>
            </w:r>
            <w:r w:rsidR="002B1E9F">
              <w:rPr>
                <w:rFonts w:ascii="Times New Roman" w:eastAsia="SimSun" w:hAnsi="Times New Roman" w:cs="Times New Roman" w:hint="eastAsia"/>
              </w:rPr>
              <w:t>绘制点估计曲线及可信区间</w:t>
            </w:r>
          </w:p>
        </w:tc>
      </w:tr>
      <w:tr w:rsidR="00635A4C" w:rsidRPr="00906FAD" w14:paraId="301767F6" w14:textId="77777777" w:rsidTr="0031316D">
        <w:tc>
          <w:tcPr>
            <w:tcW w:w="9570" w:type="dxa"/>
            <w:tcBorders>
              <w:top w:val="nil"/>
            </w:tcBorders>
          </w:tcPr>
          <w:p w14:paraId="7F2B02CD" w14:textId="6619DF64" w:rsidR="00635A4C" w:rsidRPr="00906FAD" w:rsidRDefault="00635A4C" w:rsidP="00635A4C">
            <w:pPr>
              <w:pStyle w:val="ListParagraph"/>
              <w:numPr>
                <w:ilvl w:val="0"/>
                <w:numId w:val="4"/>
              </w:numPr>
              <w:spacing w:line="360" w:lineRule="auto"/>
              <w:ind w:firstLineChars="0"/>
              <w:rPr>
                <w:rFonts w:ascii="Times New Roman" w:eastAsia="SimSun" w:hAnsi="Times New Roman" w:cs="Times New Roman"/>
              </w:rPr>
            </w:pPr>
            <w:r w:rsidRPr="00906FAD">
              <w:rPr>
                <w:rFonts w:ascii="Times New Roman" w:eastAsia="SimSun" w:hAnsi="Times New Roman" w:cs="Times New Roman"/>
                <w:b/>
                <w:bCs/>
              </w:rPr>
              <w:lastRenderedPageBreak/>
              <w:t>return</w:t>
            </w:r>
            <w:r w:rsidRPr="00906FAD">
              <w:rPr>
                <w:rFonts w:ascii="Times New Roman" w:eastAsia="SimSun" w:hAnsi="Times New Roman" w:cs="Times New Roman"/>
              </w:rPr>
              <w:t xml:space="preserve"> </w:t>
            </w:r>
            <w:r w:rsidR="001F72FF">
              <w:rPr>
                <w:rFonts w:ascii="Times New Roman" w:eastAsia="SimSun" w:hAnsi="Times New Roman" w:cs="Times New Roman"/>
              </w:rPr>
              <w:t>pic</w:t>
            </w:r>
          </w:p>
        </w:tc>
      </w:tr>
    </w:tbl>
    <w:p w14:paraId="2F190571" w14:textId="2DE338A5" w:rsidR="00D932E7" w:rsidRDefault="00D932E7" w:rsidP="00A50BEE">
      <w:pPr>
        <w:spacing w:line="276" w:lineRule="auto"/>
        <w:jc w:val="center"/>
      </w:pPr>
      <w:r>
        <w:rPr>
          <w:rFonts w:hint="eastAsia"/>
          <w:noProof/>
        </w:rPr>
        <w:drawing>
          <wp:inline distT="0" distB="0" distL="0" distR="0" wp14:anchorId="2530690A" wp14:editId="04D67BBB">
            <wp:extent cx="5143500" cy="407530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143500" cy="4075304"/>
                    </a:xfrm>
                    <a:prstGeom prst="rect">
                      <a:avLst/>
                    </a:prstGeom>
                  </pic:spPr>
                </pic:pic>
              </a:graphicData>
            </a:graphic>
          </wp:inline>
        </w:drawing>
      </w:r>
    </w:p>
    <w:p w14:paraId="59319684" w14:textId="68A2B1EC" w:rsidR="00C766A8" w:rsidRPr="00B12D40" w:rsidRDefault="00B12D40" w:rsidP="00A50BEE">
      <w:pPr>
        <w:spacing w:line="276" w:lineRule="auto"/>
        <w:jc w:val="center"/>
      </w:pPr>
      <w:r w:rsidRPr="002D3DF6">
        <w:rPr>
          <w:rFonts w:hint="eastAsia"/>
          <w:b/>
          <w:bCs/>
        </w:rPr>
        <w:t>图</w:t>
      </w:r>
      <w:r>
        <w:rPr>
          <w:b/>
          <w:bCs/>
        </w:rPr>
        <w:t>2</w:t>
      </w:r>
      <w:r w:rsidR="00A50BEE">
        <w:rPr>
          <w:b/>
          <w:bCs/>
        </w:rPr>
        <w:t xml:space="preserve"> </w:t>
      </w:r>
      <w:r>
        <w:rPr>
          <w:rFonts w:hint="eastAsia"/>
        </w:rPr>
        <w:t>患者死亡概率</w:t>
      </w:r>
      <m:oMath>
        <m:r>
          <w:rPr>
            <w:rFonts w:ascii="Cambria Math" w:hAnsi="Cambria Math" w:cs="Times New Roman"/>
          </w:rPr>
          <m:t>θ</m:t>
        </m:r>
      </m:oMath>
      <w:r>
        <w:rPr>
          <w:rFonts w:hint="eastAsia"/>
        </w:rPr>
        <w:t>的点估计曲线与可信区间</w:t>
      </w:r>
    </w:p>
    <w:p w14:paraId="331EFFB4" w14:textId="67775ADE" w:rsidR="00C766A8" w:rsidRDefault="00330EC4" w:rsidP="00A50BEE">
      <w:pPr>
        <w:spacing w:line="276" w:lineRule="auto"/>
        <w:jc w:val="center"/>
      </w:pPr>
      <w:r>
        <w:rPr>
          <w:noProof/>
        </w:rPr>
        <w:lastRenderedPageBreak/>
        <w:drawing>
          <wp:inline distT="0" distB="0" distL="0" distR="0" wp14:anchorId="03182261" wp14:editId="41A94DD4">
            <wp:extent cx="5192395" cy="340033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a:extLst>
                        <a:ext uri="{28A0092B-C50C-407E-A947-70E740481C1C}">
                          <a14:useLocalDpi xmlns:a14="http://schemas.microsoft.com/office/drawing/2010/main" val="0"/>
                        </a:ext>
                      </a:extLst>
                    </a:blip>
                    <a:srcRect t="14585" b="2763"/>
                    <a:stretch/>
                  </pic:blipFill>
                  <pic:spPr bwMode="auto">
                    <a:xfrm>
                      <a:off x="0" y="0"/>
                      <a:ext cx="5197260" cy="3403523"/>
                    </a:xfrm>
                    <a:prstGeom prst="rect">
                      <a:avLst/>
                    </a:prstGeom>
                    <a:ln>
                      <a:noFill/>
                    </a:ln>
                    <a:extLst>
                      <a:ext uri="{53640926-AAD7-44D8-BBD7-CCE9431645EC}">
                        <a14:shadowObscured xmlns:a14="http://schemas.microsoft.com/office/drawing/2010/main"/>
                      </a:ext>
                    </a:extLst>
                  </pic:spPr>
                </pic:pic>
              </a:graphicData>
            </a:graphic>
          </wp:inline>
        </w:drawing>
      </w:r>
    </w:p>
    <w:p w14:paraId="58EE3E5C" w14:textId="7DAFFB5D" w:rsidR="00A50BEE" w:rsidRPr="00B12D40" w:rsidRDefault="00A50BEE" w:rsidP="00A50BEE">
      <w:pPr>
        <w:spacing w:line="276" w:lineRule="auto"/>
        <w:jc w:val="center"/>
      </w:pPr>
      <w:r w:rsidRPr="002D3DF6">
        <w:rPr>
          <w:rFonts w:hint="eastAsia"/>
          <w:b/>
          <w:bCs/>
        </w:rPr>
        <w:t>图</w:t>
      </w:r>
      <w:r>
        <w:rPr>
          <w:b/>
          <w:bCs/>
        </w:rPr>
        <w:t xml:space="preserve">3 </w:t>
      </w:r>
      <w:r>
        <w:rPr>
          <w:rFonts w:hint="eastAsia"/>
        </w:rPr>
        <w:t>后验</w:t>
      </w:r>
      <w:r>
        <w:rPr>
          <w:rFonts w:hint="eastAsia"/>
        </w:rPr>
        <w:t>B</w:t>
      </w:r>
      <w:r>
        <w:t>eta(1982,4211)</w:t>
      </w:r>
      <w:r>
        <w:rPr>
          <w:rFonts w:hint="eastAsia"/>
        </w:rPr>
        <w:t>分布</w:t>
      </w:r>
    </w:p>
    <w:p w14:paraId="2F344452" w14:textId="779C546F" w:rsidR="00B56339" w:rsidRPr="0063525B" w:rsidRDefault="00B56339" w:rsidP="00B56339">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sidRPr="0063525B">
        <w:rPr>
          <w:rFonts w:ascii="SimSun" w:eastAsia="SimSun" w:hAnsi="SimSun"/>
          <w:b w:val="0"/>
          <w:bCs w:val="0"/>
          <w:sz w:val="24"/>
          <w:szCs w:val="24"/>
        </w:rPr>
        <w:t>2</w:t>
      </w:r>
      <w:r w:rsidRPr="0063525B">
        <w:rPr>
          <w:rFonts w:ascii="SimSun" w:eastAsia="SimSun" w:hAnsi="SimSun" w:hint="eastAsia"/>
          <w:b w:val="0"/>
          <w:bCs w:val="0"/>
          <w:sz w:val="24"/>
          <w:szCs w:val="24"/>
        </w:rPr>
        <w:t>.</w:t>
      </w:r>
      <w:r>
        <w:rPr>
          <w:rFonts w:ascii="SimSun" w:eastAsia="SimSun" w:hAnsi="SimSun"/>
          <w:b w:val="0"/>
          <w:bCs w:val="0"/>
          <w:sz w:val="24"/>
          <w:szCs w:val="24"/>
        </w:rPr>
        <w:t>4</w:t>
      </w:r>
      <w:r w:rsidRPr="0063525B">
        <w:rPr>
          <w:rFonts w:ascii="SimSun" w:eastAsia="SimSun" w:hAnsi="SimSun"/>
          <w:b w:val="0"/>
          <w:bCs w:val="0"/>
          <w:sz w:val="24"/>
          <w:szCs w:val="24"/>
        </w:rPr>
        <w:t xml:space="preserve"> </w:t>
      </w:r>
      <w:r w:rsidR="000D3AAA">
        <w:rPr>
          <w:rFonts w:ascii="SimSun" w:eastAsia="SimSun" w:hAnsi="SimSun" w:hint="eastAsia"/>
          <w:b w:val="0"/>
          <w:bCs w:val="0"/>
          <w:sz w:val="24"/>
          <w:szCs w:val="24"/>
        </w:rPr>
        <w:t>患者</w:t>
      </w:r>
      <w:r w:rsidR="000D3AAA" w:rsidRPr="0063525B">
        <w:rPr>
          <w:rFonts w:ascii="SimSun" w:eastAsia="SimSun" w:hAnsi="SimSun" w:hint="eastAsia"/>
          <w:b w:val="0"/>
          <w:bCs w:val="0"/>
          <w:sz w:val="24"/>
          <w:szCs w:val="24"/>
        </w:rPr>
        <w:t>出院状态</w:t>
      </w:r>
      <w:r w:rsidR="000D3AAA">
        <w:rPr>
          <w:rFonts w:ascii="SimSun" w:eastAsia="SimSun" w:hAnsi="SimSun" w:hint="eastAsia"/>
          <w:b w:val="0"/>
          <w:bCs w:val="0"/>
          <w:sz w:val="24"/>
          <w:szCs w:val="24"/>
        </w:rPr>
        <w:t>的</w:t>
      </w:r>
      <w:r w:rsidR="002721E1">
        <w:rPr>
          <w:rFonts w:ascii="SimSun" w:eastAsia="SimSun" w:hAnsi="SimSun" w:hint="eastAsia"/>
          <w:b w:val="0"/>
          <w:bCs w:val="0"/>
          <w:sz w:val="24"/>
          <w:szCs w:val="24"/>
        </w:rPr>
        <w:t>软</w:t>
      </w:r>
      <w:r w:rsidR="004C2A29">
        <w:rPr>
          <w:rFonts w:ascii="SimSun" w:eastAsia="SimSun" w:hAnsi="SimSun" w:hint="eastAsia"/>
          <w:b w:val="0"/>
          <w:bCs w:val="0"/>
          <w:sz w:val="24"/>
          <w:szCs w:val="24"/>
        </w:rPr>
        <w:t>分</w:t>
      </w:r>
      <w:r w:rsidR="002721E1">
        <w:rPr>
          <w:rFonts w:ascii="SimSun" w:eastAsia="SimSun" w:hAnsi="SimSun" w:hint="eastAsia"/>
          <w:b w:val="0"/>
          <w:bCs w:val="0"/>
          <w:sz w:val="24"/>
          <w:szCs w:val="24"/>
        </w:rPr>
        <w:t>类</w:t>
      </w:r>
      <w:r w:rsidR="000D3AAA">
        <w:rPr>
          <w:rFonts w:ascii="SimSun" w:eastAsia="SimSun" w:hAnsi="SimSun" w:hint="eastAsia"/>
          <w:b w:val="0"/>
          <w:bCs w:val="0"/>
          <w:sz w:val="24"/>
          <w:szCs w:val="24"/>
        </w:rPr>
        <w:t>分析</w:t>
      </w:r>
    </w:p>
    <w:p w14:paraId="30B23F6B" w14:textId="6898C900" w:rsidR="00C766A8" w:rsidRPr="002721E1" w:rsidRDefault="002721E1" w:rsidP="00473BD7">
      <w:pPr>
        <w:spacing w:line="276" w:lineRule="auto"/>
      </w:pPr>
      <w:r>
        <w:tab/>
      </w:r>
      <w:r>
        <w:rPr>
          <w:rFonts w:hint="eastAsia"/>
        </w:rPr>
        <w:t>患者出院状态只存在死亡和存活两种状态，可视为一个二分类问题。本节使用概率模型中的高斯混合模型对其进行软</w:t>
      </w:r>
      <w:r w:rsidR="004C2A29">
        <w:rPr>
          <w:rFonts w:hint="eastAsia"/>
        </w:rPr>
        <w:t>分</w:t>
      </w:r>
      <w:r>
        <w:rPr>
          <w:rFonts w:hint="eastAsia"/>
        </w:rPr>
        <w:t>类分析。</w:t>
      </w:r>
    </w:p>
    <w:p w14:paraId="1097EC19" w14:textId="00C75B60" w:rsidR="00C766A8" w:rsidRDefault="00F308E4" w:rsidP="00F308E4">
      <w:pPr>
        <w:spacing w:line="276" w:lineRule="auto"/>
        <w:outlineLvl w:val="2"/>
      </w:pPr>
      <w:r w:rsidRPr="00542E21">
        <w:rPr>
          <w:rFonts w:ascii="SimSun" w:hAnsi="SimSun" w:hint="eastAsia"/>
        </w:rPr>
        <w:t>2</w:t>
      </w:r>
      <w:r w:rsidRPr="00542E21">
        <w:rPr>
          <w:rFonts w:ascii="SimSun" w:hAnsi="SimSun"/>
        </w:rPr>
        <w:t xml:space="preserve">.4.1 </w:t>
      </w:r>
      <w:r w:rsidR="00F62B24" w:rsidRPr="00542E21">
        <w:rPr>
          <w:rFonts w:ascii="SimSun" w:hAnsi="SimSun" w:hint="eastAsia"/>
        </w:rPr>
        <w:t>高</w:t>
      </w:r>
      <w:r w:rsidR="00F62B24">
        <w:rPr>
          <w:rFonts w:hint="eastAsia"/>
        </w:rPr>
        <w:t>斯混合分布数据生成</w:t>
      </w:r>
    </w:p>
    <w:p w14:paraId="572C44F9" w14:textId="5900032B" w:rsidR="00BC3CE9" w:rsidRPr="00993FDF" w:rsidRDefault="00993FDF" w:rsidP="0035291B">
      <w:pPr>
        <w:spacing w:line="276" w:lineRule="auto"/>
        <w:ind w:firstLine="420"/>
      </w:pPr>
      <w:r>
        <w:rPr>
          <w:rFonts w:hint="eastAsia"/>
        </w:rPr>
        <w:t>对于死亡</w:t>
      </w:r>
      <w:r>
        <w:rPr>
          <w:rFonts w:hint="eastAsia"/>
        </w:rPr>
        <w:t>(</w:t>
      </w:r>
      <w:proofErr w:type="spellStart"/>
      <w:r w:rsidRPr="00473BD7">
        <w:t>hospital_expire_flag</w:t>
      </w:r>
      <w:proofErr w:type="spellEnd"/>
      <w:r>
        <w:t>=1)</w:t>
      </w:r>
      <w:r>
        <w:rPr>
          <w:rFonts w:hint="eastAsia"/>
        </w:rPr>
        <w:t>和存活</w:t>
      </w:r>
      <w:r>
        <w:rPr>
          <w:rFonts w:hint="eastAsia"/>
        </w:rPr>
        <w:t>(</w:t>
      </w:r>
      <w:proofErr w:type="spellStart"/>
      <w:r w:rsidRPr="00473BD7">
        <w:t>hospital_expire_flag</w:t>
      </w:r>
      <w:proofErr w:type="spellEnd"/>
      <w:r>
        <w:t>=0)</w:t>
      </w:r>
      <w:r>
        <w:rPr>
          <w:rFonts w:hint="eastAsia"/>
        </w:rPr>
        <w:t>患者，分别生成</w:t>
      </w:r>
      <m:oMath>
        <m:r>
          <w:rPr>
            <w:rFonts w:ascii="Cambria Math" w:hAnsi="Cambria Math" w:hint="eastAsia"/>
          </w:rPr>
          <m:t>N</m:t>
        </m:r>
        <m:r>
          <w:rPr>
            <w:rFonts w:ascii="Cambria Math" w:hAnsi="Cambria Math"/>
          </w:rPr>
          <m:t>(0,1)</m:t>
        </m:r>
      </m:oMath>
      <w:r>
        <w:rPr>
          <w:rFonts w:hint="eastAsia"/>
        </w:rPr>
        <w:t>和</w:t>
      </w:r>
      <m:oMath>
        <m:r>
          <w:rPr>
            <w:rFonts w:ascii="Cambria Math" w:hAnsi="Cambria Math" w:hint="eastAsia"/>
          </w:rPr>
          <m:t>N</m:t>
        </m:r>
        <m:r>
          <w:rPr>
            <w:rFonts w:ascii="Cambria Math" w:hAnsi="Cambria Math"/>
          </w:rPr>
          <m:t>(5,2)</m:t>
        </m:r>
      </m:oMath>
      <w:r>
        <w:rPr>
          <w:rFonts w:hint="eastAsia"/>
        </w:rPr>
        <w:t>的高斯分布数据，后将两者混合得到高斯混合分布数据</w:t>
      </w:r>
      <m:oMath>
        <m:r>
          <w:rPr>
            <w:rFonts w:ascii="Cambria Math" w:hAnsi="Cambria Math" w:hint="eastAsia"/>
          </w:rPr>
          <m:t>X</m:t>
        </m:r>
        <m:r>
          <w:rPr>
            <w:rFonts w:ascii="Cambria Math" w:hAnsi="Cambria Math"/>
          </w:rPr>
          <m:t>~0.32N(5,2)+0.68</m:t>
        </m:r>
        <m:r>
          <w:rPr>
            <w:rFonts w:ascii="Cambria Math" w:hAnsi="Cambria Math" w:hint="eastAsia"/>
          </w:rPr>
          <m:t>N</m:t>
        </m:r>
        <m:r>
          <w:rPr>
            <w:rFonts w:ascii="Cambria Math" w:hAnsi="Cambria Math"/>
          </w:rPr>
          <m:t>(0,1)</m:t>
        </m:r>
      </m:oMath>
      <w:r w:rsidR="004007F0">
        <w:rPr>
          <w:rFonts w:hint="eastAsia"/>
        </w:rPr>
        <w:t>，与其对应的出院状态集合则为</w:t>
      </w:r>
      <m:oMath>
        <m:r>
          <w:rPr>
            <w:rFonts w:ascii="Cambria Math" w:hAnsi="Cambria Math" w:hint="eastAsia"/>
          </w:rPr>
          <m:t>Y</m:t>
        </m:r>
      </m:oMath>
      <w:r>
        <w:rPr>
          <w:rFonts w:hint="eastAsia"/>
        </w:rPr>
        <w:t>。完整数据概率密度函数图见图</w:t>
      </w:r>
      <w:r>
        <w:rPr>
          <w:rFonts w:hint="eastAsia"/>
        </w:rPr>
        <w:t>4</w:t>
      </w:r>
      <w:r>
        <w:rPr>
          <w:rFonts w:hint="eastAsia"/>
        </w:rPr>
        <w:t>左，给定出院状态标签下数据概率密度函数图见图</w:t>
      </w:r>
      <w:r>
        <w:rPr>
          <w:rFonts w:hint="eastAsia"/>
        </w:rPr>
        <w:t>4</w:t>
      </w:r>
      <w:r>
        <w:rPr>
          <w:rFonts w:hint="eastAsia"/>
        </w:rPr>
        <w:t>右。</w:t>
      </w:r>
    </w:p>
    <w:p w14:paraId="505075BF" w14:textId="10D9789E" w:rsidR="00251C2A" w:rsidRDefault="00BC3CE9" w:rsidP="00F62B24">
      <w:pPr>
        <w:spacing w:line="276" w:lineRule="auto"/>
      </w:pPr>
      <w:r>
        <w:rPr>
          <w:rFonts w:hint="eastAsia"/>
          <w:noProof/>
        </w:rPr>
        <w:lastRenderedPageBreak/>
        <w:drawing>
          <wp:inline distT="0" distB="0" distL="0" distR="0" wp14:anchorId="60E168B2" wp14:editId="56B24A4E">
            <wp:extent cx="5579745" cy="3607435"/>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a:extLst>
                        <a:ext uri="{28A0092B-C50C-407E-A947-70E740481C1C}">
                          <a14:useLocalDpi xmlns:a14="http://schemas.microsoft.com/office/drawing/2010/main" val="0"/>
                        </a:ext>
                      </a:extLst>
                    </a:blip>
                    <a:stretch>
                      <a:fillRect/>
                    </a:stretch>
                  </pic:blipFill>
                  <pic:spPr>
                    <a:xfrm>
                      <a:off x="0" y="0"/>
                      <a:ext cx="5579745" cy="3607435"/>
                    </a:xfrm>
                    <a:prstGeom prst="rect">
                      <a:avLst/>
                    </a:prstGeom>
                  </pic:spPr>
                </pic:pic>
              </a:graphicData>
            </a:graphic>
          </wp:inline>
        </w:drawing>
      </w:r>
    </w:p>
    <w:p w14:paraId="45CA14ED" w14:textId="2086A30C" w:rsidR="00BC3CE9" w:rsidRDefault="00BC3CE9" w:rsidP="00BC3CE9">
      <w:pPr>
        <w:spacing w:line="276" w:lineRule="auto"/>
        <w:jc w:val="center"/>
      </w:pPr>
      <w:r w:rsidRPr="002D3DF6">
        <w:rPr>
          <w:rFonts w:hint="eastAsia"/>
          <w:b/>
          <w:bCs/>
        </w:rPr>
        <w:t>图</w:t>
      </w:r>
      <w:r>
        <w:rPr>
          <w:b/>
          <w:bCs/>
        </w:rPr>
        <w:t xml:space="preserve">4 </w:t>
      </w:r>
      <w:r w:rsidR="00C867E3">
        <w:rPr>
          <w:rFonts w:hint="eastAsia"/>
        </w:rPr>
        <w:t>生成的高斯混合分布数据</w:t>
      </w:r>
      <w:r w:rsidR="007E29EB">
        <w:rPr>
          <w:rFonts w:hint="eastAsia"/>
        </w:rPr>
        <w:t>概率密度</w:t>
      </w:r>
    </w:p>
    <w:p w14:paraId="01F4F68E" w14:textId="1DFB7DB2" w:rsidR="00BC3CE9" w:rsidRDefault="00C867E3" w:rsidP="00760F00">
      <w:pPr>
        <w:spacing w:line="276" w:lineRule="auto"/>
        <w:jc w:val="center"/>
      </w:pPr>
      <w:r>
        <w:rPr>
          <w:rFonts w:hint="eastAsia"/>
        </w:rPr>
        <w:t>（左）完整生成数据</w:t>
      </w:r>
      <w:r>
        <w:rPr>
          <w:rFonts w:hint="eastAsia"/>
        </w:rPr>
        <w:t xml:space="preserve"> </w:t>
      </w:r>
      <w:r>
        <w:rPr>
          <w:rFonts w:hint="eastAsia"/>
        </w:rPr>
        <w:t>（右）不同出院状态的生成数据</w:t>
      </w:r>
    </w:p>
    <w:p w14:paraId="166C872F" w14:textId="3793E418" w:rsidR="00F62B24" w:rsidRDefault="00F62B24" w:rsidP="00F62B24">
      <w:pPr>
        <w:spacing w:line="276" w:lineRule="auto"/>
        <w:outlineLvl w:val="2"/>
      </w:pPr>
      <w:r w:rsidRPr="00542E21">
        <w:rPr>
          <w:rFonts w:ascii="SimSun" w:hAnsi="SimSun" w:hint="eastAsia"/>
        </w:rPr>
        <w:t>2</w:t>
      </w:r>
      <w:r w:rsidRPr="00542E21">
        <w:rPr>
          <w:rFonts w:ascii="SimSun" w:hAnsi="SimSun"/>
        </w:rPr>
        <w:t>.4.2</w:t>
      </w:r>
      <w:r w:rsidR="00FF6D30" w:rsidRPr="00542E21">
        <w:rPr>
          <w:rFonts w:ascii="SimSun" w:hAnsi="SimSun" w:hint="eastAsia"/>
        </w:rPr>
        <w:t>数</w:t>
      </w:r>
      <w:r w:rsidR="00FF6D30">
        <w:rPr>
          <w:rFonts w:hint="eastAsia"/>
        </w:rPr>
        <w:t>据软分类</w:t>
      </w:r>
    </w:p>
    <w:p w14:paraId="148734F4" w14:textId="2CFBF22E" w:rsidR="00453931" w:rsidRDefault="004007F0" w:rsidP="00453931">
      <w:pPr>
        <w:spacing w:line="276" w:lineRule="auto"/>
        <w:ind w:firstLine="420"/>
      </w:pPr>
      <w:r>
        <w:rPr>
          <w:rFonts w:hint="eastAsia"/>
        </w:rPr>
        <w:t>软分类</w:t>
      </w:r>
      <w:r w:rsidRPr="004007F0">
        <w:rPr>
          <w:rFonts w:hint="eastAsia"/>
        </w:rPr>
        <w:t>使用的是概率模型，输出不同类对应的概率，最后的分类结果取概率最大的类</w:t>
      </w:r>
      <w:r>
        <w:rPr>
          <w:rFonts w:hint="eastAsia"/>
        </w:rPr>
        <w:t>。使用高斯混合分布模型的分类就是一种典型的软分类。首先计算每个观测点数据</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i=1,…,n</m:t>
            </m:r>
          </m:e>
        </m:d>
      </m:oMath>
      <w:r>
        <w:rPr>
          <w:rFonts w:hint="eastAsia"/>
        </w:rPr>
        <w:t>分别属于存活和死亡两个标签对应高斯分布的概率</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和</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，后计算其属于死亡标签的高斯分布的相对概率</w:t>
      </w:r>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m:rPr>
            <m:lit/>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oMath>
      <w:r>
        <w:rPr>
          <w:rFonts w:hint="eastAsia"/>
        </w:rPr>
        <w:t>。若</w:t>
      </w:r>
      <w:r w:rsidR="00453931">
        <w:rPr>
          <w:rFonts w:hint="eastAsia"/>
        </w:rPr>
        <w:t>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3931">
        <w:rPr>
          <w:rFonts w:hint="eastAsia"/>
        </w:rPr>
        <w:t>对应的出院状态</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453931">
        <w:rPr>
          <w:rFonts w:hint="eastAsia"/>
        </w:rPr>
        <w:t>，且其</w:t>
      </w:r>
      <m:oMath>
        <m:r>
          <w:rPr>
            <w:rFonts w:ascii="Cambria Math" w:hAnsi="Cambria Math"/>
          </w:rPr>
          <m:t>f&gt;0.5</m:t>
        </m:r>
      </m:oMath>
      <w:r w:rsidR="00453931">
        <w:rPr>
          <w:rFonts w:hint="eastAsia"/>
        </w:rPr>
        <w:t>，则认为软分类结果正确，否则错误。</w:t>
      </w:r>
      <w:r w:rsidR="00DD1706">
        <w:rPr>
          <w:rFonts w:hint="eastAsia"/>
        </w:rPr>
        <w:t>分类结果如表</w:t>
      </w:r>
      <w:r w:rsidR="00DD1706">
        <w:rPr>
          <w:rFonts w:hint="eastAsia"/>
        </w:rPr>
        <w:t>2</w:t>
      </w:r>
      <w:r w:rsidR="00DD1706">
        <w:rPr>
          <w:rFonts w:hint="eastAsia"/>
        </w:rPr>
        <w:t>所示，</w:t>
      </w:r>
      <w:r w:rsidR="00560E41">
        <w:rPr>
          <w:rFonts w:hint="eastAsia"/>
        </w:rPr>
        <w:t>P</w:t>
      </w:r>
      <w:r w:rsidR="00560E41">
        <w:rPr>
          <w:rFonts w:hint="eastAsia"/>
        </w:rPr>
        <w:t>表示预测死亡，</w:t>
      </w:r>
      <w:r w:rsidR="00560E41">
        <w:rPr>
          <w:rFonts w:hint="eastAsia"/>
        </w:rPr>
        <w:t>N</w:t>
      </w:r>
      <w:r w:rsidR="00560E41">
        <w:rPr>
          <w:rFonts w:hint="eastAsia"/>
        </w:rPr>
        <w:t>表示预测存活。</w:t>
      </w:r>
    </w:p>
    <w:p w14:paraId="22941499" w14:textId="375CE327" w:rsidR="00DD1706" w:rsidRPr="00C9195C" w:rsidRDefault="00DD1706" w:rsidP="00DD1706">
      <w:pPr>
        <w:spacing w:line="276" w:lineRule="auto"/>
        <w:ind w:firstLine="482"/>
        <w:jc w:val="center"/>
        <w:rPr>
          <w:b/>
          <w:bCs/>
          <w:sz w:val="28"/>
          <w:szCs w:val="28"/>
        </w:rPr>
      </w:pPr>
      <w:r w:rsidRPr="00927749">
        <w:rPr>
          <w:rFonts w:hint="eastAsia"/>
          <w:b/>
          <w:bCs/>
        </w:rPr>
        <w:t>表</w:t>
      </w:r>
      <w:r>
        <w:rPr>
          <w:b/>
          <w:bCs/>
        </w:rPr>
        <w:t>2</w:t>
      </w:r>
      <w:r w:rsidRPr="00927749">
        <w:rPr>
          <w:b/>
          <w:bCs/>
        </w:rPr>
        <w:t xml:space="preserve"> </w:t>
      </w:r>
      <w:r w:rsidRPr="00DD1706">
        <w:rPr>
          <w:rFonts w:hint="eastAsia"/>
        </w:rPr>
        <w:t>高斯混合模型</w:t>
      </w:r>
      <w:r>
        <w:rPr>
          <w:rFonts w:hint="eastAsia"/>
        </w:rPr>
        <w:t>软分类</w:t>
      </w:r>
      <w:r w:rsidRPr="00927749">
        <w:rPr>
          <w:rFonts w:hint="eastAsia"/>
        </w:rPr>
        <w:t>结果</w:t>
      </w:r>
      <w:r>
        <w:rPr>
          <w:rFonts w:hint="eastAsia"/>
        </w:rPr>
        <w:t>混淆矩阵</w:t>
      </w:r>
    </w:p>
    <w:tbl>
      <w:tblPr>
        <w:tblStyle w:val="TableGrid"/>
        <w:tblW w:w="3992"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157"/>
        <w:gridCol w:w="2033"/>
        <w:gridCol w:w="1826"/>
      </w:tblGrid>
      <w:tr w:rsidR="00DD1706" w:rsidRPr="00C91648" w14:paraId="4F2B7495" w14:textId="77777777" w:rsidTr="00DD1706">
        <w:trPr>
          <w:jc w:val="center"/>
        </w:trPr>
        <w:tc>
          <w:tcPr>
            <w:tcW w:w="2250" w:type="pct"/>
            <w:tcBorders>
              <w:top w:val="single" w:sz="8" w:space="0" w:color="auto"/>
              <w:bottom w:val="single" w:sz="4" w:space="0" w:color="auto"/>
              <w:tl2br w:val="single" w:sz="4" w:space="0" w:color="auto"/>
            </w:tcBorders>
            <w:vAlign w:val="center"/>
          </w:tcPr>
          <w:p w14:paraId="64F2B57C" w14:textId="5B13722E" w:rsidR="00DD1706" w:rsidRDefault="00DD1706" w:rsidP="00DD1706">
            <w:pPr>
              <w:spacing w:line="276" w:lineRule="auto"/>
              <w:ind w:firstLine="480"/>
              <w:jc w:val="center"/>
              <w:rPr>
                <w:rFonts w:ascii="Times New Roman" w:eastAsia="SimSun" w:hAnsi="Times New Roman"/>
                <w:szCs w:val="21"/>
              </w:rPr>
            </w:pPr>
            <w:r>
              <w:rPr>
                <w:rFonts w:ascii="Times New Roman" w:eastAsia="SimSun" w:hAnsi="Times New Roman" w:hint="eastAsia"/>
                <w:szCs w:val="21"/>
              </w:rPr>
              <w:t xml:space="preserve"> </w:t>
            </w:r>
            <w:r>
              <w:rPr>
                <w:rFonts w:ascii="Times New Roman" w:eastAsia="SimSun" w:hAnsi="Times New Roman"/>
                <w:szCs w:val="21"/>
              </w:rPr>
              <w:t xml:space="preserve">     </w:t>
            </w:r>
            <w:r>
              <w:rPr>
                <w:rFonts w:ascii="Times New Roman" w:eastAsia="SimSun" w:hAnsi="Times New Roman" w:hint="eastAsia"/>
                <w:szCs w:val="21"/>
              </w:rPr>
              <w:t>预测</w:t>
            </w:r>
            <w:r>
              <w:rPr>
                <w:rFonts w:ascii="Times New Roman" w:eastAsia="SimSun" w:hAnsi="Times New Roman" w:hint="eastAsia"/>
                <w:szCs w:val="21"/>
              </w:rPr>
              <w:t xml:space="preserve"> </w:t>
            </w:r>
            <w:r>
              <w:rPr>
                <w:rFonts w:ascii="Times New Roman" w:eastAsia="SimSun" w:hAnsi="Times New Roman"/>
                <w:szCs w:val="21"/>
              </w:rPr>
              <w:t xml:space="preserve">         </w:t>
            </w:r>
          </w:p>
          <w:p w14:paraId="73205F61" w14:textId="7A1DD148" w:rsidR="00DD1706" w:rsidRPr="00C91648" w:rsidRDefault="00DD1706" w:rsidP="00DD1706">
            <w:pPr>
              <w:spacing w:line="276" w:lineRule="auto"/>
              <w:ind w:firstLine="480"/>
              <w:rPr>
                <w:rFonts w:ascii="Times New Roman" w:eastAsia="SimSun" w:hAnsi="Times New Roman"/>
                <w:szCs w:val="21"/>
              </w:rPr>
            </w:pPr>
            <w:r>
              <w:rPr>
                <w:rFonts w:ascii="Times New Roman" w:eastAsia="SimSun" w:hAnsi="Times New Roman" w:hint="eastAsia"/>
                <w:szCs w:val="21"/>
              </w:rPr>
              <w:t>出院状态</w:t>
            </w:r>
            <w:r>
              <w:rPr>
                <w:rFonts w:ascii="Times New Roman" w:eastAsia="SimSun" w:hAnsi="Times New Roman" w:hint="eastAsia"/>
                <w:szCs w:val="21"/>
              </w:rPr>
              <w:t xml:space="preserve"> </w:t>
            </w:r>
            <w:r>
              <w:rPr>
                <w:rFonts w:ascii="Times New Roman" w:eastAsia="SimSun" w:hAnsi="Times New Roman"/>
                <w:szCs w:val="21"/>
              </w:rPr>
              <w:t xml:space="preserve">          </w:t>
            </w:r>
          </w:p>
        </w:tc>
        <w:tc>
          <w:tcPr>
            <w:tcW w:w="1449" w:type="pct"/>
            <w:tcBorders>
              <w:top w:val="single" w:sz="8" w:space="0" w:color="auto"/>
              <w:bottom w:val="single" w:sz="4" w:space="0" w:color="auto"/>
            </w:tcBorders>
            <w:vAlign w:val="center"/>
          </w:tcPr>
          <w:p w14:paraId="3BF803E6" w14:textId="6EDEF8F9" w:rsidR="00DD1706" w:rsidRPr="00C91648" w:rsidRDefault="00DD1706" w:rsidP="00802650">
            <w:pPr>
              <w:spacing w:line="276" w:lineRule="auto"/>
              <w:ind w:firstLine="480"/>
              <w:jc w:val="center"/>
              <w:rPr>
                <w:rFonts w:ascii="Times New Roman" w:eastAsia="SimSun" w:hAnsi="Times New Roman"/>
                <w:szCs w:val="21"/>
              </w:rPr>
            </w:pPr>
            <w:r>
              <w:rPr>
                <w:rFonts w:ascii="Times New Roman" w:eastAsia="SimSun" w:hAnsi="Times New Roman" w:hint="eastAsia"/>
                <w:szCs w:val="21"/>
              </w:rPr>
              <w:t>N</w:t>
            </w:r>
          </w:p>
        </w:tc>
        <w:tc>
          <w:tcPr>
            <w:tcW w:w="1301" w:type="pct"/>
            <w:tcBorders>
              <w:top w:val="single" w:sz="8" w:space="0" w:color="auto"/>
              <w:bottom w:val="single" w:sz="4" w:space="0" w:color="auto"/>
            </w:tcBorders>
            <w:vAlign w:val="center"/>
          </w:tcPr>
          <w:p w14:paraId="34BA6B8B" w14:textId="76AECC7E" w:rsidR="00DD1706" w:rsidRPr="00C91648" w:rsidRDefault="00DD1706" w:rsidP="00802650">
            <w:pPr>
              <w:spacing w:line="276" w:lineRule="auto"/>
              <w:ind w:firstLine="480"/>
              <w:jc w:val="center"/>
              <w:rPr>
                <w:rFonts w:ascii="Times New Roman" w:eastAsia="SimSun" w:hAnsi="Times New Roman"/>
                <w:szCs w:val="21"/>
              </w:rPr>
            </w:pPr>
            <w:r>
              <w:rPr>
                <w:rFonts w:ascii="Times New Roman" w:eastAsia="SimSun" w:hAnsi="Times New Roman" w:hint="eastAsia"/>
                <w:szCs w:val="21"/>
              </w:rPr>
              <w:t>P</w:t>
            </w:r>
          </w:p>
        </w:tc>
      </w:tr>
      <w:tr w:rsidR="00DD1706" w:rsidRPr="00C91648" w14:paraId="6A27FEC6" w14:textId="77777777" w:rsidTr="00DD1706">
        <w:trPr>
          <w:jc w:val="center"/>
        </w:trPr>
        <w:tc>
          <w:tcPr>
            <w:tcW w:w="2250" w:type="pct"/>
            <w:tcBorders>
              <w:top w:val="single" w:sz="4" w:space="0" w:color="auto"/>
            </w:tcBorders>
            <w:vAlign w:val="center"/>
          </w:tcPr>
          <w:p w14:paraId="5124562A" w14:textId="21466EB9" w:rsidR="00DD1706" w:rsidRPr="00C91648" w:rsidRDefault="00DD1706" w:rsidP="00802650">
            <w:pPr>
              <w:spacing w:line="276" w:lineRule="auto"/>
              <w:ind w:firstLine="480"/>
              <w:jc w:val="center"/>
              <w:rPr>
                <w:rFonts w:ascii="Times New Roman" w:eastAsia="SimSun" w:hAnsi="Times New Roman"/>
                <w:szCs w:val="21"/>
              </w:rPr>
            </w:pPr>
            <w:r>
              <w:rPr>
                <w:rFonts w:ascii="Times New Roman" w:eastAsia="SimSun" w:hAnsi="Times New Roman"/>
                <w:szCs w:val="21"/>
              </w:rPr>
              <w:t>0</w:t>
            </w:r>
          </w:p>
        </w:tc>
        <w:tc>
          <w:tcPr>
            <w:tcW w:w="1449" w:type="pct"/>
            <w:tcBorders>
              <w:top w:val="single" w:sz="4" w:space="0" w:color="auto"/>
            </w:tcBorders>
            <w:vAlign w:val="center"/>
          </w:tcPr>
          <w:p w14:paraId="7A0A6185" w14:textId="61E6BBF6" w:rsidR="00DD1706" w:rsidRPr="00C91648" w:rsidRDefault="00DD1706" w:rsidP="00802650">
            <w:pPr>
              <w:spacing w:line="276" w:lineRule="auto"/>
              <w:ind w:firstLine="480"/>
              <w:jc w:val="center"/>
              <w:rPr>
                <w:rFonts w:ascii="Times New Roman" w:eastAsia="SimSun" w:hAnsi="Times New Roman"/>
                <w:szCs w:val="21"/>
              </w:rPr>
            </w:pPr>
            <w:r w:rsidRPr="00DD1706">
              <w:rPr>
                <w:rFonts w:ascii="Times New Roman" w:eastAsia="SimSun" w:hAnsi="Times New Roman"/>
                <w:szCs w:val="21"/>
              </w:rPr>
              <w:t>4166</w:t>
            </w:r>
          </w:p>
        </w:tc>
        <w:tc>
          <w:tcPr>
            <w:tcW w:w="1301" w:type="pct"/>
            <w:tcBorders>
              <w:top w:val="single" w:sz="4" w:space="0" w:color="auto"/>
            </w:tcBorders>
            <w:vAlign w:val="center"/>
          </w:tcPr>
          <w:p w14:paraId="7B4C2A77" w14:textId="5136B094" w:rsidR="00DD1706" w:rsidRPr="00C91648" w:rsidRDefault="00DD1706" w:rsidP="00802650">
            <w:pPr>
              <w:spacing w:line="276" w:lineRule="auto"/>
              <w:ind w:firstLine="480"/>
              <w:jc w:val="center"/>
              <w:rPr>
                <w:rFonts w:ascii="Times New Roman" w:eastAsia="SimSun" w:hAnsi="Times New Roman"/>
                <w:szCs w:val="21"/>
              </w:rPr>
            </w:pPr>
            <w:r w:rsidRPr="00DD1706">
              <w:rPr>
                <w:rFonts w:ascii="Times New Roman" w:eastAsia="SimSun" w:hAnsi="Times New Roman"/>
                <w:szCs w:val="21"/>
              </w:rPr>
              <w:t>97</w:t>
            </w:r>
          </w:p>
        </w:tc>
      </w:tr>
      <w:tr w:rsidR="00DD1706" w:rsidRPr="00C91648" w14:paraId="30BD5874" w14:textId="77777777" w:rsidTr="00DD1706">
        <w:trPr>
          <w:jc w:val="center"/>
        </w:trPr>
        <w:tc>
          <w:tcPr>
            <w:tcW w:w="2250" w:type="pct"/>
            <w:vAlign w:val="center"/>
          </w:tcPr>
          <w:p w14:paraId="1B65E41F" w14:textId="2F03CFD6" w:rsidR="00DD1706" w:rsidRPr="00C91648" w:rsidRDefault="00DD1706" w:rsidP="00802650">
            <w:pPr>
              <w:spacing w:line="276" w:lineRule="auto"/>
              <w:ind w:firstLine="480"/>
              <w:jc w:val="center"/>
              <w:rPr>
                <w:rFonts w:ascii="Times New Roman" w:eastAsia="SimSun" w:hAnsi="Times New Roman"/>
                <w:szCs w:val="21"/>
              </w:rPr>
            </w:pPr>
            <w:r>
              <w:rPr>
                <w:rFonts w:ascii="Times New Roman" w:eastAsia="SimSun" w:hAnsi="Times New Roman"/>
                <w:szCs w:val="21"/>
              </w:rPr>
              <w:t>1</w:t>
            </w:r>
          </w:p>
        </w:tc>
        <w:tc>
          <w:tcPr>
            <w:tcW w:w="1449" w:type="pct"/>
            <w:vAlign w:val="center"/>
          </w:tcPr>
          <w:p w14:paraId="2EED4C35" w14:textId="3099F6BB" w:rsidR="00DD1706" w:rsidRPr="00C91648" w:rsidRDefault="00DD1706" w:rsidP="00802650">
            <w:pPr>
              <w:spacing w:line="276" w:lineRule="auto"/>
              <w:ind w:firstLine="480"/>
              <w:jc w:val="center"/>
              <w:rPr>
                <w:rFonts w:ascii="Times New Roman" w:eastAsia="SimSun" w:hAnsi="Times New Roman"/>
                <w:szCs w:val="21"/>
              </w:rPr>
            </w:pPr>
            <w:r w:rsidRPr="00DD1706">
              <w:rPr>
                <w:rFonts w:ascii="Times New Roman" w:eastAsia="SimSun" w:hAnsi="Times New Roman"/>
                <w:szCs w:val="21"/>
              </w:rPr>
              <w:t>112</w:t>
            </w:r>
          </w:p>
        </w:tc>
        <w:tc>
          <w:tcPr>
            <w:tcW w:w="1301" w:type="pct"/>
            <w:vAlign w:val="center"/>
          </w:tcPr>
          <w:p w14:paraId="60916A03" w14:textId="4934D55A" w:rsidR="00DD1706" w:rsidRPr="00C91648" w:rsidRDefault="00DD1706" w:rsidP="00802650">
            <w:pPr>
              <w:spacing w:line="276" w:lineRule="auto"/>
              <w:ind w:firstLine="480"/>
              <w:jc w:val="center"/>
              <w:rPr>
                <w:rFonts w:ascii="Times New Roman" w:eastAsia="SimSun" w:hAnsi="Times New Roman"/>
                <w:szCs w:val="21"/>
              </w:rPr>
            </w:pPr>
            <w:r w:rsidRPr="00DD1706">
              <w:rPr>
                <w:rFonts w:ascii="Times New Roman" w:eastAsia="SimSun" w:hAnsi="Times New Roman"/>
                <w:szCs w:val="21"/>
              </w:rPr>
              <w:t>1898</w:t>
            </w:r>
          </w:p>
        </w:tc>
      </w:tr>
    </w:tbl>
    <w:p w14:paraId="02C6F5DF" w14:textId="2C244635" w:rsidR="00DD1706" w:rsidRPr="00980EC3" w:rsidRDefault="00496DA8" w:rsidP="00496DA8">
      <w:pPr>
        <w:spacing w:line="276" w:lineRule="auto"/>
        <w:ind w:firstLine="420"/>
        <w:rPr>
          <w:i/>
          <w:iCs/>
        </w:rPr>
      </w:pPr>
      <w:r>
        <w:rPr>
          <w:rFonts w:hint="eastAsia"/>
          <w:iCs/>
        </w:rPr>
        <w:t>从表</w:t>
      </w:r>
      <w:r>
        <w:rPr>
          <w:rFonts w:hint="eastAsia"/>
          <w:iCs/>
        </w:rPr>
        <w:t>2</w:t>
      </w:r>
      <w:r>
        <w:rPr>
          <w:rFonts w:hint="eastAsia"/>
          <w:iCs/>
        </w:rPr>
        <w:t>中可知，</w:t>
      </w:r>
      <m:oMath>
        <m:r>
          <w:rPr>
            <w:rFonts w:ascii="Cambria Math" w:hAnsi="Cambria Math"/>
          </w:rPr>
          <m:t>TP</m:t>
        </m:r>
        <m:r>
          <w:rPr>
            <w:rFonts w:ascii="Cambria Math" w:hAnsi="Cambria Math" w:hint="eastAsia"/>
          </w:rPr>
          <m:t>=</m:t>
        </m:r>
        <m:r>
          <w:rPr>
            <w:rFonts w:ascii="Cambria Math" w:hAnsi="Cambria Math"/>
          </w:rPr>
          <m:t>1898,</m:t>
        </m:r>
        <m:r>
          <w:rPr>
            <w:rFonts w:ascii="Cambria Math" w:hAnsi="Cambria Math" w:hint="eastAsia"/>
          </w:rPr>
          <m:t>TN=</m:t>
        </m:r>
        <m:r>
          <w:rPr>
            <w:rFonts w:ascii="Cambria Math" w:hAnsi="Cambria Math"/>
          </w:rPr>
          <m:t>4166,</m:t>
        </m:r>
        <m:r>
          <w:rPr>
            <w:rFonts w:ascii="Cambria Math" w:hAnsi="Cambria Math" w:hint="eastAsia"/>
          </w:rPr>
          <m:t>FP=</m:t>
        </m:r>
        <m:r>
          <w:rPr>
            <w:rFonts w:ascii="Cambria Math" w:hAnsi="Cambria Math"/>
          </w:rPr>
          <m:t>97,</m:t>
        </m:r>
        <m:r>
          <w:rPr>
            <w:rFonts w:ascii="Cambria Math" w:hAnsi="Cambria Math" w:hint="eastAsia"/>
          </w:rPr>
          <m:t>FN=</m:t>
        </m:r>
        <m:r>
          <w:rPr>
            <w:rFonts w:ascii="Cambria Math" w:hAnsi="Cambria Math"/>
          </w:rPr>
          <m:t>112</m:t>
        </m:r>
      </m:oMath>
      <w:r w:rsidR="00FD0FD6">
        <w:rPr>
          <w:rFonts w:hint="eastAsia"/>
          <w:iCs/>
        </w:rPr>
        <w:t>，第一类错误为真实死亡却被预测为存活的概率，即</w:t>
      </w:r>
      <m:oMath>
        <m:r>
          <w:rPr>
            <w:rFonts w:ascii="Cambria Math" w:hAnsi="Cambria Math"/>
          </w:rPr>
          <m:t>type1_error=112/(112+1898)=0.0557</m:t>
        </m:r>
      </m:oMath>
      <w:r w:rsidR="00FD0FD6">
        <w:rPr>
          <w:rFonts w:hint="eastAsia"/>
          <w:iCs/>
        </w:rPr>
        <w:t>；第二类错误为真实存活却被预测为死亡的概率，即</w:t>
      </w:r>
      <m:oMath>
        <m:r>
          <w:rPr>
            <w:rFonts w:ascii="Cambria Math" w:hAnsi="Cambria Math"/>
          </w:rPr>
          <m:t>type2_error=97/(4166+97)=0.0228</m:t>
        </m:r>
      </m:oMath>
      <w:r w:rsidR="00980EC3">
        <w:rPr>
          <w:rFonts w:hint="eastAsia"/>
          <w:iCs/>
        </w:rPr>
        <w:t>；</w:t>
      </w:r>
      <w:r w:rsidR="000D7A12">
        <w:rPr>
          <w:rFonts w:hint="eastAsia"/>
          <w:iCs/>
        </w:rPr>
        <w:t>准确率</w:t>
      </w:r>
      <m:oMath>
        <m:r>
          <w:rPr>
            <w:rFonts w:ascii="Cambria Math" w:hAnsi="Cambria Math"/>
          </w:rPr>
          <m:t>precision=TP / (TP + FP)=0.9514</m:t>
        </m:r>
      </m:oMath>
      <w:r w:rsidR="000D7A12">
        <w:rPr>
          <w:rFonts w:hint="eastAsia"/>
          <w:iCs/>
        </w:rPr>
        <w:t>，召回率</w:t>
      </w:r>
      <m:oMath>
        <m:r>
          <w:rPr>
            <w:rFonts w:ascii="Cambria Math" w:hAnsi="Cambria Math"/>
          </w:rPr>
          <m:t>recall = TP / (TP +FN)</m:t>
        </m:r>
        <m:r>
          <m:rPr>
            <m:sty m:val="p"/>
          </m:rPr>
          <w:rPr>
            <w:rFonts w:ascii="Cambria Math" w:hAnsi="Cambria Math" w:hint="eastAsia"/>
          </w:rPr>
          <m:t>=</m:t>
        </m:r>
        <m:r>
          <m:rPr>
            <m:sty m:val="p"/>
          </m:rPr>
          <w:rPr>
            <w:rFonts w:ascii="Cambria Math" w:hAnsi="Cambria Math"/>
          </w:rPr>
          <m:t>0.9443</m:t>
        </m:r>
      </m:oMath>
      <w:r w:rsidR="000D7A12">
        <w:rPr>
          <w:rFonts w:hint="eastAsia"/>
          <w:iCs/>
        </w:rPr>
        <w:t>，</w:t>
      </w:r>
      <w:r w:rsidR="000D7A12">
        <w:rPr>
          <w:rFonts w:hint="eastAsia"/>
          <w:iCs/>
        </w:rPr>
        <w:t>F</w:t>
      </w:r>
      <w:r w:rsidR="000D7A12">
        <w:rPr>
          <w:iCs/>
        </w:rPr>
        <w:t>1</w:t>
      </w:r>
      <w:r w:rsidR="000D7A12">
        <w:rPr>
          <w:rFonts w:hint="eastAsia"/>
          <w:iCs/>
        </w:rPr>
        <w:t>分数</w:t>
      </w:r>
      <m:oMath>
        <m:r>
          <w:rPr>
            <w:rFonts w:ascii="Cambria Math" w:hAnsi="Cambria Math"/>
          </w:rPr>
          <m:t>F1</m:t>
        </m:r>
        <m:r>
          <w:rPr>
            <w:rFonts w:ascii="Cambria Math" w:hAnsi="Cambria Math" w:hint="eastAsia"/>
          </w:rPr>
          <m:t>=</m:t>
        </m:r>
        <m:r>
          <w:rPr>
            <w:rFonts w:ascii="Cambria Math" w:hAnsi="Cambria Math"/>
          </w:rPr>
          <m:t>2∙precision∙recall</m:t>
        </m:r>
        <m:r>
          <m:rPr>
            <m:lit/>
          </m:rPr>
          <w:rPr>
            <w:rFonts w:ascii="Cambria Math" w:hAnsi="Cambria Math"/>
          </w:rPr>
          <m:t>/</m:t>
        </m:r>
        <m:d>
          <m:dPr>
            <m:ctrlPr>
              <w:rPr>
                <w:rFonts w:ascii="Cambria Math" w:hAnsi="Cambria Math"/>
                <w:i/>
                <w:iCs/>
              </w:rPr>
            </m:ctrlPr>
          </m:dPr>
          <m:e>
            <m:r>
              <w:rPr>
                <w:rFonts w:ascii="Cambria Math" w:hAnsi="Cambria Math"/>
              </w:rPr>
              <m:t>precision+recall</m:t>
            </m:r>
          </m:e>
        </m:d>
        <m:r>
          <w:rPr>
            <w:rFonts w:ascii="Cambria Math" w:hAnsi="Cambria Math"/>
          </w:rPr>
          <m:t>=0.9478</m:t>
        </m:r>
      </m:oMath>
      <w:r w:rsidR="00C0706D">
        <w:rPr>
          <w:rFonts w:hint="eastAsia"/>
          <w:iCs/>
        </w:rPr>
        <w:t>。绘制</w:t>
      </w:r>
      <w:r w:rsidR="00C0706D">
        <w:rPr>
          <w:rFonts w:hint="eastAsia"/>
          <w:iCs/>
        </w:rPr>
        <w:t>ROC</w:t>
      </w:r>
      <w:r w:rsidR="00C0706D">
        <w:rPr>
          <w:rFonts w:hint="eastAsia"/>
          <w:iCs/>
        </w:rPr>
        <w:t>曲线如图</w:t>
      </w:r>
      <w:r w:rsidR="00C0706D">
        <w:rPr>
          <w:rFonts w:hint="eastAsia"/>
          <w:iCs/>
        </w:rPr>
        <w:t>5</w:t>
      </w:r>
      <w:r w:rsidR="00C0706D">
        <w:rPr>
          <w:rFonts w:hint="eastAsia"/>
          <w:iCs/>
        </w:rPr>
        <w:t>所示，</w:t>
      </w:r>
      <w:r w:rsidR="00C0706D">
        <w:rPr>
          <w:rFonts w:hint="eastAsia"/>
          <w:iCs/>
        </w:rPr>
        <w:t>ROC</w:t>
      </w:r>
      <w:r w:rsidR="00C0706D">
        <w:rPr>
          <w:rFonts w:hint="eastAsia"/>
          <w:iCs/>
        </w:rPr>
        <w:t>曲线下面积</w:t>
      </w:r>
      <m:oMath>
        <m:r>
          <w:rPr>
            <w:rFonts w:ascii="Cambria Math" w:hAnsi="Cambria Math" w:hint="eastAsia"/>
          </w:rPr>
          <m:t>AUC=</m:t>
        </m:r>
        <m:r>
          <w:rPr>
            <w:rFonts w:ascii="Cambria Math" w:hAnsi="Cambria Math"/>
          </w:rPr>
          <m:t>0.98968</m:t>
        </m:r>
      </m:oMath>
      <w:r w:rsidR="00C0706D">
        <w:rPr>
          <w:rFonts w:hint="eastAsia"/>
          <w:iCs/>
        </w:rPr>
        <w:t>。</w:t>
      </w:r>
    </w:p>
    <w:p w14:paraId="62B2E5FA" w14:textId="77777777" w:rsidR="00BF304F" w:rsidRDefault="00BF304F" w:rsidP="00477B05">
      <w:pPr>
        <w:spacing w:line="276" w:lineRule="auto"/>
        <w:jc w:val="center"/>
      </w:pPr>
      <w:r>
        <w:rPr>
          <w:rFonts w:hint="eastAsia"/>
          <w:noProof/>
        </w:rPr>
        <w:lastRenderedPageBreak/>
        <w:drawing>
          <wp:inline distT="0" distB="0" distL="0" distR="0" wp14:anchorId="626F0F92" wp14:editId="17297E72">
            <wp:extent cx="5246370" cy="339846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1">
                      <a:extLst>
                        <a:ext uri="{28A0092B-C50C-407E-A947-70E740481C1C}">
                          <a14:useLocalDpi xmlns:a14="http://schemas.microsoft.com/office/drawing/2010/main" val="0"/>
                        </a:ext>
                      </a:extLst>
                    </a:blip>
                    <a:srcRect t="14432"/>
                    <a:stretch/>
                  </pic:blipFill>
                  <pic:spPr bwMode="auto">
                    <a:xfrm>
                      <a:off x="0" y="0"/>
                      <a:ext cx="5249450" cy="3400463"/>
                    </a:xfrm>
                    <a:prstGeom prst="rect">
                      <a:avLst/>
                    </a:prstGeom>
                    <a:ln>
                      <a:noFill/>
                    </a:ln>
                    <a:extLst>
                      <a:ext uri="{53640926-AAD7-44D8-BBD7-CCE9431645EC}">
                        <a14:shadowObscured xmlns:a14="http://schemas.microsoft.com/office/drawing/2010/main"/>
                      </a:ext>
                    </a:extLst>
                  </pic:spPr>
                </pic:pic>
              </a:graphicData>
            </a:graphic>
          </wp:inline>
        </w:drawing>
      </w:r>
    </w:p>
    <w:p w14:paraId="726AEAE1" w14:textId="2B1BE6DE" w:rsidR="00251C2A" w:rsidRDefault="00BF304F" w:rsidP="00F544D6">
      <w:pPr>
        <w:spacing w:line="276" w:lineRule="auto"/>
        <w:jc w:val="center"/>
      </w:pPr>
      <w:r w:rsidRPr="002D3DF6">
        <w:rPr>
          <w:rFonts w:hint="eastAsia"/>
          <w:b/>
          <w:bCs/>
        </w:rPr>
        <w:t>图</w:t>
      </w:r>
      <w:r>
        <w:rPr>
          <w:b/>
          <w:bCs/>
        </w:rPr>
        <w:t xml:space="preserve">5 </w:t>
      </w:r>
      <w:r w:rsidR="00D52540" w:rsidRPr="00D52540">
        <w:rPr>
          <w:rFonts w:hint="eastAsia"/>
        </w:rPr>
        <w:t>高斯混合分布模型</w:t>
      </w:r>
      <w:r w:rsidR="0050550A">
        <w:rPr>
          <w:rFonts w:hint="eastAsia"/>
        </w:rPr>
        <w:t>二分类</w:t>
      </w:r>
      <w:r w:rsidR="00D52540">
        <w:rPr>
          <w:rFonts w:hint="eastAsia"/>
        </w:rPr>
        <w:t>ROC</w:t>
      </w:r>
      <w:r w:rsidR="00D52540">
        <w:rPr>
          <w:rFonts w:hint="eastAsia"/>
        </w:rPr>
        <w:t>曲线</w:t>
      </w:r>
    </w:p>
    <w:p w14:paraId="151D69A6" w14:textId="13389AF9" w:rsidR="00251C2A" w:rsidRDefault="00251C2A" w:rsidP="00251C2A">
      <w:pPr>
        <w:spacing w:line="276" w:lineRule="auto"/>
        <w:outlineLvl w:val="2"/>
      </w:pPr>
      <w:r w:rsidRPr="00542E21">
        <w:rPr>
          <w:rFonts w:ascii="SimSun" w:hAnsi="SimSun" w:hint="eastAsia"/>
        </w:rPr>
        <w:t>2</w:t>
      </w:r>
      <w:r w:rsidRPr="00542E21">
        <w:rPr>
          <w:rFonts w:ascii="SimSun" w:hAnsi="SimSun"/>
        </w:rPr>
        <w:t>.4.3</w:t>
      </w:r>
      <w:r w:rsidR="00BC3CE9" w:rsidRPr="00542E21">
        <w:rPr>
          <w:rFonts w:ascii="SimSun" w:hAnsi="SimSun"/>
        </w:rPr>
        <w:t xml:space="preserve"> </w:t>
      </w:r>
      <w:r>
        <w:rPr>
          <w:rFonts w:hint="eastAsia"/>
        </w:rPr>
        <w:t>EM</w:t>
      </w:r>
      <w:r>
        <w:rPr>
          <w:rFonts w:hint="eastAsia"/>
        </w:rPr>
        <w:t>算法</w:t>
      </w:r>
    </w:p>
    <w:p w14:paraId="59464030" w14:textId="20CE97DD" w:rsidR="00E332FF" w:rsidRPr="009E20C7" w:rsidRDefault="008F25E5" w:rsidP="009E20C7">
      <w:pPr>
        <w:spacing w:line="276" w:lineRule="auto"/>
        <w:ind w:firstLine="420"/>
        <w:rPr>
          <w:iCs/>
        </w:rPr>
      </w:pPr>
      <w:r>
        <w:rPr>
          <w:rFonts w:hint="eastAsia"/>
          <w:iCs/>
        </w:rPr>
        <w:t>在实际情况中，往往只知道观测数据可能服从高斯混合分布，但不知道其对应标签。这种情况下为了进行软分类，可先赋予高斯混合模型参数值以初始值，采用如</w:t>
      </w:r>
      <w:r>
        <w:rPr>
          <w:rFonts w:hint="eastAsia"/>
          <w:iCs/>
        </w:rPr>
        <w:t>EM</w:t>
      </w:r>
      <w:r>
        <w:rPr>
          <w:rFonts w:hint="eastAsia"/>
          <w:iCs/>
        </w:rPr>
        <w:t>算法等的迭代算法，借助似然估计进行迭代逼近参数真值，从而在一定误差允许范围内建立估计高斯混合模型。下述伪代码为</w:t>
      </w:r>
      <w:r>
        <w:rPr>
          <w:rFonts w:hint="eastAsia"/>
          <w:iCs/>
        </w:rPr>
        <w:t>EM</w:t>
      </w:r>
      <w:r>
        <w:rPr>
          <w:rFonts w:hint="eastAsia"/>
          <w:iCs/>
        </w:rPr>
        <w:t>算法迭代求解高斯混合模型参数流程。</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8787"/>
      </w:tblGrid>
      <w:tr w:rsidR="006E7557" w:rsidRPr="00906FAD" w14:paraId="1E47B618" w14:textId="77777777" w:rsidTr="00802650">
        <w:tc>
          <w:tcPr>
            <w:tcW w:w="9570" w:type="dxa"/>
            <w:tcBorders>
              <w:bottom w:val="single" w:sz="4" w:space="0" w:color="auto"/>
            </w:tcBorders>
          </w:tcPr>
          <w:p w14:paraId="04AA8F4A" w14:textId="024C8D0C" w:rsidR="006E7557" w:rsidRPr="00906FAD" w:rsidRDefault="006E7557" w:rsidP="00802650">
            <w:pPr>
              <w:spacing w:line="360" w:lineRule="auto"/>
              <w:rPr>
                <w:rFonts w:ascii="Times New Roman" w:eastAsia="SimSun" w:hAnsi="Times New Roman" w:cs="Times New Roman"/>
              </w:rPr>
            </w:pPr>
            <w:r w:rsidRPr="00906FAD">
              <w:rPr>
                <w:rFonts w:ascii="Times New Roman" w:eastAsia="SimSun" w:hAnsi="Times New Roman" w:cs="Times New Roman"/>
              </w:rPr>
              <w:t>算法</w:t>
            </w:r>
            <w:r w:rsidRPr="00906FAD">
              <w:rPr>
                <w:rFonts w:ascii="Times New Roman" w:eastAsia="SimSun" w:hAnsi="Times New Roman" w:cs="Times New Roman"/>
              </w:rPr>
              <w:t xml:space="preserve"> </w:t>
            </w:r>
            <w:r>
              <w:rPr>
                <w:rFonts w:ascii="Times New Roman" w:eastAsia="SimSun" w:hAnsi="Times New Roman" w:cs="Times New Roman"/>
              </w:rPr>
              <w:t>2</w:t>
            </w:r>
            <w:r w:rsidRPr="00906FAD">
              <w:rPr>
                <w:rFonts w:ascii="Times New Roman" w:eastAsia="SimSun" w:hAnsi="Times New Roman" w:cs="Times New Roman"/>
              </w:rPr>
              <w:t xml:space="preserve">  </w:t>
            </w:r>
            <w:r>
              <w:rPr>
                <w:rFonts w:ascii="Times New Roman" w:eastAsia="SimSun" w:hAnsi="Times New Roman" w:cs="Times New Roman" w:hint="eastAsia"/>
              </w:rPr>
              <w:t>EM</w:t>
            </w:r>
            <w:r>
              <w:rPr>
                <w:rFonts w:ascii="Times New Roman" w:eastAsia="SimSun" w:hAnsi="Times New Roman" w:cs="Times New Roman" w:hint="eastAsia"/>
              </w:rPr>
              <w:t>算法</w:t>
            </w:r>
          </w:p>
        </w:tc>
      </w:tr>
      <w:tr w:rsidR="006E7557" w:rsidRPr="00906FAD" w14:paraId="35441B49" w14:textId="77777777" w:rsidTr="00802650">
        <w:tc>
          <w:tcPr>
            <w:tcW w:w="9570" w:type="dxa"/>
            <w:tcBorders>
              <w:bottom w:val="nil"/>
            </w:tcBorders>
          </w:tcPr>
          <w:p w14:paraId="402170A3" w14:textId="4A1721EF" w:rsidR="006E7557" w:rsidRPr="00906FAD" w:rsidRDefault="006E7557" w:rsidP="00802650">
            <w:pPr>
              <w:spacing w:line="360" w:lineRule="auto"/>
              <w:rPr>
                <w:rFonts w:ascii="Times New Roman" w:eastAsia="SimSun" w:hAnsi="Times New Roman" w:cs="Times New Roman"/>
              </w:rPr>
            </w:pPr>
            <w:r w:rsidRPr="00906FAD">
              <w:rPr>
                <w:rFonts w:ascii="Times New Roman" w:eastAsia="SimSun" w:hAnsi="Times New Roman" w:cs="Times New Roman"/>
              </w:rPr>
              <w:t>输入：</w:t>
            </w:r>
            <w:r w:rsidR="00BE549A">
              <w:rPr>
                <w:rFonts w:ascii="Times New Roman" w:eastAsia="SimSun" w:hAnsi="Times New Roman" w:cs="Times New Roman" w:hint="eastAsia"/>
              </w:rPr>
              <w:t>可以使用高斯混合分布拟合的数据</w:t>
            </w:r>
          </w:p>
          <w:p w14:paraId="5DEB06B6" w14:textId="123BFF65" w:rsidR="006E7557" w:rsidRPr="00E66ADC" w:rsidRDefault="006E7557" w:rsidP="00802650">
            <w:pPr>
              <w:spacing w:line="360" w:lineRule="auto"/>
              <w:rPr>
                <w:rFonts w:ascii="Times New Roman" w:eastAsia="SimSun" w:hAnsi="Times New Roman" w:cs="Times New Roman"/>
              </w:rPr>
            </w:pPr>
            <w:r w:rsidRPr="00906FAD">
              <w:rPr>
                <w:rFonts w:ascii="Times New Roman" w:eastAsia="SimSun" w:hAnsi="Times New Roman" w:cs="Times New Roman"/>
              </w:rPr>
              <w:t>输出：</w:t>
            </w:r>
            <w:r w:rsidR="008D7499">
              <w:rPr>
                <w:rFonts w:ascii="Times New Roman" w:eastAsia="SimSun" w:hAnsi="Times New Roman" w:cs="Times New Roman" w:hint="eastAsia"/>
              </w:rPr>
              <w:t>估计的高斯混合分布参数</w:t>
            </w:r>
          </w:p>
          <w:p w14:paraId="49CDCA16" w14:textId="489FBF8D" w:rsidR="00792652" w:rsidRPr="00792652" w:rsidRDefault="00792652"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初始化高斯混合分布参数：第</w:t>
            </w:r>
            <m:oMath>
              <m:r>
                <w:rPr>
                  <w:rFonts w:ascii="Cambria Math" w:eastAsia="SimSun" w:hAnsi="Cambria Math" w:cs="Times New Roman"/>
                </w:rPr>
                <m:t>k</m:t>
              </m:r>
            </m:oMath>
            <w:r>
              <w:rPr>
                <w:rFonts w:ascii="Times New Roman" w:eastAsia="SimSun" w:hAnsi="Times New Roman" w:cs="Times New Roman" w:hint="eastAsia"/>
              </w:rPr>
              <w:t>个高斯模型均值</w:t>
            </w:r>
            <m:oMath>
              <m:sSub>
                <m:sSubPr>
                  <m:ctrlPr>
                    <w:rPr>
                      <w:rFonts w:ascii="Cambria Math" w:hAnsi="Cambria Math" w:cs="Times New Roman"/>
                    </w:rPr>
                  </m:ctrlPr>
                </m:sSubPr>
                <m:e>
                  <m:r>
                    <m:rPr>
                      <m:sty m:val="p"/>
                    </m:rPr>
                    <w:rPr>
                      <w:rFonts w:ascii="Cambria Math" w:eastAsia="SimSun" w:hAnsi="Cambria Math" w:cs="Times New Roman"/>
                    </w:rPr>
                    <m:t>μ</m:t>
                  </m:r>
                </m:e>
                <m:sub>
                  <m:r>
                    <w:rPr>
                      <w:rFonts w:ascii="Cambria Math" w:hAnsi="Cambria Math" w:cs="Times New Roman"/>
                    </w:rPr>
                    <m:t>k</m:t>
                  </m:r>
                </m:sub>
              </m:sSub>
            </m:oMath>
            <w:r>
              <w:rPr>
                <w:rFonts w:ascii="Times New Roman" w:eastAsia="SimSun" w:hAnsi="Times New Roman" w:cs="Times New Roman" w:hint="eastAsia"/>
              </w:rPr>
              <w:t>，标准差</w:t>
            </w:r>
            <m:oMath>
              <m:sSub>
                <m:sSubPr>
                  <m:ctrlPr>
                    <w:rPr>
                      <w:rFonts w:ascii="Cambria Math" w:hAnsi="Cambria Math" w:cs="Times New Roman"/>
                    </w:rPr>
                  </m:ctrlPr>
                </m:sSubPr>
                <m:e>
                  <m:r>
                    <m:rPr>
                      <m:sty m:val="p"/>
                    </m:rPr>
                    <w:rPr>
                      <w:rFonts w:ascii="Cambria Math" w:eastAsia="SimSun" w:hAnsi="Cambria Math" w:cs="Times New Roman"/>
                    </w:rPr>
                    <m:t>σ</m:t>
                  </m:r>
                </m:e>
                <m:sub>
                  <m:r>
                    <w:rPr>
                      <w:rFonts w:ascii="Cambria Math" w:hAnsi="Cambria Math" w:cs="Times New Roman"/>
                    </w:rPr>
                    <m:t>k</m:t>
                  </m:r>
                </m:sub>
              </m:sSub>
            </m:oMath>
            <w:r>
              <w:rPr>
                <w:rFonts w:ascii="Times New Roman" w:eastAsia="SimSun" w:hAnsi="Times New Roman" w:cs="Times New Roman" w:hint="eastAsia"/>
              </w:rPr>
              <w:t>，占整个</w:t>
            </w:r>
            <w:r>
              <w:rPr>
                <w:rFonts w:ascii="Times New Roman" w:eastAsia="SimSun" w:hAnsi="Times New Roman" w:cs="Times New Roman" w:hint="eastAsia"/>
              </w:rPr>
              <w:t>GMM</w:t>
            </w:r>
            <w:r>
              <w:rPr>
                <w:rFonts w:ascii="Times New Roman" w:eastAsia="SimSun" w:hAnsi="Times New Roman" w:cs="Times New Roman" w:hint="eastAsia"/>
              </w:rPr>
              <w:t>模型权重</w:t>
            </w:r>
            <m:oMath>
              <m:sSub>
                <m:sSubPr>
                  <m:ctrlPr>
                    <w:rPr>
                      <w:rFonts w:ascii="Cambria Math" w:hAnsi="Cambria Math" w:cs="Times New Roman"/>
                      <w:i/>
                    </w:rPr>
                  </m:ctrlPr>
                </m:sSubPr>
                <m:e>
                  <m:r>
                    <m:rPr>
                      <m:sty m:val="p"/>
                    </m:rPr>
                    <w:rPr>
                      <w:rFonts w:ascii="Cambria Math" w:eastAsia="SimSun" w:hAnsi="Cambria Math" w:cs="Times New Roman"/>
                    </w:rPr>
                    <m:t>λ</m:t>
                  </m:r>
                  <m:ctrlPr>
                    <w:rPr>
                      <w:rFonts w:ascii="Cambria Math" w:hAnsi="Cambria Math" w:cs="Times New Roman"/>
                    </w:rPr>
                  </m:ctrlPr>
                </m:e>
                <m:sub>
                  <m:r>
                    <w:rPr>
                      <w:rFonts w:ascii="Cambria Math" w:hAnsi="Cambria Math" w:cs="Times New Roman"/>
                    </w:rPr>
                    <m:t>k</m:t>
                  </m:r>
                </m:sub>
              </m:sSub>
            </m:oMath>
          </w:p>
          <w:p w14:paraId="24DB652D" w14:textId="58163993" w:rsidR="00792652" w:rsidRPr="00792652" w:rsidRDefault="00792652"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选取合适的迭代停止阈值</w:t>
            </w:r>
            <w:proofErr w:type="spellStart"/>
            <w:r>
              <w:rPr>
                <w:rFonts w:ascii="Times New Roman" w:eastAsia="SimSun" w:hAnsi="Times New Roman" w:cs="Times New Roman"/>
              </w:rPr>
              <w:t>error_stop</w:t>
            </w:r>
            <w:proofErr w:type="spellEnd"/>
          </w:p>
          <w:p w14:paraId="4EFC6FF5" w14:textId="37DBED57" w:rsidR="006E7557" w:rsidRPr="00604054" w:rsidRDefault="00792652" w:rsidP="00F90728">
            <w:pPr>
              <w:pStyle w:val="ListParagraph"/>
              <w:numPr>
                <w:ilvl w:val="0"/>
                <w:numId w:val="5"/>
              </w:numPr>
              <w:spacing w:line="360" w:lineRule="auto"/>
              <w:ind w:firstLineChars="0"/>
              <w:rPr>
                <w:rFonts w:ascii="Times New Roman" w:eastAsia="SimSun" w:hAnsi="Times New Roman" w:cs="Times New Roman"/>
              </w:rPr>
            </w:pPr>
            <w:r w:rsidRPr="00792652">
              <w:rPr>
                <w:rFonts w:ascii="Times New Roman" w:eastAsia="SimSun" w:hAnsi="Times New Roman" w:cs="Times New Roman"/>
                <w:b/>
                <w:bCs/>
              </w:rPr>
              <w:t>while</w:t>
            </w:r>
            <w:r w:rsidR="006E7557" w:rsidRPr="00792652">
              <w:rPr>
                <w:rFonts w:ascii="Times New Roman" w:eastAsia="SimSun" w:hAnsi="Times New Roman" w:cs="Times New Roman"/>
              </w:rPr>
              <w:t xml:space="preserve"> </w:t>
            </w:r>
            <w:r w:rsidRPr="00792652">
              <w:rPr>
                <w:rFonts w:ascii="Times New Roman" w:eastAsia="SimSun" w:hAnsi="Times New Roman" w:cs="Times New Roman"/>
              </w:rPr>
              <w:t>error</w:t>
            </w:r>
            <w:r w:rsidR="006E7557" w:rsidRPr="00792652">
              <w:rPr>
                <w:rFonts w:ascii="Times New Roman" w:eastAsia="SimSun" w:hAnsi="Times New Roman" w:cs="Times New Roman"/>
              </w:rPr>
              <w:t xml:space="preserve"> </w:t>
            </w:r>
            <w:r w:rsidRPr="00792652">
              <w:rPr>
                <w:rFonts w:ascii="Times New Roman" w:eastAsia="SimSun" w:hAnsi="Times New Roman" w:cs="Times New Roman"/>
              </w:rPr>
              <w:t xml:space="preserve">&gt; </w:t>
            </w:r>
            <w:proofErr w:type="spellStart"/>
            <w:r>
              <w:rPr>
                <w:rFonts w:ascii="Times New Roman" w:eastAsia="SimSun" w:hAnsi="Times New Roman" w:cs="Times New Roman"/>
              </w:rPr>
              <w:t>error_stop</w:t>
            </w:r>
            <w:proofErr w:type="spellEnd"/>
            <w:r w:rsidR="006E7557" w:rsidRPr="00792652">
              <w:rPr>
                <w:rFonts w:ascii="Times New Roman" w:eastAsia="SimSun" w:hAnsi="Times New Roman" w:cs="Times New Roman"/>
                <w:b/>
                <w:bCs/>
              </w:rPr>
              <w:t xml:space="preserve"> do</w:t>
            </w:r>
          </w:p>
          <w:p w14:paraId="4FDD76A1" w14:textId="77777777" w:rsidR="00F90728" w:rsidRPr="00F90728" w:rsidRDefault="00604054"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 E</w:t>
            </w:r>
            <w:r>
              <w:rPr>
                <w:rFonts w:ascii="Times New Roman" w:eastAsia="SimSun" w:hAnsi="Times New Roman" w:cs="Times New Roman" w:hint="eastAsia"/>
              </w:rPr>
              <w:t>步</w:t>
            </w:r>
            <w:r w:rsidR="00881F89">
              <w:rPr>
                <w:rFonts w:ascii="Times New Roman" w:eastAsia="SimSun" w:hAnsi="Times New Roman" w:cs="Times New Roman" w:hint="eastAsia"/>
              </w:rPr>
              <w:t>，估计隐变量分布</w:t>
            </w:r>
          </w:p>
          <w:p w14:paraId="099E097E" w14:textId="1AEAE617" w:rsidR="00604054" w:rsidRPr="00BF6685" w:rsidRDefault="00F90728" w:rsidP="00BF6685">
            <w:pPr>
              <w:pStyle w:val="ListParagraph"/>
              <w:numPr>
                <w:ilvl w:val="0"/>
                <w:numId w:val="5"/>
              </w:numPr>
              <w:spacing w:line="360" w:lineRule="auto"/>
              <w:ind w:firstLineChars="0"/>
              <w:rPr>
                <w:rFonts w:cs="Times New Roman"/>
              </w:rPr>
            </w:pPr>
            <w:r>
              <w:rPr>
                <w:rFonts w:cs="Times New Roman"/>
              </w:rPr>
              <w:t xml:space="preserve">   </w:t>
            </w:r>
            <w:r w:rsidR="00604054" w:rsidRPr="00F90728">
              <w:rPr>
                <w:rFonts w:cs="Times New Roman"/>
              </w:rPr>
              <w:t xml:space="preserve"> </w:t>
            </w:r>
            <w:r w:rsidR="00604054" w:rsidRPr="00F90728">
              <w:rPr>
                <w:rFonts w:cs="Times New Roman"/>
                <w:b/>
                <w:bCs/>
              </w:rPr>
              <w:t>for</w:t>
            </w:r>
            <w:r w:rsidR="00604054" w:rsidRPr="00F90728">
              <w:rPr>
                <w:rFonts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604054" w:rsidRPr="00F90728">
              <w:rPr>
                <w:rFonts w:cs="Times New Roman"/>
              </w:rPr>
              <w:t xml:space="preserve"> </w:t>
            </w:r>
            <w:r w:rsidR="00604054" w:rsidRPr="00F90728">
              <w:rPr>
                <w:rFonts w:cs="Times New Roman"/>
                <w:b/>
                <w:bCs/>
              </w:rPr>
              <w:t>in</w:t>
            </w:r>
            <w:r w:rsidR="00604054" w:rsidRPr="00F90728">
              <w:rPr>
                <w:rFonts w:cs="Times New Roman"/>
              </w:rPr>
              <w:t xml:space="preserve"> </w:t>
            </w:r>
            <m:oMath>
              <m:sSub>
                <m:sSubPr>
                  <m:ctrlPr>
                    <w:rPr>
                      <w:rFonts w:ascii="Cambria Math" w:hAnsi="Cambria Math" w:cs="Times New Roman"/>
                      <w:i/>
                    </w:rPr>
                  </m:ctrlPr>
                </m:sSubPr>
                <m:e>
                  <m:r>
                    <w:rPr>
                      <w:rFonts w:ascii="Cambria Math" w:hAnsi="Cambria Math" w:cs="Times New Roman" w:hint="eastAsia"/>
                    </w:rPr>
                    <m:t>X</m:t>
                  </m:r>
                  <m:ctrlPr>
                    <w:rPr>
                      <w:rFonts w:ascii="Cambria Math" w:hAnsi="Cambria Math" w:cs="Times New Roman" w:hint="eastAsia"/>
                      <w:i/>
                    </w:rPr>
                  </m:ctrlPr>
                </m:e>
                <m:sub>
                  <m:r>
                    <w:rPr>
                      <w:rFonts w:ascii="Cambria Math" w:hAnsi="Cambria Math" w:cs="Times New Roman"/>
                    </w:rPr>
                    <m:t>1,…,N</m:t>
                  </m:r>
                </m:sub>
              </m:sSub>
            </m:oMath>
            <w:r w:rsidR="00604054" w:rsidRPr="00BF6685">
              <w:rPr>
                <w:rFonts w:cs="Times New Roman"/>
              </w:rPr>
              <w:t xml:space="preserve"> </w:t>
            </w:r>
            <w:r w:rsidR="00604054" w:rsidRPr="00BF6685">
              <w:rPr>
                <w:rFonts w:cs="Times New Roman"/>
                <w:b/>
                <w:bCs/>
              </w:rPr>
              <w:t>do</w:t>
            </w:r>
          </w:p>
          <w:p w14:paraId="1302E10E" w14:textId="2F0AF9CC" w:rsidR="00604054" w:rsidRPr="00881F89" w:rsidRDefault="00881F89"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w:t>
            </w:r>
            <m:oMath>
              <m:r>
                <m:rPr>
                  <m:sty m:val="p"/>
                </m:rPr>
                <w:rPr>
                  <w:rFonts w:ascii="Cambria Math" w:eastAsia="SimSun" w:hAnsi="Cambria Math" w:cs="Times New Roman"/>
                </w:rPr>
                <m:t>γ</m:t>
              </m:r>
              <m:d>
                <m:dPr>
                  <m:ctrlPr>
                    <w:rPr>
                      <w:rFonts w:ascii="Cambria Math" w:hAnsi="Cambria Math" w:cs="Times New Roman"/>
                      <w:i/>
                    </w:rPr>
                  </m:ctrlPr>
                </m:dPr>
                <m:e>
                  <m:r>
                    <w:rPr>
                      <w:rFonts w:ascii="Cambria Math" w:eastAsia="SimSun" w:hAnsi="Cambria Math" w:cs="Times New Roman"/>
                    </w:rPr>
                    <m:t>ik</m:t>
                  </m:r>
                </m:e>
              </m:d>
              <m:r>
                <w:rPr>
                  <w:rFonts w:ascii="Cambria Math" w:eastAsia="SimSun"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m:rPr>
                          <m:sty m:val="p"/>
                        </m:rPr>
                        <w:rPr>
                          <w:rFonts w:ascii="Cambria Math" w:eastAsia="SimSun" w:hAnsi="Cambria Math" w:cs="Times New Roman"/>
                        </w:rPr>
                        <m:t>λ</m:t>
                      </m:r>
                    </m:e>
                    <m:sub>
                      <m:r>
                        <w:rPr>
                          <w:rFonts w:ascii="Cambria Math" w:eastAsia="SimSun" w:hAnsi="Cambria Math" w:cs="Times New Roman"/>
                        </w:rPr>
                        <m:t>k</m:t>
                      </m:r>
                    </m:sub>
                  </m:sSub>
                  <m:r>
                    <w:rPr>
                      <w:rFonts w:ascii="Cambria Math" w:eastAsia="SimSun"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SimSun" w:hAnsi="Cambria Math" w:cs="Times New Roman"/>
                            </w:rPr>
                            <m:t>x</m:t>
                          </m:r>
                        </m:e>
                        <m:sub>
                          <m:r>
                            <w:rPr>
                              <w:rFonts w:ascii="Cambria Math" w:eastAsia="SimSun" w:hAnsi="Cambria Math" w:cs="Times New Roman"/>
                            </w:rPr>
                            <m:t>i</m:t>
                          </m:r>
                        </m:sub>
                      </m:sSub>
                    </m:e>
                    <m:e>
                      <m:sSub>
                        <m:sSubPr>
                          <m:ctrlPr>
                            <w:rPr>
                              <w:rFonts w:ascii="Cambria Math" w:hAnsi="Cambria Math" w:cs="Times New Roman"/>
                              <w:i/>
                            </w:rPr>
                          </m:ctrlPr>
                        </m:sSubPr>
                        <m:e>
                          <m:r>
                            <m:rPr>
                              <m:sty m:val="p"/>
                            </m:rPr>
                            <w:rPr>
                              <w:rFonts w:ascii="Cambria Math" w:eastAsia="SimSun" w:hAnsi="Cambria Math" w:cs="Times New Roman"/>
                            </w:rPr>
                            <m:t>μ</m:t>
                          </m:r>
                        </m:e>
                        <m:sub>
                          <m:r>
                            <w:rPr>
                              <w:rFonts w:ascii="Cambria Math" w:eastAsia="SimSun" w:hAnsi="Cambria Math" w:cs="Times New Roman"/>
                            </w:rPr>
                            <m:t>k</m:t>
                          </m:r>
                        </m:sub>
                      </m:sSub>
                      <m:r>
                        <w:rPr>
                          <w:rFonts w:ascii="Cambria Math" w:eastAsia="SimSun" w:hAnsi="Cambria Math" w:cs="Times New Roman"/>
                        </w:rPr>
                        <m:t>,</m:t>
                      </m:r>
                      <m:sSub>
                        <m:sSubPr>
                          <m:ctrlPr>
                            <w:rPr>
                              <w:rFonts w:ascii="Cambria Math" w:hAnsi="Cambria Math" w:cs="Times New Roman"/>
                              <w:i/>
                            </w:rPr>
                          </m:ctrlPr>
                        </m:sSubPr>
                        <m:e>
                          <m:r>
                            <m:rPr>
                              <m:sty m:val="p"/>
                            </m:rPr>
                            <w:rPr>
                              <w:rFonts w:ascii="Cambria Math" w:eastAsia="SimSun" w:hAnsi="Cambria Math" w:cs="Times New Roman"/>
                            </w:rPr>
                            <m:t>σ</m:t>
                          </m:r>
                        </m:e>
                        <m:sub>
                          <m:r>
                            <w:rPr>
                              <w:rFonts w:ascii="Cambria Math" w:eastAsia="SimSun" w:hAnsi="Cambria Math" w:cs="Times New Roman"/>
                            </w:rPr>
                            <m:t>k</m:t>
                          </m:r>
                        </m:sub>
                      </m:sSub>
                    </m:e>
                  </m:d>
                  <m:ctrlPr>
                    <w:rPr>
                      <w:rFonts w:ascii="Cambria Math" w:hAnsi="Cambria Math" w:cs="Times New Roman"/>
                      <w:i/>
                    </w:rPr>
                  </m:ctrlPr>
                </m:num>
                <m:den>
                  <m:nary>
                    <m:naryPr>
                      <m:chr m:val="∑"/>
                      <m:ctrlPr>
                        <w:rPr>
                          <w:rFonts w:ascii="Cambria Math" w:hAnsi="Cambria Math" w:cs="Times New Roman"/>
                        </w:rPr>
                      </m:ctrlPr>
                    </m:naryPr>
                    <m:sub>
                      <m:r>
                        <w:rPr>
                          <w:rFonts w:ascii="Cambria Math" w:eastAsia="SimSun" w:hAnsi="Cambria Math" w:cs="Times New Roman"/>
                        </w:rPr>
                        <m:t>j=1</m:t>
                      </m:r>
                      <m:ctrlPr>
                        <w:rPr>
                          <w:rFonts w:ascii="Cambria Math" w:hAnsi="Cambria Math" w:cs="Times New Roman"/>
                          <w:i/>
                        </w:rPr>
                      </m:ctrlPr>
                    </m:sub>
                    <m:sup>
                      <m:r>
                        <w:rPr>
                          <w:rFonts w:ascii="Cambria Math" w:eastAsia="SimSun" w:hAnsi="Cambria Math" w:cs="Times New Roman"/>
                        </w:rPr>
                        <m:t>K</m:t>
                      </m:r>
                      <m:ctrlPr>
                        <w:rPr>
                          <w:rFonts w:ascii="Cambria Math" w:hAnsi="Cambria Math" w:cs="Times New Roman"/>
                          <w:i/>
                        </w:rPr>
                      </m:ctrlPr>
                    </m:sup>
                    <m:e>
                      <m:sSub>
                        <m:sSubPr>
                          <m:ctrlPr>
                            <w:rPr>
                              <w:rFonts w:ascii="Cambria Math" w:hAnsi="Cambria Math" w:cs="Times New Roman"/>
                              <w:i/>
                            </w:rPr>
                          </m:ctrlPr>
                        </m:sSubPr>
                        <m:e>
                          <m:r>
                            <m:rPr>
                              <m:sty m:val="p"/>
                            </m:rPr>
                            <w:rPr>
                              <w:rFonts w:ascii="Cambria Math" w:eastAsia="SimSun" w:hAnsi="Cambria Math" w:cs="Times New Roman"/>
                            </w:rPr>
                            <m:t>λ</m:t>
                          </m:r>
                        </m:e>
                        <m:sub>
                          <m:r>
                            <w:rPr>
                              <w:rFonts w:ascii="Cambria Math" w:hAnsi="Cambria Math" w:cs="Times New Roman"/>
                            </w:rPr>
                            <m:t>j</m:t>
                          </m:r>
                        </m:sub>
                      </m:sSub>
                      <m:r>
                        <w:rPr>
                          <w:rFonts w:ascii="Cambria Math" w:eastAsia="SimSun"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eastAsia="SimSun" w:hAnsi="Cambria Math" w:cs="Times New Roman"/>
                                </w:rPr>
                                <m:t>x</m:t>
                              </m:r>
                            </m:e>
                            <m:sub>
                              <m:r>
                                <w:rPr>
                                  <w:rFonts w:ascii="Cambria Math" w:eastAsia="SimSun" w:hAnsi="Cambria Math" w:cs="Times New Roman"/>
                                </w:rPr>
                                <m:t>i</m:t>
                              </m:r>
                            </m:sub>
                          </m:sSub>
                        </m:e>
                        <m:e>
                          <m:sSub>
                            <m:sSubPr>
                              <m:ctrlPr>
                                <w:rPr>
                                  <w:rFonts w:ascii="Cambria Math" w:hAnsi="Cambria Math" w:cs="Times New Roman"/>
                                  <w:i/>
                                </w:rPr>
                              </m:ctrlPr>
                            </m:sSubPr>
                            <m:e>
                              <m:r>
                                <m:rPr>
                                  <m:sty m:val="p"/>
                                </m:rPr>
                                <w:rPr>
                                  <w:rFonts w:ascii="Cambria Math" w:eastAsia="SimSun" w:hAnsi="Cambria Math" w:cs="Times New Roman"/>
                                </w:rPr>
                                <m:t>μ</m:t>
                              </m:r>
                            </m:e>
                            <m:sub>
                              <m:r>
                                <w:rPr>
                                  <w:rFonts w:ascii="Cambria Math" w:hAnsi="Cambria Math" w:cs="Times New Roman"/>
                                </w:rPr>
                                <m:t>j</m:t>
                              </m:r>
                            </m:sub>
                          </m:sSub>
                          <m:r>
                            <w:rPr>
                              <w:rFonts w:ascii="Cambria Math" w:eastAsia="SimSun" w:hAnsi="Cambria Math" w:cs="Times New Roman"/>
                            </w:rPr>
                            <m:t>,</m:t>
                          </m:r>
                          <m:sSub>
                            <m:sSubPr>
                              <m:ctrlPr>
                                <w:rPr>
                                  <w:rFonts w:ascii="Cambria Math" w:hAnsi="Cambria Math" w:cs="Times New Roman"/>
                                  <w:i/>
                                </w:rPr>
                              </m:ctrlPr>
                            </m:sSubPr>
                            <m:e>
                              <m:r>
                                <m:rPr>
                                  <m:sty m:val="p"/>
                                </m:rPr>
                                <w:rPr>
                                  <w:rFonts w:ascii="Cambria Math" w:eastAsia="SimSun" w:hAnsi="Cambria Math" w:cs="Times New Roman"/>
                                </w:rPr>
                                <m:t>σ</m:t>
                              </m:r>
                            </m:e>
                            <m:sub>
                              <m:r>
                                <w:rPr>
                                  <w:rFonts w:ascii="Cambria Math" w:hAnsi="Cambria Math" w:cs="Times New Roman"/>
                                </w:rPr>
                                <m:t>j</m:t>
                              </m:r>
                            </m:sub>
                          </m:sSub>
                        </m:e>
                      </m:d>
                      <m:ctrlPr>
                        <w:rPr>
                          <w:rFonts w:ascii="Cambria Math" w:hAnsi="Cambria Math" w:cs="Times New Roman"/>
                          <w:i/>
                        </w:rPr>
                      </m:ctrlPr>
                    </m:e>
                  </m:nary>
                  <m:ctrlPr>
                    <w:rPr>
                      <w:rFonts w:ascii="Cambria Math" w:hAnsi="Cambria Math" w:cs="Times New Roman"/>
                      <w:i/>
                    </w:rPr>
                  </m:ctrlPr>
                </m:den>
              </m:f>
            </m:oMath>
            <w:r w:rsidR="00F90728">
              <w:rPr>
                <w:rFonts w:ascii="Times New Roman" w:eastAsia="SimSun" w:hAnsi="Times New Roman" w:cs="Times New Roman" w:hint="eastAsia"/>
              </w:rPr>
              <w:t xml:space="preserve"> </w:t>
            </w:r>
            <w:r w:rsidR="00F90728">
              <w:rPr>
                <w:rFonts w:ascii="Times New Roman" w:eastAsia="SimSun" w:hAnsi="Times New Roman" w:cs="Times New Roman"/>
              </w:rPr>
              <w:t xml:space="preserve"> # </w:t>
            </w:r>
            <w:r w:rsidR="00F90728">
              <w:rPr>
                <w:rFonts w:ascii="Times New Roman" w:eastAsia="SimSun" w:hAnsi="Times New Roman" w:cs="Times New Roman" w:hint="eastAsia"/>
              </w:rPr>
              <w:t>求第</w:t>
            </w:r>
            <w:proofErr w:type="spellStart"/>
            <w:r w:rsidR="00F90728">
              <w:rPr>
                <w:rFonts w:ascii="Times New Roman" w:eastAsia="SimSun" w:hAnsi="Times New Roman" w:cs="Times New Roman" w:hint="eastAsia"/>
              </w:rPr>
              <w:t>i</w:t>
            </w:r>
            <w:proofErr w:type="spellEnd"/>
            <w:r w:rsidR="00F90728">
              <w:rPr>
                <w:rFonts w:ascii="Times New Roman" w:eastAsia="SimSun" w:hAnsi="Times New Roman" w:cs="Times New Roman" w:hint="eastAsia"/>
              </w:rPr>
              <w:t>个数据点属于第</w:t>
            </w:r>
            <w:r w:rsidR="00F90728">
              <w:rPr>
                <w:rFonts w:ascii="Times New Roman" w:eastAsia="SimSun" w:hAnsi="Times New Roman" w:cs="Times New Roman" w:hint="eastAsia"/>
              </w:rPr>
              <w:t>k</w:t>
            </w:r>
            <w:r w:rsidR="00F90728">
              <w:rPr>
                <w:rFonts w:ascii="Times New Roman" w:eastAsia="SimSun" w:hAnsi="Times New Roman" w:cs="Times New Roman" w:hint="eastAsia"/>
              </w:rPr>
              <w:t>个高斯分布的概率</w:t>
            </w:r>
          </w:p>
          <w:p w14:paraId="4AA940AB" w14:textId="3C476952" w:rsidR="00F90728" w:rsidRPr="00435C85" w:rsidRDefault="00F90728"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b/>
                <w:bCs/>
              </w:rPr>
              <w:t xml:space="preserve">    </w:t>
            </w:r>
            <w:r w:rsidRPr="00906FAD">
              <w:rPr>
                <w:rFonts w:ascii="Times New Roman" w:eastAsia="SimSun" w:hAnsi="Times New Roman" w:cs="Times New Roman"/>
                <w:b/>
                <w:bCs/>
              </w:rPr>
              <w:t>end for</w:t>
            </w:r>
          </w:p>
          <w:p w14:paraId="1AA04F73" w14:textId="4E69AA7C" w:rsidR="00435C85" w:rsidRPr="001F72FF" w:rsidRDefault="00435C85"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b/>
                <w:bCs/>
              </w:rPr>
              <w:t xml:space="preserve"> </w:t>
            </w:r>
            <w:r>
              <w:rPr>
                <w:rFonts w:ascii="Times New Roman" w:eastAsia="SimSun" w:hAnsi="Times New Roman" w:cs="Times New Roman"/>
                <w:b/>
                <w:bCs/>
              </w:rPr>
              <w:t xml:space="preserve">   # </w:t>
            </w:r>
            <w:r w:rsidRPr="00435C85">
              <w:rPr>
                <w:rFonts w:ascii="Times New Roman" w:eastAsia="SimSun" w:hAnsi="Times New Roman" w:cs="Times New Roman"/>
              </w:rPr>
              <w:t>M</w:t>
            </w:r>
            <w:r w:rsidRPr="00435C85">
              <w:rPr>
                <w:rFonts w:ascii="Times New Roman" w:eastAsia="SimSun" w:hAnsi="Times New Roman" w:cs="Times New Roman" w:hint="eastAsia"/>
              </w:rPr>
              <w:t>步</w:t>
            </w:r>
            <w:r>
              <w:rPr>
                <w:rFonts w:ascii="Times New Roman" w:eastAsia="SimSun" w:hAnsi="Times New Roman" w:cs="Times New Roman" w:hint="eastAsia"/>
              </w:rPr>
              <w:t>，更新参数估计值</w:t>
            </w:r>
          </w:p>
          <w:p w14:paraId="2768737F" w14:textId="4C171062" w:rsidR="00881F89" w:rsidRDefault="00F90728"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lastRenderedPageBreak/>
              <w:t xml:space="preserve"> </w:t>
            </w:r>
            <w:r>
              <w:rPr>
                <w:rFonts w:ascii="Times New Roman" w:eastAsia="SimSun" w:hAnsi="Times New Roman" w:cs="Times New Roman"/>
              </w:rPr>
              <w:t xml:space="preserve">   </w:t>
            </w:r>
            <m:oMath>
              <m:sSub>
                <m:sSubPr>
                  <m:ctrlPr>
                    <w:rPr>
                      <w:rFonts w:ascii="Cambria Math" w:hAnsi="Cambria Math" w:cs="Times New Roman"/>
                      <w:i/>
                    </w:rPr>
                  </m:ctrlPr>
                </m:sSubPr>
                <m:e>
                  <m:r>
                    <w:rPr>
                      <w:rFonts w:ascii="Cambria Math" w:eastAsia="SimSun" w:hAnsi="Cambria Math" w:cs="Times New Roman" w:hint="eastAsia"/>
                    </w:rPr>
                    <m:t>N</m:t>
                  </m:r>
                  <m:ctrlPr>
                    <w:rPr>
                      <w:rFonts w:ascii="Cambria Math" w:hAnsi="Cambria Math" w:cs="Times New Roman" w:hint="eastAsia"/>
                      <w:i/>
                    </w:rPr>
                  </m:ctrlPr>
                </m:e>
                <m:sub>
                  <m:r>
                    <w:rPr>
                      <w:rFonts w:ascii="Cambria Math" w:eastAsia="SimSun" w:hAnsi="Cambria Math" w:cs="Times New Roman" w:hint="eastAsia"/>
                    </w:rPr>
                    <m:t>k</m:t>
                  </m:r>
                </m:sub>
              </m:sSub>
              <m:r>
                <w:rPr>
                  <w:rFonts w:ascii="Cambria Math" w:eastAsia="SimSun" w:hAnsi="Cambria Math" w:cs="Times New Roman"/>
                </w:rPr>
                <m:t>=</m:t>
              </m:r>
              <m:nary>
                <m:naryPr>
                  <m:chr m:val="∑"/>
                  <m:ctrlPr>
                    <w:rPr>
                      <w:rFonts w:ascii="Cambria Math" w:hAnsi="Cambria Math" w:cs="Times New Roman"/>
                    </w:rPr>
                  </m:ctrlPr>
                </m:naryPr>
                <m:sub>
                  <m:r>
                    <w:rPr>
                      <w:rFonts w:ascii="Cambria Math" w:eastAsia="SimSun" w:hAnsi="Cambria Math" w:cs="Times New Roman"/>
                    </w:rPr>
                    <m:t>i=1</m:t>
                  </m:r>
                  <m:ctrlPr>
                    <w:rPr>
                      <w:rFonts w:ascii="Cambria Math" w:hAnsi="Cambria Math" w:cs="Times New Roman"/>
                      <w:i/>
                    </w:rPr>
                  </m:ctrlPr>
                </m:sub>
                <m:sup>
                  <m:r>
                    <w:rPr>
                      <w:rFonts w:ascii="Cambria Math" w:eastAsia="SimSun" w:hAnsi="Cambria Math" w:cs="Times New Roman"/>
                    </w:rPr>
                    <m:t>N</m:t>
                  </m:r>
                  <m:ctrlPr>
                    <w:rPr>
                      <w:rFonts w:ascii="Cambria Math" w:hAnsi="Cambria Math" w:cs="Times New Roman"/>
                      <w:i/>
                    </w:rPr>
                  </m:ctrlPr>
                </m:sup>
                <m:e>
                  <m:r>
                    <m:rPr>
                      <m:sty m:val="p"/>
                    </m:rPr>
                    <w:rPr>
                      <w:rFonts w:ascii="Cambria Math" w:eastAsia="SimSun" w:hAnsi="Cambria Math" w:cs="Times New Roman"/>
                    </w:rPr>
                    <m:t>γ</m:t>
                  </m:r>
                  <m:d>
                    <m:dPr>
                      <m:ctrlPr>
                        <w:rPr>
                          <w:rFonts w:ascii="Cambria Math" w:hAnsi="Cambria Math" w:cs="Times New Roman"/>
                          <w:i/>
                        </w:rPr>
                      </m:ctrlPr>
                    </m:dPr>
                    <m:e>
                      <m:r>
                        <w:rPr>
                          <w:rFonts w:ascii="Cambria Math" w:eastAsia="SimSun" w:hAnsi="Cambria Math" w:cs="Times New Roman"/>
                        </w:rPr>
                        <m:t>ik</m:t>
                      </m:r>
                    </m:e>
                  </m:d>
                </m:e>
              </m:nary>
            </m:oMath>
            <w:r>
              <w:rPr>
                <w:rFonts w:ascii="Times New Roman" w:eastAsia="SimSun" w:hAnsi="Times New Roman" w:cs="Times New Roman" w:hint="eastAsia"/>
              </w:rPr>
              <w:t xml:space="preserve"> </w:t>
            </w:r>
            <w:r>
              <w:rPr>
                <w:rFonts w:ascii="Times New Roman" w:eastAsia="SimSun" w:hAnsi="Times New Roman" w:cs="Times New Roman"/>
              </w:rPr>
              <w:t xml:space="preserve"> # </w:t>
            </w:r>
            <w:r>
              <w:rPr>
                <w:rFonts w:ascii="Times New Roman" w:eastAsia="SimSun" w:hAnsi="Times New Roman" w:cs="Times New Roman" w:hint="eastAsia"/>
              </w:rPr>
              <w:t>计算第</w:t>
            </w:r>
            <w:r>
              <w:rPr>
                <w:rFonts w:ascii="Times New Roman" w:eastAsia="SimSun" w:hAnsi="Times New Roman" w:cs="Times New Roman" w:hint="eastAsia"/>
              </w:rPr>
              <w:t>k</w:t>
            </w:r>
            <w:r>
              <w:rPr>
                <w:rFonts w:ascii="Times New Roman" w:eastAsia="SimSun" w:hAnsi="Times New Roman" w:cs="Times New Roman" w:hint="eastAsia"/>
              </w:rPr>
              <w:t>个高斯分布的数据点个数</w:t>
            </w:r>
          </w:p>
          <w:p w14:paraId="2BDC686E" w14:textId="629A663E" w:rsidR="00F90728" w:rsidRPr="00F90728" w:rsidRDefault="00F90728"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rPr>
              <w:t xml:space="preserve">    </w:t>
            </w:r>
            <m:oMath>
              <m:sSub>
                <m:sSubPr>
                  <m:ctrlPr>
                    <w:rPr>
                      <w:rFonts w:ascii="Cambria Math" w:hAnsi="Cambria Math" w:cs="Times New Roman"/>
                      <w:i/>
                    </w:rPr>
                  </m:ctrlPr>
                </m:sSubPr>
                <m:e>
                  <m:r>
                    <m:rPr>
                      <m:sty m:val="p"/>
                    </m:rPr>
                    <w:rPr>
                      <w:rFonts w:ascii="Cambria Math" w:eastAsia="SimSun" w:hAnsi="Cambria Math" w:cs="Times New Roman"/>
                    </w:rPr>
                    <m:t>λ</m:t>
                  </m:r>
                </m:e>
                <m:sub>
                  <m:r>
                    <w:rPr>
                      <w:rFonts w:ascii="Cambria Math" w:eastAsia="SimSun" w:hAnsi="Cambria Math" w:cs="Times New Roman"/>
                    </w:rPr>
                    <m:t>k</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eastAsia="SimSun" w:hAnsi="Cambria Math" w:cs="Times New Roman" w:hint="eastAsia"/>
                        </w:rPr>
                        <m:t>N</m:t>
                      </m:r>
                      <m:ctrlPr>
                        <w:rPr>
                          <w:rFonts w:ascii="Cambria Math" w:hAnsi="Cambria Math" w:cs="Times New Roman" w:hint="eastAsia"/>
                          <w:i/>
                        </w:rPr>
                      </m:ctrlPr>
                    </m:e>
                    <m:sub>
                      <m:r>
                        <w:rPr>
                          <w:rFonts w:ascii="Cambria Math" w:eastAsia="SimSun" w:hAnsi="Cambria Math" w:cs="Times New Roman" w:hint="eastAsia"/>
                        </w:rPr>
                        <m:t>k</m:t>
                      </m:r>
                    </m:sub>
                  </m:sSub>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oMath>
            <w:r>
              <w:rPr>
                <w:rFonts w:ascii="Times New Roman" w:eastAsia="SimSun" w:hAnsi="Times New Roman" w:cs="Times New Roman" w:hint="eastAsia"/>
              </w:rPr>
              <w:t xml:space="preserve"> </w:t>
            </w:r>
            <w:r>
              <w:rPr>
                <w:rFonts w:ascii="Times New Roman" w:eastAsia="SimSun" w:hAnsi="Times New Roman" w:cs="Times New Roman"/>
              </w:rPr>
              <w:t xml:space="preserve"> # </w:t>
            </w:r>
            <w:r>
              <w:rPr>
                <w:rFonts w:ascii="Times New Roman" w:eastAsia="SimSun" w:hAnsi="Times New Roman" w:cs="Times New Roman" w:hint="eastAsia"/>
              </w:rPr>
              <w:t>更新第</w:t>
            </w:r>
            <w:r>
              <w:rPr>
                <w:rFonts w:ascii="Times New Roman" w:eastAsia="SimSun" w:hAnsi="Times New Roman" w:cs="Times New Roman" w:hint="eastAsia"/>
              </w:rPr>
              <w:t>k</w:t>
            </w:r>
            <w:r>
              <w:rPr>
                <w:rFonts w:ascii="Times New Roman" w:eastAsia="SimSun" w:hAnsi="Times New Roman" w:cs="Times New Roman" w:hint="eastAsia"/>
              </w:rPr>
              <w:t>个高斯分布占整个</w:t>
            </w:r>
            <w:r>
              <w:rPr>
                <w:rFonts w:ascii="Times New Roman" w:eastAsia="SimSun" w:hAnsi="Times New Roman" w:cs="Times New Roman" w:hint="eastAsia"/>
              </w:rPr>
              <w:t>GMM</w:t>
            </w:r>
            <w:r>
              <w:rPr>
                <w:rFonts w:ascii="Times New Roman" w:eastAsia="SimSun" w:hAnsi="Times New Roman" w:cs="Times New Roman" w:hint="eastAsia"/>
              </w:rPr>
              <w:t>模型权重</w:t>
            </w:r>
          </w:p>
          <w:p w14:paraId="0723EAE7" w14:textId="4DED67C6" w:rsidR="00F90728" w:rsidRDefault="00F90728" w:rsidP="00F90728">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rPr>
              <w:t xml:space="preserve">    </w:t>
            </w:r>
            <m:oMath>
              <m:sSub>
                <m:sSubPr>
                  <m:ctrlPr>
                    <w:rPr>
                      <w:rFonts w:ascii="Cambria Math" w:hAnsi="Cambria Math" w:cs="Times New Roman"/>
                      <w:i/>
                    </w:rPr>
                  </m:ctrlPr>
                </m:sSubPr>
                <m:e>
                  <m:r>
                    <m:rPr>
                      <m:sty m:val="p"/>
                    </m:rPr>
                    <w:rPr>
                      <w:rFonts w:ascii="Cambria Math" w:eastAsia="SimSun" w:hAnsi="Cambria Math" w:cs="Times New Roman"/>
                    </w:rPr>
                    <m:t>μ</m:t>
                  </m:r>
                </m:e>
                <m:sub>
                  <m:r>
                    <w:rPr>
                      <w:rFonts w:ascii="Cambria Math" w:eastAsia="SimSun" w:hAnsi="Cambria Math" w:cs="Times New Roman"/>
                    </w:rPr>
                    <m:t>k</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w:r>
              <w:rPr>
                <w:rFonts w:ascii="Times New Roman" w:eastAsia="SimSun" w:hAnsi="Times New Roman" w:cs="Times New Roman" w:hint="eastAsia"/>
              </w:rPr>
              <w:t xml:space="preserve"> </w:t>
            </w:r>
            <w:r>
              <w:rPr>
                <w:rFonts w:ascii="Times New Roman" w:eastAsia="SimSun" w:hAnsi="Times New Roman" w:cs="Times New Roman"/>
              </w:rPr>
              <w:t xml:space="preserve"># </w:t>
            </w:r>
            <w:r>
              <w:rPr>
                <w:rFonts w:ascii="Times New Roman" w:eastAsia="SimSun" w:hAnsi="Times New Roman" w:cs="Times New Roman" w:hint="eastAsia"/>
              </w:rPr>
              <w:t>更新第</w:t>
            </w:r>
            <w:r>
              <w:rPr>
                <w:rFonts w:ascii="Times New Roman" w:eastAsia="SimSun" w:hAnsi="Times New Roman" w:cs="Times New Roman" w:hint="eastAsia"/>
              </w:rPr>
              <w:t>k</w:t>
            </w:r>
            <w:r>
              <w:rPr>
                <w:rFonts w:ascii="Times New Roman" w:eastAsia="SimSun" w:hAnsi="Times New Roman" w:cs="Times New Roman" w:hint="eastAsia"/>
              </w:rPr>
              <w:t>个高斯分布均值</w:t>
            </w:r>
          </w:p>
          <w:p w14:paraId="656BDFCC" w14:textId="37FDED37" w:rsidR="00287399" w:rsidRDefault="00F90728" w:rsidP="00287399">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w:t>
            </w:r>
            <m:oMath>
              <m:sSub>
                <m:sSubPr>
                  <m:ctrlPr>
                    <w:rPr>
                      <w:rFonts w:ascii="Cambria Math" w:hAnsi="Cambria Math" w:cs="Times New Roman"/>
                      <w:i/>
                    </w:rPr>
                  </m:ctrlPr>
                </m:sSubPr>
                <m:e>
                  <m:r>
                    <m:rPr>
                      <m:sty m:val="p"/>
                    </m:rPr>
                    <w:rPr>
                      <w:rFonts w:ascii="Cambria Math" w:eastAsia="SimSun" w:hAnsi="Cambria Math" w:cs="Times New Roman"/>
                    </w:rPr>
                    <m:t>σ</m:t>
                  </m:r>
                </m:e>
                <m:sub>
                  <m:r>
                    <w:rPr>
                      <w:rFonts w:ascii="Cambria Math" w:eastAsia="SimSun" w:hAnsi="Cambria Math" w:cs="Times New Roman"/>
                    </w:rPr>
                    <m:t>k</m:t>
                  </m:r>
                </m:sub>
              </m:sSub>
              <m:r>
                <w:rPr>
                  <w:rFonts w:ascii="Cambria Math" w:hAnsi="Cambria Math" w:cs="Times New Roman"/>
                </w:rPr>
                <m:t>=</m:t>
              </m:r>
              <m:rad>
                <m:radPr>
                  <m:degHide m:val="1"/>
                  <m:ctrlPr>
                    <w:rPr>
                      <w:rFonts w:ascii="Cambria Math" w:hAnsi="Cambria Math" w:cs="Times New Roman"/>
                    </w:rPr>
                  </m:ctrlPr>
                </m:radPr>
                <m:deg>
                  <m:ctrlPr>
                    <w:rPr>
                      <w:rFonts w:ascii="Cambria Math" w:hAnsi="Cambria Math" w:cs="Times New Roman"/>
                      <w:i/>
                    </w:rPr>
                  </m:ctrlPr>
                </m:deg>
                <m:e>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ctrlPr>
                        <w:rPr>
                          <w:rFonts w:ascii="Cambria Math" w:hAnsi="Cambria Math" w:cs="Times New Roman"/>
                          <w:i/>
                        </w:rPr>
                      </m:ctrlPr>
                    </m:den>
                  </m:f>
                  <m:nary>
                    <m:naryPr>
                      <m:chr m:val="∑"/>
                      <m:ctrlPr>
                        <w:rPr>
                          <w:rFonts w:ascii="Cambria Math" w:hAnsi="Cambria Math" w:cs="Times New Roman"/>
                        </w:rPr>
                      </m:ctrlPr>
                    </m:naryPr>
                    <m:sub>
                      <m:r>
                        <w:rPr>
                          <w:rFonts w:ascii="Cambria Math" w:hAnsi="Cambria Math" w:cs="Times New Roman"/>
                        </w:rPr>
                        <m:t>i</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ik</m:t>
                          </m:r>
                        </m:e>
                      </m:d>
                    </m:e>
                  </m:nary>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SimSun" w:hAnsi="Cambria Math" w:cs="Times New Roman"/>
                                </w:rPr>
                                <m:t>μ</m:t>
                              </m:r>
                            </m:e>
                            <m:sub>
                              <m:r>
                                <w:rPr>
                                  <w:rFonts w:ascii="Cambria Math" w:eastAsia="SimSun" w:hAnsi="Cambria Math" w:cs="Times New Roman"/>
                                </w:rPr>
                                <m:t>k</m:t>
                              </m:r>
                            </m:sub>
                          </m:sSub>
                        </m:e>
                      </m:d>
                    </m:e>
                    <m:sup>
                      <m:r>
                        <w:rPr>
                          <w:rFonts w:ascii="Cambria Math" w:hAnsi="Cambria Math" w:cs="Times New Roman"/>
                        </w:rPr>
                        <m:t>2</m:t>
                      </m:r>
                    </m:sup>
                  </m:sSup>
                </m:e>
              </m:rad>
            </m:oMath>
            <w:r w:rsidR="00287399">
              <w:rPr>
                <w:rFonts w:ascii="Times New Roman" w:eastAsia="SimSun" w:hAnsi="Times New Roman" w:cs="Times New Roman" w:hint="eastAsia"/>
              </w:rPr>
              <w:t xml:space="preserve"> </w:t>
            </w:r>
            <w:r w:rsidR="00287399">
              <w:rPr>
                <w:rFonts w:ascii="Times New Roman" w:eastAsia="SimSun" w:hAnsi="Times New Roman" w:cs="Times New Roman"/>
              </w:rPr>
              <w:t xml:space="preserve"># </w:t>
            </w:r>
            <w:r w:rsidR="00287399">
              <w:rPr>
                <w:rFonts w:ascii="Times New Roman" w:eastAsia="SimSun" w:hAnsi="Times New Roman" w:cs="Times New Roman" w:hint="eastAsia"/>
              </w:rPr>
              <w:t>更新第</w:t>
            </w:r>
            <w:r w:rsidR="00287399">
              <w:rPr>
                <w:rFonts w:ascii="Times New Roman" w:eastAsia="SimSun" w:hAnsi="Times New Roman" w:cs="Times New Roman" w:hint="eastAsia"/>
              </w:rPr>
              <w:t>k</w:t>
            </w:r>
            <w:r w:rsidR="00287399">
              <w:rPr>
                <w:rFonts w:ascii="Times New Roman" w:eastAsia="SimSun" w:hAnsi="Times New Roman" w:cs="Times New Roman" w:hint="eastAsia"/>
              </w:rPr>
              <w:t>个高斯分布方差</w:t>
            </w:r>
          </w:p>
          <w:p w14:paraId="238227D5" w14:textId="4507E84F" w:rsidR="00287399" w:rsidRDefault="00287399" w:rsidP="00287399">
            <w:pPr>
              <w:pStyle w:val="ListParagraph"/>
              <w:numPr>
                <w:ilvl w:val="0"/>
                <w:numId w:val="5"/>
              </w:numPr>
              <w:spacing w:line="360" w:lineRule="auto"/>
              <w:ind w:firstLineChars="0"/>
              <w:rPr>
                <w:rFonts w:ascii="Times New Roman" w:eastAsia="SimSun" w:hAnsi="Times New Roman" w:cs="Times New Roman"/>
              </w:rPr>
            </w:pPr>
            <w:r>
              <w:rPr>
                <w:rFonts w:ascii="Times New Roman" w:eastAsia="SimSun" w:hAnsi="Times New Roman" w:cs="Times New Roman" w:hint="eastAsia"/>
              </w:rPr>
              <w:t xml:space="preserve"> </w:t>
            </w:r>
            <w:r>
              <w:rPr>
                <w:rFonts w:ascii="Times New Roman" w:eastAsia="SimSun" w:hAnsi="Times New Roman" w:cs="Times New Roman"/>
              </w:rPr>
              <w:t xml:space="preserve">   </w:t>
            </w:r>
            <w:r>
              <w:rPr>
                <w:rFonts w:ascii="Times New Roman" w:eastAsia="SimSun" w:hAnsi="Times New Roman" w:cs="Times New Roman" w:hint="eastAsia"/>
              </w:rPr>
              <w:t>计算更新前后参数值间误差</w:t>
            </w:r>
            <w:r>
              <w:rPr>
                <w:rFonts w:ascii="Times New Roman" w:eastAsia="SimSun" w:hAnsi="Times New Roman" w:cs="Times New Roman" w:hint="eastAsia"/>
              </w:rPr>
              <w:t>e</w:t>
            </w:r>
            <w:r>
              <w:rPr>
                <w:rFonts w:ascii="Times New Roman" w:eastAsia="SimSun" w:hAnsi="Times New Roman" w:cs="Times New Roman"/>
              </w:rPr>
              <w:t>rror</w:t>
            </w:r>
          </w:p>
          <w:p w14:paraId="08EADD9A" w14:textId="7E292F08" w:rsidR="006E7557" w:rsidRPr="00435C85" w:rsidRDefault="006E7557" w:rsidP="00435C85">
            <w:pPr>
              <w:pStyle w:val="ListParagraph"/>
              <w:numPr>
                <w:ilvl w:val="0"/>
                <w:numId w:val="5"/>
              </w:numPr>
              <w:spacing w:line="360" w:lineRule="auto"/>
              <w:ind w:firstLineChars="0"/>
              <w:rPr>
                <w:rFonts w:ascii="Times New Roman" w:eastAsia="SimSun" w:hAnsi="Times New Roman" w:cs="Times New Roman"/>
              </w:rPr>
            </w:pPr>
            <w:r w:rsidRPr="00906FAD">
              <w:rPr>
                <w:rFonts w:ascii="Times New Roman" w:eastAsia="SimSun" w:hAnsi="Times New Roman" w:cs="Times New Roman"/>
                <w:b/>
                <w:bCs/>
              </w:rPr>
              <w:t xml:space="preserve">end </w:t>
            </w:r>
            <w:r w:rsidR="00287399">
              <w:rPr>
                <w:rFonts w:ascii="Times New Roman" w:eastAsia="SimSun" w:hAnsi="Times New Roman" w:cs="Times New Roman"/>
                <w:b/>
                <w:bCs/>
              </w:rPr>
              <w:t>while</w:t>
            </w:r>
          </w:p>
        </w:tc>
      </w:tr>
      <w:tr w:rsidR="006E7557" w:rsidRPr="00906FAD" w14:paraId="3ADB27D1" w14:textId="77777777" w:rsidTr="00802650">
        <w:tc>
          <w:tcPr>
            <w:tcW w:w="9570" w:type="dxa"/>
            <w:tcBorders>
              <w:top w:val="nil"/>
            </w:tcBorders>
          </w:tcPr>
          <w:p w14:paraId="10D79E28" w14:textId="4C0A03A0" w:rsidR="006E7557" w:rsidRPr="00906FAD" w:rsidRDefault="006E7557" w:rsidP="007F20D3">
            <w:pPr>
              <w:pStyle w:val="ListParagraph"/>
              <w:numPr>
                <w:ilvl w:val="0"/>
                <w:numId w:val="5"/>
              </w:numPr>
              <w:spacing w:line="360" w:lineRule="auto"/>
              <w:ind w:firstLineChars="0"/>
              <w:rPr>
                <w:rFonts w:ascii="Times New Roman" w:eastAsia="SimSun" w:hAnsi="Times New Roman" w:cs="Times New Roman"/>
              </w:rPr>
            </w:pPr>
            <w:r w:rsidRPr="00906FAD">
              <w:rPr>
                <w:rFonts w:ascii="Times New Roman" w:eastAsia="SimSun" w:hAnsi="Times New Roman" w:cs="Times New Roman"/>
                <w:b/>
                <w:bCs/>
              </w:rPr>
              <w:lastRenderedPageBreak/>
              <w:t>return</w:t>
            </w:r>
            <w:r w:rsidRPr="00906FAD">
              <w:rPr>
                <w:rFonts w:ascii="Times New Roman" w:eastAsia="SimSun" w:hAnsi="Times New Roman" w:cs="Times New Roman"/>
              </w:rPr>
              <w:t xml:space="preserve"> </w:t>
            </w:r>
            <m:oMath>
              <m:sSub>
                <m:sSubPr>
                  <m:ctrlPr>
                    <w:rPr>
                      <w:rFonts w:ascii="Cambria Math" w:hAnsi="Cambria Math" w:cs="Times New Roman"/>
                    </w:rPr>
                  </m:ctrlPr>
                </m:sSubPr>
                <m:e>
                  <m:r>
                    <m:rPr>
                      <m:sty m:val="p"/>
                    </m:rPr>
                    <w:rPr>
                      <w:rFonts w:ascii="Cambria Math" w:eastAsia="SimSun" w:hAnsi="Cambria Math" w:cs="Times New Roman"/>
                    </w:rPr>
                    <m:t>μ</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rPr>
                  </m:ctrlPr>
                </m:sSubPr>
                <m:e>
                  <m:r>
                    <m:rPr>
                      <m:sty m:val="p"/>
                    </m:rPr>
                    <w:rPr>
                      <w:rFonts w:ascii="Cambria Math" w:eastAsia="SimSun" w:hAnsi="Cambria Math" w:cs="Times New Roman"/>
                    </w:rPr>
                    <m:t>σ</m:t>
                  </m:r>
                </m:e>
                <m:sub>
                  <m:r>
                    <w:rPr>
                      <w:rFonts w:ascii="Cambria Math" w:hAnsi="Cambria Math" w:cs="Times New Roman"/>
                    </w:rPr>
                    <m:t>k</m:t>
                  </m:r>
                </m:sub>
              </m:sSub>
              <m:r>
                <w:rPr>
                  <w:rFonts w:ascii="Cambria Math" w:hAnsi="Cambria Math" w:cs="Times New Roman"/>
                </w:rPr>
                <m:t>,</m:t>
              </m:r>
              <m:sSub>
                <m:sSubPr>
                  <m:ctrlPr>
                    <w:rPr>
                      <w:rFonts w:ascii="Cambria Math" w:hAnsi="Cambria Math" w:cs="Times New Roman"/>
                      <w:i/>
                    </w:rPr>
                  </m:ctrlPr>
                </m:sSubPr>
                <m:e>
                  <m:r>
                    <m:rPr>
                      <m:sty m:val="p"/>
                    </m:rPr>
                    <w:rPr>
                      <w:rFonts w:ascii="Cambria Math" w:eastAsia="SimSun" w:hAnsi="Cambria Math" w:cs="Times New Roman"/>
                    </w:rPr>
                    <m:t>λ</m:t>
                  </m:r>
                  <m:ctrlPr>
                    <w:rPr>
                      <w:rFonts w:ascii="Cambria Math" w:hAnsi="Cambria Math" w:cs="Times New Roman"/>
                    </w:rPr>
                  </m:ctrlPr>
                </m:e>
                <m:sub>
                  <m:r>
                    <w:rPr>
                      <w:rFonts w:ascii="Cambria Math" w:hAnsi="Cambria Math" w:cs="Times New Roman"/>
                    </w:rPr>
                    <m:t>k</m:t>
                  </m:r>
                </m:sub>
              </m:sSub>
            </m:oMath>
          </w:p>
        </w:tc>
      </w:tr>
    </w:tbl>
    <w:p w14:paraId="64B171D2" w14:textId="0A478D3C" w:rsidR="00251C2A" w:rsidRPr="009E20C7" w:rsidRDefault="009E20C7" w:rsidP="009E20C7">
      <w:pPr>
        <w:spacing w:line="276" w:lineRule="auto"/>
        <w:ind w:firstLine="420"/>
        <w:rPr>
          <w:i/>
        </w:rPr>
      </w:pPr>
      <w:r>
        <w:rPr>
          <w:rFonts w:hint="eastAsia"/>
        </w:rPr>
        <w:t>对前述生成的服从高斯混合分布的数据，模拟实际情况认为其标签未知，借助</w:t>
      </w:r>
      <w:r>
        <w:rPr>
          <w:rFonts w:hint="eastAsia"/>
        </w:rPr>
        <w:t>EM</w:t>
      </w:r>
      <w:r>
        <w:rPr>
          <w:rFonts w:hint="eastAsia"/>
        </w:rPr>
        <w:t>算法求解得到的高斯混合分布模型为</w:t>
      </w:r>
      <m:oMath>
        <m:r>
          <w:rPr>
            <w:rFonts w:ascii="Cambria Math" w:hAnsi="Cambria Math"/>
          </w:rPr>
          <m:t>0.34N(4.84,2.11)+0.66N(-0.025,0.967)</m:t>
        </m:r>
      </m:oMath>
      <w:r w:rsidR="006F4619">
        <w:rPr>
          <w:rFonts w:hint="eastAsia"/>
        </w:rPr>
        <w:t>，与真实值</w:t>
      </w:r>
      <m:oMath>
        <m:r>
          <w:rPr>
            <w:rFonts w:ascii="Cambria Math" w:hAnsi="Cambria Math"/>
          </w:rPr>
          <m:t>0.32N(5,2)+0.68</m:t>
        </m:r>
        <m:r>
          <w:rPr>
            <w:rFonts w:ascii="Cambria Math" w:hAnsi="Cambria Math" w:hint="eastAsia"/>
          </w:rPr>
          <m:t>N</m:t>
        </m:r>
        <m:r>
          <w:rPr>
            <w:rFonts w:ascii="Cambria Math" w:hAnsi="Cambria Math"/>
          </w:rPr>
          <m:t>(0,1)</m:t>
        </m:r>
      </m:oMath>
      <w:r w:rsidR="006F4619">
        <w:rPr>
          <w:rFonts w:hint="eastAsia"/>
        </w:rPr>
        <w:t>十分接近，如图</w:t>
      </w:r>
      <w:r w:rsidR="006F4619">
        <w:rPr>
          <w:rFonts w:hint="eastAsia"/>
        </w:rPr>
        <w:t>6</w:t>
      </w:r>
      <w:r w:rsidR="006F4619">
        <w:rPr>
          <w:rFonts w:hint="eastAsia"/>
        </w:rPr>
        <w:t>所示。</w:t>
      </w:r>
      <w:r w:rsidR="00807523">
        <w:rPr>
          <w:rFonts w:hint="eastAsia"/>
        </w:rPr>
        <w:t>估计模型与真实模型的</w:t>
      </w:r>
      <w:r w:rsidR="00807523">
        <w:rPr>
          <w:rFonts w:hint="eastAsia"/>
        </w:rPr>
        <w:t>AUC</w:t>
      </w:r>
      <w:r w:rsidR="00807523">
        <w:rPr>
          <w:rFonts w:hint="eastAsia"/>
        </w:rPr>
        <w:t>曲线对比图如图</w:t>
      </w:r>
      <w:r w:rsidR="00807523">
        <w:rPr>
          <w:rFonts w:hint="eastAsia"/>
        </w:rPr>
        <w:t>7</w:t>
      </w:r>
      <w:r w:rsidR="00807523">
        <w:rPr>
          <w:rFonts w:hint="eastAsia"/>
        </w:rPr>
        <w:t>所示。</w:t>
      </w:r>
    </w:p>
    <w:p w14:paraId="44468CE3" w14:textId="1C3D2194" w:rsidR="00251C2A" w:rsidRDefault="00A17E13" w:rsidP="00F71A93">
      <w:pPr>
        <w:spacing w:line="276" w:lineRule="auto"/>
        <w:jc w:val="center"/>
      </w:pPr>
      <w:r>
        <w:rPr>
          <w:noProof/>
        </w:rPr>
        <w:drawing>
          <wp:inline distT="0" distB="0" distL="0" distR="0" wp14:anchorId="703DE788" wp14:editId="7C75D18B">
            <wp:extent cx="5579745" cy="3286125"/>
            <wp:effectExtent l="0" t="0" r="19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12">
                      <a:extLst>
                        <a:ext uri="{28A0092B-C50C-407E-A947-70E740481C1C}">
                          <a14:useLocalDpi xmlns:a14="http://schemas.microsoft.com/office/drawing/2010/main" val="0"/>
                        </a:ext>
                      </a:extLst>
                    </a:blip>
                    <a:srcRect t="11598" b="3258"/>
                    <a:stretch/>
                  </pic:blipFill>
                  <pic:spPr bwMode="auto">
                    <a:xfrm>
                      <a:off x="0" y="0"/>
                      <a:ext cx="5579745" cy="3286125"/>
                    </a:xfrm>
                    <a:prstGeom prst="rect">
                      <a:avLst/>
                    </a:prstGeom>
                    <a:ln>
                      <a:noFill/>
                    </a:ln>
                    <a:extLst>
                      <a:ext uri="{53640926-AAD7-44D8-BBD7-CCE9431645EC}">
                        <a14:shadowObscured xmlns:a14="http://schemas.microsoft.com/office/drawing/2010/main"/>
                      </a:ext>
                    </a:extLst>
                  </pic:spPr>
                </pic:pic>
              </a:graphicData>
            </a:graphic>
          </wp:inline>
        </w:drawing>
      </w:r>
    </w:p>
    <w:p w14:paraId="58A93D2E" w14:textId="543CA3DE" w:rsidR="00BF304F" w:rsidRPr="00B12D40" w:rsidRDefault="00BF304F" w:rsidP="00BF304F">
      <w:pPr>
        <w:spacing w:line="276" w:lineRule="auto"/>
        <w:jc w:val="center"/>
      </w:pPr>
      <w:r w:rsidRPr="002D3DF6">
        <w:rPr>
          <w:rFonts w:hint="eastAsia"/>
          <w:b/>
          <w:bCs/>
        </w:rPr>
        <w:t>图</w:t>
      </w:r>
      <w:r>
        <w:rPr>
          <w:b/>
          <w:bCs/>
        </w:rPr>
        <w:t xml:space="preserve">6 </w:t>
      </w:r>
      <w:r w:rsidR="00D46627">
        <w:rPr>
          <w:rFonts w:hint="eastAsia"/>
        </w:rPr>
        <w:t>EM</w:t>
      </w:r>
      <w:r w:rsidR="00D46627">
        <w:rPr>
          <w:rFonts w:hint="eastAsia"/>
        </w:rPr>
        <w:t>算法迭代结果</w:t>
      </w:r>
    </w:p>
    <w:p w14:paraId="29FC9358" w14:textId="77777777" w:rsidR="00477B05" w:rsidRDefault="001F5716" w:rsidP="00477B05">
      <w:pPr>
        <w:spacing w:line="276" w:lineRule="auto"/>
        <w:jc w:val="center"/>
        <w:rPr>
          <w:b/>
          <w:bCs/>
        </w:rPr>
      </w:pPr>
      <w:r>
        <w:rPr>
          <w:rFonts w:hint="eastAsia"/>
          <w:b/>
          <w:bCs/>
          <w:noProof/>
          <w:lang w:val="zh-CN"/>
        </w:rPr>
        <w:lastRenderedPageBreak/>
        <w:drawing>
          <wp:inline distT="0" distB="0" distL="0" distR="0" wp14:anchorId="4379AD01" wp14:editId="2DA222D3">
            <wp:extent cx="5032834" cy="3449729"/>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3">
                      <a:extLst>
                        <a:ext uri="{28A0092B-C50C-407E-A947-70E740481C1C}">
                          <a14:useLocalDpi xmlns:a14="http://schemas.microsoft.com/office/drawing/2010/main" val="0"/>
                        </a:ext>
                      </a:extLst>
                    </a:blip>
                    <a:srcRect t="11270"/>
                    <a:stretch/>
                  </pic:blipFill>
                  <pic:spPr bwMode="auto">
                    <a:xfrm>
                      <a:off x="0" y="0"/>
                      <a:ext cx="5051073" cy="3462230"/>
                    </a:xfrm>
                    <a:prstGeom prst="rect">
                      <a:avLst/>
                    </a:prstGeom>
                    <a:ln>
                      <a:noFill/>
                    </a:ln>
                    <a:extLst>
                      <a:ext uri="{53640926-AAD7-44D8-BBD7-CCE9431645EC}">
                        <a14:shadowObscured xmlns:a14="http://schemas.microsoft.com/office/drawing/2010/main"/>
                      </a:ext>
                    </a:extLst>
                  </pic:spPr>
                </pic:pic>
              </a:graphicData>
            </a:graphic>
          </wp:inline>
        </w:drawing>
      </w:r>
    </w:p>
    <w:p w14:paraId="37477431" w14:textId="169D4213" w:rsidR="00BF304F" w:rsidRDefault="00BF304F" w:rsidP="00477B05">
      <w:pPr>
        <w:spacing w:line="276" w:lineRule="auto"/>
        <w:jc w:val="center"/>
      </w:pPr>
      <w:r w:rsidRPr="002D3DF6">
        <w:rPr>
          <w:rFonts w:hint="eastAsia"/>
          <w:b/>
          <w:bCs/>
        </w:rPr>
        <w:t>图</w:t>
      </w:r>
      <w:r>
        <w:rPr>
          <w:b/>
          <w:bCs/>
        </w:rPr>
        <w:t xml:space="preserve">7 </w:t>
      </w:r>
      <w:r w:rsidR="00F71A93">
        <w:t>EM</w:t>
      </w:r>
      <w:r w:rsidR="00F71A93">
        <w:rPr>
          <w:rFonts w:hint="eastAsia"/>
        </w:rPr>
        <w:t>算法估计模型与原始模型二分类</w:t>
      </w:r>
      <w:r w:rsidR="00F71A93">
        <w:rPr>
          <w:rFonts w:hint="eastAsia"/>
        </w:rPr>
        <w:t>ROC</w:t>
      </w:r>
      <w:r w:rsidR="00F71A93">
        <w:rPr>
          <w:rFonts w:hint="eastAsia"/>
        </w:rPr>
        <w:t>曲线比较</w:t>
      </w:r>
    </w:p>
    <w:p w14:paraId="494526F1" w14:textId="5275CBB8" w:rsidR="00790D7C" w:rsidRDefault="00790D7C" w:rsidP="00790D7C">
      <w:pPr>
        <w:spacing w:line="276" w:lineRule="auto"/>
        <w:outlineLvl w:val="2"/>
      </w:pPr>
      <w:r w:rsidRPr="00542E21">
        <w:rPr>
          <w:rFonts w:ascii="SimSun" w:hAnsi="SimSun" w:hint="eastAsia"/>
        </w:rPr>
        <w:t>2</w:t>
      </w:r>
      <w:r w:rsidRPr="00542E21">
        <w:rPr>
          <w:rFonts w:ascii="SimSun" w:hAnsi="SimSun"/>
        </w:rPr>
        <w:t xml:space="preserve">.4.4 </w:t>
      </w:r>
      <w:r w:rsidRPr="00542E21">
        <w:rPr>
          <w:rFonts w:ascii="SimSun" w:hAnsi="SimSun" w:hint="eastAsia"/>
        </w:rPr>
        <w:t>模</w:t>
      </w:r>
      <w:r>
        <w:rPr>
          <w:rFonts w:hint="eastAsia"/>
        </w:rPr>
        <w:t>型比较</w:t>
      </w:r>
    </w:p>
    <w:p w14:paraId="67485C93" w14:textId="775B7CF8" w:rsidR="00B56339" w:rsidRPr="00790D7C" w:rsidRDefault="00994384" w:rsidP="00994384">
      <w:pPr>
        <w:spacing w:line="276" w:lineRule="auto"/>
        <w:ind w:firstLine="420"/>
      </w:pPr>
      <w:r>
        <w:rPr>
          <w:rFonts w:hint="eastAsia"/>
        </w:rPr>
        <w:t>将生成的高斯混合分布数据按照</w:t>
      </w:r>
      <w:r>
        <w:rPr>
          <w:rFonts w:hint="eastAsia"/>
        </w:rPr>
        <w:t>8:</w:t>
      </w:r>
      <w:r>
        <w:t>2</w:t>
      </w:r>
      <w:r>
        <w:rPr>
          <w:rFonts w:hint="eastAsia"/>
        </w:rPr>
        <w:t>比例分成训练集和测试集，在训练集上拟合线性判别（</w:t>
      </w:r>
      <w:r>
        <w:rPr>
          <w:rFonts w:hint="eastAsia"/>
        </w:rPr>
        <w:t>F</w:t>
      </w:r>
      <w:r>
        <w:t>isher</w:t>
      </w:r>
      <w:r>
        <w:rPr>
          <w:rFonts w:hint="eastAsia"/>
        </w:rPr>
        <w:t>判别）和</w:t>
      </w:r>
      <w:r>
        <w:rPr>
          <w:rFonts w:hint="eastAsia"/>
        </w:rPr>
        <w:t>L</w:t>
      </w:r>
      <w:r>
        <w:t>ogi</w:t>
      </w:r>
      <w:r w:rsidR="00B62124">
        <w:t>stic</w:t>
      </w:r>
      <w:r>
        <w:rPr>
          <w:rFonts w:hint="eastAsia"/>
        </w:rPr>
        <w:t>模型，并在测试集上预测，最后分别绘制出两模型在训练集和测试集上的</w:t>
      </w:r>
      <w:r>
        <w:rPr>
          <w:rFonts w:hint="eastAsia"/>
        </w:rPr>
        <w:t>ROC</w:t>
      </w:r>
      <w:r>
        <w:rPr>
          <w:rFonts w:hint="eastAsia"/>
        </w:rPr>
        <w:t>曲线，如图</w:t>
      </w:r>
      <w:r>
        <w:rPr>
          <w:rFonts w:hint="eastAsia"/>
        </w:rPr>
        <w:t>7</w:t>
      </w:r>
      <w:r>
        <w:rPr>
          <w:rFonts w:hint="eastAsia"/>
        </w:rPr>
        <w:t>所示。</w:t>
      </w:r>
      <w:r w:rsidR="00DC3C15">
        <w:rPr>
          <w:rFonts w:hint="eastAsia"/>
        </w:rPr>
        <w:t>比较结果发现，三种模型效果类似。</w:t>
      </w:r>
    </w:p>
    <w:p w14:paraId="6CE64F7E" w14:textId="5CEB66CF" w:rsidR="00B56339" w:rsidRDefault="006A3FB4" w:rsidP="00473BD7">
      <w:pPr>
        <w:spacing w:line="276" w:lineRule="auto"/>
      </w:pPr>
      <w:r>
        <w:rPr>
          <w:noProof/>
        </w:rPr>
        <w:drawing>
          <wp:inline distT="0" distB="0" distL="0" distR="0" wp14:anchorId="4DD40A2F" wp14:editId="175F1C67">
            <wp:extent cx="5579745" cy="32340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5579745" cy="3234055"/>
                    </a:xfrm>
                    <a:prstGeom prst="rect">
                      <a:avLst/>
                    </a:prstGeom>
                  </pic:spPr>
                </pic:pic>
              </a:graphicData>
            </a:graphic>
          </wp:inline>
        </w:drawing>
      </w:r>
    </w:p>
    <w:p w14:paraId="15054656" w14:textId="432A7B78" w:rsidR="00055454" w:rsidRDefault="00055454" w:rsidP="00055454">
      <w:pPr>
        <w:spacing w:line="276" w:lineRule="auto"/>
        <w:jc w:val="center"/>
      </w:pPr>
      <w:r w:rsidRPr="002D3DF6">
        <w:rPr>
          <w:rFonts w:hint="eastAsia"/>
          <w:b/>
          <w:bCs/>
        </w:rPr>
        <w:t>图</w:t>
      </w:r>
      <w:r>
        <w:rPr>
          <w:b/>
          <w:bCs/>
        </w:rPr>
        <w:t xml:space="preserve">7 </w:t>
      </w:r>
      <w:r>
        <w:t>LDA</w:t>
      </w:r>
      <w:r>
        <w:rPr>
          <w:rFonts w:hint="eastAsia"/>
        </w:rPr>
        <w:t>和</w:t>
      </w:r>
      <w:r>
        <w:rPr>
          <w:rFonts w:hint="eastAsia"/>
        </w:rPr>
        <w:t>L</w:t>
      </w:r>
      <w:r>
        <w:t>ogit</w:t>
      </w:r>
      <w:r>
        <w:rPr>
          <w:rFonts w:hint="eastAsia"/>
        </w:rPr>
        <w:t>模型在训练集和测试集上的</w:t>
      </w:r>
      <w:r>
        <w:rPr>
          <w:rFonts w:hint="eastAsia"/>
        </w:rPr>
        <w:t>ROC</w:t>
      </w:r>
      <w:r>
        <w:rPr>
          <w:rFonts w:hint="eastAsia"/>
        </w:rPr>
        <w:t>曲线</w:t>
      </w:r>
    </w:p>
    <w:p w14:paraId="6F9129DB" w14:textId="401EB199" w:rsidR="00B56339" w:rsidRDefault="00475795" w:rsidP="00B62124">
      <w:pPr>
        <w:spacing w:line="276" w:lineRule="auto"/>
        <w:jc w:val="center"/>
        <w:rPr>
          <w:rFonts w:hint="eastAsia"/>
        </w:rPr>
      </w:pPr>
      <w:r>
        <w:rPr>
          <w:rFonts w:hint="eastAsia"/>
        </w:rPr>
        <w:t>（左）模型在训练集上</w:t>
      </w:r>
      <w:r>
        <w:rPr>
          <w:rFonts w:hint="eastAsia"/>
        </w:rPr>
        <w:t>ROC</w:t>
      </w:r>
      <w:r>
        <w:rPr>
          <w:rFonts w:hint="eastAsia"/>
        </w:rPr>
        <w:t>曲线</w:t>
      </w:r>
      <w:r>
        <w:rPr>
          <w:rFonts w:hint="eastAsia"/>
        </w:rPr>
        <w:t xml:space="preserve"> </w:t>
      </w:r>
      <w:r>
        <w:rPr>
          <w:rFonts w:hint="eastAsia"/>
        </w:rPr>
        <w:t>（右）模型在测试集上</w:t>
      </w:r>
      <w:r>
        <w:rPr>
          <w:rFonts w:hint="eastAsia"/>
        </w:rPr>
        <w:t>ROC</w:t>
      </w:r>
      <w:r>
        <w:rPr>
          <w:rFonts w:hint="eastAsia"/>
        </w:rPr>
        <w:t>曲线</w:t>
      </w:r>
    </w:p>
    <w:p w14:paraId="7B723BF9" w14:textId="30C0B387" w:rsidR="00670B83" w:rsidRPr="0063525B" w:rsidRDefault="00670B83" w:rsidP="00670B83">
      <w:pPr>
        <w:pStyle w:val="ListParagraph"/>
        <w:numPr>
          <w:ilvl w:val="0"/>
          <w:numId w:val="2"/>
        </w:numPr>
        <w:spacing w:line="276" w:lineRule="auto"/>
        <w:ind w:firstLineChars="0"/>
        <w:outlineLvl w:val="0"/>
        <w:rPr>
          <w:rFonts w:ascii="SimHei" w:eastAsia="SimHei" w:hAnsi="SimHei"/>
          <w:sz w:val="28"/>
          <w:szCs w:val="24"/>
        </w:rPr>
      </w:pPr>
      <w:r>
        <w:rPr>
          <w:rFonts w:ascii="SimHei" w:eastAsia="SimHei" w:hAnsi="SimHei" w:hint="eastAsia"/>
          <w:sz w:val="28"/>
          <w:szCs w:val="24"/>
        </w:rPr>
        <w:lastRenderedPageBreak/>
        <w:t>Lo</w:t>
      </w:r>
      <w:r>
        <w:rPr>
          <w:rFonts w:ascii="SimHei" w:eastAsia="SimHei" w:hAnsi="SimHei"/>
          <w:sz w:val="28"/>
          <w:szCs w:val="24"/>
        </w:rPr>
        <w:t>git</w:t>
      </w:r>
      <w:r>
        <w:rPr>
          <w:rFonts w:ascii="SimHei" w:eastAsia="SimHei" w:hAnsi="SimHei" w:hint="eastAsia"/>
          <w:sz w:val="28"/>
          <w:szCs w:val="24"/>
        </w:rPr>
        <w:t>分类模型</w:t>
      </w:r>
    </w:p>
    <w:p w14:paraId="70F93EDC" w14:textId="7CEDC3F6" w:rsidR="00AF1839" w:rsidRPr="0063525B" w:rsidRDefault="00AF1839" w:rsidP="00AF1839">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Pr>
          <w:rFonts w:ascii="SimSun" w:eastAsia="SimSun" w:hAnsi="SimSun"/>
          <w:b w:val="0"/>
          <w:bCs w:val="0"/>
          <w:sz w:val="24"/>
          <w:szCs w:val="24"/>
        </w:rPr>
        <w:t>3.1</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数据相关性分析</w:t>
      </w:r>
    </w:p>
    <w:p w14:paraId="3D7D39CF" w14:textId="6714F141" w:rsidR="00C766A8" w:rsidRDefault="00E03AA8" w:rsidP="00E03AA8">
      <w:pPr>
        <w:spacing w:line="276" w:lineRule="auto"/>
        <w:ind w:firstLine="420"/>
      </w:pPr>
      <w:r>
        <w:rPr>
          <w:rFonts w:hint="eastAsia"/>
        </w:rPr>
        <w:t>第二章中</w:t>
      </w:r>
      <w:r w:rsidR="00316C63">
        <w:rPr>
          <w:rFonts w:hint="eastAsia"/>
        </w:rPr>
        <w:t>利用人工生成的随机数据进行</w:t>
      </w:r>
      <w:r>
        <w:rPr>
          <w:rFonts w:hint="eastAsia"/>
        </w:rPr>
        <w:t>高斯混合分布模型</w:t>
      </w:r>
      <w:r w:rsidR="00316C63">
        <w:rPr>
          <w:rFonts w:hint="eastAsia"/>
        </w:rPr>
        <w:t>的</w:t>
      </w:r>
      <w:r>
        <w:rPr>
          <w:rFonts w:hint="eastAsia"/>
        </w:rPr>
        <w:t>软分类，该数据不存在出现错误值或缺失值等情况。但在实际医疗数据中，由于患者未做部分</w:t>
      </w:r>
      <w:r w:rsidR="006B0228">
        <w:rPr>
          <w:rFonts w:hint="eastAsia"/>
        </w:rPr>
        <w:t>检查</w:t>
      </w:r>
      <w:r>
        <w:rPr>
          <w:rFonts w:hint="eastAsia"/>
        </w:rPr>
        <w:t>或隐私需要，存在部分医疗数据缺失的现象</w:t>
      </w:r>
      <w:r w:rsidR="00316C63">
        <w:rPr>
          <w:rFonts w:hint="eastAsia"/>
        </w:rPr>
        <w:t>。因此，在基于实际医疗数据</w:t>
      </w:r>
      <w:r>
        <w:rPr>
          <w:rFonts w:hint="eastAsia"/>
        </w:rPr>
        <w:t>建立分类模型之前，首先需要</w:t>
      </w:r>
      <w:r w:rsidR="006B0228">
        <w:rPr>
          <w:rFonts w:hint="eastAsia"/>
        </w:rPr>
        <w:t>对其进行数据缺失情况的分析。</w:t>
      </w:r>
    </w:p>
    <w:p w14:paraId="3F1BB8A8" w14:textId="4C26E23E" w:rsidR="003F7124" w:rsidRDefault="00C45E2A" w:rsidP="00C45E2A">
      <w:pPr>
        <w:spacing w:line="276" w:lineRule="auto"/>
        <w:ind w:firstLine="420"/>
      </w:pPr>
      <w:r>
        <w:rPr>
          <w:rFonts w:hint="eastAsia"/>
        </w:rPr>
        <w:t>缺失数据存在完全随机缺失</w:t>
      </w:r>
      <w:r>
        <w:t>(MCAR)</w:t>
      </w:r>
      <w:r>
        <w:rPr>
          <w:rFonts w:hint="eastAsia"/>
        </w:rPr>
        <w:t>、随机缺失</w:t>
      </w:r>
      <w:r>
        <w:rPr>
          <w:rFonts w:hint="eastAsia"/>
        </w:rPr>
        <w:t>(</w:t>
      </w:r>
      <w:r>
        <w:t>MAR)</w:t>
      </w:r>
      <w:r>
        <w:rPr>
          <w:rFonts w:hint="eastAsia"/>
        </w:rPr>
        <w:t>和非随机缺失</w:t>
      </w:r>
      <w:r>
        <w:rPr>
          <w:rFonts w:hint="eastAsia"/>
        </w:rPr>
        <w:t>(</w:t>
      </w:r>
      <w:r>
        <w:t>NMAR)</w:t>
      </w:r>
      <w:r>
        <w:rPr>
          <w:rFonts w:hint="eastAsia"/>
        </w:rPr>
        <w:t>三种情况</w:t>
      </w:r>
      <w:r w:rsidR="00392C75">
        <w:rPr>
          <w:rFonts w:hint="eastAsia"/>
        </w:rPr>
        <w:t>。利用</w:t>
      </w:r>
      <w:r w:rsidR="00392C75">
        <w:rPr>
          <w:rFonts w:hint="eastAsia"/>
        </w:rPr>
        <w:t>m</w:t>
      </w:r>
      <w:r w:rsidR="00392C75">
        <w:t>ice</w:t>
      </w:r>
      <w:r w:rsidR="00392C75">
        <w:rPr>
          <w:rFonts w:hint="eastAsia"/>
        </w:rPr>
        <w:t>包对原始医疗数据进行缺失模式分析后发现，几乎所有数据都存在缺失，大多数缺失数据都与其他变量相关（可能都为同一张报告单数据），根据缺失数据的分类，可认为属于随机缺失</w:t>
      </w:r>
      <w:r w:rsidR="0013221E">
        <w:rPr>
          <w:rFonts w:hint="eastAsia"/>
        </w:rPr>
        <w:t>，</w:t>
      </w:r>
      <w:r w:rsidR="00392C75">
        <w:rPr>
          <w:rFonts w:hint="eastAsia"/>
        </w:rPr>
        <w:t>图</w:t>
      </w:r>
      <w:r w:rsidR="00A32B60">
        <w:t>8</w:t>
      </w:r>
      <w:r w:rsidR="00392C75">
        <w:rPr>
          <w:rFonts w:hint="eastAsia"/>
        </w:rPr>
        <w:t>为部分原始医疗数据缺失模式。</w:t>
      </w:r>
      <w:r w:rsidR="0013221E">
        <w:rPr>
          <w:rFonts w:hint="eastAsia"/>
        </w:rPr>
        <w:t>因此针对缺失超过</w:t>
      </w:r>
      <w:r w:rsidR="0013221E">
        <w:rPr>
          <w:rFonts w:hint="eastAsia"/>
        </w:rPr>
        <w:t>4</w:t>
      </w:r>
      <w:r w:rsidR="0013221E">
        <w:t>0</w:t>
      </w:r>
      <w:r w:rsidR="0013221E">
        <w:rPr>
          <w:rFonts w:hint="eastAsia"/>
        </w:rPr>
        <w:t>%</w:t>
      </w:r>
      <w:r w:rsidR="0013221E">
        <w:rPr>
          <w:rFonts w:hint="eastAsia"/>
        </w:rPr>
        <w:t>的变量，认为其是无效特征并将其删除，最后</w:t>
      </w:r>
      <w:r w:rsidR="0013221E">
        <w:rPr>
          <w:rFonts w:hint="eastAsia"/>
        </w:rPr>
        <w:t>1</w:t>
      </w:r>
      <w:r w:rsidR="0013221E">
        <w:t>08</w:t>
      </w:r>
      <w:r w:rsidR="0013221E">
        <w:rPr>
          <w:rFonts w:hint="eastAsia"/>
        </w:rPr>
        <w:t>个首日检验数据对应变量还剩</w:t>
      </w:r>
      <w:r w:rsidR="0013221E">
        <w:rPr>
          <w:rFonts w:hint="eastAsia"/>
        </w:rPr>
        <w:t>7</w:t>
      </w:r>
      <w:r w:rsidR="0013221E">
        <w:t>4</w:t>
      </w:r>
      <w:r w:rsidR="0013221E">
        <w:rPr>
          <w:rFonts w:hint="eastAsia"/>
        </w:rPr>
        <w:t>个有效变量。</w:t>
      </w:r>
    </w:p>
    <w:p w14:paraId="6960F877" w14:textId="624C8DF9" w:rsidR="003F7124" w:rsidRDefault="003F7124" w:rsidP="003F7124">
      <w:pPr>
        <w:spacing w:line="276" w:lineRule="auto"/>
        <w:jc w:val="center"/>
      </w:pPr>
      <w:r>
        <w:rPr>
          <w:rFonts w:hint="eastAsia"/>
          <w:noProof/>
        </w:rPr>
        <w:drawing>
          <wp:inline distT="0" distB="0" distL="0" distR="0" wp14:anchorId="2DEF71E9" wp14:editId="3681C6EE">
            <wp:extent cx="4441825" cy="4071435"/>
            <wp:effectExtent l="0" t="0" r="3175" b="5715"/>
            <wp:docPr id="315666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66302" name="Picture 315666302"/>
                    <pic:cNvPicPr/>
                  </pic:nvPicPr>
                  <pic:blipFill rotWithShape="1">
                    <a:blip r:embed="rId15">
                      <a:extLst>
                        <a:ext uri="{28A0092B-C50C-407E-A947-70E740481C1C}">
                          <a14:useLocalDpi xmlns:a14="http://schemas.microsoft.com/office/drawing/2010/main" val="0"/>
                        </a:ext>
                      </a:extLst>
                    </a:blip>
                    <a:srcRect t="8339"/>
                    <a:stretch/>
                  </pic:blipFill>
                  <pic:spPr bwMode="auto">
                    <a:xfrm>
                      <a:off x="0" y="0"/>
                      <a:ext cx="4441825" cy="4071435"/>
                    </a:xfrm>
                    <a:prstGeom prst="rect">
                      <a:avLst/>
                    </a:prstGeom>
                    <a:ln>
                      <a:noFill/>
                    </a:ln>
                    <a:extLst>
                      <a:ext uri="{53640926-AAD7-44D8-BBD7-CCE9431645EC}">
                        <a14:shadowObscured xmlns:a14="http://schemas.microsoft.com/office/drawing/2010/main"/>
                      </a:ext>
                    </a:extLst>
                  </pic:spPr>
                </pic:pic>
              </a:graphicData>
            </a:graphic>
          </wp:inline>
        </w:drawing>
      </w:r>
    </w:p>
    <w:p w14:paraId="78506167" w14:textId="59BC9D7F" w:rsidR="003F7124" w:rsidRDefault="003F7124" w:rsidP="00392C75">
      <w:pPr>
        <w:spacing w:line="276" w:lineRule="auto"/>
        <w:jc w:val="center"/>
      </w:pPr>
      <w:r w:rsidRPr="002D3DF6">
        <w:rPr>
          <w:rFonts w:hint="eastAsia"/>
          <w:b/>
          <w:bCs/>
        </w:rPr>
        <w:t>图</w:t>
      </w:r>
      <w:r w:rsidR="00A32B60">
        <w:rPr>
          <w:b/>
          <w:bCs/>
        </w:rPr>
        <w:t>8</w:t>
      </w:r>
      <w:r>
        <w:rPr>
          <w:b/>
          <w:bCs/>
        </w:rPr>
        <w:t xml:space="preserve"> </w:t>
      </w:r>
      <w:r w:rsidR="008F63D8">
        <w:rPr>
          <w:rFonts w:hint="eastAsia"/>
        </w:rPr>
        <w:t>部分数据缺失模式</w:t>
      </w:r>
    </w:p>
    <w:p w14:paraId="1CC0E6B6" w14:textId="24A63AB3" w:rsidR="000D76EF" w:rsidRDefault="00DF1E91" w:rsidP="00074257">
      <w:pPr>
        <w:spacing w:line="276" w:lineRule="auto"/>
        <w:ind w:firstLine="420"/>
      </w:pPr>
      <w:r>
        <w:rPr>
          <w:rFonts w:hint="eastAsia"/>
        </w:rPr>
        <w:t>考虑到原始数据存在缺失值，为保证相关性分析的准确性，选择在不进行数据填补的情况下，将单一变量去除</w:t>
      </w:r>
      <w:r>
        <w:rPr>
          <w:rFonts w:hint="eastAsia"/>
        </w:rPr>
        <w:t>NA</w:t>
      </w:r>
      <w:r>
        <w:rPr>
          <w:rFonts w:hint="eastAsia"/>
        </w:rPr>
        <w:t>值后分别与患者出院状态进行相关性分析。由于患者出院为</w:t>
      </w:r>
      <w:r>
        <w:rPr>
          <w:rFonts w:hint="eastAsia"/>
        </w:rPr>
        <w:t>0-</w:t>
      </w:r>
      <w:r>
        <w:t>1</w:t>
      </w:r>
      <w:r>
        <w:rPr>
          <w:rFonts w:hint="eastAsia"/>
        </w:rPr>
        <w:t>的二分类变量，其余</w:t>
      </w:r>
      <w:r w:rsidR="00A71708">
        <w:rPr>
          <w:rFonts w:hint="eastAsia"/>
        </w:rPr>
        <w:t>7</w:t>
      </w:r>
      <w:r w:rsidR="00A71708">
        <w:t>4</w:t>
      </w:r>
      <w:r w:rsidR="00A71708">
        <w:rPr>
          <w:rFonts w:hint="eastAsia"/>
        </w:rPr>
        <w:t>个有效的</w:t>
      </w:r>
      <w:r>
        <w:rPr>
          <w:rFonts w:hint="eastAsia"/>
        </w:rPr>
        <w:t>待分析变量为连续变量，因此选择</w:t>
      </w:r>
      <w:r w:rsidRPr="00DF1E91">
        <w:t>Point-biserial</w:t>
      </w:r>
      <w:r>
        <w:rPr>
          <w:rFonts w:hint="eastAsia"/>
        </w:rPr>
        <w:t>相关系数进行相关系数的计算。将计算完的相关系数按绝对值排序后选出</w:t>
      </w:r>
      <w:r w:rsidR="00074257">
        <w:rPr>
          <w:rFonts w:hint="eastAsia"/>
        </w:rPr>
        <w:t>相关性最高的</w:t>
      </w:r>
      <w:r>
        <w:rPr>
          <w:rFonts w:hint="eastAsia"/>
        </w:rPr>
        <w:t>前</w:t>
      </w:r>
      <w:r>
        <w:rPr>
          <w:rFonts w:hint="eastAsia"/>
        </w:rPr>
        <w:t>1</w:t>
      </w:r>
      <w:r>
        <w:t>0</w:t>
      </w:r>
      <w:r w:rsidR="00074257">
        <w:rPr>
          <w:rFonts w:hint="eastAsia"/>
        </w:rPr>
        <w:t>个</w:t>
      </w:r>
      <w:r>
        <w:rPr>
          <w:rFonts w:hint="eastAsia"/>
        </w:rPr>
        <w:t>变量，结果如表</w:t>
      </w:r>
      <w:r>
        <w:rPr>
          <w:rFonts w:hint="eastAsia"/>
        </w:rPr>
        <w:t>3</w:t>
      </w:r>
      <w:r>
        <w:rPr>
          <w:rFonts w:hint="eastAsia"/>
        </w:rPr>
        <w:t>所示。</w:t>
      </w:r>
    </w:p>
    <w:p w14:paraId="5569B116" w14:textId="453E1A6D" w:rsidR="00074257" w:rsidRPr="00C9195C" w:rsidRDefault="00074257" w:rsidP="00074257">
      <w:pPr>
        <w:spacing w:line="276" w:lineRule="auto"/>
        <w:ind w:firstLine="482"/>
        <w:jc w:val="center"/>
        <w:rPr>
          <w:b/>
          <w:bCs/>
          <w:sz w:val="28"/>
          <w:szCs w:val="28"/>
        </w:rPr>
      </w:pPr>
      <w:r w:rsidRPr="00927749">
        <w:rPr>
          <w:rFonts w:hint="eastAsia"/>
          <w:b/>
          <w:bCs/>
        </w:rPr>
        <w:lastRenderedPageBreak/>
        <w:t>表</w:t>
      </w:r>
      <w:r>
        <w:rPr>
          <w:b/>
          <w:bCs/>
        </w:rPr>
        <w:t>3</w:t>
      </w:r>
      <w:r w:rsidRPr="00927749">
        <w:rPr>
          <w:b/>
          <w:bCs/>
        </w:rPr>
        <w:t xml:space="preserve"> </w:t>
      </w:r>
      <w:r>
        <w:rPr>
          <w:rFonts w:hint="eastAsia"/>
        </w:rPr>
        <w:t>与出院状态相关性最高的前</w:t>
      </w:r>
      <w:r>
        <w:rPr>
          <w:rFonts w:hint="eastAsia"/>
        </w:rPr>
        <w:t>1</w:t>
      </w:r>
      <w:r>
        <w:t>0</w:t>
      </w:r>
      <w:r>
        <w:rPr>
          <w:rFonts w:hint="eastAsia"/>
        </w:rPr>
        <w:t>个变量</w:t>
      </w:r>
    </w:p>
    <w:tbl>
      <w:tblPr>
        <w:tblStyle w:val="TableGri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1"/>
        <w:gridCol w:w="1924"/>
        <w:gridCol w:w="2459"/>
        <w:gridCol w:w="1793"/>
      </w:tblGrid>
      <w:tr w:rsidR="00074257" w14:paraId="220C6CD6" w14:textId="77777777" w:rsidTr="00074257">
        <w:trPr>
          <w:jc w:val="center"/>
        </w:trPr>
        <w:tc>
          <w:tcPr>
            <w:tcW w:w="1486" w:type="pct"/>
            <w:tcBorders>
              <w:top w:val="single" w:sz="8" w:space="0" w:color="auto"/>
              <w:bottom w:val="single" w:sz="4" w:space="0" w:color="auto"/>
            </w:tcBorders>
            <w:vAlign w:val="center"/>
          </w:tcPr>
          <w:p w14:paraId="52BB7DD8" w14:textId="01846E7A" w:rsidR="00074257" w:rsidRPr="00C91648" w:rsidRDefault="00074257" w:rsidP="00074257">
            <w:pPr>
              <w:spacing w:line="276" w:lineRule="auto"/>
              <w:jc w:val="center"/>
              <w:rPr>
                <w:rFonts w:ascii="Times New Roman" w:eastAsia="SimSun" w:hAnsi="Times New Roman"/>
                <w:szCs w:val="21"/>
              </w:rPr>
            </w:pPr>
            <w:r>
              <w:rPr>
                <w:rFonts w:ascii="Times New Roman" w:eastAsia="SimSun" w:hAnsi="Times New Roman" w:hint="eastAsia"/>
                <w:szCs w:val="21"/>
              </w:rPr>
              <w:t>变量名</w:t>
            </w:r>
          </w:p>
        </w:tc>
        <w:tc>
          <w:tcPr>
            <w:tcW w:w="1095" w:type="pct"/>
            <w:tcBorders>
              <w:top w:val="single" w:sz="8" w:space="0" w:color="auto"/>
              <w:bottom w:val="single" w:sz="4" w:space="0" w:color="auto"/>
            </w:tcBorders>
            <w:vAlign w:val="center"/>
          </w:tcPr>
          <w:p w14:paraId="618BC029" w14:textId="77777777" w:rsidR="00074257" w:rsidRDefault="00074257" w:rsidP="00074257">
            <w:pPr>
              <w:spacing w:line="276" w:lineRule="auto"/>
              <w:jc w:val="center"/>
              <w:rPr>
                <w:rFonts w:ascii="Times New Roman" w:eastAsia="SimSun" w:hAnsi="Times New Roman"/>
                <w:szCs w:val="21"/>
              </w:rPr>
            </w:pPr>
            <w:r w:rsidRPr="00074257">
              <w:rPr>
                <w:rFonts w:ascii="Times New Roman" w:eastAsia="SimSun" w:hAnsi="Times New Roman"/>
                <w:szCs w:val="21"/>
              </w:rPr>
              <w:t>Point-biserial</w:t>
            </w:r>
          </w:p>
          <w:p w14:paraId="7DD7B409" w14:textId="48CC52A8" w:rsidR="00074257" w:rsidRPr="00C91648" w:rsidRDefault="00074257" w:rsidP="00074257">
            <w:pPr>
              <w:spacing w:line="276" w:lineRule="auto"/>
              <w:jc w:val="center"/>
              <w:rPr>
                <w:rFonts w:ascii="Times New Roman" w:eastAsia="SimSun" w:hAnsi="Times New Roman"/>
                <w:szCs w:val="21"/>
              </w:rPr>
            </w:pPr>
            <w:r>
              <w:rPr>
                <w:rFonts w:ascii="Times New Roman" w:eastAsia="SimSun" w:hAnsi="Times New Roman" w:hint="eastAsia"/>
                <w:szCs w:val="21"/>
              </w:rPr>
              <w:t>相关系数</w:t>
            </w:r>
          </w:p>
        </w:tc>
        <w:tc>
          <w:tcPr>
            <w:tcW w:w="1399" w:type="pct"/>
            <w:tcBorders>
              <w:top w:val="single" w:sz="8" w:space="0" w:color="auto"/>
              <w:bottom w:val="single" w:sz="4" w:space="0" w:color="auto"/>
            </w:tcBorders>
            <w:vAlign w:val="center"/>
          </w:tcPr>
          <w:p w14:paraId="5722C50A" w14:textId="6B1CBCF2" w:rsidR="00074257" w:rsidRPr="00C91648" w:rsidRDefault="00074257" w:rsidP="00074257">
            <w:pPr>
              <w:spacing w:line="276" w:lineRule="auto"/>
              <w:jc w:val="center"/>
              <w:rPr>
                <w:rFonts w:ascii="Times New Roman" w:eastAsia="SimSun" w:hAnsi="Times New Roman"/>
                <w:szCs w:val="21"/>
              </w:rPr>
            </w:pPr>
            <w:r>
              <w:rPr>
                <w:rFonts w:ascii="Times New Roman" w:eastAsia="SimSun" w:hAnsi="Times New Roman" w:hint="eastAsia"/>
                <w:szCs w:val="21"/>
              </w:rPr>
              <w:t>变量名</w:t>
            </w:r>
          </w:p>
        </w:tc>
        <w:tc>
          <w:tcPr>
            <w:tcW w:w="1020" w:type="pct"/>
            <w:tcBorders>
              <w:top w:val="single" w:sz="8" w:space="0" w:color="auto"/>
              <w:bottom w:val="single" w:sz="4" w:space="0" w:color="auto"/>
            </w:tcBorders>
            <w:vAlign w:val="center"/>
          </w:tcPr>
          <w:p w14:paraId="3569AABD" w14:textId="77777777" w:rsidR="00074257" w:rsidRDefault="00074257" w:rsidP="00074257">
            <w:pPr>
              <w:spacing w:line="276" w:lineRule="auto"/>
              <w:jc w:val="center"/>
              <w:rPr>
                <w:rFonts w:ascii="Times New Roman" w:eastAsia="SimSun" w:hAnsi="Times New Roman"/>
                <w:szCs w:val="21"/>
              </w:rPr>
            </w:pPr>
            <w:r w:rsidRPr="00074257">
              <w:rPr>
                <w:rFonts w:ascii="Times New Roman" w:eastAsia="SimSun" w:hAnsi="Times New Roman"/>
                <w:szCs w:val="21"/>
              </w:rPr>
              <w:t>Point-biserial</w:t>
            </w:r>
          </w:p>
          <w:p w14:paraId="6BEDEF91" w14:textId="47DAF158" w:rsidR="00074257" w:rsidRPr="00C91648" w:rsidRDefault="00074257" w:rsidP="00074257">
            <w:pPr>
              <w:spacing w:line="276" w:lineRule="auto"/>
              <w:jc w:val="center"/>
              <w:rPr>
                <w:rFonts w:ascii="Times New Roman" w:eastAsia="SimSun" w:hAnsi="Times New Roman"/>
                <w:szCs w:val="21"/>
              </w:rPr>
            </w:pPr>
            <w:r>
              <w:rPr>
                <w:rFonts w:ascii="Times New Roman" w:eastAsia="SimSun" w:hAnsi="Times New Roman" w:hint="eastAsia"/>
                <w:szCs w:val="21"/>
              </w:rPr>
              <w:t>相关系数</w:t>
            </w:r>
          </w:p>
        </w:tc>
      </w:tr>
      <w:tr w:rsidR="00B543BB" w14:paraId="0032F74F" w14:textId="77777777" w:rsidTr="00074257">
        <w:trPr>
          <w:jc w:val="center"/>
        </w:trPr>
        <w:tc>
          <w:tcPr>
            <w:tcW w:w="1486" w:type="pct"/>
            <w:tcBorders>
              <w:top w:val="single" w:sz="4" w:space="0" w:color="auto"/>
            </w:tcBorders>
            <w:vAlign w:val="center"/>
          </w:tcPr>
          <w:p w14:paraId="51B81B98" w14:textId="25F55AF8" w:rsidR="00B543BB" w:rsidRPr="00C91648" w:rsidRDefault="00B543BB" w:rsidP="00B543BB">
            <w:pPr>
              <w:spacing w:line="276" w:lineRule="auto"/>
              <w:jc w:val="center"/>
              <w:rPr>
                <w:rFonts w:ascii="Times New Roman" w:eastAsia="SimSun" w:hAnsi="Times New Roman"/>
                <w:szCs w:val="21"/>
              </w:rPr>
            </w:pPr>
            <w:proofErr w:type="spellStart"/>
            <w:r w:rsidRPr="00074257">
              <w:rPr>
                <w:rFonts w:ascii="Times New Roman" w:eastAsia="SimSun" w:hAnsi="Times New Roman"/>
                <w:szCs w:val="21"/>
              </w:rPr>
              <w:t>aniongap_min</w:t>
            </w:r>
            <w:proofErr w:type="spellEnd"/>
          </w:p>
        </w:tc>
        <w:tc>
          <w:tcPr>
            <w:tcW w:w="1095" w:type="pct"/>
            <w:tcBorders>
              <w:top w:val="single" w:sz="4" w:space="0" w:color="auto"/>
            </w:tcBorders>
            <w:vAlign w:val="center"/>
          </w:tcPr>
          <w:p w14:paraId="1F07657F" w14:textId="7EE38F01" w:rsidR="00B543BB" w:rsidRPr="00C91648" w:rsidRDefault="00B543BB" w:rsidP="00B543BB">
            <w:pPr>
              <w:spacing w:line="276" w:lineRule="auto"/>
              <w:jc w:val="center"/>
              <w:rPr>
                <w:rFonts w:ascii="Times New Roman" w:eastAsia="SimSun" w:hAnsi="Times New Roman"/>
                <w:szCs w:val="21"/>
              </w:rPr>
            </w:pPr>
            <w:r w:rsidRPr="00074257">
              <w:rPr>
                <w:rFonts w:ascii="Times New Roman" w:eastAsia="SimSun" w:hAnsi="Times New Roman"/>
                <w:szCs w:val="21"/>
              </w:rPr>
              <w:t>0.225</w:t>
            </w:r>
          </w:p>
        </w:tc>
        <w:tc>
          <w:tcPr>
            <w:tcW w:w="1399" w:type="pct"/>
            <w:tcBorders>
              <w:top w:val="single" w:sz="4" w:space="0" w:color="auto"/>
            </w:tcBorders>
            <w:vAlign w:val="center"/>
          </w:tcPr>
          <w:p w14:paraId="79CD735A" w14:textId="32339F39" w:rsidR="00B543BB" w:rsidRPr="00C91648" w:rsidRDefault="00B543BB" w:rsidP="00B543BB">
            <w:pPr>
              <w:spacing w:line="276" w:lineRule="auto"/>
              <w:jc w:val="center"/>
              <w:rPr>
                <w:rFonts w:ascii="Times New Roman" w:eastAsia="SimSun" w:hAnsi="Times New Roman"/>
                <w:szCs w:val="21"/>
              </w:rPr>
            </w:pPr>
            <w:proofErr w:type="spellStart"/>
            <w:r w:rsidRPr="00074257">
              <w:rPr>
                <w:rFonts w:ascii="Times New Roman" w:eastAsia="SimSun" w:hAnsi="Times New Roman"/>
                <w:szCs w:val="21"/>
              </w:rPr>
              <w:t>aniongap_max</w:t>
            </w:r>
            <w:proofErr w:type="spellEnd"/>
          </w:p>
        </w:tc>
        <w:tc>
          <w:tcPr>
            <w:tcW w:w="1020" w:type="pct"/>
            <w:tcBorders>
              <w:top w:val="single" w:sz="4" w:space="0" w:color="auto"/>
            </w:tcBorders>
            <w:vAlign w:val="center"/>
          </w:tcPr>
          <w:p w14:paraId="59CF4911" w14:textId="458A8477" w:rsidR="00B543BB" w:rsidRPr="00C91648" w:rsidRDefault="00B543BB" w:rsidP="00B543BB">
            <w:pPr>
              <w:spacing w:line="276" w:lineRule="auto"/>
              <w:jc w:val="center"/>
              <w:rPr>
                <w:rFonts w:ascii="Times New Roman" w:eastAsia="SimSun" w:hAnsi="Times New Roman"/>
                <w:szCs w:val="21"/>
              </w:rPr>
            </w:pPr>
            <w:r w:rsidRPr="00074257">
              <w:rPr>
                <w:rFonts w:ascii="Times New Roman" w:eastAsia="SimSun" w:hAnsi="Times New Roman"/>
                <w:szCs w:val="21"/>
              </w:rPr>
              <w:t>0.220</w:t>
            </w:r>
          </w:p>
        </w:tc>
      </w:tr>
      <w:tr w:rsidR="00B543BB" w14:paraId="4820BF5F" w14:textId="77777777" w:rsidTr="00074257">
        <w:trPr>
          <w:jc w:val="center"/>
        </w:trPr>
        <w:tc>
          <w:tcPr>
            <w:tcW w:w="1486" w:type="pct"/>
            <w:vAlign w:val="center"/>
          </w:tcPr>
          <w:p w14:paraId="3E4634EA" w14:textId="1F9C5C3E" w:rsidR="00B543BB" w:rsidRPr="00C91648" w:rsidRDefault="00B543BB" w:rsidP="00B543BB">
            <w:pPr>
              <w:spacing w:line="276" w:lineRule="auto"/>
              <w:jc w:val="center"/>
              <w:rPr>
                <w:rFonts w:ascii="Times New Roman" w:eastAsia="SimSun" w:hAnsi="Times New Roman"/>
                <w:szCs w:val="21"/>
              </w:rPr>
            </w:pPr>
            <w:r w:rsidRPr="00074257">
              <w:rPr>
                <w:rFonts w:ascii="Times New Roman" w:eastAsia="SimSun" w:hAnsi="Times New Roman"/>
                <w:szCs w:val="21"/>
              </w:rPr>
              <w:t>spo2_min</w:t>
            </w:r>
          </w:p>
        </w:tc>
        <w:tc>
          <w:tcPr>
            <w:tcW w:w="1095" w:type="pct"/>
            <w:vAlign w:val="center"/>
          </w:tcPr>
          <w:p w14:paraId="2668DD16" w14:textId="1CD5A382" w:rsidR="00B543BB" w:rsidRPr="00C91648" w:rsidRDefault="00B543BB" w:rsidP="00B543BB">
            <w:pPr>
              <w:spacing w:line="276" w:lineRule="auto"/>
              <w:jc w:val="center"/>
              <w:rPr>
                <w:rFonts w:ascii="Times New Roman" w:eastAsia="SimSun" w:hAnsi="Times New Roman"/>
                <w:szCs w:val="21"/>
              </w:rPr>
            </w:pPr>
            <w:r w:rsidRPr="00074257">
              <w:rPr>
                <w:rFonts w:ascii="Times New Roman" w:eastAsia="SimSun" w:hAnsi="Times New Roman"/>
                <w:szCs w:val="21"/>
              </w:rPr>
              <w:t>-0.180</w:t>
            </w:r>
          </w:p>
        </w:tc>
        <w:tc>
          <w:tcPr>
            <w:tcW w:w="1399" w:type="pct"/>
            <w:vAlign w:val="center"/>
          </w:tcPr>
          <w:p w14:paraId="1FF66252" w14:textId="39F976F2" w:rsidR="00B543BB" w:rsidRPr="00C91648" w:rsidRDefault="00B543BB" w:rsidP="00B543BB">
            <w:pPr>
              <w:spacing w:line="276" w:lineRule="auto"/>
              <w:jc w:val="center"/>
              <w:rPr>
                <w:rFonts w:ascii="Times New Roman" w:eastAsia="SimSun" w:hAnsi="Times New Roman"/>
                <w:szCs w:val="21"/>
              </w:rPr>
            </w:pPr>
            <w:proofErr w:type="spellStart"/>
            <w:r w:rsidRPr="00074257">
              <w:rPr>
                <w:rFonts w:ascii="Times New Roman" w:eastAsia="SimSun" w:hAnsi="Times New Roman"/>
                <w:szCs w:val="21"/>
              </w:rPr>
              <w:t>ptt_max</w:t>
            </w:r>
            <w:proofErr w:type="spellEnd"/>
          </w:p>
        </w:tc>
        <w:tc>
          <w:tcPr>
            <w:tcW w:w="1020" w:type="pct"/>
            <w:vAlign w:val="center"/>
          </w:tcPr>
          <w:p w14:paraId="4A26A8A6" w14:textId="0233C250" w:rsidR="00B543BB" w:rsidRPr="00C91648" w:rsidRDefault="00B543BB" w:rsidP="00B543BB">
            <w:pPr>
              <w:spacing w:line="276" w:lineRule="auto"/>
              <w:jc w:val="center"/>
              <w:rPr>
                <w:rFonts w:ascii="Times New Roman" w:eastAsia="SimSun" w:hAnsi="Times New Roman"/>
                <w:szCs w:val="21"/>
              </w:rPr>
            </w:pPr>
            <w:r w:rsidRPr="00074257">
              <w:rPr>
                <w:rFonts w:ascii="Times New Roman" w:eastAsia="SimSun" w:hAnsi="Times New Roman"/>
                <w:szCs w:val="21"/>
              </w:rPr>
              <w:t>0.177</w:t>
            </w:r>
          </w:p>
        </w:tc>
      </w:tr>
      <w:tr w:rsidR="00B543BB" w14:paraId="15A131B9" w14:textId="77777777" w:rsidTr="00074257">
        <w:trPr>
          <w:jc w:val="center"/>
        </w:trPr>
        <w:tc>
          <w:tcPr>
            <w:tcW w:w="1486" w:type="pct"/>
            <w:vAlign w:val="center"/>
          </w:tcPr>
          <w:p w14:paraId="2B5A7BE6" w14:textId="5FBCAC97"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bilirubin_total_max</w:t>
            </w:r>
            <w:proofErr w:type="spellEnd"/>
          </w:p>
        </w:tc>
        <w:tc>
          <w:tcPr>
            <w:tcW w:w="1095" w:type="pct"/>
            <w:vAlign w:val="center"/>
          </w:tcPr>
          <w:p w14:paraId="494FFEF8" w14:textId="285E7E93"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0</w:t>
            </w:r>
            <w:r>
              <w:rPr>
                <w:rFonts w:ascii="Times New Roman" w:eastAsia="SimSun" w:hAnsi="Times New Roman"/>
                <w:szCs w:val="21"/>
              </w:rPr>
              <w:t>.175</w:t>
            </w:r>
          </w:p>
        </w:tc>
        <w:tc>
          <w:tcPr>
            <w:tcW w:w="1399" w:type="pct"/>
            <w:vAlign w:val="center"/>
          </w:tcPr>
          <w:p w14:paraId="1CF556D3" w14:textId="7ADE885F"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bilirubin_total_min</w:t>
            </w:r>
            <w:proofErr w:type="spellEnd"/>
          </w:p>
        </w:tc>
        <w:tc>
          <w:tcPr>
            <w:tcW w:w="1020" w:type="pct"/>
            <w:vAlign w:val="center"/>
          </w:tcPr>
          <w:p w14:paraId="0B109141" w14:textId="2DE8A074"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0</w:t>
            </w:r>
            <w:r>
              <w:rPr>
                <w:rFonts w:ascii="Times New Roman" w:eastAsia="SimSun" w:hAnsi="Times New Roman"/>
                <w:szCs w:val="21"/>
              </w:rPr>
              <w:t>.173</w:t>
            </w:r>
          </w:p>
        </w:tc>
      </w:tr>
      <w:tr w:rsidR="00B543BB" w14:paraId="18E82DCA" w14:textId="77777777" w:rsidTr="00074257">
        <w:trPr>
          <w:jc w:val="center"/>
        </w:trPr>
        <w:tc>
          <w:tcPr>
            <w:tcW w:w="1486" w:type="pct"/>
            <w:vAlign w:val="center"/>
          </w:tcPr>
          <w:p w14:paraId="63FD4824" w14:textId="01FDE356"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sbp_min</w:t>
            </w:r>
            <w:proofErr w:type="spellEnd"/>
          </w:p>
        </w:tc>
        <w:tc>
          <w:tcPr>
            <w:tcW w:w="1095" w:type="pct"/>
            <w:vAlign w:val="center"/>
          </w:tcPr>
          <w:p w14:paraId="06C5874A" w14:textId="20B69157"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w:t>
            </w:r>
            <w:r>
              <w:rPr>
                <w:rFonts w:ascii="Times New Roman" w:eastAsia="SimSun" w:hAnsi="Times New Roman"/>
                <w:szCs w:val="21"/>
              </w:rPr>
              <w:t>0.174</w:t>
            </w:r>
          </w:p>
        </w:tc>
        <w:tc>
          <w:tcPr>
            <w:tcW w:w="1399" w:type="pct"/>
            <w:vAlign w:val="center"/>
          </w:tcPr>
          <w:p w14:paraId="62E3DF2C" w14:textId="0904C131"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mbp_min</w:t>
            </w:r>
            <w:proofErr w:type="spellEnd"/>
          </w:p>
        </w:tc>
        <w:tc>
          <w:tcPr>
            <w:tcW w:w="1020" w:type="pct"/>
            <w:vAlign w:val="center"/>
          </w:tcPr>
          <w:p w14:paraId="5AF58B27" w14:textId="06D50177"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w:t>
            </w:r>
            <w:r>
              <w:rPr>
                <w:rFonts w:ascii="Times New Roman" w:eastAsia="SimSun" w:hAnsi="Times New Roman"/>
                <w:szCs w:val="21"/>
              </w:rPr>
              <w:t>0.170</w:t>
            </w:r>
          </w:p>
        </w:tc>
      </w:tr>
      <w:tr w:rsidR="00B543BB" w14:paraId="187D8EE2" w14:textId="77777777" w:rsidTr="00074257">
        <w:trPr>
          <w:jc w:val="center"/>
        </w:trPr>
        <w:tc>
          <w:tcPr>
            <w:tcW w:w="1486" w:type="pct"/>
            <w:vAlign w:val="center"/>
          </w:tcPr>
          <w:p w14:paraId="1E3150F6" w14:textId="4ADA79F9"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temperature_min</w:t>
            </w:r>
            <w:proofErr w:type="spellEnd"/>
          </w:p>
        </w:tc>
        <w:tc>
          <w:tcPr>
            <w:tcW w:w="1095" w:type="pct"/>
            <w:vAlign w:val="center"/>
          </w:tcPr>
          <w:p w14:paraId="64FBB825" w14:textId="07C0CCF3"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w:t>
            </w:r>
            <w:r>
              <w:rPr>
                <w:rFonts w:ascii="Times New Roman" w:eastAsia="SimSun" w:hAnsi="Times New Roman"/>
                <w:szCs w:val="21"/>
              </w:rPr>
              <w:t>0.167</w:t>
            </w:r>
          </w:p>
        </w:tc>
        <w:tc>
          <w:tcPr>
            <w:tcW w:w="1399" w:type="pct"/>
            <w:vAlign w:val="center"/>
          </w:tcPr>
          <w:p w14:paraId="27D447EC" w14:textId="128B52E4" w:rsidR="00B543BB" w:rsidRPr="00C91648" w:rsidRDefault="00B543BB" w:rsidP="00B543BB">
            <w:pPr>
              <w:spacing w:line="276" w:lineRule="auto"/>
              <w:jc w:val="center"/>
              <w:rPr>
                <w:rFonts w:ascii="Times New Roman" w:eastAsia="SimSun" w:hAnsi="Times New Roman"/>
                <w:szCs w:val="21"/>
              </w:rPr>
            </w:pPr>
            <w:proofErr w:type="spellStart"/>
            <w:r w:rsidRPr="00B543BB">
              <w:rPr>
                <w:rFonts w:ascii="Times New Roman" w:eastAsia="SimSun" w:hAnsi="Times New Roman"/>
                <w:szCs w:val="21"/>
              </w:rPr>
              <w:t>bicarbonate_min</w:t>
            </w:r>
            <w:proofErr w:type="spellEnd"/>
          </w:p>
        </w:tc>
        <w:tc>
          <w:tcPr>
            <w:tcW w:w="1020" w:type="pct"/>
            <w:vAlign w:val="center"/>
          </w:tcPr>
          <w:p w14:paraId="15D7F277" w14:textId="6789CEFD" w:rsidR="00B543BB" w:rsidRPr="00C91648" w:rsidRDefault="00B543BB" w:rsidP="00B543BB">
            <w:pPr>
              <w:spacing w:line="276" w:lineRule="auto"/>
              <w:jc w:val="center"/>
              <w:rPr>
                <w:rFonts w:ascii="Times New Roman" w:eastAsia="SimSun" w:hAnsi="Times New Roman"/>
                <w:szCs w:val="21"/>
              </w:rPr>
            </w:pPr>
            <w:r>
              <w:rPr>
                <w:rFonts w:ascii="Times New Roman" w:eastAsia="SimSun" w:hAnsi="Times New Roman" w:hint="eastAsia"/>
                <w:szCs w:val="21"/>
              </w:rPr>
              <w:t>-</w:t>
            </w:r>
            <w:r>
              <w:rPr>
                <w:rFonts w:ascii="Times New Roman" w:eastAsia="SimSun" w:hAnsi="Times New Roman"/>
                <w:szCs w:val="21"/>
              </w:rPr>
              <w:t>0.165</w:t>
            </w:r>
          </w:p>
        </w:tc>
      </w:tr>
    </w:tbl>
    <w:p w14:paraId="024B7C94" w14:textId="0D4C3B08" w:rsidR="000D76EF" w:rsidRPr="003F7124" w:rsidRDefault="002E63BE" w:rsidP="002E63BE">
      <w:pPr>
        <w:spacing w:line="276" w:lineRule="auto"/>
      </w:pPr>
      <w:r>
        <w:tab/>
      </w:r>
      <w:r>
        <w:rPr>
          <w:rFonts w:hint="eastAsia"/>
        </w:rPr>
        <w:t>表</w:t>
      </w:r>
      <w:r>
        <w:rPr>
          <w:rFonts w:hint="eastAsia"/>
        </w:rPr>
        <w:t>3</w:t>
      </w:r>
      <w:r>
        <w:rPr>
          <w:rFonts w:hint="eastAsia"/>
        </w:rPr>
        <w:t>中与出院状态相关性最高的前</w:t>
      </w:r>
      <w:r>
        <w:rPr>
          <w:rFonts w:hint="eastAsia"/>
        </w:rPr>
        <w:t>1</w:t>
      </w:r>
      <w:r>
        <w:t>0</w:t>
      </w:r>
      <w:r>
        <w:rPr>
          <w:rFonts w:hint="eastAsia"/>
        </w:rPr>
        <w:t>个变量中，有</w:t>
      </w:r>
      <w:r w:rsidR="004315B0">
        <w:rPr>
          <w:rFonts w:hint="eastAsia"/>
        </w:rPr>
        <w:t>部分</w:t>
      </w:r>
      <w:r>
        <w:rPr>
          <w:rFonts w:hint="eastAsia"/>
        </w:rPr>
        <w:t>变量分别出现在</w:t>
      </w:r>
      <w:r w:rsidR="004315B0">
        <w:rPr>
          <w:rFonts w:hint="eastAsia"/>
        </w:rPr>
        <w:t>相</w:t>
      </w:r>
      <w:r>
        <w:rPr>
          <w:rFonts w:hint="eastAsia"/>
        </w:rPr>
        <w:t>同的报告单上，通常一张报告单上的数据都有一定的相关性，更何况</w:t>
      </w:r>
      <w:r w:rsidR="004315B0">
        <w:rPr>
          <w:rFonts w:hint="eastAsia"/>
        </w:rPr>
        <w:t>有几组</w:t>
      </w:r>
      <w:r>
        <w:rPr>
          <w:rFonts w:hint="eastAsia"/>
        </w:rPr>
        <w:t>变量两两均为同一指标的最高和最低值，因此需继续分析这</w:t>
      </w:r>
      <w:r>
        <w:rPr>
          <w:rFonts w:hint="eastAsia"/>
        </w:rPr>
        <w:t>1</w:t>
      </w:r>
      <w:r>
        <w:t>0</w:t>
      </w:r>
      <w:r>
        <w:rPr>
          <w:rFonts w:hint="eastAsia"/>
        </w:rPr>
        <w:t>个变量间的相关性。相关性热力图如图</w:t>
      </w:r>
      <w:r w:rsidR="00A32B60">
        <w:t>9</w:t>
      </w:r>
      <w:r>
        <w:rPr>
          <w:rFonts w:hint="eastAsia"/>
        </w:rPr>
        <w:t>所示，可以发现</w:t>
      </w:r>
      <w:r w:rsidR="004315B0">
        <w:rPr>
          <w:rFonts w:hint="eastAsia"/>
        </w:rPr>
        <w:t>部分</w:t>
      </w:r>
      <w:r>
        <w:rPr>
          <w:rFonts w:hint="eastAsia"/>
        </w:rPr>
        <w:t>变量间呈</w:t>
      </w:r>
      <w:r w:rsidR="004315B0">
        <w:rPr>
          <w:rFonts w:hint="eastAsia"/>
        </w:rPr>
        <w:t>现出很高的</w:t>
      </w:r>
      <w:r>
        <w:rPr>
          <w:rFonts w:hint="eastAsia"/>
        </w:rPr>
        <w:t>相关</w:t>
      </w:r>
      <w:r w:rsidR="004315B0">
        <w:rPr>
          <w:rFonts w:hint="eastAsia"/>
        </w:rPr>
        <w:t>性（如</w:t>
      </w:r>
      <w:proofErr w:type="spellStart"/>
      <w:r w:rsidR="004315B0" w:rsidRPr="00074257">
        <w:rPr>
          <w:szCs w:val="21"/>
        </w:rPr>
        <w:t>aniongap_min</w:t>
      </w:r>
      <w:proofErr w:type="spellEnd"/>
      <w:r w:rsidR="004315B0">
        <w:rPr>
          <w:rFonts w:hint="eastAsia"/>
          <w:szCs w:val="21"/>
        </w:rPr>
        <w:t>和</w:t>
      </w:r>
      <w:proofErr w:type="spellStart"/>
      <w:r w:rsidR="004315B0" w:rsidRPr="00074257">
        <w:rPr>
          <w:szCs w:val="21"/>
        </w:rPr>
        <w:t>aniongap_max</w:t>
      </w:r>
      <w:proofErr w:type="spellEnd"/>
      <w:r w:rsidR="004315B0">
        <w:rPr>
          <w:rFonts w:hint="eastAsia"/>
          <w:szCs w:val="21"/>
        </w:rPr>
        <w:t>，</w:t>
      </w:r>
      <w:proofErr w:type="spellStart"/>
      <w:r w:rsidR="004315B0" w:rsidRPr="00B543BB">
        <w:rPr>
          <w:szCs w:val="21"/>
        </w:rPr>
        <w:t>bilirubin_total_max</w:t>
      </w:r>
      <w:proofErr w:type="spellEnd"/>
      <w:r w:rsidR="004315B0">
        <w:rPr>
          <w:rFonts w:hint="eastAsia"/>
          <w:szCs w:val="21"/>
        </w:rPr>
        <w:t>和</w:t>
      </w:r>
      <w:proofErr w:type="spellStart"/>
      <w:r w:rsidR="004315B0" w:rsidRPr="00B543BB">
        <w:rPr>
          <w:szCs w:val="21"/>
        </w:rPr>
        <w:t>bilirubin_total_min</w:t>
      </w:r>
      <w:proofErr w:type="spellEnd"/>
      <w:r w:rsidR="004315B0">
        <w:rPr>
          <w:rFonts w:hint="eastAsia"/>
          <w:szCs w:val="21"/>
        </w:rPr>
        <w:t>）</w:t>
      </w:r>
      <w:r>
        <w:rPr>
          <w:rFonts w:hint="eastAsia"/>
        </w:rPr>
        <w:t>，如果直接使用这</w:t>
      </w:r>
      <w:r>
        <w:rPr>
          <w:rFonts w:hint="eastAsia"/>
        </w:rPr>
        <w:t>1</w:t>
      </w:r>
      <w:r>
        <w:t>0</w:t>
      </w:r>
      <w:r>
        <w:rPr>
          <w:rFonts w:hint="eastAsia"/>
        </w:rPr>
        <w:t>个变量进行后续建模，将会出现多重共线性的干扰导致所建模型不可信。</w:t>
      </w:r>
    </w:p>
    <w:p w14:paraId="7C1AC26A" w14:textId="2F7EBEB3" w:rsidR="00C766A8" w:rsidRDefault="00445BF9" w:rsidP="00392C75">
      <w:pPr>
        <w:spacing w:line="276" w:lineRule="auto"/>
        <w:jc w:val="center"/>
      </w:pPr>
      <w:r>
        <w:rPr>
          <w:noProof/>
        </w:rPr>
        <w:drawing>
          <wp:inline distT="0" distB="0" distL="0" distR="0" wp14:anchorId="2C669A11" wp14:editId="72D669CA">
            <wp:extent cx="4877843" cy="4104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extLst>
                        <a:ext uri="{28A0092B-C50C-407E-A947-70E740481C1C}">
                          <a14:useLocalDpi xmlns:a14="http://schemas.microsoft.com/office/drawing/2010/main" val="0"/>
                        </a:ext>
                      </a:extLst>
                    </a:blip>
                    <a:stretch>
                      <a:fillRect/>
                    </a:stretch>
                  </pic:blipFill>
                  <pic:spPr>
                    <a:xfrm>
                      <a:off x="0" y="0"/>
                      <a:ext cx="4879223" cy="4105166"/>
                    </a:xfrm>
                    <a:prstGeom prst="rect">
                      <a:avLst/>
                    </a:prstGeom>
                  </pic:spPr>
                </pic:pic>
              </a:graphicData>
            </a:graphic>
          </wp:inline>
        </w:drawing>
      </w:r>
    </w:p>
    <w:p w14:paraId="3E0C1A7A" w14:textId="69863835" w:rsidR="00C766A8" w:rsidRPr="003F7124" w:rsidRDefault="003F7124" w:rsidP="000C3856">
      <w:pPr>
        <w:spacing w:line="276" w:lineRule="auto"/>
        <w:jc w:val="center"/>
      </w:pPr>
      <w:r w:rsidRPr="002D3DF6">
        <w:rPr>
          <w:rFonts w:hint="eastAsia"/>
          <w:b/>
          <w:bCs/>
        </w:rPr>
        <w:t>图</w:t>
      </w:r>
      <w:r>
        <w:rPr>
          <w:b/>
          <w:bCs/>
        </w:rPr>
        <w:t xml:space="preserve">9 </w:t>
      </w:r>
      <w:r w:rsidR="008F63D8">
        <w:rPr>
          <w:rFonts w:hint="eastAsia"/>
        </w:rPr>
        <w:t>相关性热力图</w:t>
      </w:r>
    </w:p>
    <w:p w14:paraId="40180070" w14:textId="486095FE" w:rsidR="00AF1839" w:rsidRPr="0063525B" w:rsidRDefault="00AF1839" w:rsidP="00AF1839">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Pr>
          <w:rFonts w:ascii="SimSun" w:eastAsia="SimSun" w:hAnsi="SimSun"/>
          <w:b w:val="0"/>
          <w:bCs w:val="0"/>
          <w:sz w:val="24"/>
          <w:szCs w:val="24"/>
        </w:rPr>
        <w:t>3.</w:t>
      </w:r>
      <w:r w:rsidR="006328EF">
        <w:rPr>
          <w:rFonts w:ascii="SimSun" w:eastAsia="SimSun" w:hAnsi="SimSun"/>
          <w:b w:val="0"/>
          <w:bCs w:val="0"/>
          <w:sz w:val="24"/>
          <w:szCs w:val="24"/>
        </w:rPr>
        <w:t>2</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数据</w:t>
      </w:r>
      <w:r w:rsidR="000C3856">
        <w:rPr>
          <w:rFonts w:ascii="SimSun" w:eastAsia="SimSun" w:hAnsi="SimSun" w:hint="eastAsia"/>
          <w:b w:val="0"/>
          <w:bCs w:val="0"/>
          <w:sz w:val="24"/>
          <w:szCs w:val="24"/>
        </w:rPr>
        <w:t>共线性影响</w:t>
      </w:r>
      <w:r>
        <w:rPr>
          <w:rFonts w:ascii="SimSun" w:eastAsia="SimSun" w:hAnsi="SimSun" w:hint="eastAsia"/>
          <w:b w:val="0"/>
          <w:bCs w:val="0"/>
          <w:sz w:val="24"/>
          <w:szCs w:val="24"/>
        </w:rPr>
        <w:t>分析</w:t>
      </w:r>
    </w:p>
    <w:p w14:paraId="22C467B0" w14:textId="1585D4C7" w:rsidR="00C766A8" w:rsidRDefault="006328EF" w:rsidP="00473BD7">
      <w:pPr>
        <w:spacing w:line="276" w:lineRule="auto"/>
      </w:pPr>
      <w:r>
        <w:tab/>
      </w:r>
      <w:r>
        <w:rPr>
          <w:rFonts w:hint="eastAsia"/>
        </w:rPr>
        <w:t>借助上一节筛选出的与出院状态相关性最高的</w:t>
      </w:r>
      <w:r>
        <w:rPr>
          <w:rFonts w:hint="eastAsia"/>
        </w:rPr>
        <w:t>1</w:t>
      </w:r>
      <w:r>
        <w:t>0</w:t>
      </w:r>
      <w:r>
        <w:rPr>
          <w:rFonts w:hint="eastAsia"/>
        </w:rPr>
        <w:t>个变量，本节研究共线性对模型拟合的影响及其解决方案。首先选用基础的</w:t>
      </w:r>
      <w:r>
        <w:rPr>
          <w:rFonts w:hint="eastAsia"/>
        </w:rPr>
        <w:t>Lo</w:t>
      </w:r>
      <w:r>
        <w:t>git</w:t>
      </w:r>
      <w:r>
        <w:rPr>
          <w:rFonts w:hint="eastAsia"/>
        </w:rPr>
        <w:t>模型，用筛选出的</w:t>
      </w:r>
      <w:r>
        <w:rPr>
          <w:rFonts w:hint="eastAsia"/>
        </w:rPr>
        <w:t>1</w:t>
      </w:r>
      <w:r>
        <w:t>0</w:t>
      </w:r>
      <w:r>
        <w:rPr>
          <w:rFonts w:hint="eastAsia"/>
        </w:rPr>
        <w:t>个变量对出院状态拟合，然后再分别用</w:t>
      </w:r>
      <w:r>
        <w:rPr>
          <w:rFonts w:hint="eastAsia"/>
        </w:rPr>
        <w:t>1</w:t>
      </w:r>
      <w:r>
        <w:t>0</w:t>
      </w:r>
      <w:r>
        <w:rPr>
          <w:rFonts w:hint="eastAsia"/>
        </w:rPr>
        <w:t>个变量中的每一个与出院状态拟合，比较各变量系</w:t>
      </w:r>
      <w:r>
        <w:rPr>
          <w:rFonts w:hint="eastAsia"/>
        </w:rPr>
        <w:lastRenderedPageBreak/>
        <w:t>数和显著性的区别，具体数据如表</w:t>
      </w:r>
      <w:r>
        <w:rPr>
          <w:rFonts w:hint="eastAsia"/>
        </w:rPr>
        <w:t>4</w:t>
      </w:r>
      <w:r>
        <w:rPr>
          <w:rFonts w:hint="eastAsia"/>
        </w:rPr>
        <w:t>所示。</w:t>
      </w:r>
    </w:p>
    <w:p w14:paraId="157BF5FF" w14:textId="6FD69395" w:rsidR="006328EF" w:rsidRPr="00C9195C" w:rsidRDefault="006328EF" w:rsidP="006328EF">
      <w:pPr>
        <w:spacing w:line="276" w:lineRule="auto"/>
        <w:ind w:firstLine="482"/>
        <w:jc w:val="center"/>
        <w:rPr>
          <w:b/>
          <w:bCs/>
          <w:sz w:val="28"/>
          <w:szCs w:val="28"/>
        </w:rPr>
      </w:pPr>
      <w:r w:rsidRPr="00927749">
        <w:rPr>
          <w:rFonts w:hint="eastAsia"/>
          <w:b/>
          <w:bCs/>
        </w:rPr>
        <w:t>表</w:t>
      </w:r>
      <w:r>
        <w:rPr>
          <w:b/>
          <w:bCs/>
        </w:rPr>
        <w:t>4</w:t>
      </w:r>
      <w:r w:rsidRPr="00927749">
        <w:rPr>
          <w:b/>
          <w:bCs/>
        </w:rPr>
        <w:t xml:space="preserve"> </w:t>
      </w:r>
      <w:r w:rsidRPr="006328EF">
        <w:rPr>
          <w:rFonts w:hint="eastAsia"/>
        </w:rPr>
        <w:t>单变量与共线性多变量的</w:t>
      </w:r>
      <w:r w:rsidRPr="006328EF">
        <w:rPr>
          <w:rFonts w:hint="eastAsia"/>
        </w:rPr>
        <w:t>L</w:t>
      </w:r>
      <w:r w:rsidRPr="006328EF">
        <w:t>ogit</w:t>
      </w:r>
      <w:r w:rsidRPr="006328EF">
        <w:rPr>
          <w:rFonts w:hint="eastAsia"/>
        </w:rPr>
        <w:t>模型拟合结果</w:t>
      </w:r>
    </w:p>
    <w:tbl>
      <w:tblPr>
        <w:tblStyle w:val="TableGrid"/>
        <w:tblW w:w="5000" w:type="pct"/>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9"/>
        <w:gridCol w:w="1594"/>
        <w:gridCol w:w="1596"/>
        <w:gridCol w:w="1594"/>
        <w:gridCol w:w="1594"/>
      </w:tblGrid>
      <w:tr w:rsidR="006328EF" w:rsidRPr="00C91648" w14:paraId="3A34102E" w14:textId="33F33C98" w:rsidTr="00513271">
        <w:trPr>
          <w:jc w:val="center"/>
        </w:trPr>
        <w:tc>
          <w:tcPr>
            <w:tcW w:w="1371" w:type="pct"/>
            <w:tcBorders>
              <w:top w:val="single" w:sz="8" w:space="0" w:color="auto"/>
              <w:bottom w:val="single" w:sz="4" w:space="0" w:color="auto"/>
            </w:tcBorders>
            <w:vAlign w:val="center"/>
          </w:tcPr>
          <w:p w14:paraId="5EDCE1C9" w14:textId="77777777" w:rsidR="006328EF" w:rsidRPr="00C91648" w:rsidRDefault="006328EF" w:rsidP="00B323DD">
            <w:pPr>
              <w:spacing w:line="276" w:lineRule="auto"/>
              <w:ind w:firstLine="480"/>
              <w:jc w:val="center"/>
              <w:rPr>
                <w:rFonts w:ascii="Times New Roman" w:eastAsia="SimSun" w:hAnsi="Times New Roman"/>
                <w:szCs w:val="21"/>
              </w:rPr>
            </w:pPr>
            <w:r>
              <w:rPr>
                <w:rFonts w:ascii="Times New Roman" w:eastAsia="SimSun" w:hAnsi="Times New Roman" w:hint="eastAsia"/>
                <w:szCs w:val="21"/>
              </w:rPr>
              <w:t>变量名</w:t>
            </w:r>
          </w:p>
        </w:tc>
        <w:tc>
          <w:tcPr>
            <w:tcW w:w="907" w:type="pct"/>
            <w:tcBorders>
              <w:top w:val="single" w:sz="8" w:space="0" w:color="auto"/>
              <w:bottom w:val="single" w:sz="4" w:space="0" w:color="auto"/>
            </w:tcBorders>
            <w:vAlign w:val="center"/>
          </w:tcPr>
          <w:p w14:paraId="47518886" w14:textId="21D6CFB4" w:rsidR="006328EF" w:rsidRPr="00C91648" w:rsidRDefault="006328EF" w:rsidP="006328EF">
            <w:pPr>
              <w:spacing w:line="276" w:lineRule="auto"/>
              <w:jc w:val="center"/>
              <w:rPr>
                <w:rFonts w:ascii="Times New Roman" w:eastAsia="SimSun" w:hAnsi="Times New Roman"/>
                <w:szCs w:val="21"/>
              </w:rPr>
            </w:pPr>
            <w:r>
              <w:rPr>
                <w:rFonts w:ascii="Times New Roman" w:eastAsia="SimSun" w:hAnsi="Times New Roman" w:hint="eastAsia"/>
                <w:szCs w:val="21"/>
              </w:rPr>
              <w:t>多变量拟合时的系数</w:t>
            </w:r>
          </w:p>
        </w:tc>
        <w:tc>
          <w:tcPr>
            <w:tcW w:w="908" w:type="pct"/>
            <w:tcBorders>
              <w:top w:val="single" w:sz="8" w:space="0" w:color="auto"/>
              <w:bottom w:val="single" w:sz="4" w:space="0" w:color="auto"/>
            </w:tcBorders>
            <w:vAlign w:val="center"/>
          </w:tcPr>
          <w:p w14:paraId="1DEF60DC" w14:textId="02E3132F" w:rsidR="006328EF" w:rsidRPr="00C91648" w:rsidRDefault="006328EF" w:rsidP="006328EF">
            <w:pPr>
              <w:spacing w:line="276" w:lineRule="auto"/>
              <w:jc w:val="center"/>
              <w:rPr>
                <w:rFonts w:ascii="Times New Roman" w:eastAsia="SimSun" w:hAnsi="Times New Roman"/>
                <w:szCs w:val="21"/>
              </w:rPr>
            </w:pPr>
            <w:r>
              <w:rPr>
                <w:rFonts w:ascii="Times New Roman" w:eastAsia="SimSun" w:hAnsi="Times New Roman" w:hint="eastAsia"/>
                <w:szCs w:val="21"/>
              </w:rPr>
              <w:t>多变量拟合时的显著性</w:t>
            </w:r>
            <w:proofErr w:type="spellStart"/>
            <w:r w:rsidR="00513271" w:rsidRPr="00513271">
              <w:rPr>
                <w:rFonts w:ascii="Times New Roman" w:eastAsia="SimSun" w:hAnsi="Times New Roman"/>
                <w:szCs w:val="21"/>
              </w:rPr>
              <w:t>Pr</w:t>
            </w:r>
            <w:proofErr w:type="spellEnd"/>
            <w:r w:rsidR="00513271" w:rsidRPr="00513271">
              <w:rPr>
                <w:rFonts w:ascii="Times New Roman" w:eastAsia="SimSun" w:hAnsi="Times New Roman"/>
                <w:szCs w:val="21"/>
              </w:rPr>
              <w:t>(&gt;|z|)</w:t>
            </w:r>
          </w:p>
        </w:tc>
        <w:tc>
          <w:tcPr>
            <w:tcW w:w="907" w:type="pct"/>
            <w:tcBorders>
              <w:top w:val="single" w:sz="8" w:space="0" w:color="auto"/>
              <w:bottom w:val="single" w:sz="4" w:space="0" w:color="auto"/>
            </w:tcBorders>
            <w:vAlign w:val="center"/>
          </w:tcPr>
          <w:p w14:paraId="21CFC137" w14:textId="3F834B0E" w:rsidR="006328EF" w:rsidRPr="00C91648" w:rsidRDefault="006328EF" w:rsidP="006328EF">
            <w:pPr>
              <w:spacing w:line="276" w:lineRule="auto"/>
              <w:jc w:val="center"/>
              <w:rPr>
                <w:rFonts w:ascii="Times New Roman" w:eastAsia="SimSun" w:hAnsi="Times New Roman"/>
                <w:szCs w:val="21"/>
              </w:rPr>
            </w:pPr>
            <w:r>
              <w:rPr>
                <w:rFonts w:ascii="Times New Roman" w:eastAsia="SimSun" w:hAnsi="Times New Roman" w:hint="eastAsia"/>
                <w:szCs w:val="21"/>
              </w:rPr>
              <w:t>单变量拟合时的系数</w:t>
            </w:r>
          </w:p>
        </w:tc>
        <w:tc>
          <w:tcPr>
            <w:tcW w:w="908" w:type="pct"/>
            <w:tcBorders>
              <w:top w:val="single" w:sz="8" w:space="0" w:color="auto"/>
              <w:bottom w:val="single" w:sz="4" w:space="0" w:color="auto"/>
            </w:tcBorders>
            <w:vAlign w:val="center"/>
          </w:tcPr>
          <w:p w14:paraId="15686E69" w14:textId="1D09751D" w:rsidR="006328EF" w:rsidRDefault="006328EF" w:rsidP="006328EF">
            <w:pPr>
              <w:spacing w:line="276" w:lineRule="auto"/>
              <w:jc w:val="center"/>
              <w:rPr>
                <w:szCs w:val="21"/>
              </w:rPr>
            </w:pPr>
            <w:r>
              <w:rPr>
                <w:rFonts w:ascii="Times New Roman" w:eastAsia="SimSun" w:hAnsi="Times New Roman" w:hint="eastAsia"/>
                <w:szCs w:val="21"/>
              </w:rPr>
              <w:t>单变量拟合时的显著性</w:t>
            </w:r>
            <w:proofErr w:type="spellStart"/>
            <w:r w:rsidR="00513271" w:rsidRPr="00513271">
              <w:rPr>
                <w:rFonts w:ascii="Times New Roman" w:eastAsia="SimSun" w:hAnsi="Times New Roman"/>
                <w:szCs w:val="21"/>
              </w:rPr>
              <w:t>Pr</w:t>
            </w:r>
            <w:proofErr w:type="spellEnd"/>
            <w:r w:rsidR="00513271" w:rsidRPr="00513271">
              <w:rPr>
                <w:rFonts w:ascii="Times New Roman" w:eastAsia="SimSun" w:hAnsi="Times New Roman"/>
                <w:szCs w:val="21"/>
              </w:rPr>
              <w:t>(&gt;|z|)</w:t>
            </w:r>
          </w:p>
        </w:tc>
      </w:tr>
      <w:tr w:rsidR="006328EF" w:rsidRPr="00C91648" w14:paraId="03E4260B" w14:textId="626067CB" w:rsidTr="002B70B4">
        <w:trPr>
          <w:jc w:val="center"/>
        </w:trPr>
        <w:tc>
          <w:tcPr>
            <w:tcW w:w="1371" w:type="pct"/>
            <w:tcBorders>
              <w:top w:val="single" w:sz="4" w:space="0" w:color="auto"/>
            </w:tcBorders>
            <w:vAlign w:val="center"/>
          </w:tcPr>
          <w:p w14:paraId="7A5D8D33" w14:textId="77777777" w:rsidR="006328EF" w:rsidRPr="00C91648" w:rsidRDefault="006328EF" w:rsidP="00B323DD">
            <w:pPr>
              <w:spacing w:line="276" w:lineRule="auto"/>
              <w:ind w:firstLine="480"/>
              <w:jc w:val="center"/>
              <w:rPr>
                <w:rFonts w:ascii="Times New Roman" w:eastAsia="SimSun" w:hAnsi="Times New Roman"/>
                <w:szCs w:val="21"/>
              </w:rPr>
            </w:pPr>
            <w:proofErr w:type="spellStart"/>
            <w:r w:rsidRPr="00074257">
              <w:rPr>
                <w:rFonts w:ascii="Times New Roman" w:eastAsia="SimSun" w:hAnsi="Times New Roman"/>
                <w:szCs w:val="21"/>
              </w:rPr>
              <w:t>aniongap_min</w:t>
            </w:r>
            <w:proofErr w:type="spellEnd"/>
          </w:p>
        </w:tc>
        <w:tc>
          <w:tcPr>
            <w:tcW w:w="907" w:type="pct"/>
            <w:tcBorders>
              <w:top w:val="single" w:sz="4" w:space="0" w:color="auto"/>
            </w:tcBorders>
            <w:vAlign w:val="center"/>
          </w:tcPr>
          <w:p w14:paraId="71FECB38" w14:textId="10175BF1" w:rsidR="006328EF" w:rsidRPr="00C91648"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0.0746122</w:t>
            </w:r>
          </w:p>
        </w:tc>
        <w:tc>
          <w:tcPr>
            <w:tcW w:w="908" w:type="pct"/>
            <w:tcBorders>
              <w:top w:val="single" w:sz="4" w:space="0" w:color="auto"/>
            </w:tcBorders>
            <w:vAlign w:val="center"/>
          </w:tcPr>
          <w:p w14:paraId="56C7208C" w14:textId="7BCACB2C"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2.37e-09</w:t>
            </w:r>
          </w:p>
        </w:tc>
        <w:tc>
          <w:tcPr>
            <w:tcW w:w="907" w:type="pct"/>
            <w:tcBorders>
              <w:top w:val="single" w:sz="4" w:space="0" w:color="auto"/>
            </w:tcBorders>
            <w:vAlign w:val="center"/>
          </w:tcPr>
          <w:p w14:paraId="303888C8" w14:textId="0F9112CD"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-0.03975</w:t>
            </w:r>
          </w:p>
        </w:tc>
        <w:tc>
          <w:tcPr>
            <w:tcW w:w="908" w:type="pct"/>
            <w:tcBorders>
              <w:top w:val="single" w:sz="4" w:space="0" w:color="auto"/>
            </w:tcBorders>
            <w:vAlign w:val="center"/>
          </w:tcPr>
          <w:p w14:paraId="277AB2AF" w14:textId="27EE63DF"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4B199797" w14:textId="77777777" w:rsidTr="002B70B4">
        <w:trPr>
          <w:jc w:val="center"/>
        </w:trPr>
        <w:tc>
          <w:tcPr>
            <w:tcW w:w="1371" w:type="pct"/>
            <w:vAlign w:val="center"/>
          </w:tcPr>
          <w:p w14:paraId="76F52B3A" w14:textId="2A181D5D" w:rsidR="006328EF" w:rsidRPr="00074257" w:rsidRDefault="006328EF" w:rsidP="00B323DD">
            <w:pPr>
              <w:spacing w:line="276" w:lineRule="auto"/>
              <w:ind w:firstLine="480"/>
              <w:jc w:val="center"/>
              <w:rPr>
                <w:szCs w:val="21"/>
              </w:rPr>
            </w:pPr>
            <w:proofErr w:type="spellStart"/>
            <w:r w:rsidRPr="00074257">
              <w:rPr>
                <w:rFonts w:ascii="Times New Roman" w:eastAsia="SimSun" w:hAnsi="Times New Roman"/>
                <w:szCs w:val="21"/>
              </w:rPr>
              <w:t>aniongap_max</w:t>
            </w:r>
            <w:proofErr w:type="spellEnd"/>
          </w:p>
        </w:tc>
        <w:tc>
          <w:tcPr>
            <w:tcW w:w="907" w:type="pct"/>
            <w:vAlign w:val="center"/>
          </w:tcPr>
          <w:p w14:paraId="3688591D" w14:textId="035D5B4D" w:rsidR="006328EF" w:rsidRPr="00513271"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0.0208252</w:t>
            </w:r>
          </w:p>
        </w:tc>
        <w:tc>
          <w:tcPr>
            <w:tcW w:w="908" w:type="pct"/>
            <w:vAlign w:val="center"/>
          </w:tcPr>
          <w:p w14:paraId="27CF8FEB" w14:textId="37FC3279"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0.040084</w:t>
            </w:r>
          </w:p>
        </w:tc>
        <w:tc>
          <w:tcPr>
            <w:tcW w:w="907" w:type="pct"/>
            <w:vAlign w:val="center"/>
          </w:tcPr>
          <w:p w14:paraId="60D0F0CD" w14:textId="2471CE8F"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-0.029840</w:t>
            </w:r>
          </w:p>
        </w:tc>
        <w:tc>
          <w:tcPr>
            <w:tcW w:w="908" w:type="pct"/>
            <w:vAlign w:val="center"/>
          </w:tcPr>
          <w:p w14:paraId="4AB2DEC9" w14:textId="191B1288"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5EE0071E" w14:textId="2925B88B" w:rsidTr="002B70B4">
        <w:trPr>
          <w:jc w:val="center"/>
        </w:trPr>
        <w:tc>
          <w:tcPr>
            <w:tcW w:w="1371" w:type="pct"/>
            <w:vAlign w:val="center"/>
          </w:tcPr>
          <w:p w14:paraId="62942F1D" w14:textId="77777777" w:rsidR="006328EF" w:rsidRPr="00C91648" w:rsidRDefault="006328EF" w:rsidP="00B323DD">
            <w:pPr>
              <w:spacing w:line="276" w:lineRule="auto"/>
              <w:ind w:firstLine="480"/>
              <w:jc w:val="center"/>
              <w:rPr>
                <w:rFonts w:ascii="Times New Roman" w:eastAsia="SimSun" w:hAnsi="Times New Roman"/>
                <w:szCs w:val="21"/>
              </w:rPr>
            </w:pPr>
            <w:r w:rsidRPr="00074257">
              <w:rPr>
                <w:rFonts w:ascii="Times New Roman" w:eastAsia="SimSun" w:hAnsi="Times New Roman"/>
                <w:szCs w:val="21"/>
              </w:rPr>
              <w:t>spo2_min</w:t>
            </w:r>
          </w:p>
        </w:tc>
        <w:tc>
          <w:tcPr>
            <w:tcW w:w="907" w:type="pct"/>
            <w:vAlign w:val="center"/>
          </w:tcPr>
          <w:p w14:paraId="69E0516F" w14:textId="015EAA7D" w:rsidR="006328EF" w:rsidRPr="00C91648" w:rsidRDefault="00513271" w:rsidP="00513271">
            <w:pPr>
              <w:spacing w:line="276" w:lineRule="auto"/>
              <w:jc w:val="center"/>
              <w:rPr>
                <w:rFonts w:ascii="Times New Roman" w:eastAsia="SimSun" w:hAnsi="Times New Roman"/>
                <w:szCs w:val="21"/>
              </w:rPr>
            </w:pPr>
            <w:r>
              <w:rPr>
                <w:rFonts w:ascii="Times New Roman" w:eastAsia="SimSun" w:hAnsi="Times New Roman"/>
                <w:szCs w:val="21"/>
              </w:rPr>
              <w:t>-</w:t>
            </w:r>
            <w:r w:rsidRPr="00513271">
              <w:rPr>
                <w:rFonts w:ascii="Times New Roman" w:eastAsia="SimSun" w:hAnsi="Times New Roman"/>
                <w:szCs w:val="21"/>
              </w:rPr>
              <w:t>0.0169055</w:t>
            </w:r>
          </w:p>
        </w:tc>
        <w:tc>
          <w:tcPr>
            <w:tcW w:w="908" w:type="pct"/>
            <w:vAlign w:val="center"/>
          </w:tcPr>
          <w:p w14:paraId="5DA110B9" w14:textId="45ACED9A"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3.82e-05</w:t>
            </w:r>
          </w:p>
        </w:tc>
        <w:tc>
          <w:tcPr>
            <w:tcW w:w="907" w:type="pct"/>
            <w:vAlign w:val="center"/>
          </w:tcPr>
          <w:p w14:paraId="070B7DA6" w14:textId="12B86199"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-0.0088083</w:t>
            </w:r>
          </w:p>
        </w:tc>
        <w:tc>
          <w:tcPr>
            <w:tcW w:w="908" w:type="pct"/>
            <w:vAlign w:val="center"/>
          </w:tcPr>
          <w:p w14:paraId="27258596" w14:textId="21E4ED3D"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210E4CA6" w14:textId="77777777" w:rsidTr="002B70B4">
        <w:trPr>
          <w:jc w:val="center"/>
        </w:trPr>
        <w:tc>
          <w:tcPr>
            <w:tcW w:w="1371" w:type="pct"/>
            <w:vAlign w:val="center"/>
          </w:tcPr>
          <w:p w14:paraId="7B4C72C9" w14:textId="2CB04C6E" w:rsidR="006328EF" w:rsidRPr="00074257" w:rsidRDefault="006328EF" w:rsidP="00B323DD">
            <w:pPr>
              <w:spacing w:line="276" w:lineRule="auto"/>
              <w:ind w:firstLine="480"/>
              <w:jc w:val="center"/>
              <w:rPr>
                <w:szCs w:val="21"/>
              </w:rPr>
            </w:pPr>
            <w:proofErr w:type="spellStart"/>
            <w:r w:rsidRPr="00074257">
              <w:rPr>
                <w:rFonts w:ascii="Times New Roman" w:eastAsia="SimSun" w:hAnsi="Times New Roman"/>
                <w:szCs w:val="21"/>
              </w:rPr>
              <w:t>ptt_max</w:t>
            </w:r>
            <w:proofErr w:type="spellEnd"/>
          </w:p>
        </w:tc>
        <w:tc>
          <w:tcPr>
            <w:tcW w:w="907" w:type="pct"/>
            <w:vAlign w:val="center"/>
          </w:tcPr>
          <w:p w14:paraId="3EDC8FF7" w14:textId="6BE31039" w:rsidR="006328EF" w:rsidRPr="00513271"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0.0095495</w:t>
            </w:r>
          </w:p>
        </w:tc>
        <w:tc>
          <w:tcPr>
            <w:tcW w:w="908" w:type="pct"/>
            <w:vAlign w:val="center"/>
          </w:tcPr>
          <w:p w14:paraId="2E8BD5D1" w14:textId="364BAC12"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 2e-16</w:t>
            </w:r>
          </w:p>
        </w:tc>
        <w:tc>
          <w:tcPr>
            <w:tcW w:w="907" w:type="pct"/>
            <w:vAlign w:val="center"/>
          </w:tcPr>
          <w:p w14:paraId="459679A8" w14:textId="3058B7D0"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-0.0071545</w:t>
            </w:r>
          </w:p>
        </w:tc>
        <w:tc>
          <w:tcPr>
            <w:tcW w:w="908" w:type="pct"/>
            <w:vAlign w:val="center"/>
          </w:tcPr>
          <w:p w14:paraId="38C60DDB" w14:textId="7DC9D75F"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4F6BEB40" w14:textId="6582A435" w:rsidTr="002B70B4">
        <w:trPr>
          <w:jc w:val="center"/>
        </w:trPr>
        <w:tc>
          <w:tcPr>
            <w:tcW w:w="1371" w:type="pct"/>
            <w:vAlign w:val="center"/>
          </w:tcPr>
          <w:p w14:paraId="537E047B" w14:textId="77777777" w:rsidR="006328EF" w:rsidRPr="00C91648" w:rsidRDefault="006328EF" w:rsidP="00B323DD">
            <w:pPr>
              <w:spacing w:line="276" w:lineRule="auto"/>
              <w:ind w:firstLine="480"/>
              <w:jc w:val="center"/>
              <w:rPr>
                <w:rFonts w:ascii="Times New Roman" w:eastAsia="SimSun" w:hAnsi="Times New Roman"/>
                <w:szCs w:val="21"/>
              </w:rPr>
            </w:pPr>
            <w:proofErr w:type="spellStart"/>
            <w:r w:rsidRPr="00B543BB">
              <w:rPr>
                <w:rFonts w:ascii="Times New Roman" w:eastAsia="SimSun" w:hAnsi="Times New Roman"/>
                <w:szCs w:val="21"/>
              </w:rPr>
              <w:t>bilirubin_total_max</w:t>
            </w:r>
            <w:proofErr w:type="spellEnd"/>
          </w:p>
        </w:tc>
        <w:tc>
          <w:tcPr>
            <w:tcW w:w="907" w:type="pct"/>
            <w:vAlign w:val="center"/>
          </w:tcPr>
          <w:p w14:paraId="247EC2D2" w14:textId="6AAC547A" w:rsidR="006328EF" w:rsidRPr="00C91648"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0.0105592</w:t>
            </w:r>
          </w:p>
        </w:tc>
        <w:tc>
          <w:tcPr>
            <w:tcW w:w="908" w:type="pct"/>
            <w:vAlign w:val="center"/>
          </w:tcPr>
          <w:p w14:paraId="2E04A77D" w14:textId="1F4D06E5"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0.819630</w:t>
            </w:r>
          </w:p>
        </w:tc>
        <w:tc>
          <w:tcPr>
            <w:tcW w:w="907" w:type="pct"/>
            <w:vAlign w:val="center"/>
          </w:tcPr>
          <w:p w14:paraId="039A3EE8" w14:textId="2B2E9E5B"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-0.0008436</w:t>
            </w:r>
          </w:p>
        </w:tc>
        <w:tc>
          <w:tcPr>
            <w:tcW w:w="908" w:type="pct"/>
            <w:vAlign w:val="center"/>
          </w:tcPr>
          <w:p w14:paraId="5FE2617D" w14:textId="1DEE141D"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0.88</w:t>
            </w:r>
          </w:p>
        </w:tc>
      </w:tr>
      <w:tr w:rsidR="006328EF" w:rsidRPr="00C91648" w14:paraId="5EAAFB52" w14:textId="77777777" w:rsidTr="002B70B4">
        <w:trPr>
          <w:jc w:val="center"/>
        </w:trPr>
        <w:tc>
          <w:tcPr>
            <w:tcW w:w="1371" w:type="pct"/>
            <w:vAlign w:val="center"/>
          </w:tcPr>
          <w:p w14:paraId="64E81CBC" w14:textId="1735DC8A" w:rsidR="006328EF" w:rsidRPr="00B543BB" w:rsidRDefault="006328EF" w:rsidP="00B323DD">
            <w:pPr>
              <w:spacing w:line="276" w:lineRule="auto"/>
              <w:ind w:firstLine="480"/>
              <w:jc w:val="center"/>
              <w:rPr>
                <w:szCs w:val="21"/>
              </w:rPr>
            </w:pPr>
            <w:proofErr w:type="spellStart"/>
            <w:r w:rsidRPr="00B543BB">
              <w:rPr>
                <w:rFonts w:ascii="Times New Roman" w:eastAsia="SimSun" w:hAnsi="Times New Roman"/>
                <w:szCs w:val="21"/>
              </w:rPr>
              <w:t>bilirubin_total_min</w:t>
            </w:r>
            <w:proofErr w:type="spellEnd"/>
          </w:p>
        </w:tc>
        <w:tc>
          <w:tcPr>
            <w:tcW w:w="907" w:type="pct"/>
            <w:vAlign w:val="center"/>
          </w:tcPr>
          <w:p w14:paraId="37A333C9" w14:textId="3F1049E1" w:rsidR="006328EF" w:rsidRPr="00513271"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0.0552260</w:t>
            </w:r>
          </w:p>
        </w:tc>
        <w:tc>
          <w:tcPr>
            <w:tcW w:w="908" w:type="pct"/>
            <w:vAlign w:val="center"/>
          </w:tcPr>
          <w:p w14:paraId="0B0685EE" w14:textId="5D9C6B52"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0.284063</w:t>
            </w:r>
          </w:p>
        </w:tc>
        <w:tc>
          <w:tcPr>
            <w:tcW w:w="907" w:type="pct"/>
            <w:vAlign w:val="center"/>
          </w:tcPr>
          <w:p w14:paraId="144CC21F" w14:textId="7B54E678"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0.001311</w:t>
            </w:r>
          </w:p>
        </w:tc>
        <w:tc>
          <w:tcPr>
            <w:tcW w:w="908" w:type="pct"/>
            <w:vAlign w:val="center"/>
          </w:tcPr>
          <w:p w14:paraId="5FBFDDC0" w14:textId="66011E09"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0.835</w:t>
            </w:r>
          </w:p>
        </w:tc>
      </w:tr>
      <w:tr w:rsidR="006328EF" w:rsidRPr="00C91648" w14:paraId="706E9F7E" w14:textId="0AC2E941" w:rsidTr="002B70B4">
        <w:trPr>
          <w:jc w:val="center"/>
        </w:trPr>
        <w:tc>
          <w:tcPr>
            <w:tcW w:w="1371" w:type="pct"/>
            <w:vAlign w:val="center"/>
          </w:tcPr>
          <w:p w14:paraId="7A2CCD17" w14:textId="77777777" w:rsidR="006328EF" w:rsidRPr="00C91648" w:rsidRDefault="006328EF" w:rsidP="00B323DD">
            <w:pPr>
              <w:spacing w:line="276" w:lineRule="auto"/>
              <w:ind w:firstLine="480"/>
              <w:jc w:val="center"/>
              <w:rPr>
                <w:rFonts w:ascii="Times New Roman" w:eastAsia="SimSun" w:hAnsi="Times New Roman"/>
                <w:szCs w:val="21"/>
              </w:rPr>
            </w:pPr>
            <w:proofErr w:type="spellStart"/>
            <w:r w:rsidRPr="00B543BB">
              <w:rPr>
                <w:rFonts w:ascii="Times New Roman" w:eastAsia="SimSun" w:hAnsi="Times New Roman"/>
                <w:szCs w:val="21"/>
              </w:rPr>
              <w:t>sbp_min</w:t>
            </w:r>
            <w:proofErr w:type="spellEnd"/>
          </w:p>
        </w:tc>
        <w:tc>
          <w:tcPr>
            <w:tcW w:w="907" w:type="pct"/>
            <w:vAlign w:val="center"/>
          </w:tcPr>
          <w:p w14:paraId="23C4D934" w14:textId="65CBF73A" w:rsidR="006328EF" w:rsidRPr="00C91648" w:rsidRDefault="00513271" w:rsidP="00513271">
            <w:pPr>
              <w:spacing w:line="276" w:lineRule="auto"/>
              <w:jc w:val="center"/>
              <w:rPr>
                <w:rFonts w:ascii="Times New Roman" w:eastAsia="SimSun" w:hAnsi="Times New Roman"/>
                <w:szCs w:val="21"/>
              </w:rPr>
            </w:pPr>
            <w:r>
              <w:rPr>
                <w:rFonts w:ascii="Times New Roman" w:eastAsia="SimSun" w:hAnsi="Times New Roman"/>
                <w:szCs w:val="21"/>
              </w:rPr>
              <w:t>-</w:t>
            </w:r>
            <w:r w:rsidRPr="00513271">
              <w:rPr>
                <w:rFonts w:ascii="Times New Roman" w:eastAsia="SimSun" w:hAnsi="Times New Roman"/>
                <w:szCs w:val="21"/>
              </w:rPr>
              <w:t>0.0117432</w:t>
            </w:r>
          </w:p>
        </w:tc>
        <w:tc>
          <w:tcPr>
            <w:tcW w:w="908" w:type="pct"/>
            <w:vAlign w:val="center"/>
          </w:tcPr>
          <w:p w14:paraId="51CD5E74" w14:textId="5C9EC005"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0.000145</w:t>
            </w:r>
          </w:p>
        </w:tc>
        <w:tc>
          <w:tcPr>
            <w:tcW w:w="907" w:type="pct"/>
            <w:vAlign w:val="center"/>
          </w:tcPr>
          <w:p w14:paraId="4EAD7BAE" w14:textId="6A5913E1"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-0.0097550</w:t>
            </w:r>
          </w:p>
        </w:tc>
        <w:tc>
          <w:tcPr>
            <w:tcW w:w="908" w:type="pct"/>
            <w:vAlign w:val="center"/>
          </w:tcPr>
          <w:p w14:paraId="727B2B37" w14:textId="7CD84C1E"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2A2373DE" w14:textId="77777777" w:rsidTr="002B70B4">
        <w:trPr>
          <w:jc w:val="center"/>
        </w:trPr>
        <w:tc>
          <w:tcPr>
            <w:tcW w:w="1371" w:type="pct"/>
            <w:vAlign w:val="center"/>
          </w:tcPr>
          <w:p w14:paraId="121B4764" w14:textId="4C985BBE" w:rsidR="006328EF" w:rsidRPr="00B543BB" w:rsidRDefault="006328EF" w:rsidP="00B323DD">
            <w:pPr>
              <w:spacing w:line="276" w:lineRule="auto"/>
              <w:ind w:firstLine="480"/>
              <w:jc w:val="center"/>
              <w:rPr>
                <w:szCs w:val="21"/>
              </w:rPr>
            </w:pPr>
            <w:proofErr w:type="spellStart"/>
            <w:r w:rsidRPr="00B543BB">
              <w:rPr>
                <w:rFonts w:ascii="Times New Roman" w:eastAsia="SimSun" w:hAnsi="Times New Roman"/>
                <w:szCs w:val="21"/>
              </w:rPr>
              <w:t>mbp_min</w:t>
            </w:r>
            <w:proofErr w:type="spellEnd"/>
          </w:p>
        </w:tc>
        <w:tc>
          <w:tcPr>
            <w:tcW w:w="907" w:type="pct"/>
            <w:vAlign w:val="center"/>
          </w:tcPr>
          <w:p w14:paraId="3B8E8DB0" w14:textId="155C77DB" w:rsidR="006328EF" w:rsidRPr="00513271" w:rsidRDefault="00513271" w:rsidP="00513271">
            <w:pPr>
              <w:spacing w:line="276" w:lineRule="auto"/>
              <w:jc w:val="center"/>
              <w:rPr>
                <w:rFonts w:ascii="Times New Roman" w:eastAsia="SimSun" w:hAnsi="Times New Roman"/>
                <w:szCs w:val="21"/>
              </w:rPr>
            </w:pPr>
            <w:r>
              <w:rPr>
                <w:rFonts w:ascii="Times New Roman" w:eastAsia="SimSun" w:hAnsi="Times New Roman"/>
                <w:szCs w:val="21"/>
              </w:rPr>
              <w:t>-</w:t>
            </w:r>
            <w:r w:rsidRPr="00513271">
              <w:rPr>
                <w:rFonts w:ascii="Times New Roman" w:eastAsia="SimSun" w:hAnsi="Times New Roman"/>
                <w:szCs w:val="21"/>
              </w:rPr>
              <w:t>0.0109857</w:t>
            </w:r>
          </w:p>
        </w:tc>
        <w:tc>
          <w:tcPr>
            <w:tcW w:w="908" w:type="pct"/>
            <w:vAlign w:val="center"/>
          </w:tcPr>
          <w:p w14:paraId="66DE61EA" w14:textId="4BDE25E4"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0.000624</w:t>
            </w:r>
          </w:p>
        </w:tc>
        <w:tc>
          <w:tcPr>
            <w:tcW w:w="907" w:type="pct"/>
            <w:vAlign w:val="center"/>
          </w:tcPr>
          <w:p w14:paraId="7C5F4B0F" w14:textId="79265C23"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-0.0152929</w:t>
            </w:r>
          </w:p>
        </w:tc>
        <w:tc>
          <w:tcPr>
            <w:tcW w:w="908" w:type="pct"/>
            <w:vAlign w:val="center"/>
          </w:tcPr>
          <w:p w14:paraId="6ECF84B8" w14:textId="4FDC438F"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0E91FEBD" w14:textId="7A35DD8E" w:rsidTr="002B70B4">
        <w:trPr>
          <w:jc w:val="center"/>
        </w:trPr>
        <w:tc>
          <w:tcPr>
            <w:tcW w:w="1371" w:type="pct"/>
            <w:vAlign w:val="center"/>
          </w:tcPr>
          <w:p w14:paraId="5EE9AA72" w14:textId="77777777" w:rsidR="006328EF" w:rsidRPr="00C91648" w:rsidRDefault="006328EF" w:rsidP="00B323DD">
            <w:pPr>
              <w:spacing w:line="276" w:lineRule="auto"/>
              <w:ind w:firstLine="480"/>
              <w:jc w:val="center"/>
              <w:rPr>
                <w:rFonts w:ascii="Times New Roman" w:eastAsia="SimSun" w:hAnsi="Times New Roman"/>
                <w:szCs w:val="21"/>
              </w:rPr>
            </w:pPr>
            <w:proofErr w:type="spellStart"/>
            <w:r w:rsidRPr="00B543BB">
              <w:rPr>
                <w:rFonts w:ascii="Times New Roman" w:eastAsia="SimSun" w:hAnsi="Times New Roman"/>
                <w:szCs w:val="21"/>
              </w:rPr>
              <w:t>temperature_min</w:t>
            </w:r>
            <w:proofErr w:type="spellEnd"/>
          </w:p>
        </w:tc>
        <w:tc>
          <w:tcPr>
            <w:tcW w:w="907" w:type="pct"/>
            <w:vAlign w:val="center"/>
          </w:tcPr>
          <w:p w14:paraId="453CB30D" w14:textId="74CD15F6" w:rsidR="006328EF" w:rsidRPr="00C91648"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0.0054415</w:t>
            </w:r>
          </w:p>
        </w:tc>
        <w:tc>
          <w:tcPr>
            <w:tcW w:w="908" w:type="pct"/>
            <w:vAlign w:val="center"/>
          </w:tcPr>
          <w:p w14:paraId="44ADD92E" w14:textId="4DBF3919"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0.679928</w:t>
            </w:r>
          </w:p>
        </w:tc>
        <w:tc>
          <w:tcPr>
            <w:tcW w:w="907" w:type="pct"/>
            <w:vAlign w:val="center"/>
          </w:tcPr>
          <w:p w14:paraId="5C71A349" w14:textId="49409102" w:rsidR="006328EF" w:rsidRPr="00C91648"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-0.0215956</w:t>
            </w:r>
          </w:p>
        </w:tc>
        <w:tc>
          <w:tcPr>
            <w:tcW w:w="908" w:type="pct"/>
            <w:vAlign w:val="center"/>
          </w:tcPr>
          <w:p w14:paraId="7F818519" w14:textId="5A77A552"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r w:rsidR="006328EF" w:rsidRPr="00C91648" w14:paraId="1B9F44F4" w14:textId="77777777" w:rsidTr="002B70B4">
        <w:trPr>
          <w:jc w:val="center"/>
        </w:trPr>
        <w:tc>
          <w:tcPr>
            <w:tcW w:w="1371" w:type="pct"/>
            <w:vAlign w:val="center"/>
          </w:tcPr>
          <w:p w14:paraId="56DD2FD9" w14:textId="64C04C6D" w:rsidR="006328EF" w:rsidRPr="00B543BB" w:rsidRDefault="006328EF" w:rsidP="00B323DD">
            <w:pPr>
              <w:spacing w:line="276" w:lineRule="auto"/>
              <w:ind w:firstLine="480"/>
              <w:jc w:val="center"/>
              <w:rPr>
                <w:szCs w:val="21"/>
              </w:rPr>
            </w:pPr>
            <w:proofErr w:type="spellStart"/>
            <w:r w:rsidRPr="00B543BB">
              <w:rPr>
                <w:rFonts w:ascii="Times New Roman" w:eastAsia="SimSun" w:hAnsi="Times New Roman"/>
                <w:szCs w:val="21"/>
              </w:rPr>
              <w:t>bicarbonate_min</w:t>
            </w:r>
            <w:proofErr w:type="spellEnd"/>
          </w:p>
        </w:tc>
        <w:tc>
          <w:tcPr>
            <w:tcW w:w="907" w:type="pct"/>
            <w:vAlign w:val="center"/>
          </w:tcPr>
          <w:p w14:paraId="7E817929" w14:textId="18BF1D3D" w:rsidR="006328EF" w:rsidRPr="00513271" w:rsidRDefault="00513271" w:rsidP="00513271">
            <w:pPr>
              <w:spacing w:line="276" w:lineRule="auto"/>
              <w:jc w:val="center"/>
              <w:rPr>
                <w:rFonts w:ascii="Times New Roman" w:eastAsia="SimSun" w:hAnsi="Times New Roman"/>
                <w:szCs w:val="21"/>
              </w:rPr>
            </w:pPr>
            <w:r w:rsidRPr="00513271">
              <w:rPr>
                <w:rFonts w:ascii="Times New Roman" w:eastAsia="SimSun" w:hAnsi="Times New Roman"/>
                <w:szCs w:val="21"/>
              </w:rPr>
              <w:t>0.0005479</w:t>
            </w:r>
          </w:p>
        </w:tc>
        <w:tc>
          <w:tcPr>
            <w:tcW w:w="908" w:type="pct"/>
            <w:vAlign w:val="center"/>
          </w:tcPr>
          <w:p w14:paraId="48121839" w14:textId="0444FE17"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0.950951</w:t>
            </w:r>
          </w:p>
        </w:tc>
        <w:tc>
          <w:tcPr>
            <w:tcW w:w="907" w:type="pct"/>
            <w:vAlign w:val="center"/>
          </w:tcPr>
          <w:p w14:paraId="79382622" w14:textId="68A6804B"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-0.041468</w:t>
            </w:r>
          </w:p>
        </w:tc>
        <w:tc>
          <w:tcPr>
            <w:tcW w:w="908" w:type="pct"/>
            <w:vAlign w:val="center"/>
          </w:tcPr>
          <w:p w14:paraId="7A1BE7F9" w14:textId="2D3C321B" w:rsidR="006328EF" w:rsidRPr="00513271" w:rsidRDefault="00513271" w:rsidP="002B70B4">
            <w:pPr>
              <w:spacing w:line="276" w:lineRule="auto"/>
              <w:jc w:val="center"/>
              <w:rPr>
                <w:rFonts w:ascii="Times New Roman" w:eastAsia="SimSun" w:hAnsi="Times New Roman"/>
                <w:szCs w:val="21"/>
              </w:rPr>
            </w:pPr>
            <w:r w:rsidRPr="00513271">
              <w:rPr>
                <w:rFonts w:ascii="Times New Roman" w:eastAsia="SimSun" w:hAnsi="Times New Roman"/>
                <w:szCs w:val="21"/>
              </w:rPr>
              <w:t>&lt;2e-16</w:t>
            </w:r>
          </w:p>
        </w:tc>
      </w:tr>
    </w:tbl>
    <w:p w14:paraId="4A408E1D" w14:textId="77777777" w:rsidR="006328EF" w:rsidRPr="006328EF" w:rsidRDefault="006328EF" w:rsidP="00473BD7">
      <w:pPr>
        <w:spacing w:line="276" w:lineRule="auto"/>
      </w:pPr>
    </w:p>
    <w:p w14:paraId="13427551" w14:textId="3E618630" w:rsidR="00D55FF0" w:rsidRPr="0063525B" w:rsidRDefault="00D55FF0" w:rsidP="00D55FF0">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Pr>
          <w:rFonts w:ascii="SimSun" w:eastAsia="SimSun" w:hAnsi="SimSun"/>
          <w:b w:val="0"/>
          <w:bCs w:val="0"/>
          <w:sz w:val="24"/>
          <w:szCs w:val="24"/>
        </w:rPr>
        <w:t>3.3</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数据</w:t>
      </w:r>
      <w:r w:rsidR="00EE2727">
        <w:rPr>
          <w:rFonts w:ascii="SimSun" w:eastAsia="SimSun" w:hAnsi="SimSun" w:hint="eastAsia"/>
          <w:b w:val="0"/>
          <w:bCs w:val="0"/>
          <w:sz w:val="24"/>
          <w:szCs w:val="24"/>
        </w:rPr>
        <w:t>缺失值处理</w:t>
      </w:r>
    </w:p>
    <w:p w14:paraId="1A52E8E6" w14:textId="6775FAEF" w:rsidR="00C766A8" w:rsidRDefault="00EE2727" w:rsidP="00473BD7">
      <w:pPr>
        <w:spacing w:line="276" w:lineRule="auto"/>
      </w:pPr>
      <w:r>
        <w:tab/>
      </w:r>
      <w:r>
        <w:rPr>
          <w:rFonts w:hint="eastAsia"/>
        </w:rPr>
        <w:t>与出院状态相关性最高的</w:t>
      </w:r>
      <w:r>
        <w:t>10</w:t>
      </w:r>
      <w:r>
        <w:rPr>
          <w:rFonts w:hint="eastAsia"/>
        </w:rPr>
        <w:t>个变量之前存在相关性，可以认为完整的检查报告数据中也存在普遍的多重共线性情况。在进行多重共线性的处理之前，首先需要对缺失的医疗数据进行填补，以保证不同变量具有相同的样本长度，便于后续的降维处理。</w:t>
      </w:r>
    </w:p>
    <w:p w14:paraId="74EA0074" w14:textId="53C927BF" w:rsidR="00C766A8" w:rsidRDefault="00563CE0" w:rsidP="00473BD7">
      <w:pPr>
        <w:spacing w:line="276" w:lineRule="auto"/>
      </w:pPr>
      <w:r>
        <w:tab/>
      </w:r>
      <w:r>
        <w:rPr>
          <w:rFonts w:hint="eastAsia"/>
        </w:rPr>
        <w:t>使用</w:t>
      </w:r>
      <w:r>
        <w:rPr>
          <w:rFonts w:hint="eastAsia"/>
        </w:rPr>
        <w:t>m</w:t>
      </w:r>
      <w:r>
        <w:t>ice</w:t>
      </w:r>
      <w:r>
        <w:rPr>
          <w:rFonts w:hint="eastAsia"/>
        </w:rPr>
        <w:t>包中的预测均值匹配</w:t>
      </w:r>
      <w:r w:rsidRPr="00563CE0">
        <w:rPr>
          <w:rFonts w:hint="eastAsia"/>
        </w:rPr>
        <w:t>（</w:t>
      </w:r>
      <w:r w:rsidRPr="00563CE0">
        <w:rPr>
          <w:rFonts w:hint="eastAsia"/>
        </w:rPr>
        <w:t>Predictive Mean Matching</w:t>
      </w:r>
      <w:r>
        <w:t>,</w:t>
      </w:r>
      <w:r>
        <w:rPr>
          <w:rFonts w:hint="eastAsia"/>
        </w:rPr>
        <w:t xml:space="preserve"> </w:t>
      </w:r>
      <w:r w:rsidRPr="00563CE0">
        <w:rPr>
          <w:rFonts w:hint="eastAsia"/>
        </w:rPr>
        <w:t>PMM</w:t>
      </w:r>
      <w:r w:rsidRPr="00563CE0">
        <w:rPr>
          <w:rFonts w:hint="eastAsia"/>
        </w:rPr>
        <w:t>）</w:t>
      </w:r>
      <w:r>
        <w:rPr>
          <w:rFonts w:hint="eastAsia"/>
        </w:rPr>
        <w:t>对筛选出的</w:t>
      </w:r>
      <w:r>
        <w:rPr>
          <w:rFonts w:hint="eastAsia"/>
        </w:rPr>
        <w:t>7</w:t>
      </w:r>
      <w:r>
        <w:t>4</w:t>
      </w:r>
      <w:r>
        <w:rPr>
          <w:rFonts w:hint="eastAsia"/>
        </w:rPr>
        <w:t>个有效变量中的缺失值进行插值。</w:t>
      </w:r>
      <w:proofErr w:type="spellStart"/>
      <w:r w:rsidR="00B53593" w:rsidRPr="002434A8">
        <w:t>alp_min</w:t>
      </w:r>
      <w:proofErr w:type="spellEnd"/>
      <w:r w:rsidR="00B53593">
        <w:rPr>
          <w:rFonts w:hint="eastAsia"/>
        </w:rPr>
        <w:t>变量</w:t>
      </w:r>
      <w:r w:rsidR="00B53593" w:rsidRPr="00B53593">
        <w:rPr>
          <w:rFonts w:hint="eastAsia"/>
        </w:rPr>
        <w:t>反映出骨骼系统、肝胆系统出现一系列异常</w:t>
      </w:r>
      <w:r w:rsidR="00B53593">
        <w:rPr>
          <w:rFonts w:hint="eastAsia"/>
        </w:rPr>
        <w:t>，是一个较为重要的检查指标，同时较为均匀得缺少</w:t>
      </w:r>
      <w:r w:rsidR="00B53593">
        <w:rPr>
          <w:rFonts w:hint="eastAsia"/>
        </w:rPr>
        <w:t>2</w:t>
      </w:r>
      <w:r w:rsidR="00B53593">
        <w:t>0</w:t>
      </w:r>
      <w:r w:rsidR="00B53593">
        <w:rPr>
          <w:rFonts w:hint="eastAsia"/>
        </w:rPr>
        <w:t>%</w:t>
      </w:r>
      <w:r w:rsidR="00B53593">
        <w:rPr>
          <w:rFonts w:hint="eastAsia"/>
        </w:rPr>
        <w:t>的观测值，是较为有代表性的医疗指标，</w:t>
      </w:r>
      <w:r w:rsidR="002434A8">
        <w:rPr>
          <w:rFonts w:hint="eastAsia"/>
        </w:rPr>
        <w:t>图</w:t>
      </w:r>
      <w:r w:rsidR="002434A8">
        <w:rPr>
          <w:rFonts w:hint="eastAsia"/>
        </w:rPr>
        <w:t>1</w:t>
      </w:r>
      <w:r w:rsidR="002434A8">
        <w:t>0</w:t>
      </w:r>
      <w:r w:rsidR="007220EC">
        <w:rPr>
          <w:rFonts w:hint="eastAsia"/>
        </w:rPr>
        <w:t>为</w:t>
      </w:r>
      <w:r w:rsidR="007220EC" w:rsidRPr="002434A8">
        <w:t xml:space="preserve"> </w:t>
      </w:r>
      <w:proofErr w:type="spellStart"/>
      <w:r w:rsidR="002434A8" w:rsidRPr="002434A8">
        <w:t>alp_min</w:t>
      </w:r>
      <w:proofErr w:type="spellEnd"/>
      <w:r w:rsidR="002434A8">
        <w:rPr>
          <w:rFonts w:hint="eastAsia"/>
        </w:rPr>
        <w:t>变量填补结果。</w:t>
      </w:r>
      <w:r w:rsidR="0089409F">
        <w:rPr>
          <w:rFonts w:hint="eastAsia"/>
        </w:rPr>
        <w:t>图中蓝色代表观测样本，红色代表填补值，可以发现</w:t>
      </w:r>
      <w:r w:rsidR="0089409F">
        <w:rPr>
          <w:rFonts w:hint="eastAsia"/>
        </w:rPr>
        <w:t>PMM</w:t>
      </w:r>
      <w:r w:rsidR="0089409F">
        <w:rPr>
          <w:rFonts w:hint="eastAsia"/>
        </w:rPr>
        <w:t>填补结果较好地遵从了观测值的分布，能够在一定程度上满足后续建模的需求。</w:t>
      </w:r>
    </w:p>
    <w:p w14:paraId="03F9AC46" w14:textId="6A146F9C" w:rsidR="00C766A8" w:rsidRDefault="007220EC" w:rsidP="002434A8">
      <w:pPr>
        <w:spacing w:line="276" w:lineRule="auto"/>
        <w:jc w:val="center"/>
      </w:pPr>
      <w:r>
        <w:rPr>
          <w:noProof/>
        </w:rPr>
        <w:lastRenderedPageBreak/>
        <w:drawing>
          <wp:inline distT="0" distB="0" distL="0" distR="0" wp14:anchorId="2D0A92E8" wp14:editId="3BFE1E37">
            <wp:extent cx="5579745" cy="3783330"/>
            <wp:effectExtent l="0" t="0" r="190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a:extLst>
                        <a:ext uri="{28A0092B-C50C-407E-A947-70E740481C1C}">
                          <a14:useLocalDpi xmlns:a14="http://schemas.microsoft.com/office/drawing/2010/main" val="0"/>
                        </a:ext>
                      </a:extLst>
                    </a:blip>
                    <a:stretch>
                      <a:fillRect/>
                    </a:stretch>
                  </pic:blipFill>
                  <pic:spPr>
                    <a:xfrm>
                      <a:off x="0" y="0"/>
                      <a:ext cx="5579745" cy="3783330"/>
                    </a:xfrm>
                    <a:prstGeom prst="rect">
                      <a:avLst/>
                    </a:prstGeom>
                  </pic:spPr>
                </pic:pic>
              </a:graphicData>
            </a:graphic>
          </wp:inline>
        </w:drawing>
      </w:r>
    </w:p>
    <w:p w14:paraId="1BAB5F0E" w14:textId="53FA72C1" w:rsidR="00C8306C" w:rsidRDefault="00C8306C" w:rsidP="00C8306C">
      <w:pPr>
        <w:spacing w:line="276" w:lineRule="auto"/>
        <w:jc w:val="center"/>
      </w:pPr>
      <w:r w:rsidRPr="002D3DF6">
        <w:rPr>
          <w:rFonts w:hint="eastAsia"/>
          <w:b/>
          <w:bCs/>
        </w:rPr>
        <w:t>图</w:t>
      </w:r>
      <w:r>
        <w:rPr>
          <w:b/>
          <w:bCs/>
        </w:rPr>
        <w:t xml:space="preserve">10 </w:t>
      </w:r>
      <w:proofErr w:type="spellStart"/>
      <w:r w:rsidRPr="002434A8">
        <w:t>alp_min</w:t>
      </w:r>
      <w:proofErr w:type="spellEnd"/>
      <w:r>
        <w:rPr>
          <w:rFonts w:hint="eastAsia"/>
        </w:rPr>
        <w:t>变量填补结果</w:t>
      </w:r>
      <w:r w:rsidR="007220EC">
        <w:rPr>
          <w:rFonts w:hint="eastAsia"/>
        </w:rPr>
        <w:t>（左）和概率密度曲线（右）</w:t>
      </w:r>
    </w:p>
    <w:p w14:paraId="4CB64133" w14:textId="0B0D6369" w:rsidR="002434A8" w:rsidRDefault="00C8306C" w:rsidP="00C8306C">
      <w:pPr>
        <w:spacing w:line="276" w:lineRule="auto"/>
        <w:jc w:val="center"/>
      </w:pPr>
      <w:r>
        <w:rPr>
          <w:rFonts w:hint="eastAsia"/>
        </w:rPr>
        <w:t>（蓝色为观测值，红色为填补值）</w:t>
      </w:r>
    </w:p>
    <w:p w14:paraId="4BCBF5A3" w14:textId="78FE5F55" w:rsidR="002A6190" w:rsidRPr="002A6190" w:rsidRDefault="002A6190" w:rsidP="002A6190">
      <w:pPr>
        <w:pStyle w:val="Heading2"/>
        <w:keepNext w:val="0"/>
        <w:keepLines w:val="0"/>
        <w:tabs>
          <w:tab w:val="center" w:pos="4678"/>
          <w:tab w:val="right" w:pos="9354"/>
        </w:tabs>
        <w:spacing w:before="0" w:after="0" w:line="360" w:lineRule="auto"/>
        <w:jc w:val="left"/>
        <w:rPr>
          <w:rFonts w:ascii="SimSun" w:eastAsia="SimSun" w:hAnsi="SimSun" w:hint="eastAsia"/>
          <w:b w:val="0"/>
          <w:bCs w:val="0"/>
          <w:sz w:val="24"/>
          <w:szCs w:val="24"/>
        </w:rPr>
      </w:pPr>
      <w:r>
        <w:rPr>
          <w:rFonts w:ascii="SimSun" w:eastAsia="SimSun" w:hAnsi="SimSun"/>
          <w:b w:val="0"/>
          <w:bCs w:val="0"/>
          <w:sz w:val="24"/>
          <w:szCs w:val="24"/>
        </w:rPr>
        <w:t>3.</w:t>
      </w:r>
      <w:r>
        <w:rPr>
          <w:rFonts w:ascii="SimSun" w:eastAsia="SimSun" w:hAnsi="SimSun"/>
          <w:b w:val="0"/>
          <w:bCs w:val="0"/>
          <w:sz w:val="24"/>
          <w:szCs w:val="24"/>
        </w:rPr>
        <w:t>4</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数据</w:t>
      </w:r>
      <w:r>
        <w:rPr>
          <w:rFonts w:ascii="SimSun" w:eastAsia="SimSun" w:hAnsi="SimSun" w:hint="eastAsia"/>
          <w:b w:val="0"/>
          <w:bCs w:val="0"/>
          <w:sz w:val="24"/>
          <w:szCs w:val="24"/>
        </w:rPr>
        <w:t>降维</w:t>
      </w:r>
    </w:p>
    <w:p w14:paraId="53230C5E" w14:textId="77777777" w:rsidR="00F57BD1" w:rsidRDefault="005477EC" w:rsidP="00F57BD1">
      <w:pPr>
        <w:spacing w:line="276" w:lineRule="auto"/>
        <w:ind w:firstLine="420"/>
      </w:pPr>
      <w:r>
        <w:rPr>
          <w:rFonts w:hint="eastAsia"/>
        </w:rPr>
        <w:t>填补完缺失值后，考虑到检查数据变量较多，放入同一个模型中拟合会导致模型复杂度过大且准确性不一定高的问题，需对填补完的数据进行降维操作。常见的数据降维方法有</w:t>
      </w:r>
      <w:r>
        <w:rPr>
          <w:rFonts w:hint="eastAsia"/>
        </w:rPr>
        <w:t>L</w:t>
      </w:r>
      <w:r>
        <w:t>asso</w:t>
      </w:r>
      <w:r>
        <w:rPr>
          <w:rFonts w:hint="eastAsia"/>
        </w:rPr>
        <w:t>回归、</w:t>
      </w:r>
      <w:r w:rsidRPr="00807711">
        <w:t>Ridge</w:t>
      </w:r>
      <w:r>
        <w:rPr>
          <w:rFonts w:hint="eastAsia"/>
        </w:rPr>
        <w:t>回归和主成分分析</w:t>
      </w:r>
      <w:r>
        <w:rPr>
          <w:rFonts w:hint="eastAsia"/>
        </w:rPr>
        <w:t>(PCA</w:t>
      </w:r>
      <w:r>
        <w:t>)</w:t>
      </w:r>
      <w:r w:rsidR="00036A02">
        <w:rPr>
          <w:rFonts w:hint="eastAsia"/>
        </w:rPr>
        <w:t>。</w:t>
      </w:r>
    </w:p>
    <w:p w14:paraId="496CF905" w14:textId="749A00F1" w:rsidR="00F57BD1" w:rsidRDefault="00036A02" w:rsidP="00F57BD1">
      <w:pPr>
        <w:spacing w:line="276" w:lineRule="auto"/>
        <w:ind w:firstLine="420"/>
      </w:pPr>
      <w:r>
        <w:rPr>
          <w:rFonts w:hint="eastAsia"/>
        </w:rPr>
        <w:t>L</w:t>
      </w:r>
      <w:r>
        <w:t>asso</w:t>
      </w:r>
      <w:r>
        <w:rPr>
          <w:rFonts w:hint="eastAsia"/>
        </w:rPr>
        <w:t>回归和</w:t>
      </w:r>
      <w:r w:rsidRPr="00807711">
        <w:t>Ridge</w:t>
      </w:r>
      <w:r>
        <w:rPr>
          <w:rFonts w:hint="eastAsia"/>
        </w:rPr>
        <w:t>回归均使用范数作为正则化项，并具有正则化强度参数</w:t>
      </w:r>
      <m:oMath>
        <m:r>
          <m:rPr>
            <m:sty m:val="p"/>
          </m:rPr>
          <w:rPr>
            <w:rFonts w:ascii="Cambria Math" w:hAnsi="Cambria Math"/>
          </w:rPr>
          <m:t>λ</m:t>
        </m:r>
      </m:oMath>
      <w:r>
        <w:rPr>
          <w:rFonts w:hint="eastAsia"/>
        </w:rPr>
        <w:t>。但</w:t>
      </w:r>
      <w:r>
        <w:rPr>
          <w:rFonts w:hint="eastAsia"/>
        </w:rPr>
        <w:t>L</w:t>
      </w:r>
      <w:r>
        <w:t>asso</w:t>
      </w:r>
      <w:r>
        <w:rPr>
          <w:rFonts w:hint="eastAsia"/>
        </w:rPr>
        <w:t>回归通过</w:t>
      </w:r>
      <w:r>
        <w:rPr>
          <w:rFonts w:hint="eastAsia"/>
        </w:rPr>
        <w:t>L</w:t>
      </w:r>
      <w:r>
        <w:t>1</w:t>
      </w:r>
      <w:r>
        <w:rPr>
          <w:rFonts w:hint="eastAsia"/>
        </w:rPr>
        <w:t>范数惩罚模型中的绝对值，</w:t>
      </w:r>
      <w:r w:rsidRPr="00036A02">
        <w:rPr>
          <w:rFonts w:hint="eastAsia"/>
        </w:rPr>
        <w:t>对与模型无关的特征系数施加较大的惩罚，从而使此类特征变量系数在求解过程中趋向</w:t>
      </w:r>
      <w:r w:rsidRPr="00036A02">
        <w:rPr>
          <w:rFonts w:hint="eastAsia"/>
        </w:rPr>
        <w:t>0</w:t>
      </w:r>
      <w:r w:rsidRPr="00036A02">
        <w:rPr>
          <w:rFonts w:hint="eastAsia"/>
        </w:rPr>
        <w:t>，识别和选择对目标变量有最大影响的特征，即实现特征选择</w:t>
      </w:r>
      <w:r>
        <w:rPr>
          <w:rFonts w:hint="eastAsia"/>
        </w:rPr>
        <w:t>；</w:t>
      </w:r>
      <w:r w:rsidRPr="00036A02">
        <w:rPr>
          <w:rFonts w:hint="eastAsia"/>
        </w:rPr>
        <w:t>Ridge</w:t>
      </w:r>
      <w:r w:rsidRPr="00036A02">
        <w:rPr>
          <w:rFonts w:hint="eastAsia"/>
        </w:rPr>
        <w:t>回归</w:t>
      </w:r>
      <w:r>
        <w:rPr>
          <w:rFonts w:hint="eastAsia"/>
        </w:rPr>
        <w:t>使用</w:t>
      </w:r>
      <w:r w:rsidRPr="00036A02">
        <w:rPr>
          <w:rFonts w:hint="eastAsia"/>
        </w:rPr>
        <w:t>L2</w:t>
      </w:r>
      <w:r w:rsidRPr="00036A02">
        <w:rPr>
          <w:rFonts w:hint="eastAsia"/>
        </w:rPr>
        <w:t>范数来惩罚模型中系数的平方值，</w:t>
      </w:r>
      <w:r w:rsidRPr="00036A02">
        <w:rPr>
          <w:rFonts w:hint="eastAsia"/>
        </w:rPr>
        <w:t>L2</w:t>
      </w:r>
      <w:r w:rsidRPr="00036A02">
        <w:rPr>
          <w:rFonts w:hint="eastAsia"/>
        </w:rPr>
        <w:t>正则化不会使系数趋向于</w:t>
      </w:r>
      <w:r w:rsidRPr="00036A02">
        <w:rPr>
          <w:rFonts w:hint="eastAsia"/>
        </w:rPr>
        <w:t>0</w:t>
      </w:r>
      <w:r w:rsidRPr="00036A02">
        <w:rPr>
          <w:rFonts w:hint="eastAsia"/>
        </w:rPr>
        <w:t>，而是将系数的大小限制在一个范围内，这有助于减小模型中系数的方差，提高模型的鲁棒性，同时保留了所有特征</w:t>
      </w:r>
      <w:r>
        <w:rPr>
          <w:rFonts w:hint="eastAsia"/>
        </w:rPr>
        <w:t>。</w:t>
      </w:r>
    </w:p>
    <w:p w14:paraId="18E23F1B" w14:textId="21A3DCCB" w:rsidR="00F57BD1" w:rsidRDefault="00AA65BC" w:rsidP="00F57BD1">
      <w:pPr>
        <w:spacing w:line="276" w:lineRule="auto"/>
        <w:ind w:firstLine="420"/>
      </w:pPr>
      <w:r>
        <w:rPr>
          <w:rFonts w:hint="eastAsia"/>
        </w:rPr>
        <w:t>主</w:t>
      </w:r>
      <w:r w:rsidRPr="00DE1C75">
        <w:rPr>
          <w:rFonts w:hint="eastAsia"/>
        </w:rPr>
        <w:t>成分分析是一种用于数据降维和特征提取的多变量统计方法</w:t>
      </w:r>
      <w:r>
        <w:rPr>
          <w:rFonts w:hint="eastAsia"/>
        </w:rPr>
        <w:t>,</w:t>
      </w:r>
      <w:r w:rsidRPr="00DE1C75">
        <w:rPr>
          <w:rFonts w:hint="eastAsia"/>
        </w:rPr>
        <w:t>其基本原理是通过线性变换</w:t>
      </w:r>
      <w:r w:rsidRPr="009948CE">
        <w:rPr>
          <w:rFonts w:hint="eastAsia"/>
        </w:rPr>
        <w:t>找到一组新的变量</w:t>
      </w:r>
      <w:r w:rsidRPr="00DE1C75">
        <w:rPr>
          <w:rFonts w:hint="eastAsia"/>
        </w:rPr>
        <w:t>，</w:t>
      </w:r>
      <w:r>
        <w:rPr>
          <w:rFonts w:hint="eastAsia"/>
        </w:rPr>
        <w:t>即主成分，</w:t>
      </w:r>
      <w:r w:rsidRPr="00DE1C75">
        <w:rPr>
          <w:rFonts w:hint="eastAsia"/>
        </w:rPr>
        <w:t>将高维数据转换为低维数据，同时最大程度地保留数据中的方差信息</w:t>
      </w:r>
      <w:r>
        <w:rPr>
          <w:rFonts w:hint="eastAsia"/>
        </w:rPr>
        <w:t>。</w:t>
      </w:r>
      <w:r w:rsidR="00F57BD1">
        <w:rPr>
          <w:rFonts w:hint="eastAsia"/>
        </w:rPr>
        <w:t>对于主成分分析，首先标准化所有变量之后计算出各主成分，然后根据方差贡献率选取贡献达到</w:t>
      </w:r>
      <w:r w:rsidR="00F57BD1">
        <w:rPr>
          <w:rFonts w:hint="eastAsia"/>
        </w:rPr>
        <w:t>8</w:t>
      </w:r>
      <w:r w:rsidR="00F57BD1">
        <w:t>0%</w:t>
      </w:r>
      <w:r w:rsidR="00F57BD1">
        <w:rPr>
          <w:rFonts w:hint="eastAsia"/>
        </w:rPr>
        <w:t>的主成分作为新的拟合变量。</w:t>
      </w:r>
    </w:p>
    <w:p w14:paraId="6D4D2B97" w14:textId="61EE4154" w:rsidR="00A3702F" w:rsidRPr="00F57BD1" w:rsidRDefault="00F57BD1" w:rsidP="00F57BD1">
      <w:pPr>
        <w:pStyle w:val="Heading2"/>
        <w:keepNext w:val="0"/>
        <w:keepLines w:val="0"/>
        <w:tabs>
          <w:tab w:val="center" w:pos="4678"/>
          <w:tab w:val="right" w:pos="9354"/>
        </w:tabs>
        <w:spacing w:before="0" w:after="0" w:line="360" w:lineRule="auto"/>
        <w:jc w:val="left"/>
        <w:rPr>
          <w:rFonts w:ascii="SimSun" w:eastAsia="SimSun" w:hAnsi="SimSun" w:hint="eastAsia"/>
          <w:b w:val="0"/>
          <w:bCs w:val="0"/>
          <w:sz w:val="24"/>
          <w:szCs w:val="24"/>
        </w:rPr>
      </w:pPr>
      <w:r>
        <w:rPr>
          <w:rFonts w:ascii="SimSun" w:eastAsia="SimSun" w:hAnsi="SimSun"/>
          <w:b w:val="0"/>
          <w:bCs w:val="0"/>
          <w:sz w:val="24"/>
          <w:szCs w:val="24"/>
        </w:rPr>
        <w:t>3.</w:t>
      </w:r>
      <w:r>
        <w:rPr>
          <w:rFonts w:ascii="SimSun" w:eastAsia="SimSun" w:hAnsi="SimSun"/>
          <w:b w:val="0"/>
          <w:bCs w:val="0"/>
          <w:sz w:val="24"/>
          <w:szCs w:val="24"/>
        </w:rPr>
        <w:t>5</w:t>
      </w:r>
      <w:r w:rsidRPr="0063525B">
        <w:rPr>
          <w:rFonts w:ascii="SimSun" w:eastAsia="SimSun" w:hAnsi="SimSun"/>
          <w:b w:val="0"/>
          <w:bCs w:val="0"/>
          <w:sz w:val="24"/>
          <w:szCs w:val="24"/>
        </w:rPr>
        <w:t xml:space="preserve"> </w:t>
      </w:r>
      <w:r>
        <w:rPr>
          <w:rFonts w:ascii="SimSun" w:eastAsia="SimSun" w:hAnsi="SimSun" w:hint="eastAsia"/>
          <w:b w:val="0"/>
          <w:bCs w:val="0"/>
          <w:sz w:val="24"/>
          <w:szCs w:val="24"/>
        </w:rPr>
        <w:t>Lo</w:t>
      </w:r>
      <w:r>
        <w:rPr>
          <w:rFonts w:ascii="SimSun" w:eastAsia="SimSun" w:hAnsi="SimSun"/>
          <w:b w:val="0"/>
          <w:bCs w:val="0"/>
          <w:sz w:val="24"/>
          <w:szCs w:val="24"/>
        </w:rPr>
        <w:t>gistic</w:t>
      </w:r>
      <w:r>
        <w:rPr>
          <w:rFonts w:ascii="SimSun" w:eastAsia="SimSun" w:hAnsi="SimSun" w:hint="eastAsia"/>
          <w:b w:val="0"/>
          <w:bCs w:val="0"/>
          <w:sz w:val="24"/>
          <w:szCs w:val="24"/>
        </w:rPr>
        <w:t>模型</w:t>
      </w:r>
    </w:p>
    <w:p w14:paraId="779A46B7" w14:textId="77777777" w:rsidR="00B62124" w:rsidRDefault="005B56BE" w:rsidP="00B62124">
      <w:pPr>
        <w:spacing w:line="276" w:lineRule="auto"/>
        <w:ind w:firstLine="420"/>
      </w:pPr>
      <w:r>
        <w:rPr>
          <w:rFonts w:hint="eastAsia"/>
        </w:rPr>
        <w:t>降维后使用</w:t>
      </w:r>
      <w:r w:rsidRPr="005B56BE">
        <w:t>logistic</w:t>
      </w:r>
      <w:r>
        <w:rPr>
          <w:rFonts w:hint="eastAsia"/>
        </w:rPr>
        <w:t>模型进行出院状态的预测。</w:t>
      </w:r>
      <w:r w:rsidR="00A3702F">
        <w:t>Lasso</w:t>
      </w:r>
      <w:r>
        <w:rPr>
          <w:rFonts w:hint="eastAsia"/>
        </w:rPr>
        <w:t>-</w:t>
      </w:r>
      <w:r w:rsidRPr="005B56BE">
        <w:t>logistic</w:t>
      </w:r>
      <w:r w:rsidR="00A3702F">
        <w:rPr>
          <w:rFonts w:hint="eastAsia"/>
        </w:rPr>
        <w:t>回归结果和</w:t>
      </w:r>
      <w:r w:rsidR="00A3702F" w:rsidRPr="00807711">
        <w:t>Ridge</w:t>
      </w:r>
      <w:r>
        <w:rPr>
          <w:rFonts w:hint="eastAsia"/>
        </w:rPr>
        <w:t>-</w:t>
      </w:r>
      <w:r w:rsidRPr="005B56BE">
        <w:t>logistic</w:t>
      </w:r>
      <w:r w:rsidR="00A3702F">
        <w:rPr>
          <w:rFonts w:hint="eastAsia"/>
        </w:rPr>
        <w:t>回归结果如图</w:t>
      </w:r>
      <w:r w:rsidR="00A3702F">
        <w:rPr>
          <w:rFonts w:hint="eastAsia"/>
        </w:rPr>
        <w:t>1</w:t>
      </w:r>
      <w:r w:rsidR="00A3702F">
        <w:t>1</w:t>
      </w:r>
      <w:r w:rsidR="00A3702F">
        <w:rPr>
          <w:rFonts w:hint="eastAsia"/>
        </w:rPr>
        <w:t>所示</w:t>
      </w:r>
      <w:r w:rsidR="00AA2755">
        <w:rPr>
          <w:rFonts w:hint="eastAsia"/>
        </w:rPr>
        <w:t>，图中结果包括多个不同超参数取值下的模型</w:t>
      </w:r>
      <w:r w:rsidR="00A3702F">
        <w:rPr>
          <w:rFonts w:hint="eastAsia"/>
        </w:rPr>
        <w:t>。两种回</w:t>
      </w:r>
      <w:r w:rsidR="00A3702F">
        <w:rPr>
          <w:rFonts w:hint="eastAsia"/>
        </w:rPr>
        <w:lastRenderedPageBreak/>
        <w:t>归方法均使用了超参数正则化强度参数</w:t>
      </w:r>
      <m:oMath>
        <m:r>
          <m:rPr>
            <m:sty m:val="p"/>
          </m:rPr>
          <w:rPr>
            <w:rFonts w:ascii="Cambria Math" w:hAnsi="Cambria Math"/>
          </w:rPr>
          <m:t>λ</m:t>
        </m:r>
      </m:oMath>
      <w:r w:rsidR="00A3702F">
        <w:rPr>
          <w:rFonts w:hint="eastAsia"/>
        </w:rPr>
        <w:t>，因此通过</w:t>
      </w:r>
      <w:r w:rsidR="00A3702F">
        <w:rPr>
          <w:rFonts w:hint="eastAsia"/>
        </w:rPr>
        <w:t>1</w:t>
      </w:r>
      <w:r w:rsidR="00A3702F">
        <w:t>0</w:t>
      </w:r>
      <w:r w:rsidR="00A3702F">
        <w:rPr>
          <w:rFonts w:hint="eastAsia"/>
        </w:rPr>
        <w:t>折交叉验证选择合适的</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0.001593245</m:t>
        </m:r>
      </m:oMath>
      <w:r w:rsidR="005F72CB">
        <w:rPr>
          <w:rFonts w:hint="eastAsia"/>
        </w:rPr>
        <w:t>，</w:t>
      </w:r>
      <w:r w:rsidR="002447CF">
        <w:rPr>
          <w:rFonts w:hint="eastAsia"/>
        </w:rPr>
        <w:t>据此</w:t>
      </w:r>
      <w:r w:rsidR="004E6774">
        <w:rPr>
          <w:rFonts w:hint="eastAsia"/>
        </w:rPr>
        <w:t>即可</w:t>
      </w:r>
      <w:r w:rsidR="002447CF">
        <w:rPr>
          <w:rFonts w:hint="eastAsia"/>
        </w:rPr>
        <w:t>选择最优的预测模型，</w:t>
      </w:r>
      <w:r w:rsidR="005F72CB">
        <w:rPr>
          <w:rFonts w:hint="eastAsia"/>
        </w:rPr>
        <w:t>交叉验证曲线如图</w:t>
      </w:r>
      <w:r w:rsidR="005F72CB">
        <w:rPr>
          <w:rFonts w:hint="eastAsia"/>
        </w:rPr>
        <w:t>1</w:t>
      </w:r>
      <w:r w:rsidR="005F72CB">
        <w:t>2</w:t>
      </w:r>
      <w:r w:rsidR="005F72CB">
        <w:rPr>
          <w:rFonts w:hint="eastAsia"/>
        </w:rPr>
        <w:t>所示</w:t>
      </w:r>
      <w:r w:rsidR="00A3702F">
        <w:rPr>
          <w:rFonts w:hint="eastAsia"/>
        </w:rPr>
        <w:t>。</w:t>
      </w:r>
    </w:p>
    <w:p w14:paraId="30018C80" w14:textId="3EA3952E" w:rsidR="00B62124" w:rsidRPr="005B56BE" w:rsidRDefault="00B62124" w:rsidP="00B62124">
      <w:pPr>
        <w:spacing w:line="276" w:lineRule="auto"/>
        <w:ind w:firstLine="420"/>
        <w:rPr>
          <w:rFonts w:hint="eastAsia"/>
        </w:rPr>
      </w:pPr>
      <w:r>
        <w:rPr>
          <w:rFonts w:hint="eastAsia"/>
        </w:rPr>
        <w:t>基于三种降维方法</w:t>
      </w:r>
      <w:r w:rsidR="002A6190">
        <w:rPr>
          <w:rFonts w:hint="eastAsia"/>
        </w:rPr>
        <w:t>对应的</w:t>
      </w:r>
      <w:r>
        <w:rPr>
          <w:rFonts w:hint="eastAsia"/>
        </w:rPr>
        <w:t>的</w:t>
      </w:r>
      <w:r>
        <w:rPr>
          <w:rFonts w:hint="eastAsia"/>
        </w:rPr>
        <w:t>Lo</w:t>
      </w:r>
      <w:r>
        <w:t>gistic</w:t>
      </w:r>
      <w:r w:rsidR="00C433F4">
        <w:rPr>
          <w:rFonts w:hint="eastAsia"/>
        </w:rPr>
        <w:t>模型</w:t>
      </w:r>
      <w:r w:rsidR="002A6190">
        <w:rPr>
          <w:rFonts w:hint="eastAsia"/>
        </w:rPr>
        <w:t>的</w:t>
      </w:r>
      <w:r w:rsidR="00C433F4">
        <w:rPr>
          <w:rFonts w:hint="eastAsia"/>
        </w:rPr>
        <w:t>ROC</w:t>
      </w:r>
      <w:r w:rsidR="00C433F4">
        <w:rPr>
          <w:rFonts w:hint="eastAsia"/>
        </w:rPr>
        <w:t>曲线如图</w:t>
      </w:r>
      <w:r w:rsidR="00C433F4">
        <w:rPr>
          <w:rFonts w:hint="eastAsia"/>
        </w:rPr>
        <w:t>1</w:t>
      </w:r>
      <w:r w:rsidR="00C433F4">
        <w:t>3</w:t>
      </w:r>
      <w:r w:rsidR="00C433F4">
        <w:rPr>
          <w:rFonts w:hint="eastAsia"/>
        </w:rPr>
        <w:t>所示，</w:t>
      </w:r>
      <w:r w:rsidR="00820874">
        <w:rPr>
          <w:rFonts w:hint="eastAsia"/>
        </w:rPr>
        <w:t>基于三种降维方法的</w:t>
      </w:r>
      <w:r w:rsidR="00820874">
        <w:t>Logistic</w:t>
      </w:r>
      <w:r w:rsidR="00820874">
        <w:rPr>
          <w:rFonts w:hint="eastAsia"/>
        </w:rPr>
        <w:t>模型的</w:t>
      </w:r>
      <w:r w:rsidR="00820874">
        <w:rPr>
          <w:rFonts w:hint="eastAsia"/>
        </w:rPr>
        <w:t>ROC</w:t>
      </w:r>
      <w:r w:rsidR="00820874">
        <w:rPr>
          <w:rFonts w:hint="eastAsia"/>
        </w:rPr>
        <w:t>曲线十分接近，可认为表现相近。</w:t>
      </w:r>
    </w:p>
    <w:p w14:paraId="54169366" w14:textId="083F4558" w:rsidR="00A3702F" w:rsidRDefault="00A3702F" w:rsidP="00A3702F">
      <w:pPr>
        <w:spacing w:line="276" w:lineRule="auto"/>
        <w:ind w:firstLine="420"/>
      </w:pPr>
    </w:p>
    <w:p w14:paraId="67869912" w14:textId="291EBFC7" w:rsidR="005B56BE" w:rsidRDefault="005B56BE" w:rsidP="005B56BE">
      <w:pPr>
        <w:spacing w:line="276" w:lineRule="auto"/>
        <w:jc w:val="center"/>
      </w:pPr>
      <w:r>
        <w:rPr>
          <w:rFonts w:hint="eastAsia"/>
          <w:noProof/>
        </w:rPr>
        <w:drawing>
          <wp:inline distT="0" distB="0" distL="0" distR="0" wp14:anchorId="3E15B64D" wp14:editId="1BE130ED">
            <wp:extent cx="5579745" cy="2783840"/>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8">
                      <a:extLst>
                        <a:ext uri="{28A0092B-C50C-407E-A947-70E740481C1C}">
                          <a14:useLocalDpi xmlns:a14="http://schemas.microsoft.com/office/drawing/2010/main" val="0"/>
                        </a:ext>
                      </a:extLst>
                    </a:blip>
                    <a:srcRect t="5497"/>
                    <a:stretch/>
                  </pic:blipFill>
                  <pic:spPr bwMode="auto">
                    <a:xfrm>
                      <a:off x="0" y="0"/>
                      <a:ext cx="5579745" cy="2783840"/>
                    </a:xfrm>
                    <a:prstGeom prst="rect">
                      <a:avLst/>
                    </a:prstGeom>
                    <a:ln>
                      <a:noFill/>
                    </a:ln>
                    <a:extLst>
                      <a:ext uri="{53640926-AAD7-44D8-BBD7-CCE9431645EC}">
                        <a14:shadowObscured xmlns:a14="http://schemas.microsoft.com/office/drawing/2010/main"/>
                      </a:ext>
                    </a:extLst>
                  </pic:spPr>
                </pic:pic>
              </a:graphicData>
            </a:graphic>
          </wp:inline>
        </w:drawing>
      </w:r>
    </w:p>
    <w:p w14:paraId="1BAFFA4E" w14:textId="0925CEF3" w:rsidR="005B56BE" w:rsidRPr="005B56BE" w:rsidRDefault="005B56BE" w:rsidP="00C433F4">
      <w:pPr>
        <w:spacing w:line="276" w:lineRule="auto"/>
        <w:jc w:val="center"/>
        <w:rPr>
          <w:rFonts w:hint="eastAsia"/>
        </w:rPr>
      </w:pPr>
      <w:r w:rsidRPr="002D3DF6">
        <w:rPr>
          <w:rFonts w:hint="eastAsia"/>
          <w:b/>
          <w:bCs/>
        </w:rPr>
        <w:t>图</w:t>
      </w:r>
      <w:r>
        <w:rPr>
          <w:b/>
          <w:bCs/>
        </w:rPr>
        <w:t xml:space="preserve">11 </w:t>
      </w:r>
      <w:r w:rsidR="00406A78">
        <w:t>Lasso</w:t>
      </w:r>
      <w:r w:rsidR="00406A78">
        <w:rPr>
          <w:rFonts w:hint="eastAsia"/>
        </w:rPr>
        <w:t>-</w:t>
      </w:r>
      <w:r w:rsidR="00406A78" w:rsidRPr="005B56BE">
        <w:t>logistic</w:t>
      </w:r>
      <w:r w:rsidR="00406A78">
        <w:rPr>
          <w:rFonts w:hint="eastAsia"/>
        </w:rPr>
        <w:t>回归结果</w:t>
      </w:r>
      <w:r>
        <w:rPr>
          <w:rFonts w:hint="eastAsia"/>
        </w:rPr>
        <w:t>（左）和</w:t>
      </w:r>
      <w:r w:rsidR="00406A78" w:rsidRPr="00807711">
        <w:t>Ridge</w:t>
      </w:r>
      <w:r w:rsidR="00406A78">
        <w:rPr>
          <w:rFonts w:hint="eastAsia"/>
        </w:rPr>
        <w:t>-</w:t>
      </w:r>
      <w:r w:rsidR="00406A78" w:rsidRPr="005B56BE">
        <w:t>logistic</w:t>
      </w:r>
      <w:r w:rsidR="00406A78">
        <w:rPr>
          <w:rFonts w:hint="eastAsia"/>
        </w:rPr>
        <w:t>回归结果</w:t>
      </w:r>
      <w:r>
        <w:rPr>
          <w:rFonts w:hint="eastAsia"/>
        </w:rPr>
        <w:t>（右）</w:t>
      </w:r>
    </w:p>
    <w:p w14:paraId="1686477E" w14:textId="2BA339AB" w:rsidR="005B56BE" w:rsidRDefault="005B56BE" w:rsidP="005B56BE">
      <w:pPr>
        <w:spacing w:line="276" w:lineRule="auto"/>
      </w:pPr>
      <w:r>
        <w:rPr>
          <w:rFonts w:hint="eastAsia"/>
          <w:noProof/>
        </w:rPr>
        <w:drawing>
          <wp:inline distT="0" distB="0" distL="0" distR="0" wp14:anchorId="3F4CC532" wp14:editId="7D26659B">
            <wp:extent cx="5579745" cy="257175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rotWithShape="1">
                    <a:blip r:embed="rId19">
                      <a:extLst>
                        <a:ext uri="{28A0092B-C50C-407E-A947-70E740481C1C}">
                          <a14:useLocalDpi xmlns:a14="http://schemas.microsoft.com/office/drawing/2010/main" val="0"/>
                        </a:ext>
                      </a:extLst>
                    </a:blip>
                    <a:srcRect t="5715" b="3518"/>
                    <a:stretch/>
                  </pic:blipFill>
                  <pic:spPr bwMode="auto">
                    <a:xfrm>
                      <a:off x="0" y="0"/>
                      <a:ext cx="5579745" cy="2571750"/>
                    </a:xfrm>
                    <a:prstGeom prst="rect">
                      <a:avLst/>
                    </a:prstGeom>
                    <a:ln>
                      <a:noFill/>
                    </a:ln>
                    <a:extLst>
                      <a:ext uri="{53640926-AAD7-44D8-BBD7-CCE9431645EC}">
                        <a14:shadowObscured xmlns:a14="http://schemas.microsoft.com/office/drawing/2010/main"/>
                      </a:ext>
                    </a:extLst>
                  </pic:spPr>
                </pic:pic>
              </a:graphicData>
            </a:graphic>
          </wp:inline>
        </w:drawing>
      </w:r>
    </w:p>
    <w:p w14:paraId="081EB1A6" w14:textId="76E78CBB" w:rsidR="005B56BE" w:rsidRDefault="005B56BE" w:rsidP="005B56BE">
      <w:pPr>
        <w:spacing w:line="276" w:lineRule="auto"/>
        <w:jc w:val="center"/>
      </w:pPr>
      <w:r w:rsidRPr="002D3DF6">
        <w:rPr>
          <w:rFonts w:hint="eastAsia"/>
          <w:b/>
          <w:bCs/>
        </w:rPr>
        <w:t>图</w:t>
      </w:r>
      <w:r>
        <w:rPr>
          <w:b/>
          <w:bCs/>
        </w:rPr>
        <w:t xml:space="preserve">12 </w:t>
      </w:r>
      <w:r>
        <w:rPr>
          <w:rFonts w:hint="eastAsia"/>
        </w:rPr>
        <w:t>正则化强度参数</w:t>
      </w:r>
      <m:oMath>
        <m:r>
          <m:rPr>
            <m:sty m:val="p"/>
          </m:rPr>
          <w:rPr>
            <w:rFonts w:ascii="Cambria Math" w:hAnsi="Cambria Math"/>
          </w:rPr>
          <m:t>λ</m:t>
        </m:r>
      </m:oMath>
      <w:r>
        <w:rPr>
          <w:rFonts w:hint="eastAsia"/>
        </w:rPr>
        <w:t>交叉验证曲线</w:t>
      </w:r>
    </w:p>
    <w:p w14:paraId="74D3F5C9" w14:textId="1E09AA63" w:rsidR="00B62124" w:rsidRDefault="00C433F4" w:rsidP="00C433F4">
      <w:pPr>
        <w:spacing w:line="276" w:lineRule="auto"/>
        <w:jc w:val="center"/>
        <w:rPr>
          <w:rFonts w:hint="eastAsia"/>
        </w:rPr>
      </w:pPr>
      <w:r>
        <w:rPr>
          <w:noProof/>
        </w:rPr>
        <w:lastRenderedPageBreak/>
        <w:drawing>
          <wp:inline distT="0" distB="0" distL="0" distR="0" wp14:anchorId="73DA4B23" wp14:editId="67357712">
            <wp:extent cx="5347503" cy="3379470"/>
            <wp:effectExtent l="0" t="0" r="0" b="0"/>
            <wp:docPr id="23484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45613" name="Picture 234845613"/>
                    <pic:cNvPicPr/>
                  </pic:nvPicPr>
                  <pic:blipFill rotWithShape="1">
                    <a:blip r:embed="rId20">
                      <a:extLst>
                        <a:ext uri="{28A0092B-C50C-407E-A947-70E740481C1C}">
                          <a14:useLocalDpi xmlns:a14="http://schemas.microsoft.com/office/drawing/2010/main" val="0"/>
                        </a:ext>
                      </a:extLst>
                    </a:blip>
                    <a:srcRect t="13943" r="4093" b="2957"/>
                    <a:stretch/>
                  </pic:blipFill>
                  <pic:spPr bwMode="auto">
                    <a:xfrm>
                      <a:off x="0" y="0"/>
                      <a:ext cx="5349100" cy="3380479"/>
                    </a:xfrm>
                    <a:prstGeom prst="rect">
                      <a:avLst/>
                    </a:prstGeom>
                    <a:ln>
                      <a:noFill/>
                    </a:ln>
                    <a:extLst>
                      <a:ext uri="{53640926-AAD7-44D8-BBD7-CCE9431645EC}">
                        <a14:shadowObscured xmlns:a14="http://schemas.microsoft.com/office/drawing/2010/main"/>
                      </a:ext>
                    </a:extLst>
                  </pic:spPr>
                </pic:pic>
              </a:graphicData>
            </a:graphic>
          </wp:inline>
        </w:drawing>
      </w:r>
    </w:p>
    <w:p w14:paraId="6F439DA2" w14:textId="10034F75" w:rsidR="007165B2" w:rsidRDefault="000E3E7C" w:rsidP="007165B2">
      <w:pPr>
        <w:spacing w:line="276" w:lineRule="auto"/>
        <w:jc w:val="center"/>
      </w:pPr>
      <w:r w:rsidRPr="002D3DF6">
        <w:rPr>
          <w:rFonts w:hint="eastAsia"/>
          <w:b/>
          <w:bCs/>
        </w:rPr>
        <w:t>图</w:t>
      </w:r>
      <w:r>
        <w:rPr>
          <w:b/>
          <w:bCs/>
        </w:rPr>
        <w:t>1</w:t>
      </w:r>
      <w:r>
        <w:rPr>
          <w:b/>
          <w:bCs/>
        </w:rPr>
        <w:t>3</w:t>
      </w:r>
      <w:r>
        <w:rPr>
          <w:b/>
          <w:bCs/>
        </w:rPr>
        <w:t xml:space="preserve"> </w:t>
      </w:r>
      <w:r>
        <w:rPr>
          <w:rFonts w:hint="eastAsia"/>
        </w:rPr>
        <w:t>L</w:t>
      </w:r>
      <w:r>
        <w:t>asso,</w:t>
      </w:r>
      <w:r w:rsidR="002A6190">
        <w:t xml:space="preserve"> </w:t>
      </w:r>
      <w:r>
        <w:t>Ridge,</w:t>
      </w:r>
      <w:r w:rsidR="002A6190">
        <w:t xml:space="preserve"> </w:t>
      </w:r>
      <w:r>
        <w:t>PCA</w:t>
      </w:r>
      <w:r>
        <w:rPr>
          <w:rFonts w:hint="eastAsia"/>
        </w:rPr>
        <w:t>方法下</w:t>
      </w:r>
      <w:r>
        <w:rPr>
          <w:rFonts w:hint="eastAsia"/>
        </w:rPr>
        <w:t>L</w:t>
      </w:r>
      <w:r>
        <w:t>ogistic</w:t>
      </w:r>
      <w:r>
        <w:rPr>
          <w:rFonts w:hint="eastAsia"/>
        </w:rPr>
        <w:t>模型</w:t>
      </w:r>
      <w:r>
        <w:rPr>
          <w:rFonts w:hint="eastAsia"/>
        </w:rPr>
        <w:t>ROC</w:t>
      </w:r>
      <w:r>
        <w:rPr>
          <w:rFonts w:hint="eastAsia"/>
        </w:rPr>
        <w:t>曲线</w:t>
      </w:r>
    </w:p>
    <w:p w14:paraId="68CA4E9C" w14:textId="7A6CC278" w:rsidR="007165B2" w:rsidRDefault="007165B2" w:rsidP="007165B2">
      <w:pPr>
        <w:pStyle w:val="Heading2"/>
        <w:keepNext w:val="0"/>
        <w:keepLines w:val="0"/>
        <w:tabs>
          <w:tab w:val="center" w:pos="4678"/>
          <w:tab w:val="right" w:pos="9354"/>
        </w:tabs>
        <w:spacing w:before="0" w:after="0" w:line="360" w:lineRule="auto"/>
        <w:jc w:val="left"/>
        <w:rPr>
          <w:rFonts w:ascii="SimSun" w:eastAsia="SimSun" w:hAnsi="SimSun"/>
          <w:b w:val="0"/>
          <w:bCs w:val="0"/>
          <w:sz w:val="24"/>
          <w:szCs w:val="24"/>
        </w:rPr>
      </w:pPr>
      <w:r>
        <w:rPr>
          <w:rFonts w:ascii="SimSun" w:eastAsia="SimSun" w:hAnsi="SimSun"/>
          <w:b w:val="0"/>
          <w:bCs w:val="0"/>
          <w:sz w:val="24"/>
          <w:szCs w:val="24"/>
        </w:rPr>
        <w:t>3.</w:t>
      </w:r>
      <w:r>
        <w:rPr>
          <w:rFonts w:ascii="SimSun" w:eastAsia="SimSun" w:hAnsi="SimSun"/>
          <w:b w:val="0"/>
          <w:bCs w:val="0"/>
          <w:sz w:val="24"/>
          <w:szCs w:val="24"/>
        </w:rPr>
        <w:t>6</w:t>
      </w:r>
      <w:r w:rsidRPr="0063525B">
        <w:rPr>
          <w:rFonts w:ascii="SimSun" w:eastAsia="SimSun" w:hAnsi="SimSun"/>
          <w:b w:val="0"/>
          <w:bCs w:val="0"/>
          <w:sz w:val="24"/>
          <w:szCs w:val="24"/>
        </w:rPr>
        <w:t xml:space="preserve"> </w:t>
      </w:r>
      <w:r>
        <w:rPr>
          <w:rFonts w:ascii="SimSun" w:eastAsia="SimSun" w:hAnsi="SimSun" w:hint="eastAsia"/>
          <w:b w:val="0"/>
          <w:bCs w:val="0"/>
          <w:sz w:val="24"/>
          <w:szCs w:val="24"/>
        </w:rPr>
        <w:t>模型</w:t>
      </w:r>
      <w:r>
        <w:rPr>
          <w:rFonts w:ascii="SimSun" w:eastAsia="SimSun" w:hAnsi="SimSun" w:hint="eastAsia"/>
          <w:b w:val="0"/>
          <w:bCs w:val="0"/>
          <w:sz w:val="24"/>
          <w:szCs w:val="24"/>
        </w:rPr>
        <w:t>比较</w:t>
      </w:r>
    </w:p>
    <w:p w14:paraId="6DA6D1BB" w14:textId="23DF2D36" w:rsidR="009129FF" w:rsidRDefault="003426F9" w:rsidP="003426F9">
      <w:pPr>
        <w:ind w:firstLine="420"/>
      </w:pPr>
      <w:r>
        <w:rPr>
          <w:rFonts w:hint="eastAsia"/>
        </w:rPr>
        <w:t>比较模型选取支持向量机</w:t>
      </w:r>
      <w:r>
        <w:t>(SVM)</w:t>
      </w:r>
      <w:r>
        <w:rPr>
          <w:rFonts w:hint="eastAsia"/>
        </w:rPr>
        <w:t>，随机森林</w:t>
      </w:r>
      <w:r>
        <w:t>(Random Forest)</w:t>
      </w:r>
      <w:r>
        <w:rPr>
          <w:rFonts w:hint="eastAsia"/>
        </w:rPr>
        <w:t>，</w:t>
      </w:r>
      <w:r>
        <w:rPr>
          <w:rFonts w:hint="eastAsia"/>
        </w:rPr>
        <w:t>A</w:t>
      </w:r>
      <w:r>
        <w:t>daBoost</w:t>
      </w:r>
      <w:r>
        <w:rPr>
          <w:rFonts w:hint="eastAsia"/>
        </w:rPr>
        <w:t>和</w:t>
      </w:r>
      <w:proofErr w:type="spellStart"/>
      <w:r>
        <w:rPr>
          <w:rFonts w:hint="eastAsia"/>
        </w:rPr>
        <w:t>X</w:t>
      </w:r>
      <w:r>
        <w:t>gBoost</w:t>
      </w:r>
      <w:proofErr w:type="spellEnd"/>
      <w:r>
        <w:rPr>
          <w:rFonts w:hint="eastAsia"/>
        </w:rPr>
        <w:t>四种</w:t>
      </w:r>
      <w:r w:rsidR="00CD7DE5">
        <w:rPr>
          <w:rFonts w:hint="eastAsia"/>
        </w:rPr>
        <w:t>机器</w:t>
      </w:r>
      <w:r>
        <w:rPr>
          <w:rFonts w:hint="eastAsia"/>
        </w:rPr>
        <w:t>学习方法。考虑到上一问使用了所有有效的</w:t>
      </w:r>
      <w:r>
        <w:rPr>
          <w:rFonts w:hint="eastAsia"/>
        </w:rPr>
        <w:t>7</w:t>
      </w:r>
      <w:r>
        <w:t>4</w:t>
      </w:r>
      <w:r>
        <w:rPr>
          <w:rFonts w:hint="eastAsia"/>
        </w:rPr>
        <w:t>个变量进行降维建模操作，这些数据量对上述模型可能复杂度过大，因此选择与出院状态相关性最高的前</w:t>
      </w:r>
      <w:r>
        <w:rPr>
          <w:rFonts w:hint="eastAsia"/>
        </w:rPr>
        <w:t>1</w:t>
      </w:r>
      <w:r>
        <w:t>0</w:t>
      </w:r>
      <w:r>
        <w:rPr>
          <w:rFonts w:hint="eastAsia"/>
        </w:rPr>
        <w:t>个变量进行降维，后按</w:t>
      </w:r>
      <w:r>
        <w:rPr>
          <w:rFonts w:hint="eastAsia"/>
        </w:rPr>
        <w:t>7</w:t>
      </w:r>
      <w:r>
        <w:t>:3</w:t>
      </w:r>
      <w:r>
        <w:rPr>
          <w:rFonts w:hint="eastAsia"/>
        </w:rPr>
        <w:t>划分训练集和验证集，</w:t>
      </w:r>
      <w:r w:rsidR="009129FF">
        <w:rPr>
          <w:rFonts w:hint="eastAsia"/>
        </w:rPr>
        <w:t>并</w:t>
      </w:r>
      <w:r>
        <w:rPr>
          <w:rFonts w:hint="eastAsia"/>
        </w:rPr>
        <w:t>使用默认参数和</w:t>
      </w:r>
      <w:r>
        <w:rPr>
          <w:rFonts w:hint="eastAsia"/>
        </w:rPr>
        <w:t>k</w:t>
      </w:r>
      <w:r>
        <w:t>-folds</w:t>
      </w:r>
      <w:r>
        <w:rPr>
          <w:rFonts w:hint="eastAsia"/>
        </w:rPr>
        <w:t>交叉验证</w:t>
      </w:r>
      <w:r w:rsidR="009129FF">
        <w:rPr>
          <w:rFonts w:hint="eastAsia"/>
        </w:rPr>
        <w:t>分别进行</w:t>
      </w:r>
      <w:r>
        <w:rPr>
          <w:rFonts w:hint="eastAsia"/>
        </w:rPr>
        <w:t>建模</w:t>
      </w:r>
      <w:r w:rsidR="009129FF">
        <w:rPr>
          <w:rFonts w:hint="eastAsia"/>
        </w:rPr>
        <w:t>。</w:t>
      </w:r>
    </w:p>
    <w:p w14:paraId="1976D83C" w14:textId="56738344" w:rsidR="003426F9" w:rsidRDefault="009129FF" w:rsidP="003426F9">
      <w:pPr>
        <w:ind w:firstLine="420"/>
      </w:pPr>
      <w:r>
        <w:rPr>
          <w:rFonts w:hint="eastAsia"/>
        </w:rPr>
        <w:t>考虑到本次预测模型的背景，能够成功预测更多的出出院死亡病例，并采取相应医疗措施更加重要，因此模型的召回率</w:t>
      </w:r>
      <w:r>
        <w:t>(Recall)</w:t>
      </w:r>
      <w:r>
        <w:rPr>
          <w:rFonts w:hint="eastAsia"/>
        </w:rPr>
        <w:t>有着更加重要的参考价值，因此在这些模型中，综合参考其预测准确率</w:t>
      </w:r>
      <w:r>
        <w:rPr>
          <w:rFonts w:hint="eastAsia"/>
        </w:rPr>
        <w:t>(</w:t>
      </w:r>
      <w:r>
        <w:t>Accuracy</w:t>
      </w:r>
      <w:r>
        <w:t>)</w:t>
      </w:r>
      <w:r>
        <w:rPr>
          <w:rFonts w:hint="eastAsia"/>
        </w:rPr>
        <w:t>和召回率</w:t>
      </w:r>
      <w:r>
        <w:rPr>
          <w:rFonts w:hint="eastAsia"/>
        </w:rPr>
        <w:t>(</w:t>
      </w:r>
      <w:r>
        <w:t>Recall)</w:t>
      </w:r>
      <w:r w:rsidR="003426F9">
        <w:rPr>
          <w:rFonts w:hint="eastAsia"/>
        </w:rPr>
        <w:t>。具体结果如表</w:t>
      </w:r>
      <w:r w:rsidR="003426F9">
        <w:rPr>
          <w:rFonts w:hint="eastAsia"/>
        </w:rPr>
        <w:t>5</w:t>
      </w:r>
      <w:r w:rsidR="003426F9">
        <w:rPr>
          <w:rFonts w:hint="eastAsia"/>
        </w:rPr>
        <w:t>所示：</w:t>
      </w:r>
    </w:p>
    <w:p w14:paraId="0BF6CDD7" w14:textId="502AA4E1" w:rsidR="003426F9" w:rsidRDefault="003426F9" w:rsidP="003426F9">
      <w:pPr>
        <w:ind w:firstLine="420"/>
        <w:jc w:val="center"/>
      </w:pPr>
      <w:r w:rsidRPr="00927749">
        <w:rPr>
          <w:rFonts w:hint="eastAsia"/>
          <w:b/>
          <w:bCs/>
        </w:rPr>
        <w:t>表</w:t>
      </w:r>
      <w:r w:rsidR="00AE7624">
        <w:rPr>
          <w:b/>
          <w:bCs/>
        </w:rPr>
        <w:t>5</w:t>
      </w:r>
      <w:r w:rsidRPr="00927749">
        <w:rPr>
          <w:b/>
          <w:bCs/>
        </w:rPr>
        <w:t xml:space="preserve"> </w:t>
      </w:r>
      <w:r w:rsidRPr="003426F9">
        <w:rPr>
          <w:rFonts w:hint="eastAsia"/>
        </w:rPr>
        <w:t>不同比较模型评价指标</w:t>
      </w:r>
    </w:p>
    <w:tbl>
      <w:tblPr>
        <w:tblStyle w:val="TableGrid"/>
        <w:tblW w:w="0" w:type="auto"/>
        <w:tblLook w:val="04A0" w:firstRow="1" w:lastRow="0" w:firstColumn="1" w:lastColumn="0" w:noHBand="0" w:noVBand="1"/>
      </w:tblPr>
      <w:tblGrid>
        <w:gridCol w:w="1144"/>
        <w:gridCol w:w="959"/>
        <w:gridCol w:w="950"/>
        <w:gridCol w:w="959"/>
        <w:gridCol w:w="951"/>
        <w:gridCol w:w="960"/>
        <w:gridCol w:w="951"/>
        <w:gridCol w:w="961"/>
        <w:gridCol w:w="952"/>
      </w:tblGrid>
      <w:tr w:rsidR="00861986" w14:paraId="10DB3C77" w14:textId="77777777" w:rsidTr="00820874">
        <w:tc>
          <w:tcPr>
            <w:tcW w:w="1144" w:type="dxa"/>
            <w:vMerge w:val="restart"/>
            <w:tcBorders>
              <w:left w:val="nil"/>
              <w:right w:val="nil"/>
            </w:tcBorders>
          </w:tcPr>
          <w:p w14:paraId="4631BA13" w14:textId="77777777" w:rsidR="00861986" w:rsidRDefault="00861986" w:rsidP="003426F9">
            <w:pPr>
              <w:jc w:val="center"/>
            </w:pPr>
            <w:r>
              <w:rPr>
                <w:rFonts w:hint="eastAsia"/>
              </w:rPr>
              <w:t>E</w:t>
            </w:r>
            <w:r>
              <w:t>valuation</w:t>
            </w:r>
          </w:p>
          <w:p w14:paraId="711BF669" w14:textId="605E4DE5" w:rsidR="00861986" w:rsidRDefault="00861986" w:rsidP="003426F9">
            <w:pPr>
              <w:jc w:val="center"/>
              <w:rPr>
                <w:rFonts w:hint="eastAsia"/>
              </w:rPr>
            </w:pPr>
            <w:r>
              <w:t>Index</w:t>
            </w:r>
          </w:p>
        </w:tc>
        <w:tc>
          <w:tcPr>
            <w:tcW w:w="1909" w:type="dxa"/>
            <w:gridSpan w:val="2"/>
            <w:tcBorders>
              <w:left w:val="nil"/>
              <w:bottom w:val="single" w:sz="4" w:space="0" w:color="auto"/>
              <w:right w:val="nil"/>
            </w:tcBorders>
          </w:tcPr>
          <w:p w14:paraId="326FA343" w14:textId="377B79F8" w:rsidR="00861986" w:rsidRDefault="00861986" w:rsidP="003426F9">
            <w:pPr>
              <w:jc w:val="center"/>
              <w:rPr>
                <w:rFonts w:hint="eastAsia"/>
              </w:rPr>
            </w:pPr>
            <w:r>
              <w:rPr>
                <w:rFonts w:hint="eastAsia"/>
              </w:rPr>
              <w:t>S</w:t>
            </w:r>
            <w:r>
              <w:t>VM</w:t>
            </w:r>
          </w:p>
        </w:tc>
        <w:tc>
          <w:tcPr>
            <w:tcW w:w="1910" w:type="dxa"/>
            <w:gridSpan w:val="2"/>
            <w:tcBorders>
              <w:left w:val="nil"/>
              <w:bottom w:val="single" w:sz="4" w:space="0" w:color="auto"/>
              <w:right w:val="nil"/>
            </w:tcBorders>
          </w:tcPr>
          <w:p w14:paraId="75F356A7" w14:textId="659C56F2" w:rsidR="00861986" w:rsidRDefault="00861986" w:rsidP="003426F9">
            <w:pPr>
              <w:jc w:val="center"/>
              <w:rPr>
                <w:rFonts w:hint="eastAsia"/>
              </w:rPr>
            </w:pPr>
            <w:r>
              <w:rPr>
                <w:rFonts w:hint="eastAsia"/>
              </w:rPr>
              <w:t>R</w:t>
            </w:r>
            <w:r>
              <w:t>F</w:t>
            </w:r>
          </w:p>
        </w:tc>
        <w:tc>
          <w:tcPr>
            <w:tcW w:w="1911" w:type="dxa"/>
            <w:gridSpan w:val="2"/>
            <w:tcBorders>
              <w:left w:val="nil"/>
              <w:bottom w:val="single" w:sz="4" w:space="0" w:color="auto"/>
              <w:right w:val="nil"/>
            </w:tcBorders>
          </w:tcPr>
          <w:p w14:paraId="08F63632" w14:textId="7A0110C8" w:rsidR="00861986" w:rsidRDefault="00861986" w:rsidP="003426F9">
            <w:pPr>
              <w:jc w:val="center"/>
              <w:rPr>
                <w:rFonts w:hint="eastAsia"/>
              </w:rPr>
            </w:pPr>
            <w:r>
              <w:rPr>
                <w:rFonts w:hint="eastAsia"/>
              </w:rPr>
              <w:t>A</w:t>
            </w:r>
            <w:r>
              <w:t>daBoost</w:t>
            </w:r>
          </w:p>
        </w:tc>
        <w:tc>
          <w:tcPr>
            <w:tcW w:w="1913" w:type="dxa"/>
            <w:gridSpan w:val="2"/>
            <w:tcBorders>
              <w:left w:val="nil"/>
              <w:bottom w:val="single" w:sz="4" w:space="0" w:color="auto"/>
              <w:right w:val="nil"/>
            </w:tcBorders>
          </w:tcPr>
          <w:p w14:paraId="081B0D55" w14:textId="133D1FAE" w:rsidR="00861986" w:rsidRDefault="00861986" w:rsidP="003426F9">
            <w:pPr>
              <w:jc w:val="center"/>
              <w:rPr>
                <w:rFonts w:hint="eastAsia"/>
              </w:rPr>
            </w:pPr>
            <w:proofErr w:type="spellStart"/>
            <w:r>
              <w:rPr>
                <w:rFonts w:hint="eastAsia"/>
              </w:rPr>
              <w:t>X</w:t>
            </w:r>
            <w:r>
              <w:t>gBoost</w:t>
            </w:r>
            <w:proofErr w:type="spellEnd"/>
          </w:p>
        </w:tc>
      </w:tr>
      <w:tr w:rsidR="00A55857" w14:paraId="643CB49E" w14:textId="77777777" w:rsidTr="00820874">
        <w:tc>
          <w:tcPr>
            <w:tcW w:w="1144" w:type="dxa"/>
            <w:vMerge/>
            <w:tcBorders>
              <w:left w:val="nil"/>
              <w:bottom w:val="single" w:sz="4" w:space="0" w:color="auto"/>
              <w:right w:val="nil"/>
            </w:tcBorders>
          </w:tcPr>
          <w:p w14:paraId="45AB58C1" w14:textId="77777777" w:rsidR="00861986" w:rsidRDefault="00861986" w:rsidP="00861986">
            <w:pPr>
              <w:jc w:val="center"/>
              <w:rPr>
                <w:rFonts w:hint="eastAsia"/>
              </w:rPr>
            </w:pPr>
          </w:p>
        </w:tc>
        <w:tc>
          <w:tcPr>
            <w:tcW w:w="959" w:type="dxa"/>
            <w:tcBorders>
              <w:left w:val="nil"/>
              <w:bottom w:val="single" w:sz="4" w:space="0" w:color="auto"/>
              <w:right w:val="nil"/>
            </w:tcBorders>
          </w:tcPr>
          <w:p w14:paraId="5978AE71" w14:textId="041C2473" w:rsidR="00861986" w:rsidRDefault="00861986" w:rsidP="00861986">
            <w:pPr>
              <w:jc w:val="center"/>
              <w:rPr>
                <w:rFonts w:hint="eastAsia"/>
              </w:rPr>
            </w:pPr>
            <w:r>
              <w:rPr>
                <w:rFonts w:hint="eastAsia"/>
              </w:rPr>
              <w:t>d</w:t>
            </w:r>
            <w:r>
              <w:t>efault</w:t>
            </w:r>
          </w:p>
        </w:tc>
        <w:tc>
          <w:tcPr>
            <w:tcW w:w="950" w:type="dxa"/>
            <w:tcBorders>
              <w:left w:val="nil"/>
              <w:bottom w:val="single" w:sz="4" w:space="0" w:color="auto"/>
              <w:right w:val="nil"/>
            </w:tcBorders>
          </w:tcPr>
          <w:p w14:paraId="05C90616" w14:textId="5559950B" w:rsidR="00861986" w:rsidRDefault="00861986" w:rsidP="00861986">
            <w:pPr>
              <w:jc w:val="center"/>
              <w:rPr>
                <w:rFonts w:hint="eastAsia"/>
              </w:rPr>
            </w:pPr>
            <w:r>
              <w:rPr>
                <w:rFonts w:hint="eastAsia"/>
              </w:rPr>
              <w:t>b</w:t>
            </w:r>
            <w:r>
              <w:t>est</w:t>
            </w:r>
          </w:p>
        </w:tc>
        <w:tc>
          <w:tcPr>
            <w:tcW w:w="959" w:type="dxa"/>
            <w:tcBorders>
              <w:left w:val="nil"/>
              <w:bottom w:val="single" w:sz="4" w:space="0" w:color="auto"/>
              <w:right w:val="nil"/>
            </w:tcBorders>
          </w:tcPr>
          <w:p w14:paraId="0BFB3617" w14:textId="2B88B669" w:rsidR="00861986" w:rsidRDefault="00861986" w:rsidP="00861986">
            <w:pPr>
              <w:jc w:val="center"/>
              <w:rPr>
                <w:rFonts w:hint="eastAsia"/>
              </w:rPr>
            </w:pPr>
            <w:r>
              <w:rPr>
                <w:rFonts w:hint="eastAsia"/>
              </w:rPr>
              <w:t>d</w:t>
            </w:r>
            <w:r>
              <w:t>efault</w:t>
            </w:r>
          </w:p>
        </w:tc>
        <w:tc>
          <w:tcPr>
            <w:tcW w:w="951" w:type="dxa"/>
            <w:tcBorders>
              <w:left w:val="nil"/>
              <w:bottom w:val="single" w:sz="4" w:space="0" w:color="auto"/>
              <w:right w:val="nil"/>
            </w:tcBorders>
          </w:tcPr>
          <w:p w14:paraId="3F56B765" w14:textId="36CAA898" w:rsidR="00861986" w:rsidRDefault="00861986" w:rsidP="00861986">
            <w:pPr>
              <w:jc w:val="center"/>
              <w:rPr>
                <w:rFonts w:hint="eastAsia"/>
              </w:rPr>
            </w:pPr>
            <w:r>
              <w:rPr>
                <w:rFonts w:hint="eastAsia"/>
              </w:rPr>
              <w:t>b</w:t>
            </w:r>
            <w:r>
              <w:t>est</w:t>
            </w:r>
          </w:p>
        </w:tc>
        <w:tc>
          <w:tcPr>
            <w:tcW w:w="960" w:type="dxa"/>
            <w:tcBorders>
              <w:left w:val="nil"/>
              <w:bottom w:val="single" w:sz="4" w:space="0" w:color="auto"/>
              <w:right w:val="nil"/>
            </w:tcBorders>
          </w:tcPr>
          <w:p w14:paraId="7CC66984" w14:textId="47C1EB99" w:rsidR="00861986" w:rsidRDefault="00861986" w:rsidP="00861986">
            <w:pPr>
              <w:jc w:val="center"/>
              <w:rPr>
                <w:rFonts w:hint="eastAsia"/>
              </w:rPr>
            </w:pPr>
            <w:r>
              <w:rPr>
                <w:rFonts w:hint="eastAsia"/>
              </w:rPr>
              <w:t>d</w:t>
            </w:r>
            <w:r>
              <w:t>efault</w:t>
            </w:r>
          </w:p>
        </w:tc>
        <w:tc>
          <w:tcPr>
            <w:tcW w:w="951" w:type="dxa"/>
            <w:tcBorders>
              <w:left w:val="nil"/>
              <w:bottom w:val="single" w:sz="4" w:space="0" w:color="auto"/>
              <w:right w:val="nil"/>
            </w:tcBorders>
          </w:tcPr>
          <w:p w14:paraId="62CAE643" w14:textId="7578243F" w:rsidR="00861986" w:rsidRDefault="00861986" w:rsidP="00861986">
            <w:pPr>
              <w:jc w:val="center"/>
              <w:rPr>
                <w:rFonts w:hint="eastAsia"/>
              </w:rPr>
            </w:pPr>
            <w:r>
              <w:rPr>
                <w:rFonts w:hint="eastAsia"/>
              </w:rPr>
              <w:t>b</w:t>
            </w:r>
            <w:r>
              <w:t>est</w:t>
            </w:r>
          </w:p>
        </w:tc>
        <w:tc>
          <w:tcPr>
            <w:tcW w:w="961" w:type="dxa"/>
            <w:tcBorders>
              <w:left w:val="nil"/>
              <w:bottom w:val="single" w:sz="4" w:space="0" w:color="auto"/>
              <w:right w:val="nil"/>
            </w:tcBorders>
          </w:tcPr>
          <w:p w14:paraId="1CF0752E" w14:textId="32ED92E8" w:rsidR="00861986" w:rsidRDefault="00861986" w:rsidP="00861986">
            <w:pPr>
              <w:jc w:val="center"/>
              <w:rPr>
                <w:rFonts w:hint="eastAsia"/>
              </w:rPr>
            </w:pPr>
            <w:r>
              <w:rPr>
                <w:rFonts w:hint="eastAsia"/>
              </w:rPr>
              <w:t>d</w:t>
            </w:r>
            <w:r>
              <w:t>efault</w:t>
            </w:r>
          </w:p>
        </w:tc>
        <w:tc>
          <w:tcPr>
            <w:tcW w:w="952" w:type="dxa"/>
            <w:tcBorders>
              <w:left w:val="nil"/>
              <w:bottom w:val="single" w:sz="4" w:space="0" w:color="auto"/>
              <w:right w:val="nil"/>
            </w:tcBorders>
          </w:tcPr>
          <w:p w14:paraId="4FCC1B36" w14:textId="5F299BAE" w:rsidR="00861986" w:rsidRDefault="00861986" w:rsidP="00861986">
            <w:pPr>
              <w:jc w:val="center"/>
              <w:rPr>
                <w:rFonts w:hint="eastAsia"/>
              </w:rPr>
            </w:pPr>
            <w:r>
              <w:rPr>
                <w:rFonts w:hint="eastAsia"/>
              </w:rPr>
              <w:t>b</w:t>
            </w:r>
            <w:r>
              <w:t>est</w:t>
            </w:r>
          </w:p>
        </w:tc>
      </w:tr>
      <w:tr w:rsidR="00A55857" w14:paraId="5B073AB9" w14:textId="77777777" w:rsidTr="00820874">
        <w:tc>
          <w:tcPr>
            <w:tcW w:w="1144" w:type="dxa"/>
            <w:tcBorders>
              <w:left w:val="nil"/>
              <w:bottom w:val="nil"/>
              <w:right w:val="nil"/>
            </w:tcBorders>
          </w:tcPr>
          <w:p w14:paraId="07E9EE9D" w14:textId="0FD77A55" w:rsidR="00861986" w:rsidRDefault="00861986" w:rsidP="00861986">
            <w:pPr>
              <w:jc w:val="center"/>
            </w:pPr>
            <w:r>
              <w:t>Accuracy</w:t>
            </w:r>
          </w:p>
        </w:tc>
        <w:tc>
          <w:tcPr>
            <w:tcW w:w="959" w:type="dxa"/>
            <w:tcBorders>
              <w:top w:val="single" w:sz="4" w:space="0" w:color="auto"/>
              <w:left w:val="nil"/>
              <w:bottom w:val="nil"/>
              <w:right w:val="nil"/>
            </w:tcBorders>
          </w:tcPr>
          <w:p w14:paraId="3473AF03" w14:textId="3BC1800E" w:rsidR="00861986" w:rsidRDefault="00861986" w:rsidP="00861986">
            <w:pPr>
              <w:jc w:val="center"/>
              <w:rPr>
                <w:rFonts w:hint="eastAsia"/>
              </w:rPr>
            </w:pPr>
            <w:r>
              <w:rPr>
                <w:rFonts w:hint="eastAsia"/>
              </w:rPr>
              <w:t>0</w:t>
            </w:r>
            <w:r>
              <w:t>.715</w:t>
            </w:r>
          </w:p>
        </w:tc>
        <w:tc>
          <w:tcPr>
            <w:tcW w:w="950" w:type="dxa"/>
            <w:tcBorders>
              <w:top w:val="single" w:sz="4" w:space="0" w:color="auto"/>
              <w:left w:val="nil"/>
              <w:bottom w:val="nil"/>
              <w:right w:val="nil"/>
            </w:tcBorders>
          </w:tcPr>
          <w:p w14:paraId="550DE5D9" w14:textId="3108ADCC" w:rsidR="00861986" w:rsidRDefault="00861986" w:rsidP="00861986">
            <w:pPr>
              <w:jc w:val="center"/>
              <w:rPr>
                <w:rFonts w:hint="eastAsia"/>
              </w:rPr>
            </w:pPr>
            <w:r>
              <w:rPr>
                <w:rFonts w:hint="eastAsia"/>
              </w:rPr>
              <w:t>0</w:t>
            </w:r>
            <w:r>
              <w:t>.715</w:t>
            </w:r>
          </w:p>
        </w:tc>
        <w:tc>
          <w:tcPr>
            <w:tcW w:w="959" w:type="dxa"/>
            <w:tcBorders>
              <w:top w:val="single" w:sz="4" w:space="0" w:color="auto"/>
              <w:left w:val="nil"/>
              <w:bottom w:val="nil"/>
              <w:right w:val="nil"/>
            </w:tcBorders>
          </w:tcPr>
          <w:p w14:paraId="113794EB" w14:textId="2C03AF9D" w:rsidR="00861986" w:rsidRDefault="00861986" w:rsidP="00861986">
            <w:pPr>
              <w:jc w:val="center"/>
              <w:rPr>
                <w:rFonts w:hint="eastAsia"/>
              </w:rPr>
            </w:pPr>
            <w:r>
              <w:rPr>
                <w:rFonts w:hint="eastAsia"/>
              </w:rPr>
              <w:t>0</w:t>
            </w:r>
            <w:r>
              <w:t>.711</w:t>
            </w:r>
          </w:p>
        </w:tc>
        <w:tc>
          <w:tcPr>
            <w:tcW w:w="951" w:type="dxa"/>
            <w:tcBorders>
              <w:top w:val="single" w:sz="4" w:space="0" w:color="auto"/>
              <w:left w:val="nil"/>
              <w:bottom w:val="nil"/>
              <w:right w:val="nil"/>
            </w:tcBorders>
          </w:tcPr>
          <w:p w14:paraId="1C58C21B" w14:textId="21A35F2E" w:rsidR="00861986" w:rsidRDefault="00861986" w:rsidP="00861986">
            <w:pPr>
              <w:jc w:val="center"/>
              <w:rPr>
                <w:rFonts w:hint="eastAsia"/>
              </w:rPr>
            </w:pPr>
            <w:r>
              <w:rPr>
                <w:rFonts w:hint="eastAsia"/>
              </w:rPr>
              <w:t>0</w:t>
            </w:r>
            <w:r>
              <w:t>.714</w:t>
            </w:r>
          </w:p>
        </w:tc>
        <w:tc>
          <w:tcPr>
            <w:tcW w:w="960" w:type="dxa"/>
            <w:tcBorders>
              <w:top w:val="single" w:sz="4" w:space="0" w:color="auto"/>
              <w:left w:val="nil"/>
              <w:bottom w:val="nil"/>
              <w:right w:val="nil"/>
            </w:tcBorders>
          </w:tcPr>
          <w:p w14:paraId="141B4B45" w14:textId="1E834A3E" w:rsidR="00861986" w:rsidRDefault="00A55857" w:rsidP="00861986">
            <w:pPr>
              <w:jc w:val="center"/>
              <w:rPr>
                <w:rFonts w:hint="eastAsia"/>
              </w:rPr>
            </w:pPr>
            <w:r>
              <w:rPr>
                <w:rFonts w:hint="eastAsia"/>
              </w:rPr>
              <w:t>0</w:t>
            </w:r>
            <w:r>
              <w:t>.721</w:t>
            </w:r>
          </w:p>
        </w:tc>
        <w:tc>
          <w:tcPr>
            <w:tcW w:w="951" w:type="dxa"/>
            <w:tcBorders>
              <w:top w:val="single" w:sz="4" w:space="0" w:color="auto"/>
              <w:left w:val="nil"/>
              <w:bottom w:val="nil"/>
              <w:right w:val="nil"/>
            </w:tcBorders>
          </w:tcPr>
          <w:p w14:paraId="76235826" w14:textId="63324F98" w:rsidR="00861986" w:rsidRDefault="00A55857" w:rsidP="00861986">
            <w:pPr>
              <w:jc w:val="center"/>
              <w:rPr>
                <w:rFonts w:hint="eastAsia"/>
              </w:rPr>
            </w:pPr>
            <w:r>
              <w:rPr>
                <w:rFonts w:hint="eastAsia"/>
              </w:rPr>
              <w:t>0</w:t>
            </w:r>
            <w:r>
              <w:t>.712</w:t>
            </w:r>
          </w:p>
        </w:tc>
        <w:tc>
          <w:tcPr>
            <w:tcW w:w="961" w:type="dxa"/>
            <w:tcBorders>
              <w:top w:val="single" w:sz="4" w:space="0" w:color="auto"/>
              <w:left w:val="nil"/>
              <w:bottom w:val="nil"/>
              <w:right w:val="nil"/>
            </w:tcBorders>
          </w:tcPr>
          <w:p w14:paraId="44F9B1F3" w14:textId="781C2743" w:rsidR="00861986" w:rsidRDefault="00A55857" w:rsidP="00861986">
            <w:pPr>
              <w:jc w:val="center"/>
              <w:rPr>
                <w:rFonts w:hint="eastAsia"/>
              </w:rPr>
            </w:pPr>
            <w:r>
              <w:rPr>
                <w:rFonts w:hint="eastAsia"/>
              </w:rPr>
              <w:t>0</w:t>
            </w:r>
            <w:r>
              <w:t>.687</w:t>
            </w:r>
          </w:p>
        </w:tc>
        <w:tc>
          <w:tcPr>
            <w:tcW w:w="952" w:type="dxa"/>
            <w:tcBorders>
              <w:top w:val="single" w:sz="4" w:space="0" w:color="auto"/>
              <w:left w:val="nil"/>
              <w:bottom w:val="nil"/>
              <w:right w:val="nil"/>
            </w:tcBorders>
          </w:tcPr>
          <w:p w14:paraId="3A2C92C4" w14:textId="0A914C5D" w:rsidR="00861986" w:rsidRDefault="00A55857" w:rsidP="00861986">
            <w:pPr>
              <w:jc w:val="center"/>
              <w:rPr>
                <w:rFonts w:hint="eastAsia"/>
              </w:rPr>
            </w:pPr>
            <w:r>
              <w:rPr>
                <w:rFonts w:hint="eastAsia"/>
              </w:rPr>
              <w:t>0</w:t>
            </w:r>
            <w:r>
              <w:t>.714</w:t>
            </w:r>
          </w:p>
        </w:tc>
      </w:tr>
      <w:tr w:rsidR="00A55857" w14:paraId="45C4A16D" w14:textId="77777777" w:rsidTr="00820874">
        <w:tc>
          <w:tcPr>
            <w:tcW w:w="1144" w:type="dxa"/>
            <w:tcBorders>
              <w:top w:val="nil"/>
              <w:left w:val="nil"/>
              <w:right w:val="nil"/>
            </w:tcBorders>
          </w:tcPr>
          <w:p w14:paraId="4D72CB3D" w14:textId="1380251E" w:rsidR="00861986" w:rsidRDefault="00861986" w:rsidP="00861986">
            <w:pPr>
              <w:jc w:val="center"/>
              <w:rPr>
                <w:rFonts w:hint="eastAsia"/>
              </w:rPr>
            </w:pPr>
            <w:r>
              <w:rPr>
                <w:rFonts w:hint="eastAsia"/>
              </w:rPr>
              <w:t>R</w:t>
            </w:r>
            <w:r>
              <w:t>ecall</w:t>
            </w:r>
          </w:p>
        </w:tc>
        <w:tc>
          <w:tcPr>
            <w:tcW w:w="959" w:type="dxa"/>
            <w:tcBorders>
              <w:top w:val="nil"/>
              <w:left w:val="nil"/>
              <w:right w:val="nil"/>
            </w:tcBorders>
          </w:tcPr>
          <w:p w14:paraId="47EBBD00" w14:textId="63F803DB" w:rsidR="00861986" w:rsidRDefault="00861986" w:rsidP="00861986">
            <w:pPr>
              <w:jc w:val="center"/>
              <w:rPr>
                <w:rFonts w:hint="eastAsia"/>
              </w:rPr>
            </w:pPr>
            <w:r>
              <w:rPr>
                <w:rFonts w:hint="eastAsia"/>
              </w:rPr>
              <w:t>0</w:t>
            </w:r>
            <w:r>
              <w:t>.212</w:t>
            </w:r>
          </w:p>
        </w:tc>
        <w:tc>
          <w:tcPr>
            <w:tcW w:w="950" w:type="dxa"/>
            <w:tcBorders>
              <w:top w:val="nil"/>
              <w:left w:val="nil"/>
              <w:right w:val="nil"/>
            </w:tcBorders>
          </w:tcPr>
          <w:p w14:paraId="39BE7AAC" w14:textId="4DDBF28A" w:rsidR="00861986" w:rsidRDefault="00861986" w:rsidP="00861986">
            <w:pPr>
              <w:jc w:val="center"/>
              <w:rPr>
                <w:rFonts w:hint="eastAsia"/>
              </w:rPr>
            </w:pPr>
            <w:r>
              <w:rPr>
                <w:rFonts w:hint="eastAsia"/>
              </w:rPr>
              <w:t>0</w:t>
            </w:r>
            <w:r>
              <w:t>.212</w:t>
            </w:r>
          </w:p>
        </w:tc>
        <w:tc>
          <w:tcPr>
            <w:tcW w:w="959" w:type="dxa"/>
            <w:tcBorders>
              <w:top w:val="nil"/>
              <w:left w:val="nil"/>
              <w:right w:val="nil"/>
            </w:tcBorders>
          </w:tcPr>
          <w:p w14:paraId="5B74F1DF" w14:textId="6375B606" w:rsidR="00861986" w:rsidRDefault="00861986" w:rsidP="00861986">
            <w:pPr>
              <w:jc w:val="center"/>
              <w:rPr>
                <w:rFonts w:hint="eastAsia"/>
              </w:rPr>
            </w:pPr>
            <w:r>
              <w:rPr>
                <w:rFonts w:hint="eastAsia"/>
              </w:rPr>
              <w:t>0</w:t>
            </w:r>
            <w:r>
              <w:t>.340</w:t>
            </w:r>
          </w:p>
        </w:tc>
        <w:tc>
          <w:tcPr>
            <w:tcW w:w="951" w:type="dxa"/>
            <w:tcBorders>
              <w:top w:val="nil"/>
              <w:left w:val="nil"/>
              <w:right w:val="nil"/>
            </w:tcBorders>
          </w:tcPr>
          <w:p w14:paraId="306FEC9A" w14:textId="643FE10D" w:rsidR="00861986" w:rsidRDefault="00861986" w:rsidP="00861986">
            <w:pPr>
              <w:jc w:val="center"/>
              <w:rPr>
                <w:rFonts w:hint="eastAsia"/>
              </w:rPr>
            </w:pPr>
            <w:r>
              <w:rPr>
                <w:rFonts w:hint="eastAsia"/>
              </w:rPr>
              <w:t>0</w:t>
            </w:r>
            <w:r>
              <w:t>.340</w:t>
            </w:r>
          </w:p>
        </w:tc>
        <w:tc>
          <w:tcPr>
            <w:tcW w:w="960" w:type="dxa"/>
            <w:tcBorders>
              <w:top w:val="nil"/>
              <w:left w:val="nil"/>
              <w:right w:val="nil"/>
            </w:tcBorders>
          </w:tcPr>
          <w:p w14:paraId="50D49BB2" w14:textId="759E9437" w:rsidR="00861986" w:rsidRDefault="00A55857" w:rsidP="00861986">
            <w:pPr>
              <w:jc w:val="center"/>
              <w:rPr>
                <w:rFonts w:hint="eastAsia"/>
              </w:rPr>
            </w:pPr>
            <w:r>
              <w:rPr>
                <w:rFonts w:hint="eastAsia"/>
              </w:rPr>
              <w:t>0</w:t>
            </w:r>
            <w:r>
              <w:t>.319</w:t>
            </w:r>
          </w:p>
        </w:tc>
        <w:tc>
          <w:tcPr>
            <w:tcW w:w="951" w:type="dxa"/>
            <w:tcBorders>
              <w:top w:val="nil"/>
              <w:left w:val="nil"/>
              <w:right w:val="nil"/>
            </w:tcBorders>
          </w:tcPr>
          <w:p w14:paraId="0765EE02" w14:textId="01A80B22" w:rsidR="00861986" w:rsidRDefault="00A55857" w:rsidP="00861986">
            <w:pPr>
              <w:jc w:val="center"/>
              <w:rPr>
                <w:rFonts w:hint="eastAsia"/>
              </w:rPr>
            </w:pPr>
            <w:r>
              <w:rPr>
                <w:rFonts w:hint="eastAsia"/>
              </w:rPr>
              <w:t>0</w:t>
            </w:r>
            <w:r>
              <w:t>.312</w:t>
            </w:r>
          </w:p>
        </w:tc>
        <w:tc>
          <w:tcPr>
            <w:tcW w:w="961" w:type="dxa"/>
            <w:tcBorders>
              <w:top w:val="nil"/>
              <w:left w:val="nil"/>
              <w:right w:val="nil"/>
            </w:tcBorders>
          </w:tcPr>
          <w:p w14:paraId="6C687D3E" w14:textId="51452CD9" w:rsidR="00861986" w:rsidRDefault="00A55857" w:rsidP="00861986">
            <w:pPr>
              <w:jc w:val="center"/>
              <w:rPr>
                <w:rFonts w:hint="eastAsia"/>
              </w:rPr>
            </w:pPr>
            <w:r>
              <w:rPr>
                <w:rFonts w:hint="eastAsia"/>
              </w:rPr>
              <w:t>0</w:t>
            </w:r>
            <w:r>
              <w:t>.319</w:t>
            </w:r>
          </w:p>
        </w:tc>
        <w:tc>
          <w:tcPr>
            <w:tcW w:w="952" w:type="dxa"/>
            <w:tcBorders>
              <w:top w:val="nil"/>
              <w:left w:val="nil"/>
              <w:right w:val="nil"/>
            </w:tcBorders>
          </w:tcPr>
          <w:p w14:paraId="7F99AE67" w14:textId="6384716E" w:rsidR="00861986" w:rsidRDefault="00A55857" w:rsidP="00861986">
            <w:pPr>
              <w:jc w:val="center"/>
              <w:rPr>
                <w:rFonts w:hint="eastAsia"/>
              </w:rPr>
            </w:pPr>
            <w:r>
              <w:rPr>
                <w:rFonts w:hint="eastAsia"/>
              </w:rPr>
              <w:t>0</w:t>
            </w:r>
            <w:r>
              <w:t>.322</w:t>
            </w:r>
          </w:p>
        </w:tc>
      </w:tr>
    </w:tbl>
    <w:p w14:paraId="3BBB6A21" w14:textId="1FE33AB9" w:rsidR="006E76CC" w:rsidRDefault="00820874" w:rsidP="006E76CC">
      <w:pPr>
        <w:ind w:firstLine="420"/>
      </w:pPr>
      <w:r>
        <w:rPr>
          <w:rFonts w:hint="eastAsia"/>
        </w:rPr>
        <w:t>从上述的各项模型指标中可以</w:t>
      </w:r>
      <w:r w:rsidR="00646B9D">
        <w:rPr>
          <w:rFonts w:hint="eastAsia"/>
        </w:rPr>
        <w:t>发现，</w:t>
      </w:r>
      <w:r>
        <w:rPr>
          <w:rFonts w:hint="eastAsia"/>
        </w:rPr>
        <w:t>各个模型的预测准确率均达到了</w:t>
      </w:r>
      <w:r>
        <w:rPr>
          <w:rFonts w:hint="eastAsia"/>
        </w:rPr>
        <w:t>0.</w:t>
      </w:r>
      <w:r>
        <w:t>65</w:t>
      </w:r>
      <w:r>
        <w:rPr>
          <w:rFonts w:hint="eastAsia"/>
        </w:rPr>
        <w:t>以上，能够较好地根据已有特征变量来预测患者的出院状态。在这些模型中准确率最高的是</w:t>
      </w:r>
      <w:r w:rsidRPr="005F59E4">
        <w:t>AdaBoost</w:t>
      </w:r>
      <w:r>
        <w:rPr>
          <w:rFonts w:hint="eastAsia"/>
        </w:rPr>
        <w:t>模型，其次是</w:t>
      </w:r>
      <w:r>
        <w:rPr>
          <w:rFonts w:hint="eastAsia"/>
        </w:rPr>
        <w:t>S</w:t>
      </w:r>
      <w:r>
        <w:t>VM</w:t>
      </w:r>
      <w:r>
        <w:rPr>
          <w:rFonts w:hint="eastAsia"/>
        </w:rPr>
        <w:t>模型和随机森林模型。而在召回率评价指标方面，最优为</w:t>
      </w:r>
      <w:r w:rsidR="00646B9D">
        <w:t>Random Forest</w:t>
      </w:r>
      <w:r>
        <w:rPr>
          <w:rFonts w:hint="eastAsia"/>
        </w:rPr>
        <w:t>模型，其次是</w:t>
      </w:r>
      <w:proofErr w:type="spellStart"/>
      <w:r w:rsidR="00646B9D" w:rsidRPr="005F59E4">
        <w:t>XGBoos</w:t>
      </w:r>
      <w:r w:rsidR="00646B9D">
        <w:rPr>
          <w:rFonts w:hint="eastAsia"/>
        </w:rPr>
        <w:t>t</w:t>
      </w:r>
      <w:proofErr w:type="spellEnd"/>
      <w:r>
        <w:rPr>
          <w:rFonts w:hint="eastAsia"/>
        </w:rPr>
        <w:t>模型。</w:t>
      </w:r>
    </w:p>
    <w:p w14:paraId="0CCAB236" w14:textId="63EE26C9" w:rsidR="006E76CC" w:rsidRPr="003426F9" w:rsidRDefault="006E76CC" w:rsidP="006E76CC">
      <w:pPr>
        <w:ind w:firstLine="420"/>
        <w:rPr>
          <w:rFonts w:hint="eastAsia"/>
        </w:rPr>
      </w:pPr>
      <w:r>
        <w:rPr>
          <w:rFonts w:hint="eastAsia"/>
        </w:rPr>
        <w:t>对于使用交叉验证的</w:t>
      </w:r>
    </w:p>
    <w:sectPr w:rsidR="006E76CC" w:rsidRPr="003426F9" w:rsidSect="00DA41EB">
      <w:pgSz w:w="11906" w:h="16838"/>
      <w:pgMar w:top="1588" w:right="1418" w:bottom="1418"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5A62" w14:textId="77777777" w:rsidR="00940931" w:rsidRDefault="00940931" w:rsidP="00D55FF0">
      <w:r>
        <w:separator/>
      </w:r>
    </w:p>
  </w:endnote>
  <w:endnote w:type="continuationSeparator" w:id="0">
    <w:p w14:paraId="0ABDC8F6" w14:textId="77777777" w:rsidR="00940931" w:rsidRDefault="00940931" w:rsidP="00D5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DD5EA" w14:textId="77777777" w:rsidR="00940931" w:rsidRDefault="00940931" w:rsidP="00D55FF0">
      <w:r>
        <w:separator/>
      </w:r>
    </w:p>
  </w:footnote>
  <w:footnote w:type="continuationSeparator" w:id="0">
    <w:p w14:paraId="139F585A" w14:textId="77777777" w:rsidR="00940931" w:rsidRDefault="00940931" w:rsidP="00D55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A05"/>
    <w:multiLevelType w:val="multilevel"/>
    <w:tmpl w:val="531270C4"/>
    <w:lvl w:ilvl="0">
      <w:start w:val="1"/>
      <w:numFmt w:val="decimal"/>
      <w:lvlText w:val="%1"/>
      <w:lvlJc w:val="left"/>
      <w:pPr>
        <w:ind w:left="360" w:hanging="360"/>
      </w:pPr>
      <w:rPr>
        <w:rFonts w:hint="default"/>
      </w:rPr>
    </w:lvl>
    <w:lvl w:ilvl="1">
      <w:start w:val="4"/>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C72179F"/>
    <w:multiLevelType w:val="hybridMultilevel"/>
    <w:tmpl w:val="E1983B34"/>
    <w:lvl w:ilvl="0" w:tplc="76B44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535FA"/>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8197C6A"/>
    <w:multiLevelType w:val="hybridMultilevel"/>
    <w:tmpl w:val="28907362"/>
    <w:lvl w:ilvl="0" w:tplc="E15061A2">
      <w:start w:val="1"/>
      <w:numFmt w:val="decimal"/>
      <w:lvlText w:val="（%1）"/>
      <w:lvlJc w:val="left"/>
      <w:pPr>
        <w:ind w:left="860" w:hanging="440"/>
      </w:pPr>
      <w:rPr>
        <w:rFonts w:ascii="Times New Roman" w:eastAsia="SimSun" w:hAnsi="Times New Roman" w:cstheme="minorBidi"/>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6D93BD1"/>
    <w:multiLevelType w:val="hybridMultilevel"/>
    <w:tmpl w:val="0B42609E"/>
    <w:lvl w:ilvl="0" w:tplc="B72EDAFA">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919530">
    <w:abstractNumId w:val="1"/>
  </w:num>
  <w:num w:numId="2" w16cid:durableId="2038923038">
    <w:abstractNumId w:val="0"/>
  </w:num>
  <w:num w:numId="3" w16cid:durableId="2083061778">
    <w:abstractNumId w:val="3"/>
  </w:num>
  <w:num w:numId="4" w16cid:durableId="721632329">
    <w:abstractNumId w:val="2"/>
  </w:num>
  <w:num w:numId="5" w16cid:durableId="2095544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CF"/>
    <w:rsid w:val="0003075F"/>
    <w:rsid w:val="00036A02"/>
    <w:rsid w:val="00055454"/>
    <w:rsid w:val="00074257"/>
    <w:rsid w:val="000C3856"/>
    <w:rsid w:val="000D3AAA"/>
    <w:rsid w:val="000D76EF"/>
    <w:rsid w:val="000D7A12"/>
    <w:rsid w:val="000E3E7C"/>
    <w:rsid w:val="00112EAD"/>
    <w:rsid w:val="0013221E"/>
    <w:rsid w:val="001553CD"/>
    <w:rsid w:val="001835A3"/>
    <w:rsid w:val="00194632"/>
    <w:rsid w:val="001E1D94"/>
    <w:rsid w:val="001F5716"/>
    <w:rsid w:val="001F72FF"/>
    <w:rsid w:val="002078AF"/>
    <w:rsid w:val="002434A8"/>
    <w:rsid w:val="002447CF"/>
    <w:rsid w:val="00251C2A"/>
    <w:rsid w:val="002721E1"/>
    <w:rsid w:val="00287399"/>
    <w:rsid w:val="00287C90"/>
    <w:rsid w:val="002A6190"/>
    <w:rsid w:val="002B1E9F"/>
    <w:rsid w:val="002B70B4"/>
    <w:rsid w:val="002D0629"/>
    <w:rsid w:val="002D3DF6"/>
    <w:rsid w:val="002E63BE"/>
    <w:rsid w:val="00312A73"/>
    <w:rsid w:val="00316C63"/>
    <w:rsid w:val="003241B4"/>
    <w:rsid w:val="00330EC4"/>
    <w:rsid w:val="003426F9"/>
    <w:rsid w:val="0035291B"/>
    <w:rsid w:val="0036302F"/>
    <w:rsid w:val="00382365"/>
    <w:rsid w:val="00392C75"/>
    <w:rsid w:val="003D7DBD"/>
    <w:rsid w:val="003E616A"/>
    <w:rsid w:val="003F7124"/>
    <w:rsid w:val="004007F0"/>
    <w:rsid w:val="00400F67"/>
    <w:rsid w:val="00404C10"/>
    <w:rsid w:val="00406A78"/>
    <w:rsid w:val="004315B0"/>
    <w:rsid w:val="00435C85"/>
    <w:rsid w:val="00444923"/>
    <w:rsid w:val="00445BF9"/>
    <w:rsid w:val="00453931"/>
    <w:rsid w:val="00473BD7"/>
    <w:rsid w:val="00475795"/>
    <w:rsid w:val="00477B05"/>
    <w:rsid w:val="00496DA8"/>
    <w:rsid w:val="004B5ABF"/>
    <w:rsid w:val="004C2A29"/>
    <w:rsid w:val="004D6A49"/>
    <w:rsid w:val="004E6774"/>
    <w:rsid w:val="00503415"/>
    <w:rsid w:val="0050550A"/>
    <w:rsid w:val="00512ABB"/>
    <w:rsid w:val="00513271"/>
    <w:rsid w:val="0053405D"/>
    <w:rsid w:val="00542E21"/>
    <w:rsid w:val="00546C2E"/>
    <w:rsid w:val="005477EC"/>
    <w:rsid w:val="00560E41"/>
    <w:rsid w:val="00563CE0"/>
    <w:rsid w:val="005B5162"/>
    <w:rsid w:val="005B56BE"/>
    <w:rsid w:val="005F67DF"/>
    <w:rsid w:val="005F72CB"/>
    <w:rsid w:val="00604054"/>
    <w:rsid w:val="006328EF"/>
    <w:rsid w:val="0063525B"/>
    <w:rsid w:val="006352D1"/>
    <w:rsid w:val="00635A4C"/>
    <w:rsid w:val="00645358"/>
    <w:rsid w:val="00646B9D"/>
    <w:rsid w:val="00670B83"/>
    <w:rsid w:val="0068001E"/>
    <w:rsid w:val="006A2700"/>
    <w:rsid w:val="006A38C2"/>
    <w:rsid w:val="006A3FB4"/>
    <w:rsid w:val="006B0228"/>
    <w:rsid w:val="006D1EE5"/>
    <w:rsid w:val="006E7557"/>
    <w:rsid w:val="006E76CC"/>
    <w:rsid w:val="006F4619"/>
    <w:rsid w:val="007165B2"/>
    <w:rsid w:val="007220EC"/>
    <w:rsid w:val="0072597D"/>
    <w:rsid w:val="00740D64"/>
    <w:rsid w:val="00760F00"/>
    <w:rsid w:val="00787B12"/>
    <w:rsid w:val="00790D7C"/>
    <w:rsid w:val="00792652"/>
    <w:rsid w:val="007D3C45"/>
    <w:rsid w:val="007E107A"/>
    <w:rsid w:val="007E29EB"/>
    <w:rsid w:val="007E7757"/>
    <w:rsid w:val="007F20D3"/>
    <w:rsid w:val="007F30EE"/>
    <w:rsid w:val="00802E2D"/>
    <w:rsid w:val="00807523"/>
    <w:rsid w:val="00820874"/>
    <w:rsid w:val="008317C4"/>
    <w:rsid w:val="00837A4C"/>
    <w:rsid w:val="00861986"/>
    <w:rsid w:val="00875405"/>
    <w:rsid w:val="0087541E"/>
    <w:rsid w:val="00881F89"/>
    <w:rsid w:val="0089409F"/>
    <w:rsid w:val="008C3285"/>
    <w:rsid w:val="008D7499"/>
    <w:rsid w:val="008E4FDE"/>
    <w:rsid w:val="008F25E5"/>
    <w:rsid w:val="008F63D8"/>
    <w:rsid w:val="009129FF"/>
    <w:rsid w:val="00940931"/>
    <w:rsid w:val="00980EC3"/>
    <w:rsid w:val="00993796"/>
    <w:rsid w:val="00993FDF"/>
    <w:rsid w:val="00994384"/>
    <w:rsid w:val="009B10E0"/>
    <w:rsid w:val="009C1386"/>
    <w:rsid w:val="009E20C7"/>
    <w:rsid w:val="00A17E13"/>
    <w:rsid w:val="00A32B60"/>
    <w:rsid w:val="00A3702F"/>
    <w:rsid w:val="00A50BEE"/>
    <w:rsid w:val="00A55857"/>
    <w:rsid w:val="00A56CF9"/>
    <w:rsid w:val="00A610DA"/>
    <w:rsid w:val="00A619DD"/>
    <w:rsid w:val="00A71708"/>
    <w:rsid w:val="00AA2755"/>
    <w:rsid w:val="00AA2CF6"/>
    <w:rsid w:val="00AA65BC"/>
    <w:rsid w:val="00AE7624"/>
    <w:rsid w:val="00AF1839"/>
    <w:rsid w:val="00B12D40"/>
    <w:rsid w:val="00B16364"/>
    <w:rsid w:val="00B4253F"/>
    <w:rsid w:val="00B53593"/>
    <w:rsid w:val="00B5421B"/>
    <w:rsid w:val="00B543BB"/>
    <w:rsid w:val="00B56339"/>
    <w:rsid w:val="00B62124"/>
    <w:rsid w:val="00B90A84"/>
    <w:rsid w:val="00BC0F88"/>
    <w:rsid w:val="00BC3CE9"/>
    <w:rsid w:val="00BD12B5"/>
    <w:rsid w:val="00BE4C68"/>
    <w:rsid w:val="00BE549A"/>
    <w:rsid w:val="00BF304F"/>
    <w:rsid w:val="00BF54F0"/>
    <w:rsid w:val="00BF6685"/>
    <w:rsid w:val="00C0706D"/>
    <w:rsid w:val="00C258BB"/>
    <w:rsid w:val="00C2767A"/>
    <w:rsid w:val="00C433F4"/>
    <w:rsid w:val="00C45E2A"/>
    <w:rsid w:val="00C766A8"/>
    <w:rsid w:val="00C8306C"/>
    <w:rsid w:val="00C867E3"/>
    <w:rsid w:val="00C91648"/>
    <w:rsid w:val="00CC75F9"/>
    <w:rsid w:val="00CD7DE5"/>
    <w:rsid w:val="00D0269C"/>
    <w:rsid w:val="00D1110D"/>
    <w:rsid w:val="00D46627"/>
    <w:rsid w:val="00D52540"/>
    <w:rsid w:val="00D55FF0"/>
    <w:rsid w:val="00D819CE"/>
    <w:rsid w:val="00D932E7"/>
    <w:rsid w:val="00D945EB"/>
    <w:rsid w:val="00DA41EB"/>
    <w:rsid w:val="00DB2230"/>
    <w:rsid w:val="00DC3C15"/>
    <w:rsid w:val="00DD1706"/>
    <w:rsid w:val="00DF1E91"/>
    <w:rsid w:val="00E03AA8"/>
    <w:rsid w:val="00E03E5B"/>
    <w:rsid w:val="00E332FF"/>
    <w:rsid w:val="00E66ADC"/>
    <w:rsid w:val="00E7524E"/>
    <w:rsid w:val="00EA2ED1"/>
    <w:rsid w:val="00EB2099"/>
    <w:rsid w:val="00EE20FC"/>
    <w:rsid w:val="00EE2727"/>
    <w:rsid w:val="00EF4222"/>
    <w:rsid w:val="00F12E17"/>
    <w:rsid w:val="00F22966"/>
    <w:rsid w:val="00F26E7F"/>
    <w:rsid w:val="00F308E4"/>
    <w:rsid w:val="00F3440C"/>
    <w:rsid w:val="00F544D6"/>
    <w:rsid w:val="00F57BD1"/>
    <w:rsid w:val="00F62B24"/>
    <w:rsid w:val="00F71A93"/>
    <w:rsid w:val="00F738CF"/>
    <w:rsid w:val="00F90728"/>
    <w:rsid w:val="00FD0FD6"/>
    <w:rsid w:val="00FF5479"/>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E3EA"/>
  <w15:chartTrackingRefBased/>
  <w15:docId w15:val="{FCA9D391-8AA4-4B94-9C72-F12FC762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6BE"/>
    <w:pPr>
      <w:widowControl w:val="0"/>
      <w:jc w:val="both"/>
    </w:pPr>
  </w:style>
  <w:style w:type="paragraph" w:styleId="Heading1">
    <w:name w:val="heading 1"/>
    <w:basedOn w:val="Normal"/>
    <w:next w:val="Normal"/>
    <w:link w:val="Heading1Char"/>
    <w:uiPriority w:val="9"/>
    <w:qFormat/>
    <w:rsid w:val="005B56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352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479"/>
    <w:pPr>
      <w:ind w:firstLineChars="200" w:firstLine="420"/>
    </w:pPr>
  </w:style>
  <w:style w:type="table" w:styleId="TableGrid">
    <w:name w:val="Table Grid"/>
    <w:basedOn w:val="TableNormal"/>
    <w:uiPriority w:val="59"/>
    <w:rsid w:val="002D3DF6"/>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3525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E66ADC"/>
    <w:rPr>
      <w:color w:val="808080"/>
    </w:rPr>
  </w:style>
  <w:style w:type="paragraph" w:styleId="Header">
    <w:name w:val="header"/>
    <w:basedOn w:val="Normal"/>
    <w:link w:val="HeaderChar"/>
    <w:uiPriority w:val="99"/>
    <w:unhideWhenUsed/>
    <w:rsid w:val="00D55F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55FF0"/>
    <w:rPr>
      <w:sz w:val="18"/>
      <w:szCs w:val="18"/>
    </w:rPr>
  </w:style>
  <w:style w:type="paragraph" w:styleId="Footer">
    <w:name w:val="footer"/>
    <w:basedOn w:val="Normal"/>
    <w:link w:val="FooterChar"/>
    <w:uiPriority w:val="99"/>
    <w:unhideWhenUsed/>
    <w:rsid w:val="00D55F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55FF0"/>
    <w:rPr>
      <w:sz w:val="18"/>
      <w:szCs w:val="18"/>
    </w:rPr>
  </w:style>
  <w:style w:type="character" w:customStyle="1" w:styleId="Heading1Char">
    <w:name w:val="Heading 1 Char"/>
    <w:basedOn w:val="DefaultParagraphFont"/>
    <w:link w:val="Heading1"/>
    <w:uiPriority w:val="9"/>
    <w:rsid w:val="005B56B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40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15</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xj</dc:creator>
  <cp:keywords/>
  <dc:description/>
  <cp:lastModifiedBy>xj y</cp:lastModifiedBy>
  <cp:revision>253</cp:revision>
  <dcterms:created xsi:type="dcterms:W3CDTF">2023-10-27T07:33:00Z</dcterms:created>
  <dcterms:modified xsi:type="dcterms:W3CDTF">2023-11-03T03:21:00Z</dcterms:modified>
</cp:coreProperties>
</file>