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CD629" w14:textId="77777777" w:rsidR="00407094" w:rsidRDefault="00407094">
      <w:pPr>
        <w:spacing w:before="2400"/>
      </w:pPr>
    </w:p>
    <w:p w14:paraId="6B8CD62A" w14:textId="77777777" w:rsidR="00407094" w:rsidRDefault="00B603AE">
      <w:pPr>
        <w:spacing w:after="80"/>
        <w:jc w:val="center"/>
      </w:pPr>
      <w:r>
        <w:rPr>
          <w:b/>
          <w:bCs/>
          <w:color w:val="1B3A5C"/>
          <w:sz w:val="40"/>
          <w:szCs w:val="40"/>
        </w:rPr>
        <w:t>THREAT HUNTING PLAYBOOK</w:t>
      </w:r>
    </w:p>
    <w:p w14:paraId="6B8CD62B" w14:textId="77777777" w:rsidR="00407094" w:rsidRDefault="00B603AE">
      <w:pPr>
        <w:pBdr>
          <w:bottom w:val="single" w:sz="8" w:space="8" w:color="1B3A5C"/>
        </w:pBdr>
        <w:spacing w:after="200"/>
        <w:jc w:val="center"/>
      </w:pPr>
      <w:r>
        <w:rPr>
          <w:color w:val="2B2B2B"/>
          <w:sz w:val="28"/>
          <w:szCs w:val="28"/>
        </w:rPr>
        <w:t>Ransomware Precursor Activity Detection</w:t>
      </w:r>
    </w:p>
    <w:p w14:paraId="6B8CD62C" w14:textId="77777777" w:rsidR="00407094" w:rsidRDefault="00407094">
      <w:pPr>
        <w:spacing w:before="300"/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48"/>
      </w:tblGrid>
      <w:tr w:rsidR="00407094" w14:paraId="6B8CD62F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2D" w14:textId="77777777" w:rsidR="00407094" w:rsidRDefault="00B603AE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4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2E" w14:textId="77777777" w:rsidR="00407094" w:rsidRDefault="00B603AE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407094" w14:paraId="6B8CD632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30" w14:textId="77777777" w:rsidR="00407094" w:rsidRDefault="00B603AE">
            <w:r>
              <w:rPr>
                <w:color w:val="2B2B2B"/>
                <w:sz w:val="19"/>
                <w:szCs w:val="19"/>
              </w:rPr>
              <w:t>Playbook ID</w:t>
            </w:r>
          </w:p>
        </w:tc>
        <w:tc>
          <w:tcPr>
            <w:tcW w:w="64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31" w14:textId="77777777" w:rsidR="00407094" w:rsidRDefault="00B603AE">
            <w:r>
              <w:rPr>
                <w:color w:val="2B2B2B"/>
                <w:sz w:val="19"/>
                <w:szCs w:val="19"/>
              </w:rPr>
              <w:t>THP-001</w:t>
            </w:r>
          </w:p>
        </w:tc>
      </w:tr>
      <w:tr w:rsidR="00407094" w14:paraId="6B8CD635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33" w14:textId="77777777" w:rsidR="00407094" w:rsidRDefault="00B603AE">
            <w:r>
              <w:rPr>
                <w:color w:val="2B2B2B"/>
                <w:sz w:val="19"/>
                <w:szCs w:val="19"/>
              </w:rPr>
              <w:t>Severity</w:t>
            </w:r>
          </w:p>
        </w:tc>
        <w:tc>
          <w:tcPr>
            <w:tcW w:w="64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34" w14:textId="77777777" w:rsidR="00407094" w:rsidRDefault="00B603AE">
            <w:r>
              <w:rPr>
                <w:color w:val="2B2B2B"/>
                <w:sz w:val="19"/>
                <w:szCs w:val="19"/>
              </w:rPr>
              <w:t>CRITICAL</w:t>
            </w:r>
          </w:p>
        </w:tc>
      </w:tr>
      <w:tr w:rsidR="00407094" w14:paraId="6B8CD638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36" w14:textId="77777777" w:rsidR="00407094" w:rsidRDefault="00B603AE">
            <w:r>
              <w:rPr>
                <w:color w:val="2B2B2B"/>
                <w:sz w:val="19"/>
                <w:szCs w:val="19"/>
              </w:rPr>
              <w:t>Author</w:t>
            </w:r>
          </w:p>
        </w:tc>
        <w:tc>
          <w:tcPr>
            <w:tcW w:w="64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37" w14:textId="2A95DB6B" w:rsidR="00407094" w:rsidRDefault="00C8503F">
            <w:r>
              <w:rPr>
                <w:color w:val="2B2B2B"/>
                <w:sz w:val="19"/>
                <w:szCs w:val="19"/>
              </w:rPr>
              <w:t>Muhammed Can</w:t>
            </w:r>
          </w:p>
        </w:tc>
      </w:tr>
      <w:tr w:rsidR="00407094" w14:paraId="6B8CD63B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39" w14:textId="77777777" w:rsidR="00407094" w:rsidRDefault="00B603AE">
            <w:r>
              <w:rPr>
                <w:color w:val="2B2B2B"/>
                <w:sz w:val="19"/>
                <w:szCs w:val="19"/>
              </w:rPr>
              <w:t>Version</w:t>
            </w:r>
          </w:p>
        </w:tc>
        <w:tc>
          <w:tcPr>
            <w:tcW w:w="64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3A" w14:textId="77777777" w:rsidR="00407094" w:rsidRDefault="00B603AE">
            <w:r>
              <w:rPr>
                <w:color w:val="2B2B2B"/>
                <w:sz w:val="19"/>
                <w:szCs w:val="19"/>
              </w:rPr>
              <w:t>2.0</w:t>
            </w:r>
          </w:p>
        </w:tc>
      </w:tr>
      <w:tr w:rsidR="00407094" w14:paraId="6B8CD63E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3C" w14:textId="77777777" w:rsidR="00407094" w:rsidRDefault="00B603AE">
            <w:r>
              <w:rPr>
                <w:color w:val="2B2B2B"/>
                <w:sz w:val="19"/>
                <w:szCs w:val="19"/>
              </w:rPr>
              <w:t>Last Updated</w:t>
            </w:r>
          </w:p>
        </w:tc>
        <w:tc>
          <w:tcPr>
            <w:tcW w:w="64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3D" w14:textId="77777777" w:rsidR="00407094" w:rsidRDefault="00B603AE">
            <w:r>
              <w:rPr>
                <w:color w:val="2B2B2B"/>
                <w:sz w:val="19"/>
                <w:szCs w:val="19"/>
              </w:rPr>
              <w:t>2026-03-24</w:t>
            </w:r>
          </w:p>
        </w:tc>
      </w:tr>
      <w:tr w:rsidR="00407094" w14:paraId="6B8CD641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3F" w14:textId="77777777" w:rsidR="00407094" w:rsidRDefault="00B603AE">
            <w:r>
              <w:rPr>
                <w:color w:val="2B2B2B"/>
                <w:sz w:val="19"/>
                <w:szCs w:val="19"/>
              </w:rPr>
              <w:t>Technology Stack</w:t>
            </w:r>
          </w:p>
        </w:tc>
        <w:tc>
          <w:tcPr>
            <w:tcW w:w="64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40" w14:textId="77777777" w:rsidR="00407094" w:rsidRDefault="00B603AE">
            <w:r>
              <w:rPr>
                <w:color w:val="2B2B2B"/>
                <w:sz w:val="19"/>
                <w:szCs w:val="19"/>
              </w:rPr>
              <w:t>Splunk (SIEM) + CrowdStrike Falcon (EDR)</w:t>
            </w:r>
          </w:p>
        </w:tc>
      </w:tr>
      <w:tr w:rsidR="00407094" w14:paraId="6B8CD644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42" w14:textId="77777777" w:rsidR="00407094" w:rsidRDefault="00B603AE">
            <w:r>
              <w:rPr>
                <w:color w:val="2B2B2B"/>
                <w:sz w:val="19"/>
                <w:szCs w:val="19"/>
              </w:rPr>
              <w:t>Status</w:t>
            </w:r>
          </w:p>
        </w:tc>
        <w:tc>
          <w:tcPr>
            <w:tcW w:w="64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43" w14:textId="77777777" w:rsidR="00407094" w:rsidRDefault="00B603AE">
            <w:r>
              <w:rPr>
                <w:color w:val="2B2B2B"/>
                <w:sz w:val="19"/>
                <w:szCs w:val="19"/>
              </w:rPr>
              <w:t>Active</w:t>
            </w:r>
          </w:p>
        </w:tc>
      </w:tr>
      <w:tr w:rsidR="00407094" w14:paraId="6B8CD647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45" w14:textId="77777777" w:rsidR="00407094" w:rsidRDefault="00B603AE">
            <w:r>
              <w:rPr>
                <w:color w:val="2B2B2B"/>
                <w:sz w:val="19"/>
                <w:szCs w:val="19"/>
              </w:rPr>
              <w:t>Next Review</w:t>
            </w:r>
          </w:p>
        </w:tc>
        <w:tc>
          <w:tcPr>
            <w:tcW w:w="64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46" w14:textId="77777777" w:rsidR="00407094" w:rsidRDefault="00B603AE">
            <w:r>
              <w:rPr>
                <w:color w:val="2B2B2B"/>
                <w:sz w:val="19"/>
                <w:szCs w:val="19"/>
              </w:rPr>
              <w:t>2026-06-24</w:t>
            </w:r>
          </w:p>
        </w:tc>
      </w:tr>
      <w:tr w:rsidR="00407094" w14:paraId="6B8CD64A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48" w14:textId="77777777" w:rsidR="00407094" w:rsidRDefault="00B603AE">
            <w:r>
              <w:rPr>
                <w:color w:val="2B2B2B"/>
                <w:sz w:val="19"/>
                <w:szCs w:val="19"/>
              </w:rPr>
              <w:t>Tags</w:t>
            </w:r>
          </w:p>
        </w:tc>
        <w:tc>
          <w:tcPr>
            <w:tcW w:w="64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49" w14:textId="77777777" w:rsidR="00407094" w:rsidRDefault="00B603AE">
            <w:r>
              <w:rPr>
                <w:color w:val="2B2B2B"/>
                <w:sz w:val="19"/>
                <w:szCs w:val="19"/>
              </w:rPr>
              <w:t>ransomware, lateral-movement, discovery, pre-ransomware, cobalt-strike</w:t>
            </w:r>
          </w:p>
        </w:tc>
      </w:tr>
    </w:tbl>
    <w:p w14:paraId="6B8CD64B" w14:textId="77777777" w:rsidR="00407094" w:rsidRDefault="00B603AE">
      <w:r>
        <w:br w:type="page"/>
      </w:r>
    </w:p>
    <w:p w14:paraId="6B8CD64C" w14:textId="77777777" w:rsidR="00407094" w:rsidRDefault="00B603AE">
      <w:pPr>
        <w:spacing w:before="300"/>
      </w:pPr>
      <w:r>
        <w:rPr>
          <w:b/>
          <w:bCs/>
          <w:color w:val="1B3A5C"/>
          <w:sz w:val="26"/>
          <w:szCs w:val="26"/>
        </w:rPr>
        <w:lastRenderedPageBreak/>
        <w:t>1. HUNT HYPOTHESIS &amp; DESCRIPTION</w:t>
      </w:r>
    </w:p>
    <w:p w14:paraId="6B8CD64D" w14:textId="77777777" w:rsidR="00407094" w:rsidRDefault="00407094">
      <w:pPr>
        <w:pBdr>
          <w:bottom w:val="single" w:sz="4" w:space="1" w:color="1B3A5C"/>
        </w:pBdr>
        <w:spacing w:before="60" w:after="100"/>
      </w:pPr>
    </w:p>
    <w:p w14:paraId="6B8CD64E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Hypothesis</w:t>
      </w:r>
    </w:p>
    <w:p w14:paraId="6B8CD64F" w14:textId="3D23BAB8" w:rsidR="00407094" w:rsidRDefault="00B603AE">
      <w:pPr>
        <w:spacing w:before="40" w:after="40"/>
      </w:pPr>
      <w:r>
        <w:rPr>
          <w:color w:val="2B2B2B"/>
        </w:rPr>
        <w:t xml:space="preserve">Ransomware </w:t>
      </w:r>
      <w:r w:rsidR="00624147">
        <w:rPr>
          <w:color w:val="2B2B2B"/>
        </w:rPr>
        <w:t>operatives</w:t>
      </w:r>
      <w:r>
        <w:rPr>
          <w:color w:val="2B2B2B"/>
        </w:rPr>
        <w:t xml:space="preserve"> do not deploy encryption payloads </w:t>
      </w:r>
      <w:r w:rsidR="00624147">
        <w:rPr>
          <w:color w:val="2B2B2B"/>
        </w:rPr>
        <w:t>instantly</w:t>
      </w:r>
      <w:r>
        <w:rPr>
          <w:color w:val="2B2B2B"/>
        </w:rPr>
        <w:t xml:space="preserve"> upon gaining initial access. Analysis of intrusions attributed to </w:t>
      </w:r>
      <w:proofErr w:type="spellStart"/>
      <w:r>
        <w:rPr>
          <w:color w:val="2B2B2B"/>
        </w:rPr>
        <w:t>BlackCat</w:t>
      </w:r>
      <w:proofErr w:type="spellEnd"/>
      <w:r>
        <w:rPr>
          <w:color w:val="2B2B2B"/>
        </w:rPr>
        <w:t xml:space="preserve"> (ALPHV), </w:t>
      </w:r>
      <w:proofErr w:type="spellStart"/>
      <w:r>
        <w:rPr>
          <w:color w:val="2B2B2B"/>
        </w:rPr>
        <w:t>LockBit</w:t>
      </w:r>
      <w:proofErr w:type="spellEnd"/>
      <w:r>
        <w:rPr>
          <w:color w:val="2B2B2B"/>
        </w:rPr>
        <w:t xml:space="preserve"> 3.0, Black Basta, Akira, and Scattered Spider reveals a </w:t>
      </w:r>
      <w:r w:rsidR="007F233F">
        <w:rPr>
          <w:color w:val="2B2B2B"/>
        </w:rPr>
        <w:t>constant</w:t>
      </w:r>
      <w:r>
        <w:rPr>
          <w:color w:val="2B2B2B"/>
        </w:rPr>
        <w:t xml:space="preserve"> operational pattern: threat actors stage their attack over a period of 48–72 hours (</w:t>
      </w:r>
      <w:r w:rsidR="009C6F1D">
        <w:rPr>
          <w:color w:val="2B2B2B"/>
        </w:rPr>
        <w:t>in some cases</w:t>
      </w:r>
      <w:r>
        <w:rPr>
          <w:color w:val="2B2B2B"/>
        </w:rPr>
        <w:t xml:space="preserve"> longer</w:t>
      </w:r>
      <w:r w:rsidR="009C6F1D">
        <w:rPr>
          <w:color w:val="2B2B2B"/>
        </w:rPr>
        <w:t xml:space="preserve"> than this</w:t>
      </w:r>
      <w:r>
        <w:rPr>
          <w:color w:val="2B2B2B"/>
        </w:rPr>
        <w:t xml:space="preserve">) before executing the final ransomware payload. </w:t>
      </w:r>
      <w:r w:rsidR="009C6F1D">
        <w:rPr>
          <w:color w:val="2B2B2B"/>
        </w:rPr>
        <w:t>Throughout</w:t>
      </w:r>
      <w:r>
        <w:rPr>
          <w:color w:val="2B2B2B"/>
        </w:rPr>
        <w:t xml:space="preserve"> this dwell time, </w:t>
      </w:r>
      <w:r w:rsidR="009C6F1D">
        <w:rPr>
          <w:color w:val="2B2B2B"/>
        </w:rPr>
        <w:t>operatives</w:t>
      </w:r>
      <w:r>
        <w:rPr>
          <w:color w:val="2B2B2B"/>
        </w:rPr>
        <w:t xml:space="preserve"> </w:t>
      </w:r>
      <w:r w:rsidR="009C6F1D">
        <w:rPr>
          <w:color w:val="2B2B2B"/>
        </w:rPr>
        <w:t>utilize</w:t>
      </w:r>
      <w:r>
        <w:rPr>
          <w:color w:val="2B2B2B"/>
        </w:rPr>
        <w:t xml:space="preserve"> Active Directory enumeration, credential harvesting, lateral movement, data exfiltration, and security tool tampering.</w:t>
      </w:r>
    </w:p>
    <w:p w14:paraId="6B8CD650" w14:textId="77777777" w:rsidR="00407094" w:rsidRDefault="00B603AE">
      <w:pPr>
        <w:pBdr>
          <w:left w:val="single" w:sz="12" w:space="8" w:color="1B3A5C"/>
        </w:pBdr>
        <w:shd w:val="clear" w:color="auto" w:fill="F0F4F8"/>
        <w:spacing w:before="100" w:after="100"/>
        <w:ind w:left="360" w:right="360"/>
      </w:pPr>
      <w:r>
        <w:rPr>
          <w:i/>
          <w:iCs/>
          <w:color w:val="1B3A5C"/>
        </w:rPr>
        <w:t xml:space="preserve">"If a threat actor has gained initial access and is preparing to deploy ransomware, we should observe a cluster of </w:t>
      </w:r>
      <w:proofErr w:type="spellStart"/>
      <w:r>
        <w:rPr>
          <w:i/>
          <w:iCs/>
          <w:color w:val="1B3A5C"/>
        </w:rPr>
        <w:t>behavioral</w:t>
      </w:r>
      <w:proofErr w:type="spellEnd"/>
      <w:r>
        <w:rPr>
          <w:i/>
          <w:iCs/>
          <w:color w:val="1B3A5C"/>
        </w:rPr>
        <w:t xml:space="preserve"> indicators — including AD enumeration, credential dumping, C2 beaconing, backup interference, and security tool tampering — within a compressed timeframe of 48–72 hours."</w:t>
      </w:r>
    </w:p>
    <w:p w14:paraId="6B8CD651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Threat Intelligence Context</w:t>
      </w:r>
    </w:p>
    <w:p w14:paraId="6B8CD652" w14:textId="1BD5425B" w:rsidR="00407094" w:rsidRDefault="00B603AE">
      <w:pPr>
        <w:spacing w:before="40" w:after="40"/>
      </w:pPr>
      <w:r>
        <w:rPr>
          <w:color w:val="2B2B2B"/>
        </w:rPr>
        <w:t xml:space="preserve">The following ransomware groups and their documented TTPs </w:t>
      </w:r>
      <w:r w:rsidR="00CD10B8">
        <w:rPr>
          <w:color w:val="2B2B2B"/>
        </w:rPr>
        <w:t>further confirms</w:t>
      </w:r>
      <w:r>
        <w:rPr>
          <w:color w:val="2B2B2B"/>
        </w:rPr>
        <w:t xml:space="preserve"> this playbook</w:t>
      </w:r>
      <w:r w:rsidR="00CD10B8">
        <w:rPr>
          <w:color w:val="2B2B2B"/>
        </w:rPr>
        <w:t>´s departure point</w:t>
      </w:r>
      <w:r>
        <w:rPr>
          <w:color w:val="2B2B2B"/>
        </w:rPr>
        <w:t>. Dwell time data is derived from The DFIR Report, Mandiant M-Trends, and CISA advisories.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248"/>
        <w:gridCol w:w="2200"/>
      </w:tblGrid>
      <w:tr w:rsidR="00407094" w14:paraId="6B8CD656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53" w14:textId="77777777" w:rsidR="00407094" w:rsidRDefault="00B603AE">
            <w:r>
              <w:rPr>
                <w:b/>
                <w:bCs/>
                <w:color w:val="FFFFFF"/>
                <w:sz w:val="19"/>
                <w:szCs w:val="19"/>
              </w:rPr>
              <w:t>Threat Group</w:t>
            </w:r>
          </w:p>
        </w:tc>
        <w:tc>
          <w:tcPr>
            <w:tcW w:w="52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54" w14:textId="77777777" w:rsidR="00407094" w:rsidRDefault="00B603AE">
            <w:r>
              <w:rPr>
                <w:b/>
                <w:bCs/>
                <w:color w:val="FFFFFF"/>
                <w:sz w:val="19"/>
                <w:szCs w:val="19"/>
              </w:rPr>
              <w:t>Known TTPs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55" w14:textId="77777777" w:rsidR="00407094" w:rsidRDefault="00B603A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Dwell Time</w:t>
            </w:r>
          </w:p>
        </w:tc>
      </w:tr>
      <w:tr w:rsidR="00407094" w14:paraId="6B8CD65A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57" w14:textId="77777777" w:rsidR="00407094" w:rsidRDefault="00B603AE">
            <w:proofErr w:type="spellStart"/>
            <w:r>
              <w:rPr>
                <w:color w:val="2B2B2B"/>
                <w:sz w:val="19"/>
                <w:szCs w:val="19"/>
              </w:rPr>
              <w:t>BlackCat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(ALPHV)</w:t>
            </w:r>
          </w:p>
        </w:tc>
        <w:tc>
          <w:tcPr>
            <w:tcW w:w="52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58" w14:textId="77777777" w:rsidR="00407094" w:rsidRDefault="00B603AE">
            <w:r>
              <w:rPr>
                <w:color w:val="2B2B2B"/>
                <w:sz w:val="19"/>
                <w:szCs w:val="19"/>
              </w:rPr>
              <w:t xml:space="preserve">Cobalt Strike, </w:t>
            </w:r>
            <w:proofErr w:type="spellStart"/>
            <w:r>
              <w:rPr>
                <w:color w:val="2B2B2B"/>
                <w:sz w:val="19"/>
                <w:szCs w:val="19"/>
              </w:rPr>
              <w:t>ExMatter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exfiltration, </w:t>
            </w:r>
            <w:proofErr w:type="spellStart"/>
            <w:r>
              <w:rPr>
                <w:color w:val="2B2B2B"/>
                <w:sz w:val="19"/>
                <w:szCs w:val="19"/>
              </w:rPr>
              <w:t>ESXi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targeting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59" w14:textId="77777777" w:rsidR="00407094" w:rsidRDefault="00B603AE">
            <w:r>
              <w:rPr>
                <w:color w:val="2B2B2B"/>
                <w:sz w:val="19"/>
                <w:szCs w:val="19"/>
              </w:rPr>
              <w:t>4–9 days</w:t>
            </w:r>
          </w:p>
        </w:tc>
      </w:tr>
      <w:tr w:rsidR="00407094" w14:paraId="6B8CD65E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5B" w14:textId="77777777" w:rsidR="00407094" w:rsidRDefault="00B603AE">
            <w:proofErr w:type="spellStart"/>
            <w:r>
              <w:rPr>
                <w:color w:val="2B2B2B"/>
                <w:sz w:val="19"/>
                <w:szCs w:val="19"/>
              </w:rPr>
              <w:t>LockBit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3.0</w:t>
            </w:r>
          </w:p>
        </w:tc>
        <w:tc>
          <w:tcPr>
            <w:tcW w:w="52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5C" w14:textId="77777777" w:rsidR="00407094" w:rsidRDefault="00B603AE">
            <w:r>
              <w:rPr>
                <w:color w:val="2B2B2B"/>
                <w:sz w:val="19"/>
                <w:szCs w:val="19"/>
              </w:rPr>
              <w:t xml:space="preserve">RMM abuse, Mimikatz, </w:t>
            </w:r>
            <w:proofErr w:type="spellStart"/>
            <w:r>
              <w:rPr>
                <w:color w:val="2B2B2B"/>
                <w:sz w:val="19"/>
                <w:szCs w:val="19"/>
              </w:rPr>
              <w:t>wevtutil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log clearing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5D" w14:textId="77777777" w:rsidR="00407094" w:rsidRDefault="00B603AE">
            <w:r>
              <w:rPr>
                <w:color w:val="2B2B2B"/>
                <w:sz w:val="19"/>
                <w:szCs w:val="19"/>
              </w:rPr>
              <w:t>1–5 days</w:t>
            </w:r>
          </w:p>
        </w:tc>
      </w:tr>
      <w:tr w:rsidR="00407094" w14:paraId="6B8CD662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5F" w14:textId="77777777" w:rsidR="00407094" w:rsidRDefault="00B603AE">
            <w:r>
              <w:rPr>
                <w:color w:val="2B2B2B"/>
                <w:sz w:val="19"/>
                <w:szCs w:val="19"/>
              </w:rPr>
              <w:t>Black Basta</w:t>
            </w:r>
          </w:p>
        </w:tc>
        <w:tc>
          <w:tcPr>
            <w:tcW w:w="52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60" w14:textId="77777777" w:rsidR="00407094" w:rsidRDefault="00B603AE">
            <w:proofErr w:type="spellStart"/>
            <w:r>
              <w:rPr>
                <w:color w:val="2B2B2B"/>
                <w:sz w:val="19"/>
                <w:szCs w:val="19"/>
              </w:rPr>
              <w:t>QakBot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delivery, </w:t>
            </w:r>
            <w:proofErr w:type="spellStart"/>
            <w:r>
              <w:rPr>
                <w:color w:val="2B2B2B"/>
                <w:sz w:val="19"/>
                <w:szCs w:val="19"/>
              </w:rPr>
              <w:t>SystemBC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proxy, AD enumeration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61" w14:textId="77777777" w:rsidR="00407094" w:rsidRDefault="00B603AE">
            <w:r>
              <w:rPr>
                <w:color w:val="2B2B2B"/>
                <w:sz w:val="19"/>
                <w:szCs w:val="19"/>
              </w:rPr>
              <w:t>2–7 days</w:t>
            </w:r>
          </w:p>
        </w:tc>
      </w:tr>
      <w:tr w:rsidR="00407094" w14:paraId="6B8CD666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63" w14:textId="77777777" w:rsidR="00407094" w:rsidRDefault="00B603AE">
            <w:r>
              <w:rPr>
                <w:color w:val="2B2B2B"/>
                <w:sz w:val="19"/>
                <w:szCs w:val="19"/>
              </w:rPr>
              <w:t>Akira</w:t>
            </w:r>
          </w:p>
        </w:tc>
        <w:tc>
          <w:tcPr>
            <w:tcW w:w="52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64" w14:textId="77777777" w:rsidR="00407094" w:rsidRDefault="00B603AE">
            <w:proofErr w:type="spellStart"/>
            <w:r>
              <w:rPr>
                <w:color w:val="2B2B2B"/>
                <w:sz w:val="19"/>
                <w:szCs w:val="19"/>
              </w:rPr>
              <w:t>AnyDesk</w:t>
            </w:r>
            <w:proofErr w:type="spellEnd"/>
            <w:r>
              <w:rPr>
                <w:color w:val="2B2B2B"/>
                <w:sz w:val="19"/>
                <w:szCs w:val="19"/>
              </w:rPr>
              <w:t>/RMM abuse, LSASS dumping, domain admin escalation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65" w14:textId="77777777" w:rsidR="00407094" w:rsidRDefault="00B603AE">
            <w:r>
              <w:rPr>
                <w:color w:val="2B2B2B"/>
                <w:sz w:val="19"/>
                <w:szCs w:val="19"/>
              </w:rPr>
              <w:t>2–5 days</w:t>
            </w:r>
          </w:p>
        </w:tc>
      </w:tr>
      <w:tr w:rsidR="00407094" w14:paraId="6B8CD66A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67" w14:textId="77777777" w:rsidR="00407094" w:rsidRDefault="00B603AE">
            <w:r>
              <w:rPr>
                <w:color w:val="2B2B2B"/>
                <w:sz w:val="19"/>
                <w:szCs w:val="19"/>
              </w:rPr>
              <w:t>Scattered Spider</w:t>
            </w:r>
          </w:p>
        </w:tc>
        <w:tc>
          <w:tcPr>
            <w:tcW w:w="52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68" w14:textId="77777777" w:rsidR="00407094" w:rsidRDefault="00B603AE">
            <w:r>
              <w:rPr>
                <w:color w:val="2B2B2B"/>
                <w:sz w:val="19"/>
                <w:szCs w:val="19"/>
              </w:rPr>
              <w:t>Social engineering, MFA bypass, cloud-identity pivot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69" w14:textId="77777777" w:rsidR="00407094" w:rsidRDefault="00B603AE">
            <w:r>
              <w:rPr>
                <w:color w:val="2B2B2B"/>
                <w:sz w:val="19"/>
                <w:szCs w:val="19"/>
              </w:rPr>
              <w:t>Variable</w:t>
            </w:r>
          </w:p>
        </w:tc>
      </w:tr>
    </w:tbl>
    <w:p w14:paraId="6B8CD66B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Attack Timeline Overview</w:t>
      </w:r>
    </w:p>
    <w:p w14:paraId="6B8CD66C" w14:textId="77777777" w:rsidR="00407094" w:rsidRDefault="00B603AE">
      <w:pPr>
        <w:spacing w:before="40" w:after="40"/>
      </w:pPr>
      <w:r>
        <w:rPr>
          <w:color w:val="2B2B2B"/>
        </w:rPr>
        <w:t>The following generalized timeline represents the typical progression from initial access to ransomware deployment, based on observed incidents:</w:t>
      </w:r>
    </w:p>
    <w:p w14:paraId="6B8CD66D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T-72h  ─▶  Initial Access (Phishing, VPN exploit, RMM abuse)</w:t>
      </w:r>
    </w:p>
    <w:p w14:paraId="6B8CD66E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T-60h  ─▶  C2 Establishment (Cobalt Strike beacon,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SystemBC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Sliver)</w:t>
      </w:r>
    </w:p>
    <w:p w14:paraId="6B8CD66F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T-48h  ─▶  Internal Discovery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ADFind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BloodHound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net commands,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nltest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</w:t>
      </w:r>
    </w:p>
    <w:p w14:paraId="6B8CD670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T-36h  ─▶  Credential Access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Mimikatz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LSASS dump,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Kerberoasting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</w:t>
      </w:r>
    </w:p>
    <w:p w14:paraId="6B8CD671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T-24h  ─▶  Lateral Movement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PsExec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WMI, RDP, Pass-the-Hash)</w:t>
      </w:r>
    </w:p>
    <w:p w14:paraId="6B8CD672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T-12h  ─▶  Pre-Deployment (Backup deletion, AV tampering, exfiltration)</w:t>
      </w:r>
    </w:p>
    <w:p w14:paraId="6B8CD673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T-0h   ─▶  RANSOMWARE DEPLOYMENT</w:t>
      </w:r>
    </w:p>
    <w:p w14:paraId="6B8CD674" w14:textId="77777777" w:rsidR="00407094" w:rsidRDefault="00B603AE">
      <w:r>
        <w:br w:type="page"/>
      </w:r>
    </w:p>
    <w:p w14:paraId="6B8CD675" w14:textId="77777777" w:rsidR="00407094" w:rsidRDefault="00B603AE">
      <w:pPr>
        <w:spacing w:before="300"/>
      </w:pPr>
      <w:r>
        <w:rPr>
          <w:b/>
          <w:bCs/>
          <w:color w:val="1B3A5C"/>
          <w:sz w:val="26"/>
          <w:szCs w:val="26"/>
        </w:rPr>
        <w:lastRenderedPageBreak/>
        <w:t>2. MITRE ATT&amp;CK MAPPING</w:t>
      </w:r>
    </w:p>
    <w:p w14:paraId="6B8CD676" w14:textId="77777777" w:rsidR="00407094" w:rsidRDefault="00407094">
      <w:pPr>
        <w:pBdr>
          <w:bottom w:val="single" w:sz="4" w:space="1" w:color="1B3A5C"/>
        </w:pBdr>
        <w:spacing w:before="60" w:after="100"/>
      </w:pPr>
    </w:p>
    <w:p w14:paraId="6B8CD677" w14:textId="77777777" w:rsidR="00407094" w:rsidRDefault="00B603AE">
      <w:pPr>
        <w:spacing w:before="40" w:after="40"/>
      </w:pPr>
      <w:r>
        <w:rPr>
          <w:color w:val="2B2B2B"/>
        </w:rPr>
        <w:t>All technique IDs below are sourced from the MITRE ATT&amp;CK Enterprise framework (https://attack.mitre.org). Each ID links to the canonical MITRE page for verification.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848"/>
      </w:tblGrid>
      <w:tr w:rsidR="00407094" w14:paraId="6B8CD67B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78" w14:textId="77777777" w:rsidR="00407094" w:rsidRDefault="00B603AE">
            <w:r>
              <w:rPr>
                <w:b/>
                <w:bCs/>
                <w:color w:val="FFFFFF"/>
                <w:sz w:val="19"/>
                <w:szCs w:val="19"/>
              </w:rPr>
              <w:t>Kill Chain Phase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79" w14:textId="77777777" w:rsidR="00407094" w:rsidRDefault="00B603AE">
            <w:r>
              <w:rPr>
                <w:b/>
                <w:bCs/>
                <w:color w:val="FFFFFF"/>
                <w:sz w:val="19"/>
                <w:szCs w:val="19"/>
              </w:rPr>
              <w:t>Technique ID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7A" w14:textId="77777777" w:rsidR="00407094" w:rsidRDefault="00B603AE">
            <w:r>
              <w:rPr>
                <w:b/>
                <w:bCs/>
                <w:color w:val="FFFFFF"/>
                <w:sz w:val="19"/>
                <w:szCs w:val="19"/>
              </w:rPr>
              <w:t>Technique Name</w:t>
            </w:r>
          </w:p>
        </w:tc>
      </w:tr>
      <w:tr w:rsidR="00407094" w14:paraId="6B8CD67F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7C" w14:textId="77777777" w:rsidR="00407094" w:rsidRDefault="00B603AE">
            <w:r>
              <w:rPr>
                <w:color w:val="2B2B2B"/>
                <w:sz w:val="19"/>
                <w:szCs w:val="19"/>
              </w:rPr>
              <w:t>Initial Access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7D" w14:textId="77777777" w:rsidR="00407094" w:rsidRDefault="00B603AE">
            <w:r>
              <w:rPr>
                <w:color w:val="2B2B2B"/>
                <w:sz w:val="19"/>
                <w:szCs w:val="19"/>
              </w:rPr>
              <w:t>T1566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7E" w14:textId="77777777" w:rsidR="00407094" w:rsidRDefault="00B603AE">
            <w:r>
              <w:rPr>
                <w:color w:val="2B2B2B"/>
                <w:sz w:val="19"/>
                <w:szCs w:val="19"/>
              </w:rPr>
              <w:t>Phishing</w:t>
            </w:r>
          </w:p>
        </w:tc>
      </w:tr>
      <w:tr w:rsidR="00407094" w14:paraId="6B8CD683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80" w14:textId="77777777" w:rsidR="00407094" w:rsidRDefault="00B603AE">
            <w:r>
              <w:rPr>
                <w:color w:val="2B2B2B"/>
                <w:sz w:val="19"/>
                <w:szCs w:val="19"/>
              </w:rPr>
              <w:t>Initial Access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81" w14:textId="77777777" w:rsidR="00407094" w:rsidRDefault="00B603AE">
            <w:r>
              <w:rPr>
                <w:color w:val="2B2B2B"/>
                <w:sz w:val="19"/>
                <w:szCs w:val="19"/>
              </w:rPr>
              <w:t>T1133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82" w14:textId="77777777" w:rsidR="00407094" w:rsidRDefault="00B603AE">
            <w:r>
              <w:rPr>
                <w:color w:val="2B2B2B"/>
                <w:sz w:val="19"/>
                <w:szCs w:val="19"/>
              </w:rPr>
              <w:t>External Remote Services</w:t>
            </w:r>
          </w:p>
        </w:tc>
      </w:tr>
      <w:tr w:rsidR="00407094" w14:paraId="6B8CD687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84" w14:textId="77777777" w:rsidR="00407094" w:rsidRDefault="00B603AE">
            <w:r>
              <w:rPr>
                <w:color w:val="2B2B2B"/>
                <w:sz w:val="19"/>
                <w:szCs w:val="19"/>
              </w:rPr>
              <w:t>Execution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85" w14:textId="77777777" w:rsidR="00407094" w:rsidRDefault="00B603AE">
            <w:r>
              <w:rPr>
                <w:color w:val="2B2B2B"/>
                <w:sz w:val="19"/>
                <w:szCs w:val="19"/>
              </w:rPr>
              <w:t>T1059.001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86" w14:textId="77777777" w:rsidR="00407094" w:rsidRDefault="00B603AE">
            <w:r>
              <w:rPr>
                <w:color w:val="2B2B2B"/>
                <w:sz w:val="19"/>
                <w:szCs w:val="19"/>
              </w:rPr>
              <w:t>PowerShell</w:t>
            </w:r>
          </w:p>
        </w:tc>
      </w:tr>
      <w:tr w:rsidR="00407094" w14:paraId="6B8CD68B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88" w14:textId="77777777" w:rsidR="00407094" w:rsidRDefault="00B603AE">
            <w:r>
              <w:rPr>
                <w:color w:val="2B2B2B"/>
                <w:sz w:val="19"/>
                <w:szCs w:val="19"/>
              </w:rPr>
              <w:t>Execution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89" w14:textId="77777777" w:rsidR="00407094" w:rsidRDefault="00B603AE">
            <w:r>
              <w:rPr>
                <w:color w:val="2B2B2B"/>
                <w:sz w:val="19"/>
                <w:szCs w:val="19"/>
              </w:rPr>
              <w:t>T1059.003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8A" w14:textId="77777777" w:rsidR="00407094" w:rsidRDefault="00B603AE">
            <w:r>
              <w:rPr>
                <w:color w:val="2B2B2B"/>
                <w:sz w:val="19"/>
                <w:szCs w:val="19"/>
              </w:rPr>
              <w:t>Windows Command Shell</w:t>
            </w:r>
          </w:p>
        </w:tc>
      </w:tr>
      <w:tr w:rsidR="00407094" w14:paraId="6B8CD68F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8C" w14:textId="77777777" w:rsidR="00407094" w:rsidRDefault="00B603AE">
            <w:r>
              <w:rPr>
                <w:color w:val="2B2B2B"/>
                <w:sz w:val="19"/>
                <w:szCs w:val="19"/>
              </w:rPr>
              <w:t>Persistence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8D" w14:textId="77777777" w:rsidR="00407094" w:rsidRDefault="00B603AE">
            <w:r>
              <w:rPr>
                <w:color w:val="2B2B2B"/>
                <w:sz w:val="19"/>
                <w:szCs w:val="19"/>
              </w:rPr>
              <w:t>T1543.003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8E" w14:textId="77777777" w:rsidR="00407094" w:rsidRDefault="00B603AE">
            <w:r>
              <w:rPr>
                <w:color w:val="2B2B2B"/>
                <w:sz w:val="19"/>
                <w:szCs w:val="19"/>
              </w:rPr>
              <w:t>Windows Service</w:t>
            </w:r>
          </w:p>
        </w:tc>
      </w:tr>
      <w:tr w:rsidR="00407094" w14:paraId="6B8CD693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90" w14:textId="77777777" w:rsidR="00407094" w:rsidRDefault="00B603AE">
            <w:r>
              <w:rPr>
                <w:color w:val="2B2B2B"/>
                <w:sz w:val="19"/>
                <w:szCs w:val="19"/>
              </w:rPr>
              <w:t>Persistence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91" w14:textId="77777777" w:rsidR="00407094" w:rsidRDefault="00B603AE">
            <w:r>
              <w:rPr>
                <w:color w:val="2B2B2B"/>
                <w:sz w:val="19"/>
                <w:szCs w:val="19"/>
              </w:rPr>
              <w:t>T1219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92" w14:textId="77777777" w:rsidR="00407094" w:rsidRDefault="00B603AE">
            <w:r>
              <w:rPr>
                <w:color w:val="2B2B2B"/>
                <w:sz w:val="19"/>
                <w:szCs w:val="19"/>
              </w:rPr>
              <w:t>Remote Access Software</w:t>
            </w:r>
          </w:p>
        </w:tc>
      </w:tr>
      <w:tr w:rsidR="00407094" w14:paraId="6B8CD697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94" w14:textId="77777777" w:rsidR="00407094" w:rsidRDefault="00B603AE">
            <w:r>
              <w:rPr>
                <w:color w:val="2B2B2B"/>
                <w:sz w:val="19"/>
                <w:szCs w:val="19"/>
              </w:rPr>
              <w:t>Discovery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95" w14:textId="77777777" w:rsidR="00407094" w:rsidRDefault="00B603AE">
            <w:r>
              <w:rPr>
                <w:color w:val="2B2B2B"/>
                <w:sz w:val="19"/>
                <w:szCs w:val="19"/>
              </w:rPr>
              <w:t>T1069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96" w14:textId="77777777" w:rsidR="00407094" w:rsidRDefault="00B603AE">
            <w:r>
              <w:rPr>
                <w:color w:val="2B2B2B"/>
                <w:sz w:val="19"/>
                <w:szCs w:val="19"/>
              </w:rPr>
              <w:t>Permission Groups Discovery</w:t>
            </w:r>
          </w:p>
        </w:tc>
      </w:tr>
      <w:tr w:rsidR="00407094" w14:paraId="6B8CD69B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98" w14:textId="77777777" w:rsidR="00407094" w:rsidRDefault="00B603AE">
            <w:r>
              <w:rPr>
                <w:color w:val="2B2B2B"/>
                <w:sz w:val="19"/>
                <w:szCs w:val="19"/>
              </w:rPr>
              <w:t>Discovery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99" w14:textId="77777777" w:rsidR="00407094" w:rsidRDefault="00B603AE">
            <w:r>
              <w:rPr>
                <w:color w:val="2B2B2B"/>
                <w:sz w:val="19"/>
                <w:szCs w:val="19"/>
              </w:rPr>
              <w:t>T1087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9A" w14:textId="77777777" w:rsidR="00407094" w:rsidRDefault="00B603AE">
            <w:r>
              <w:rPr>
                <w:color w:val="2B2B2B"/>
                <w:sz w:val="19"/>
                <w:szCs w:val="19"/>
              </w:rPr>
              <w:t>Account Discovery</w:t>
            </w:r>
          </w:p>
        </w:tc>
      </w:tr>
      <w:tr w:rsidR="00407094" w14:paraId="6B8CD69F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9C" w14:textId="77777777" w:rsidR="00407094" w:rsidRDefault="00B603AE">
            <w:r>
              <w:rPr>
                <w:color w:val="2B2B2B"/>
                <w:sz w:val="19"/>
                <w:szCs w:val="19"/>
              </w:rPr>
              <w:t>Discovery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9D" w14:textId="77777777" w:rsidR="00407094" w:rsidRDefault="00B603AE">
            <w:r>
              <w:rPr>
                <w:color w:val="2B2B2B"/>
                <w:sz w:val="19"/>
                <w:szCs w:val="19"/>
              </w:rPr>
              <w:t>T1482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9E" w14:textId="77777777" w:rsidR="00407094" w:rsidRDefault="00B603AE">
            <w:r>
              <w:rPr>
                <w:color w:val="2B2B2B"/>
                <w:sz w:val="19"/>
                <w:szCs w:val="19"/>
              </w:rPr>
              <w:t>Domain Trust Discovery</w:t>
            </w:r>
          </w:p>
        </w:tc>
      </w:tr>
      <w:tr w:rsidR="00407094" w14:paraId="6B8CD6A3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A0" w14:textId="77777777" w:rsidR="00407094" w:rsidRDefault="00B603AE">
            <w:r>
              <w:rPr>
                <w:color w:val="2B2B2B"/>
                <w:sz w:val="19"/>
                <w:szCs w:val="19"/>
              </w:rPr>
              <w:t>Discovery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A1" w14:textId="77777777" w:rsidR="00407094" w:rsidRDefault="00B603AE">
            <w:r>
              <w:rPr>
                <w:color w:val="2B2B2B"/>
                <w:sz w:val="19"/>
                <w:szCs w:val="19"/>
              </w:rPr>
              <w:t>T1083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A2" w14:textId="77777777" w:rsidR="00407094" w:rsidRDefault="00B603AE">
            <w:r>
              <w:rPr>
                <w:color w:val="2B2B2B"/>
                <w:sz w:val="19"/>
                <w:szCs w:val="19"/>
              </w:rPr>
              <w:t>File and Directory Discovery</w:t>
            </w:r>
          </w:p>
        </w:tc>
      </w:tr>
      <w:tr w:rsidR="00407094" w14:paraId="6B8CD6A7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A4" w14:textId="77777777" w:rsidR="00407094" w:rsidRDefault="00B603AE">
            <w:r>
              <w:rPr>
                <w:color w:val="2B2B2B"/>
                <w:sz w:val="19"/>
                <w:szCs w:val="19"/>
              </w:rPr>
              <w:t>Credential Access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A5" w14:textId="77777777" w:rsidR="00407094" w:rsidRDefault="00B603AE">
            <w:r>
              <w:rPr>
                <w:color w:val="2B2B2B"/>
                <w:sz w:val="19"/>
                <w:szCs w:val="19"/>
              </w:rPr>
              <w:t>T1003.001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A6" w14:textId="77777777" w:rsidR="00407094" w:rsidRDefault="00B603AE">
            <w:r>
              <w:rPr>
                <w:color w:val="2B2B2B"/>
                <w:sz w:val="19"/>
                <w:szCs w:val="19"/>
              </w:rPr>
              <w:t>LSASS Memory</w:t>
            </w:r>
          </w:p>
        </w:tc>
      </w:tr>
      <w:tr w:rsidR="00407094" w14:paraId="6B8CD6AB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A8" w14:textId="77777777" w:rsidR="00407094" w:rsidRDefault="00B603AE">
            <w:r>
              <w:rPr>
                <w:color w:val="2B2B2B"/>
                <w:sz w:val="19"/>
                <w:szCs w:val="19"/>
              </w:rPr>
              <w:t>Credential Access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A9" w14:textId="77777777" w:rsidR="00407094" w:rsidRDefault="00B603AE">
            <w:r>
              <w:rPr>
                <w:color w:val="2B2B2B"/>
                <w:sz w:val="19"/>
                <w:szCs w:val="19"/>
              </w:rPr>
              <w:t>T1558.003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AA" w14:textId="77777777" w:rsidR="00407094" w:rsidRDefault="00B603AE">
            <w:proofErr w:type="spellStart"/>
            <w:r>
              <w:rPr>
                <w:color w:val="2B2B2B"/>
                <w:sz w:val="19"/>
                <w:szCs w:val="19"/>
              </w:rPr>
              <w:t>Kerberoasting</w:t>
            </w:r>
            <w:proofErr w:type="spellEnd"/>
          </w:p>
        </w:tc>
      </w:tr>
      <w:tr w:rsidR="00407094" w14:paraId="6B8CD6AF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AC" w14:textId="77777777" w:rsidR="00407094" w:rsidRDefault="00B603AE">
            <w:r>
              <w:rPr>
                <w:color w:val="2B2B2B"/>
                <w:sz w:val="19"/>
                <w:szCs w:val="19"/>
              </w:rPr>
              <w:t>Lateral Movement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AD" w14:textId="77777777" w:rsidR="00407094" w:rsidRDefault="00B603AE">
            <w:r>
              <w:rPr>
                <w:color w:val="2B2B2B"/>
                <w:sz w:val="19"/>
                <w:szCs w:val="19"/>
              </w:rPr>
              <w:t>T1570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AE" w14:textId="77777777" w:rsidR="00407094" w:rsidRDefault="00B603AE">
            <w:r>
              <w:rPr>
                <w:color w:val="2B2B2B"/>
                <w:sz w:val="19"/>
                <w:szCs w:val="19"/>
              </w:rPr>
              <w:t>Lateral Tool Transfer</w:t>
            </w:r>
          </w:p>
        </w:tc>
      </w:tr>
      <w:tr w:rsidR="00407094" w14:paraId="6B8CD6B3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B0" w14:textId="77777777" w:rsidR="00407094" w:rsidRDefault="00B603AE">
            <w:r>
              <w:rPr>
                <w:color w:val="2B2B2B"/>
                <w:sz w:val="19"/>
                <w:szCs w:val="19"/>
              </w:rPr>
              <w:t>Lateral Movement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B1" w14:textId="77777777" w:rsidR="00407094" w:rsidRDefault="00B603AE">
            <w:r>
              <w:rPr>
                <w:color w:val="2B2B2B"/>
                <w:sz w:val="19"/>
                <w:szCs w:val="19"/>
              </w:rPr>
              <w:t>T1021.001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B2" w14:textId="77777777" w:rsidR="00407094" w:rsidRDefault="00B603AE">
            <w:r>
              <w:rPr>
                <w:color w:val="2B2B2B"/>
                <w:sz w:val="19"/>
                <w:szCs w:val="19"/>
              </w:rPr>
              <w:t>Remote Desktop Protocol</w:t>
            </w:r>
          </w:p>
        </w:tc>
      </w:tr>
      <w:tr w:rsidR="00407094" w14:paraId="6B8CD6B7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B4" w14:textId="77777777" w:rsidR="00407094" w:rsidRDefault="00B603AE">
            <w:r>
              <w:rPr>
                <w:color w:val="2B2B2B"/>
                <w:sz w:val="19"/>
                <w:szCs w:val="19"/>
              </w:rPr>
              <w:t>Lateral Movement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B5" w14:textId="77777777" w:rsidR="00407094" w:rsidRDefault="00B603AE">
            <w:r>
              <w:rPr>
                <w:color w:val="2B2B2B"/>
                <w:sz w:val="19"/>
                <w:szCs w:val="19"/>
              </w:rPr>
              <w:t>T1550.002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B6" w14:textId="77777777" w:rsidR="00407094" w:rsidRDefault="00B603AE">
            <w:r>
              <w:rPr>
                <w:color w:val="2B2B2B"/>
                <w:sz w:val="19"/>
                <w:szCs w:val="19"/>
              </w:rPr>
              <w:t>Pass the Hash</w:t>
            </w:r>
          </w:p>
        </w:tc>
      </w:tr>
      <w:tr w:rsidR="00407094" w14:paraId="6B8CD6BB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B8" w14:textId="77777777" w:rsidR="00407094" w:rsidRDefault="00B603AE">
            <w:r>
              <w:rPr>
                <w:color w:val="2B2B2B"/>
                <w:sz w:val="19"/>
                <w:szCs w:val="19"/>
              </w:rPr>
              <w:t>Command &amp; Control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B9" w14:textId="77777777" w:rsidR="00407094" w:rsidRDefault="00B603AE">
            <w:r>
              <w:rPr>
                <w:color w:val="2B2B2B"/>
                <w:sz w:val="19"/>
                <w:szCs w:val="19"/>
              </w:rPr>
              <w:t>T1071.001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BA" w14:textId="77777777" w:rsidR="00407094" w:rsidRDefault="00B603AE">
            <w:r>
              <w:rPr>
                <w:color w:val="2B2B2B"/>
                <w:sz w:val="19"/>
                <w:szCs w:val="19"/>
              </w:rPr>
              <w:t>Application Layer Protocol: Web</w:t>
            </w:r>
          </w:p>
        </w:tc>
      </w:tr>
      <w:tr w:rsidR="00407094" w14:paraId="6B8CD6BF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BC" w14:textId="77777777" w:rsidR="00407094" w:rsidRDefault="00B603AE">
            <w:r>
              <w:rPr>
                <w:color w:val="2B2B2B"/>
                <w:sz w:val="19"/>
                <w:szCs w:val="19"/>
              </w:rPr>
              <w:t>Command &amp; Control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BD" w14:textId="77777777" w:rsidR="00407094" w:rsidRDefault="00B603AE">
            <w:r>
              <w:rPr>
                <w:color w:val="2B2B2B"/>
                <w:sz w:val="19"/>
                <w:szCs w:val="19"/>
              </w:rPr>
              <w:t>T1090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BE" w14:textId="77777777" w:rsidR="00407094" w:rsidRDefault="00B603AE">
            <w:r>
              <w:rPr>
                <w:color w:val="2B2B2B"/>
                <w:sz w:val="19"/>
                <w:szCs w:val="19"/>
              </w:rPr>
              <w:t>Proxy</w:t>
            </w:r>
          </w:p>
        </w:tc>
      </w:tr>
      <w:tr w:rsidR="00407094" w14:paraId="6B8CD6C3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C0" w14:textId="77777777" w:rsidR="00407094" w:rsidRDefault="00B603AE">
            <w:r>
              <w:rPr>
                <w:color w:val="2B2B2B"/>
                <w:sz w:val="19"/>
                <w:szCs w:val="19"/>
              </w:rPr>
              <w:t>Exfiltration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C1" w14:textId="77777777" w:rsidR="00407094" w:rsidRDefault="00B603AE">
            <w:r>
              <w:rPr>
                <w:color w:val="2B2B2B"/>
                <w:sz w:val="19"/>
                <w:szCs w:val="19"/>
              </w:rPr>
              <w:t>T1567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C2" w14:textId="77777777" w:rsidR="00407094" w:rsidRDefault="00B603AE">
            <w:r>
              <w:rPr>
                <w:color w:val="2B2B2B"/>
                <w:sz w:val="19"/>
                <w:szCs w:val="19"/>
              </w:rPr>
              <w:t>Exfiltration Over Web Service</w:t>
            </w:r>
          </w:p>
        </w:tc>
      </w:tr>
      <w:tr w:rsidR="00407094" w14:paraId="6B8CD6C7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C4" w14:textId="77777777" w:rsidR="00407094" w:rsidRDefault="00B603AE">
            <w:r>
              <w:rPr>
                <w:color w:val="2B2B2B"/>
                <w:sz w:val="19"/>
                <w:szCs w:val="19"/>
              </w:rPr>
              <w:t>Impact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C5" w14:textId="77777777" w:rsidR="00407094" w:rsidRDefault="00B603AE">
            <w:r>
              <w:rPr>
                <w:color w:val="2B2B2B"/>
                <w:sz w:val="19"/>
                <w:szCs w:val="19"/>
              </w:rPr>
              <w:t>T1490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C6" w14:textId="77777777" w:rsidR="00407094" w:rsidRDefault="00B603AE">
            <w:r>
              <w:rPr>
                <w:color w:val="2B2B2B"/>
                <w:sz w:val="19"/>
                <w:szCs w:val="19"/>
              </w:rPr>
              <w:t>Inhibit System Recovery</w:t>
            </w:r>
          </w:p>
        </w:tc>
      </w:tr>
      <w:tr w:rsidR="00407094" w14:paraId="6B8CD6CB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C8" w14:textId="77777777" w:rsidR="00407094" w:rsidRDefault="00B603AE">
            <w:r>
              <w:rPr>
                <w:color w:val="2B2B2B"/>
                <w:sz w:val="19"/>
                <w:szCs w:val="19"/>
              </w:rPr>
              <w:t>Impact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C9" w14:textId="77777777" w:rsidR="00407094" w:rsidRDefault="00B603AE">
            <w:r>
              <w:rPr>
                <w:color w:val="2B2B2B"/>
                <w:sz w:val="19"/>
                <w:szCs w:val="19"/>
              </w:rPr>
              <w:t>T1562.001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CA" w14:textId="77777777" w:rsidR="00407094" w:rsidRDefault="00B603AE">
            <w:r>
              <w:rPr>
                <w:color w:val="2B2B2B"/>
                <w:sz w:val="19"/>
                <w:szCs w:val="19"/>
              </w:rPr>
              <w:t>Disable or Modify Tools</w:t>
            </w:r>
          </w:p>
        </w:tc>
      </w:tr>
      <w:tr w:rsidR="00407094" w14:paraId="6B8CD6CF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CC" w14:textId="77777777" w:rsidR="00407094" w:rsidRDefault="00B603AE">
            <w:r>
              <w:rPr>
                <w:color w:val="2B2B2B"/>
                <w:sz w:val="19"/>
                <w:szCs w:val="19"/>
              </w:rPr>
              <w:t>Impact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CD" w14:textId="77777777" w:rsidR="00407094" w:rsidRDefault="00B603AE">
            <w:r>
              <w:rPr>
                <w:color w:val="2B2B2B"/>
                <w:sz w:val="19"/>
                <w:szCs w:val="19"/>
              </w:rPr>
              <w:t>T1486</w:t>
            </w:r>
          </w:p>
        </w:tc>
        <w:tc>
          <w:tcPr>
            <w:tcW w:w="48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CE" w14:textId="77777777" w:rsidR="00407094" w:rsidRDefault="00B603AE">
            <w:r>
              <w:rPr>
                <w:color w:val="2B2B2B"/>
                <w:sz w:val="19"/>
                <w:szCs w:val="19"/>
              </w:rPr>
              <w:t>Data Encrypted for Impact</w:t>
            </w:r>
          </w:p>
        </w:tc>
      </w:tr>
    </w:tbl>
    <w:p w14:paraId="6B8CD6D0" w14:textId="77777777" w:rsidR="00407094" w:rsidRDefault="00B603AE">
      <w:r>
        <w:br w:type="page"/>
      </w:r>
    </w:p>
    <w:p w14:paraId="6B8CD6D1" w14:textId="77777777" w:rsidR="00407094" w:rsidRDefault="00B603AE">
      <w:pPr>
        <w:spacing w:before="300"/>
      </w:pPr>
      <w:r>
        <w:rPr>
          <w:b/>
          <w:bCs/>
          <w:color w:val="1B3A5C"/>
          <w:sz w:val="26"/>
          <w:szCs w:val="26"/>
        </w:rPr>
        <w:lastRenderedPageBreak/>
        <w:t>3. REQUIRED DATA SOURCES</w:t>
      </w:r>
    </w:p>
    <w:p w14:paraId="6B8CD6D2" w14:textId="77777777" w:rsidR="00407094" w:rsidRDefault="00407094">
      <w:pPr>
        <w:pBdr>
          <w:bottom w:val="single" w:sz="4" w:space="1" w:color="1B3A5C"/>
        </w:pBdr>
        <w:spacing w:before="60" w:after="100"/>
      </w:pPr>
    </w:p>
    <w:p w14:paraId="6B8CD6D3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Log Sources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048"/>
        <w:gridCol w:w="1600"/>
      </w:tblGrid>
      <w:tr w:rsidR="00407094" w14:paraId="6B8CD6D7" w14:textId="77777777"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D4" w14:textId="77777777" w:rsidR="00407094" w:rsidRDefault="00B603AE">
            <w:r>
              <w:rPr>
                <w:b/>
                <w:bCs/>
                <w:color w:val="FFFFFF"/>
                <w:sz w:val="19"/>
                <w:szCs w:val="19"/>
              </w:rPr>
              <w:t>Log Source</w:t>
            </w:r>
          </w:p>
        </w:tc>
        <w:tc>
          <w:tcPr>
            <w:tcW w:w="50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D5" w14:textId="77777777" w:rsidR="00407094" w:rsidRDefault="00B603AE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D6" w14:textId="77777777" w:rsidR="00407094" w:rsidRDefault="00B603AE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407094" w14:paraId="6B8CD6DB" w14:textId="77777777"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D8" w14:textId="77777777" w:rsidR="00407094" w:rsidRDefault="00B603AE">
            <w:r>
              <w:rPr>
                <w:color w:val="2B2B2B"/>
                <w:sz w:val="19"/>
                <w:szCs w:val="19"/>
              </w:rPr>
              <w:t>Windows Security Event Logs</w:t>
            </w:r>
          </w:p>
        </w:tc>
        <w:tc>
          <w:tcPr>
            <w:tcW w:w="50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D9" w14:textId="77777777" w:rsidR="00407094" w:rsidRDefault="00B603AE">
            <w:r>
              <w:rPr>
                <w:color w:val="2B2B2B"/>
                <w:sz w:val="19"/>
                <w:szCs w:val="19"/>
              </w:rPr>
              <w:t>Logon events (4624/4625), account activity, service installs (7045)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DA" w14:textId="77777777" w:rsidR="00407094" w:rsidRDefault="00B603AE">
            <w:r>
              <w:rPr>
                <w:color w:val="2B2B2B"/>
                <w:sz w:val="19"/>
                <w:szCs w:val="19"/>
              </w:rPr>
              <w:t>Critical</w:t>
            </w:r>
          </w:p>
        </w:tc>
      </w:tr>
      <w:tr w:rsidR="00407094" w14:paraId="6B8CD6DF" w14:textId="77777777"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DC" w14:textId="77777777" w:rsidR="00407094" w:rsidRDefault="00B603AE">
            <w:r>
              <w:rPr>
                <w:color w:val="2B2B2B"/>
                <w:sz w:val="19"/>
                <w:szCs w:val="19"/>
              </w:rPr>
              <w:t>Sysmon (</w:t>
            </w:r>
            <w:proofErr w:type="spellStart"/>
            <w:r>
              <w:rPr>
                <w:color w:val="2B2B2B"/>
                <w:sz w:val="19"/>
                <w:szCs w:val="19"/>
              </w:rPr>
              <w:t>EventID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1,3,7,8,10,11,13)</w:t>
            </w:r>
          </w:p>
        </w:tc>
        <w:tc>
          <w:tcPr>
            <w:tcW w:w="50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DD" w14:textId="77777777" w:rsidR="00407094" w:rsidRDefault="00B603AE">
            <w:r>
              <w:rPr>
                <w:color w:val="2B2B2B"/>
                <w:sz w:val="19"/>
                <w:szCs w:val="19"/>
              </w:rPr>
              <w:t>Process creation, network connections, file creation, process access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DE" w14:textId="77777777" w:rsidR="00407094" w:rsidRDefault="00B603AE">
            <w:r>
              <w:rPr>
                <w:color w:val="2B2B2B"/>
                <w:sz w:val="19"/>
                <w:szCs w:val="19"/>
              </w:rPr>
              <w:t>Critical</w:t>
            </w:r>
          </w:p>
        </w:tc>
      </w:tr>
      <w:tr w:rsidR="00407094" w14:paraId="6B8CD6E3" w14:textId="77777777"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E0" w14:textId="77777777" w:rsidR="00407094" w:rsidRDefault="00B603AE">
            <w:r>
              <w:rPr>
                <w:color w:val="2B2B2B"/>
                <w:sz w:val="19"/>
                <w:szCs w:val="19"/>
              </w:rPr>
              <w:t>PowerShell Script Block Logging (4104)</w:t>
            </w:r>
          </w:p>
        </w:tc>
        <w:tc>
          <w:tcPr>
            <w:tcW w:w="50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E1" w14:textId="77777777" w:rsidR="00407094" w:rsidRDefault="00B603AE">
            <w:r>
              <w:rPr>
                <w:color w:val="2B2B2B"/>
                <w:sz w:val="19"/>
                <w:szCs w:val="19"/>
              </w:rPr>
              <w:t>Detects encoded/obfuscated PowerShell execution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E2" w14:textId="77777777" w:rsidR="00407094" w:rsidRDefault="00B603AE">
            <w:r>
              <w:rPr>
                <w:color w:val="2B2B2B"/>
                <w:sz w:val="19"/>
                <w:szCs w:val="19"/>
              </w:rPr>
              <w:t>Critical</w:t>
            </w:r>
          </w:p>
        </w:tc>
      </w:tr>
      <w:tr w:rsidR="00407094" w14:paraId="6B8CD6E7" w14:textId="77777777"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E4" w14:textId="77777777" w:rsidR="00407094" w:rsidRDefault="00B603AE">
            <w:r>
              <w:rPr>
                <w:color w:val="2B2B2B"/>
                <w:sz w:val="19"/>
                <w:szCs w:val="19"/>
              </w:rPr>
              <w:t>Active Directory Logs</w:t>
            </w:r>
          </w:p>
        </w:tc>
        <w:tc>
          <w:tcPr>
            <w:tcW w:w="50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E5" w14:textId="77777777" w:rsidR="00407094" w:rsidRDefault="00B603AE">
            <w:r>
              <w:rPr>
                <w:color w:val="2B2B2B"/>
                <w:sz w:val="19"/>
                <w:szCs w:val="19"/>
              </w:rPr>
              <w:t>Account enumeration, group membership changes, GPO modifications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E6" w14:textId="77777777" w:rsidR="00407094" w:rsidRDefault="00B603AE">
            <w:r>
              <w:rPr>
                <w:color w:val="2B2B2B"/>
                <w:sz w:val="19"/>
                <w:szCs w:val="19"/>
              </w:rPr>
              <w:t>Critical</w:t>
            </w:r>
          </w:p>
        </w:tc>
      </w:tr>
      <w:tr w:rsidR="00407094" w14:paraId="6B8CD6EB" w14:textId="77777777"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E8" w14:textId="77777777" w:rsidR="00407094" w:rsidRDefault="00B603AE">
            <w:r>
              <w:rPr>
                <w:color w:val="2B2B2B"/>
                <w:sz w:val="19"/>
                <w:szCs w:val="19"/>
              </w:rPr>
              <w:t>CrowdStrike Falcon EDR Telemetry</w:t>
            </w:r>
          </w:p>
        </w:tc>
        <w:tc>
          <w:tcPr>
            <w:tcW w:w="50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E9" w14:textId="77777777" w:rsidR="00407094" w:rsidRDefault="00B603AE">
            <w:r>
              <w:rPr>
                <w:color w:val="2B2B2B"/>
                <w:sz w:val="19"/>
                <w:szCs w:val="19"/>
              </w:rPr>
              <w:t>Process trees, memory access, DNS queries, file operations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EA" w14:textId="77777777" w:rsidR="00407094" w:rsidRDefault="00B603AE">
            <w:r>
              <w:rPr>
                <w:color w:val="2B2B2B"/>
                <w:sz w:val="19"/>
                <w:szCs w:val="19"/>
              </w:rPr>
              <w:t>Critical</w:t>
            </w:r>
          </w:p>
        </w:tc>
      </w:tr>
      <w:tr w:rsidR="00407094" w14:paraId="6B8CD6EF" w14:textId="77777777"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EC" w14:textId="77777777" w:rsidR="00407094" w:rsidRDefault="00B603AE">
            <w:r>
              <w:rPr>
                <w:color w:val="2B2B2B"/>
                <w:sz w:val="19"/>
                <w:szCs w:val="19"/>
              </w:rPr>
              <w:t>Network / Firewall Logs</w:t>
            </w:r>
          </w:p>
        </w:tc>
        <w:tc>
          <w:tcPr>
            <w:tcW w:w="50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ED" w14:textId="77777777" w:rsidR="00407094" w:rsidRDefault="00B603AE">
            <w:r>
              <w:rPr>
                <w:color w:val="2B2B2B"/>
                <w:sz w:val="19"/>
                <w:szCs w:val="19"/>
              </w:rPr>
              <w:t>C2 beaconing, unusual outbound connections, lateral movement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EE" w14:textId="77777777" w:rsidR="00407094" w:rsidRDefault="00B603AE">
            <w:r>
              <w:rPr>
                <w:color w:val="2B2B2B"/>
                <w:sz w:val="19"/>
                <w:szCs w:val="19"/>
              </w:rPr>
              <w:t>High</w:t>
            </w:r>
          </w:p>
        </w:tc>
      </w:tr>
      <w:tr w:rsidR="00407094" w14:paraId="6B8CD6F3" w14:textId="77777777"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F0" w14:textId="77777777" w:rsidR="00407094" w:rsidRDefault="00B603AE">
            <w:r>
              <w:rPr>
                <w:color w:val="2B2B2B"/>
                <w:sz w:val="19"/>
                <w:szCs w:val="19"/>
              </w:rPr>
              <w:t>VPN / Remote Access Logs</w:t>
            </w:r>
          </w:p>
        </w:tc>
        <w:tc>
          <w:tcPr>
            <w:tcW w:w="50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F1" w14:textId="77777777" w:rsidR="00407094" w:rsidRDefault="00B603AE">
            <w:r>
              <w:rPr>
                <w:color w:val="2B2B2B"/>
                <w:sz w:val="19"/>
                <w:szCs w:val="19"/>
              </w:rPr>
              <w:t>Initial access detection, unusual geographic logons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F2" w14:textId="77777777" w:rsidR="00407094" w:rsidRDefault="00B603AE">
            <w:r>
              <w:rPr>
                <w:color w:val="2B2B2B"/>
                <w:sz w:val="19"/>
                <w:szCs w:val="19"/>
              </w:rPr>
              <w:t>High</w:t>
            </w:r>
          </w:p>
        </w:tc>
      </w:tr>
      <w:tr w:rsidR="00407094" w14:paraId="6B8CD6F7" w14:textId="77777777"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F4" w14:textId="77777777" w:rsidR="00407094" w:rsidRPr="00C8503F" w:rsidRDefault="00B603AE">
            <w:pPr>
              <w:rPr>
                <w:lang w:val="fr-FR"/>
              </w:rPr>
            </w:pPr>
            <w:r w:rsidRPr="00C8503F">
              <w:rPr>
                <w:color w:val="2B2B2B"/>
                <w:sz w:val="19"/>
                <w:szCs w:val="19"/>
                <w:lang w:val="fr-FR"/>
              </w:rPr>
              <w:t>Backup Solution Logs (Veeam, etc.)</w:t>
            </w:r>
          </w:p>
        </w:tc>
        <w:tc>
          <w:tcPr>
            <w:tcW w:w="50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F5" w14:textId="77777777" w:rsidR="00407094" w:rsidRDefault="00B603AE">
            <w:r>
              <w:rPr>
                <w:color w:val="2B2B2B"/>
                <w:sz w:val="19"/>
                <w:szCs w:val="19"/>
              </w:rPr>
              <w:t>Backup deletion or tampering detection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F6" w14:textId="77777777" w:rsidR="00407094" w:rsidRDefault="00B603AE">
            <w:r>
              <w:rPr>
                <w:color w:val="2B2B2B"/>
                <w:sz w:val="19"/>
                <w:szCs w:val="19"/>
              </w:rPr>
              <w:t>High</w:t>
            </w:r>
          </w:p>
        </w:tc>
      </w:tr>
      <w:tr w:rsidR="00407094" w14:paraId="6B8CD6FB" w14:textId="77777777"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F8" w14:textId="77777777" w:rsidR="00407094" w:rsidRDefault="00B603AE">
            <w:r>
              <w:rPr>
                <w:color w:val="2B2B2B"/>
                <w:sz w:val="19"/>
                <w:szCs w:val="19"/>
              </w:rPr>
              <w:t>AV/EDR Alert Logs</w:t>
            </w:r>
          </w:p>
        </w:tc>
        <w:tc>
          <w:tcPr>
            <w:tcW w:w="50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F9" w14:textId="77777777" w:rsidR="00407094" w:rsidRDefault="00B603AE">
            <w:r>
              <w:rPr>
                <w:color w:val="2B2B2B"/>
                <w:sz w:val="19"/>
                <w:szCs w:val="19"/>
              </w:rPr>
              <w:t>Security tool tampering, detection suppression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6FA" w14:textId="77777777" w:rsidR="00407094" w:rsidRDefault="00B603AE">
            <w:r>
              <w:rPr>
                <w:color w:val="2B2B2B"/>
                <w:sz w:val="19"/>
                <w:szCs w:val="19"/>
              </w:rPr>
              <w:t>Medium</w:t>
            </w:r>
          </w:p>
        </w:tc>
      </w:tr>
    </w:tbl>
    <w:p w14:paraId="6B8CD6FC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Required Tooling</w:t>
      </w:r>
    </w:p>
    <w:p w14:paraId="6B8CD6FD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color w:val="2B2B2B"/>
        </w:rPr>
        <w:t>SIEM: Splunk Enterprise / Splunk Cloud (all SIEM queries in this playbook use SPL)</w:t>
      </w:r>
    </w:p>
    <w:p w14:paraId="6B8CD6FE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color w:val="2B2B2B"/>
        </w:rPr>
        <w:t xml:space="preserve">EDR: CrowdStrike Falcon (all EDR queries use Falcon / </w:t>
      </w:r>
      <w:proofErr w:type="spellStart"/>
      <w:r>
        <w:rPr>
          <w:color w:val="2B2B2B"/>
        </w:rPr>
        <w:t>LogScale</w:t>
      </w:r>
      <w:proofErr w:type="spellEnd"/>
      <w:r>
        <w:rPr>
          <w:color w:val="2B2B2B"/>
        </w:rPr>
        <w:t xml:space="preserve"> syntax)</w:t>
      </w:r>
    </w:p>
    <w:p w14:paraId="6B8CD6FF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color w:val="2B2B2B"/>
        </w:rPr>
        <w:t>Network Monitoring: Zeek, Suricata, or dedicated NDR solution (e.g., Vectra AI)</w:t>
      </w:r>
    </w:p>
    <w:p w14:paraId="6B8CD700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color w:val="2B2B2B"/>
        </w:rPr>
        <w:t xml:space="preserve">Threat Intelligence Platform: MISP, </w:t>
      </w:r>
      <w:proofErr w:type="spellStart"/>
      <w:r>
        <w:rPr>
          <w:color w:val="2B2B2B"/>
        </w:rPr>
        <w:t>OpenCTI</w:t>
      </w:r>
      <w:proofErr w:type="spellEnd"/>
      <w:r>
        <w:rPr>
          <w:color w:val="2B2B2B"/>
        </w:rPr>
        <w:t xml:space="preserve">, Recorded Future, or </w:t>
      </w:r>
      <w:proofErr w:type="spellStart"/>
      <w:r>
        <w:rPr>
          <w:color w:val="2B2B2B"/>
        </w:rPr>
        <w:t>SOCRadar</w:t>
      </w:r>
      <w:proofErr w:type="spellEnd"/>
    </w:p>
    <w:p w14:paraId="6B8CD701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Recommended Supplemental Tools</w:t>
      </w:r>
    </w:p>
    <w:p w14:paraId="6B8CD702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>Velociraptor</w:t>
      </w:r>
      <w:r>
        <w:rPr>
          <w:color w:val="2B2B2B"/>
        </w:rPr>
        <w:t xml:space="preserve"> — Endpoint hunting and artifact collection at scale (https://docs.velociraptor.app)</w:t>
      </w:r>
    </w:p>
    <w:p w14:paraId="6B8CD703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>KAPE</w:t>
      </w:r>
      <w:r>
        <w:rPr>
          <w:color w:val="2B2B2B"/>
        </w:rPr>
        <w:t xml:space="preserve"> — Kroll Artifact Parser and Extractor for triage collection</w:t>
      </w:r>
    </w:p>
    <w:p w14:paraId="6B8CD704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>Chainsaw</w:t>
      </w:r>
      <w:r>
        <w:rPr>
          <w:color w:val="2B2B2B"/>
        </w:rPr>
        <w:t xml:space="preserve"> — Rapid Windows event log analysis (https://github.com/WithSecureLabs/chainsaw)</w:t>
      </w:r>
    </w:p>
    <w:p w14:paraId="6B8CD705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  <w:color w:val="2B2B2B"/>
        </w:rPr>
        <w:t>BloodHound</w:t>
      </w:r>
      <w:proofErr w:type="spellEnd"/>
      <w:r>
        <w:rPr>
          <w:color w:val="2B2B2B"/>
        </w:rPr>
        <w:t xml:space="preserve"> — Active Directory attack path visualization for defensive use</w:t>
      </w:r>
    </w:p>
    <w:p w14:paraId="6B8CD706" w14:textId="77777777" w:rsidR="00407094" w:rsidRDefault="00B603AE">
      <w:r>
        <w:br w:type="page"/>
      </w:r>
    </w:p>
    <w:p w14:paraId="6B8CD707" w14:textId="77777777" w:rsidR="00407094" w:rsidRDefault="00B603AE">
      <w:pPr>
        <w:spacing w:before="300"/>
      </w:pPr>
      <w:r>
        <w:rPr>
          <w:b/>
          <w:bCs/>
          <w:color w:val="1B3A5C"/>
          <w:sz w:val="26"/>
          <w:szCs w:val="26"/>
        </w:rPr>
        <w:lastRenderedPageBreak/>
        <w:t>4. SPLUNK SPL QUERIES</w:t>
      </w:r>
    </w:p>
    <w:p w14:paraId="6B8CD708" w14:textId="77777777" w:rsidR="00407094" w:rsidRDefault="00407094">
      <w:pPr>
        <w:pBdr>
          <w:bottom w:val="single" w:sz="4" w:space="1" w:color="1B3A5C"/>
        </w:pBdr>
        <w:spacing w:before="60" w:after="100"/>
      </w:pPr>
    </w:p>
    <w:p w14:paraId="6B8CD709" w14:textId="77777777" w:rsidR="00407094" w:rsidRDefault="00B603AE">
      <w:pPr>
        <w:spacing w:before="40" w:after="40"/>
      </w:pPr>
      <w:r>
        <w:rPr>
          <w:color w:val="2B2B2B"/>
        </w:rPr>
        <w:t xml:space="preserve">All queries below are written in valid Splunk Processing Language (SPL). Adjust index names, </w:t>
      </w:r>
      <w:proofErr w:type="spellStart"/>
      <w:r>
        <w:rPr>
          <w:color w:val="2B2B2B"/>
        </w:rPr>
        <w:t>sourcetypes</w:t>
      </w:r>
      <w:proofErr w:type="spellEnd"/>
      <w:r>
        <w:rPr>
          <w:color w:val="2B2B2B"/>
        </w:rPr>
        <w:t>, and field names to match your Splunk deployment. Inline comments (prefixed with `| `) explain the logic.</w:t>
      </w:r>
    </w:p>
    <w:p w14:paraId="6B8CD70A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Phase 1: Initial Access &amp; Foothold Detection</w:t>
      </w:r>
    </w:p>
    <w:p w14:paraId="6B8CD70B" w14:textId="77777777" w:rsidR="00407094" w:rsidRDefault="00B603AE">
      <w:pPr>
        <w:spacing w:before="40" w:after="40"/>
      </w:pPr>
      <w:r>
        <w:rPr>
          <w:color w:val="2B2B2B"/>
        </w:rPr>
        <w:t>Goal: Identify first-time-seen RMM tools, suspicious logon patterns, and phishing-driven process chains.</w:t>
      </w:r>
    </w:p>
    <w:p w14:paraId="6B8CD70C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SPL 1.1 — Unauthorized RMM Tool Installation</w:t>
      </w:r>
    </w:p>
    <w:p w14:paraId="6B8CD70D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``` Detects first-time execution of common RMM tools abused by ransomware operators.</w:t>
      </w:r>
    </w:p>
    <w:p w14:paraId="6B8CD70E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T1219 (Remote Access Software)</w:t>
      </w:r>
    </w:p>
    <w:p w14:paraId="6B8CD70F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Source: Sysmon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1 (Process Creation) ```</w:t>
      </w:r>
    </w:p>
    <w:p w14:paraId="6B8CD710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11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index=windows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sourcetype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XmlWinEventLog:Microsoft-Windows-Sysmon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/Operational"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=1</w:t>
      </w:r>
    </w:p>
    <w:p w14:paraId="6B8CD712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(Image="*\\anydesk.exe" OR Image="*\\atera_agent.exe"</w:t>
      </w:r>
    </w:p>
    <w:p w14:paraId="6B8CD713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Image="*\\ScreenConnect.ClientService.exe"</w:t>
      </w:r>
    </w:p>
    <w:p w14:paraId="6B8CD714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Image="*\\teamviewer.exe" OR Image="*\\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splashtop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*.exe"</w:t>
      </w:r>
    </w:p>
    <w:p w14:paraId="6B8CD715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Image="*\\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netsupport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*.exe" OR Image="*\\rustdesk.exe")</w:t>
      </w:r>
    </w:p>
    <w:p w14:paraId="6B8CD716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stats earliest(_time) AS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first_seen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count BY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Image, User,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ParentImage</w:t>
      </w:r>
      <w:proofErr w:type="spellEnd"/>
    </w:p>
    <w:p w14:paraId="6B8CD717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where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first_seen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&gt;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relative_time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(now(), "-72h")</w:t>
      </w:r>
    </w:p>
    <w:p w14:paraId="6B8CD718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``` Filter: Only RMM tools seen for the first time in the last 72 hours ```</w:t>
      </w:r>
    </w:p>
    <w:p w14:paraId="6B8CD719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sort -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first_seen</w:t>
      </w:r>
      <w:proofErr w:type="spellEnd"/>
    </w:p>
    <w:p w14:paraId="6B8CD71A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table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first_seen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User, Image,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ParentImage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count</w:t>
      </w:r>
    </w:p>
    <w:p w14:paraId="6B8CD71B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SPL 1.2 — VPN Logon from New or Unusual Source IP</w:t>
      </w:r>
    </w:p>
    <w:p w14:paraId="6B8CD71C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``` Identifies VPN logons from IP addresses not seen in the prior 30 days.</w:t>
      </w:r>
    </w:p>
    <w:p w14:paraId="6B8CD71D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T1133 (External Remote Services) ```</w:t>
      </w:r>
    </w:p>
    <w:p w14:paraId="6B8CD71E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1F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index=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vpn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sourcetype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vpn_logs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action=success</w:t>
      </w:r>
    </w:p>
    <w:p w14:paraId="6B8CD720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stats earliest(_time) AS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first_logon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latest(_time) AS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last_logon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count BY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src_ip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user</w:t>
      </w:r>
    </w:p>
    <w:p w14:paraId="6B8CD721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where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first_logon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&gt;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relative_time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(now(), "-72h")</w:t>
      </w:r>
    </w:p>
    <w:p w14:paraId="6B8CD722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lookup known_vpn_ips.csv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src_ip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OUTPUT known</w:t>
      </w:r>
    </w:p>
    <w:p w14:paraId="6B8CD723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``` Lookup: Cross-reference against a baseline of known VPN source IPs ```</w:t>
      </w:r>
    </w:p>
    <w:p w14:paraId="6B8CD724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where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isnull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(known)</w:t>
      </w:r>
    </w:p>
    <w:p w14:paraId="6B8CD725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table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first_logon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user,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src_ip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count</w:t>
      </w:r>
    </w:p>
    <w:p w14:paraId="6B8CD726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SPL 1.3 — Suspicious Parent-Child Process Chains</w:t>
      </w:r>
    </w:p>
    <w:p w14:paraId="6B8CD727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``` Detects Office applications or email clients spawning scripting interpreters.</w:t>
      </w:r>
    </w:p>
    <w:p w14:paraId="6B8CD728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T1566 (Phishing), T1059.001 (PowerShell) ```</w:t>
      </w:r>
    </w:p>
    <w:p w14:paraId="6B8CD729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2A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index=windows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sourcetype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XmlWinEventLog:Microsoft-Windows-Sysmon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/Operational"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=1</w:t>
      </w:r>
    </w:p>
    <w:p w14:paraId="6B8CD72B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ParentImage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="*\\outlook.exe"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ParentImage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="*\\winword.exe"</w:t>
      </w:r>
    </w:p>
    <w:p w14:paraId="6B8CD72C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ParentImage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="*\\excel.exe"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ParentImage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="*\\mshta.exe")</w:t>
      </w:r>
    </w:p>
    <w:p w14:paraId="6B8CD72D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(Image="*\\powershell.exe" OR Image="*\\cmd.exe"</w:t>
      </w:r>
    </w:p>
    <w:p w14:paraId="6B8CD72E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Image="*\\wscript.exe" OR Image="*\\cscript.exe"</w:t>
      </w:r>
    </w:p>
    <w:p w14:paraId="6B8CD72F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Image="*\\mshta.exe" OR Image="*\\rundll32.exe")</w:t>
      </w:r>
    </w:p>
    <w:p w14:paraId="6B8CD730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table _time,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User,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ParentImage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Image,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</w:p>
    <w:p w14:paraId="6B8CD731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SPL 1.4 — New Windows Service Installed</w:t>
      </w:r>
    </w:p>
    <w:p w14:paraId="6B8CD732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``` Detects new services being registered, a common persistence mechanism.</w:t>
      </w:r>
    </w:p>
    <w:p w14:paraId="6B8CD733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T1543.003 (Windows Service)</w:t>
      </w:r>
    </w:p>
    <w:p w14:paraId="6B8CD734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Source: Windows Security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7045 ```</w:t>
      </w:r>
    </w:p>
    <w:p w14:paraId="6B8CD735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36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index=windows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=7045</w:t>
      </w:r>
    </w:p>
    <w:p w14:paraId="6B8CD737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table _time,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Service_Name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Service_File_Name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Service_Start_Type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Service_Account</w:t>
      </w:r>
      <w:proofErr w:type="spellEnd"/>
    </w:p>
    <w:p w14:paraId="6B8CD738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search NOT [|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inputlookup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approved_services.csv | fields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Service_Name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]</w:t>
      </w:r>
    </w:p>
    <w:p w14:paraId="6B8CD739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``` Filter: Exclude services from your known-good baseline ```</w:t>
      </w:r>
    </w:p>
    <w:p w14:paraId="6B8CD73A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Phase 2: Discovery &amp; Enumeration</w:t>
      </w:r>
    </w:p>
    <w:p w14:paraId="6B8CD73B" w14:textId="77777777" w:rsidR="00407094" w:rsidRDefault="00B603AE">
      <w:pPr>
        <w:spacing w:before="40" w:after="40"/>
      </w:pPr>
      <w:r>
        <w:rPr>
          <w:color w:val="2B2B2B"/>
        </w:rPr>
        <w:t>Goal: Detect Active Directory enumeration, reconnaissance commands, and LDAP query abuse.</w:t>
      </w:r>
    </w:p>
    <w:p w14:paraId="6B8CD73C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lastRenderedPageBreak/>
        <w:t>SPL 2.1 — Rapid Discovery Command Burst</w:t>
      </w:r>
    </w:p>
    <w:p w14:paraId="6B8CD73D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``` Detects multiple built-in reconnaissance commands executed in a short window.</w:t>
      </w:r>
    </w:p>
    <w:p w14:paraId="6B8CD73E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T1087 (Account Discovery), T1069 (Permission Groups Discovery) ```</w:t>
      </w:r>
    </w:p>
    <w:p w14:paraId="6B8CD73F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40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index=windows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sourcetype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XmlWinEventLog:Microsoft-Windows-Sysmon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/Operational"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=1</w:t>
      </w:r>
    </w:p>
    <w:p w14:paraId="6B8CD741" w14:textId="77777777" w:rsidR="00407094" w:rsidRPr="00C8503F" w:rsidRDefault="00B603AE">
      <w:pPr>
        <w:shd w:val="clear" w:color="auto" w:fill="F4F4F4"/>
        <w:ind w:left="180"/>
        <w:rPr>
          <w:lang w:val="fr-FR"/>
        </w:rPr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>(Image="*\\net.exe" OR Image="*\\net1.exe" OR Image="*\\nltest.exe"</w:t>
      </w:r>
    </w:p>
    <w:p w14:paraId="6B8CD742" w14:textId="77777777" w:rsidR="00407094" w:rsidRDefault="00B603AE">
      <w:pPr>
        <w:shd w:val="clear" w:color="auto" w:fill="F4F4F4"/>
        <w:ind w:left="180"/>
      </w:pPr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 xml:space="preserve">     </w:t>
      </w:r>
      <w:r>
        <w:rPr>
          <w:rFonts w:ascii="Consolas" w:eastAsia="Consolas" w:hAnsi="Consolas" w:cs="Consolas"/>
          <w:color w:val="1A1A1A"/>
          <w:sz w:val="17"/>
          <w:szCs w:val="17"/>
        </w:rPr>
        <w:t>OR Image="*\\whoami.exe" OR Image="*\\ipconfig.exe"</w:t>
      </w:r>
    </w:p>
    <w:p w14:paraId="6B8CD743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Image="*\\systeminfo.exe" OR Image="*\\tasklist.exe"</w:t>
      </w:r>
    </w:p>
    <w:p w14:paraId="6B8CD744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Image="*\\qprocess.exe")</w:t>
      </w:r>
    </w:p>
    <w:p w14:paraId="6B8CD745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| bin _time span=5m</w:t>
      </w:r>
    </w:p>
    <w:p w14:paraId="6B8CD746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``` Bucket events into 5-minute windows to detect bursts ```</w:t>
      </w:r>
    </w:p>
    <w:p w14:paraId="6B8CD747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stats dc(Image) AS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unique_tools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values(Image) AS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tools_used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count BY _time,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User</w:t>
      </w:r>
    </w:p>
    <w:p w14:paraId="6B8CD748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where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unique_tools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&gt;= 3</w:t>
      </w:r>
    </w:p>
    <w:p w14:paraId="6B8CD749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``` Threshold: 3+ distinct recon tools within 5 minutes is anomalous ```</w:t>
      </w:r>
    </w:p>
    <w:p w14:paraId="6B8CD74A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sort -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unique_tools</w:t>
      </w:r>
      <w:proofErr w:type="spellEnd"/>
    </w:p>
    <w:p w14:paraId="6B8CD74B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SPL 2.2 — AD Enumeration Tool Execution</w:t>
      </w:r>
    </w:p>
    <w:p w14:paraId="6B8CD74C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``` Detects execution of known AD enumeration tools.</w:t>
      </w:r>
    </w:p>
    <w:p w14:paraId="6B8CD74D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T1482 (Domain Trust Discovery), T1069 (Permission Groups) ```</w:t>
      </w:r>
    </w:p>
    <w:p w14:paraId="6B8CD74E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4F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index=windows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sourcetype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XmlWinEventLog:Microsoft-Windows-Sysmon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/Operational"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=1</w:t>
      </w:r>
    </w:p>
    <w:p w14:paraId="6B8CD750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(Image="*\\adfind.exe" OR Image="*\\sharphound.exe"</w:t>
      </w:r>
    </w:p>
    <w:p w14:paraId="6B8CD751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Image="*\\bloodhound.exe" OR Image="*\\ldifde.exe"</w:t>
      </w:r>
    </w:p>
    <w:p w14:paraId="6B8CD752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="*Get-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DomainTrust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*"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="*Get-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NetDomain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*"</w:t>
      </w:r>
    </w:p>
    <w:p w14:paraId="6B8CD753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="*Invoke-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BloodHound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*")</w:t>
      </w:r>
    </w:p>
    <w:p w14:paraId="6B8CD754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table _time,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User, Image,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ParentImage</w:t>
      </w:r>
      <w:proofErr w:type="spellEnd"/>
    </w:p>
    <w:p w14:paraId="6B8CD755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SPL 2.3 — LDAP Query Spike from Non-DC Host</w:t>
      </w:r>
    </w:p>
    <w:p w14:paraId="6B8CD756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``` Detects workstations or member servers generating unusual LDAP traffic to DCs.</w:t>
      </w:r>
    </w:p>
    <w:p w14:paraId="6B8CD757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T1087 (Account Discovery) ```</w:t>
      </w:r>
    </w:p>
    <w:p w14:paraId="6B8CD758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59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index=windows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sourcetype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XmlWinEventLog:Microsoft-Windows-Sysmon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/Operational"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=3</w:t>
      </w:r>
    </w:p>
    <w:p w14:paraId="6B8CD75A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DestinationPort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=389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DestinationPort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=636</w:t>
      </w:r>
    </w:p>
    <w:p w14:paraId="6B8CD75B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NOT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src_ip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IN (10.0.0.1, 10.0.0.2)</w:t>
      </w:r>
    </w:p>
    <w:p w14:paraId="6B8CD75C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``` Exclude your Domain Controller IPs above ```</w:t>
      </w:r>
    </w:p>
    <w:p w14:paraId="6B8CD75D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| bin _time span=1h</w:t>
      </w:r>
    </w:p>
    <w:p w14:paraId="6B8CD75E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stats count BY _time,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SourceIp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User</w:t>
      </w:r>
    </w:p>
    <w:p w14:paraId="6B8CD75F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| where count &gt; 500</w:t>
      </w:r>
    </w:p>
    <w:p w14:paraId="6B8CD760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``` Threshold: Adjust 500 based on your environment baseline ```</w:t>
      </w:r>
    </w:p>
    <w:p w14:paraId="6B8CD761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Phase 3: Credential Access</w:t>
      </w:r>
    </w:p>
    <w:p w14:paraId="6B8CD762" w14:textId="77777777" w:rsidR="00407094" w:rsidRDefault="00B603AE">
      <w:pPr>
        <w:spacing w:before="40" w:after="40"/>
      </w:pPr>
      <w:r>
        <w:rPr>
          <w:color w:val="2B2B2B"/>
        </w:rPr>
        <w:t xml:space="preserve">Goal: Detect LSASS memory access, </w:t>
      </w:r>
      <w:proofErr w:type="spellStart"/>
      <w:r>
        <w:rPr>
          <w:color w:val="2B2B2B"/>
        </w:rPr>
        <w:t>Kerberoasting</w:t>
      </w:r>
      <w:proofErr w:type="spellEnd"/>
      <w:r>
        <w:rPr>
          <w:color w:val="2B2B2B"/>
        </w:rPr>
        <w:t>, and credential dumping activity.</w:t>
      </w:r>
    </w:p>
    <w:p w14:paraId="6B8CD763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SPL 3.1 — Suspicious LSASS Memory Access (Sysmon Event 10)</w:t>
      </w:r>
    </w:p>
    <w:p w14:paraId="6B8CD764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``` Detects non-standard processes accessing LSASS memory, indicative of credential dumping.</w:t>
      </w:r>
    </w:p>
    <w:p w14:paraId="6B8CD765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T1003.001 (OS Credential Dumping: LSASS Memory)</w:t>
      </w:r>
    </w:p>
    <w:p w14:paraId="6B8CD766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GrantedAccess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values 0x1010, 0x1410, 0x147a, 0x1fffff are commonly used by</w:t>
      </w:r>
    </w:p>
    <w:p w14:paraId="6B8CD767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Mimikatz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and similar tools. ```</w:t>
      </w:r>
    </w:p>
    <w:p w14:paraId="6B8CD768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69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index=windows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sourcetype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XmlWinEventLog:Microsoft-Windows-Sysmon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/Operational"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=10</w:t>
      </w:r>
    </w:p>
    <w:p w14:paraId="6B8CD76A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TargetImage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="*\\lsass.exe"</w:t>
      </w:r>
    </w:p>
    <w:p w14:paraId="6B8CD76B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NOT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SourceImage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IN ("*\\MsMpEng.exe", "*\\csrss.exe",</w:t>
      </w:r>
    </w:p>
    <w:p w14:paraId="6B8CD76C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"*\\wininit.exe", "*\\svchost.exe", "*\\lsass.exe",</w:t>
      </w:r>
    </w:p>
    <w:p w14:paraId="6B8CD76D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"*\\wmiprvse.exe", "*\\taskmgr.exe")</w:t>
      </w:r>
    </w:p>
    <w:p w14:paraId="6B8CD76E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``` Allowlist: Add your EDR agent and known security tool paths here ```</w:t>
      </w:r>
    </w:p>
    <w:p w14:paraId="6B8CD76F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table _time,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SourceImage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TargetImage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GrantedAccess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SourceProcessGUID</w:t>
      </w:r>
      <w:proofErr w:type="spellEnd"/>
    </w:p>
    <w:p w14:paraId="6B8CD770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| sort - _time</w:t>
      </w:r>
    </w:p>
    <w:p w14:paraId="6B8CD771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 xml:space="preserve">SPL 3.2 — </w:t>
      </w:r>
      <w:proofErr w:type="spellStart"/>
      <w:r>
        <w:rPr>
          <w:b/>
          <w:bCs/>
          <w:color w:val="1B3A5C"/>
          <w:sz w:val="21"/>
          <w:szCs w:val="21"/>
        </w:rPr>
        <w:t>Kerberoasting</w:t>
      </w:r>
      <w:proofErr w:type="spellEnd"/>
      <w:r>
        <w:rPr>
          <w:b/>
          <w:bCs/>
          <w:color w:val="1B3A5C"/>
          <w:sz w:val="21"/>
          <w:szCs w:val="21"/>
        </w:rPr>
        <w:t xml:space="preserve"> Detection (Event 4769)</w:t>
      </w:r>
    </w:p>
    <w:p w14:paraId="6B8CD772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``` Detects Kerberos TGS requests using RC4 encryption (0x17), which is anomalous in</w:t>
      </w:r>
    </w:p>
    <w:p w14:paraId="6B8CD773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modern AD environments that should prefer AES. Filters out machine accounts and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krbtgt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.</w:t>
      </w:r>
    </w:p>
    <w:p w14:paraId="6B8CD774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T1558.003 (Steal or Forge Kerberos Tickets: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Kerberoasting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 ```</w:t>
      </w:r>
    </w:p>
    <w:p w14:paraId="6B8CD775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76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lastRenderedPageBreak/>
        <w:t xml:space="preserve">index=windows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=4769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Ticket_Encryption_Type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=0x17</w:t>
      </w:r>
    </w:p>
    <w:p w14:paraId="6B8CD777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ServiceName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!="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krbtgt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"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ServiceName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!="*$"</w:t>
      </w:r>
    </w:p>
    <w:p w14:paraId="6B8CD778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``` Exclude machine accounts (*$) and the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krbtgt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account ```</w:t>
      </w:r>
    </w:p>
    <w:p w14:paraId="6B8CD779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| bin _time span=1h</w:t>
      </w:r>
    </w:p>
    <w:p w14:paraId="6B8CD77A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| stats count, dc(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ServiceName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unique_spns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BY _time,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Account_Name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Client_Address</w:t>
      </w:r>
      <w:proofErr w:type="spellEnd"/>
    </w:p>
    <w:p w14:paraId="6B8CD77B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where count &gt; 5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unique_spns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&gt; 3</w:t>
      </w:r>
    </w:p>
    <w:p w14:paraId="6B8CD77C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``` Alert: 5+ RC4 TGS requests or 3+ unique SPNs from a single account is suspicious ```</w:t>
      </w:r>
    </w:p>
    <w:p w14:paraId="6B8CD77D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| sort - count</w:t>
      </w:r>
    </w:p>
    <w:p w14:paraId="6B8CD77E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SPL 3.3 — Credential Dump Tool Execution</w:t>
      </w:r>
    </w:p>
    <w:p w14:paraId="6B8CD77F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``` Detects execution of common credential dumping utilities.</w:t>
      </w:r>
    </w:p>
    <w:p w14:paraId="6B8CD780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T1003.001 (LSASS Memory) ```</w:t>
      </w:r>
    </w:p>
    <w:p w14:paraId="6B8CD781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82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index=windows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sourcetype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XmlWinEventLog:Microsoft-Windows-Sysmon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/Operational"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=1</w:t>
      </w:r>
    </w:p>
    <w:p w14:paraId="6B8CD783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sekurlsa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*"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lsadump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*"</w:t>
      </w:r>
    </w:p>
    <w:p w14:paraId="6B8CD784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procdump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lsass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*"</w:t>
      </w:r>
    </w:p>
    <w:p w14:paraId="6B8CD785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="*comsvcs.dll*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MiniDump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*"</w:t>
      </w:r>
    </w:p>
    <w:p w14:paraId="6B8CD786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="*Out-Minidump*"</w:t>
      </w:r>
    </w:p>
    <w:p w14:paraId="6B8CD787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Image="*\\mimikatz.exe" OR Image="*\\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procdump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*.exe")</w:t>
      </w:r>
    </w:p>
    <w:p w14:paraId="6B8CD788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table _time,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User, Image,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ParentImage</w:t>
      </w:r>
      <w:proofErr w:type="spellEnd"/>
    </w:p>
    <w:p w14:paraId="6B8CD789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Phase 4: Lateral Movement</w:t>
      </w:r>
    </w:p>
    <w:p w14:paraId="6B8CD78A" w14:textId="77777777" w:rsidR="00407094" w:rsidRDefault="00B603AE">
      <w:pPr>
        <w:spacing w:before="40" w:after="40"/>
      </w:pPr>
      <w:r>
        <w:rPr>
          <w:color w:val="2B2B2B"/>
        </w:rPr>
        <w:t xml:space="preserve">Goal: Detect </w:t>
      </w:r>
      <w:proofErr w:type="spellStart"/>
      <w:r>
        <w:rPr>
          <w:color w:val="2B2B2B"/>
        </w:rPr>
        <w:t>PsExec</w:t>
      </w:r>
      <w:proofErr w:type="spellEnd"/>
      <w:r>
        <w:rPr>
          <w:color w:val="2B2B2B"/>
        </w:rPr>
        <w:t>, WMI remote execution, RDP anomalies, and Pass-the-Hash indicators.</w:t>
      </w:r>
    </w:p>
    <w:p w14:paraId="6B8CD78B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 xml:space="preserve">SPL 4.1 — </w:t>
      </w:r>
      <w:proofErr w:type="spellStart"/>
      <w:r>
        <w:rPr>
          <w:b/>
          <w:bCs/>
          <w:color w:val="1B3A5C"/>
          <w:sz w:val="21"/>
          <w:szCs w:val="21"/>
        </w:rPr>
        <w:t>PsExec</w:t>
      </w:r>
      <w:proofErr w:type="spellEnd"/>
      <w:r>
        <w:rPr>
          <w:b/>
          <w:bCs/>
          <w:color w:val="1B3A5C"/>
          <w:sz w:val="21"/>
          <w:szCs w:val="21"/>
        </w:rPr>
        <w:t xml:space="preserve"> Service Installation on Remote Hosts</w:t>
      </w:r>
    </w:p>
    <w:p w14:paraId="6B8CD78C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``` Detects the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PsExec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service (PSEXESVC) being installed on endpoints.</w:t>
      </w:r>
    </w:p>
    <w:p w14:paraId="6B8CD78D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T1570 (Lateral Tool Transfer), T1543.003 (Windows Service) ```</w:t>
      </w:r>
    </w:p>
    <w:p w14:paraId="6B8CD78E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8F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index=windows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=7045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Service_Name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="PSEXESVC")</w:t>
      </w:r>
    </w:p>
    <w:p w14:paraId="6B8CD790" w14:textId="77777777" w:rsidR="00407094" w:rsidRPr="00C8503F" w:rsidRDefault="00B603AE">
      <w:pPr>
        <w:shd w:val="clear" w:color="auto" w:fill="F4F4F4"/>
        <w:ind w:left="180"/>
        <w:rPr>
          <w:lang w:val="fr-FR"/>
        </w:rPr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>OR (</w:t>
      </w:r>
      <w:proofErr w:type="spellStart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>EventCode</w:t>
      </w:r>
      <w:proofErr w:type="spellEnd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>=1 Image="*\\psexesvc.exe")</w:t>
      </w:r>
    </w:p>
    <w:p w14:paraId="6B8CD791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stats count BY _time,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Service_File_Name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User</w:t>
      </w:r>
    </w:p>
    <w:p w14:paraId="6B8CD792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| sort - _time</w:t>
      </w:r>
    </w:p>
    <w:p w14:paraId="6B8CD793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SPL 4.2 — NTLM Lateral Movement Spray (Pass-the-Hash Indicator)</w:t>
      </w:r>
    </w:p>
    <w:p w14:paraId="6B8CD794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``` Detects a single source making NTLM network logons to many hosts in a short window.</w:t>
      </w:r>
    </w:p>
    <w:p w14:paraId="6B8CD795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T1550.002 (Use Alternate Authentication Material: Pass the Hash) ```</w:t>
      </w:r>
    </w:p>
    <w:p w14:paraId="6B8CD796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97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index=windows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=4624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Logon_Type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=3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Authentication_Package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=NTLM</w:t>
      </w:r>
    </w:p>
    <w:p w14:paraId="6B8CD798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| bin _time span=1h</w:t>
      </w:r>
    </w:p>
    <w:p w14:paraId="6B8CD799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| stats dc(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unique_hosts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values(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) AS targets BY _time,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Source_Network_Address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Account_Name</w:t>
      </w:r>
      <w:proofErr w:type="spellEnd"/>
    </w:p>
    <w:p w14:paraId="6B8CD79A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where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unique_hosts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&gt;= 10</w:t>
      </w:r>
    </w:p>
    <w:p w14:paraId="6B8CD79B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``` Threshold: Single source NTLM-authenticating to 10+ hosts in 1 hour ```</w:t>
      </w:r>
    </w:p>
    <w:p w14:paraId="6B8CD79C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sort -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unique_hosts</w:t>
      </w:r>
      <w:proofErr w:type="spellEnd"/>
    </w:p>
    <w:p w14:paraId="6B8CD79D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SPL 4.3 — Anomalous RDP Connections (Workstation to Workstation)</w:t>
      </w:r>
    </w:p>
    <w:p w14:paraId="6B8CD79E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``` Flags RDP sessions between workstations, which is abnormal in most environments.</w:t>
      </w:r>
    </w:p>
    <w:p w14:paraId="6B8CD79F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T1021.001 (Remote Desktop Protocol) ```</w:t>
      </w:r>
    </w:p>
    <w:p w14:paraId="6B8CD7A0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A1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index=windows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=4624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Logon_Type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=10</w:t>
      </w:r>
    </w:p>
    <w:p w14:paraId="6B8CD7A2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``` Type 10 =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RemoteInteractive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(RDP) ```</w:t>
      </w:r>
    </w:p>
    <w:p w14:paraId="6B8CD7A3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search NOT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IN ("DC01", "DC02", "JUMP01")</w:t>
      </w:r>
    </w:p>
    <w:p w14:paraId="6B8CD7A4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``` Exclude Domain Controllers and authorized jump hosts ```</w:t>
      </w:r>
    </w:p>
    <w:p w14:paraId="6B8CD7A5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stats count BY _time,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Source_Network_Address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Account_Name</w:t>
      </w:r>
      <w:proofErr w:type="spellEnd"/>
    </w:p>
    <w:p w14:paraId="6B8CD7A6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lookup workstation_inventory.csv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OUTPUT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asset_type</w:t>
      </w:r>
      <w:proofErr w:type="spellEnd"/>
    </w:p>
    <w:p w14:paraId="6B8CD7A7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where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asset_type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="workstation"</w:t>
      </w:r>
    </w:p>
    <w:p w14:paraId="6B8CD7A8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``` Flag: Workstations receiving RDP from other workstations ```</w:t>
      </w:r>
    </w:p>
    <w:p w14:paraId="6B8CD7A9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SPL 4.4 — WMI Remote Process Creation</w:t>
      </w:r>
    </w:p>
    <w:p w14:paraId="6B8CD7AA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``` Detects WMI being used for remote command execution.</w:t>
      </w:r>
    </w:p>
    <w:p w14:paraId="6B8CD7AB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T1047 (Windows Management Instrumentation) ```</w:t>
      </w:r>
    </w:p>
    <w:p w14:paraId="6B8CD7AC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AD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index=windows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sourcetype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XmlWinEventLog:Microsoft-Windows-Sysmon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/Operational"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=1</w:t>
      </w:r>
    </w:p>
    <w:p w14:paraId="6B8CD7AE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ParentImage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="*\\wmiprvse.exe"</w:t>
      </w:r>
    </w:p>
    <w:p w14:paraId="6B8CD7AF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lastRenderedPageBreak/>
        <w:t xml:space="preserve">    NOT Image IN ("*\\svchost.exe", "*\\werfault.exe")</w:t>
      </w:r>
    </w:p>
    <w:p w14:paraId="6B8CD7B0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table _time,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User,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ParentImage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Image,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</w:p>
    <w:p w14:paraId="6B8CD7B1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Phase 5: Pre-Deployment Indicators</w:t>
      </w:r>
    </w:p>
    <w:p w14:paraId="6B8CD7B2" w14:textId="77777777" w:rsidR="00407094" w:rsidRDefault="00B603AE">
      <w:pPr>
        <w:pBdr>
          <w:left w:val="single" w:sz="12" w:space="8" w:color="C0392B"/>
        </w:pBdr>
        <w:shd w:val="clear" w:color="auto" w:fill="FFF3CD"/>
        <w:spacing w:before="100" w:after="100"/>
        <w:ind w:left="180" w:right="180"/>
      </w:pPr>
      <w:r>
        <w:rPr>
          <w:b/>
          <w:bCs/>
          <w:color w:val="C0392B"/>
        </w:rPr>
        <w:t>⚠</w:t>
      </w:r>
      <w:r>
        <w:rPr>
          <w:b/>
          <w:bCs/>
          <w:color w:val="C0392B"/>
        </w:rPr>
        <w:t xml:space="preserve"> </w:t>
      </w:r>
      <w:r>
        <w:rPr>
          <w:color w:val="2B2B2B"/>
        </w:rPr>
        <w:t>CRITICAL: These indicators suggest ransomware deployment is imminent. Treat any match as a P1 incident.</w:t>
      </w:r>
    </w:p>
    <w:p w14:paraId="6B8CD7B3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SPL 5.1 — Shadow Copy / Backup Deletion</w:t>
      </w:r>
    </w:p>
    <w:p w14:paraId="6B8CD7B4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``` Detects deletion of Volume Shadow Copies or Windows Recovery disabling.</w:t>
      </w:r>
    </w:p>
    <w:p w14:paraId="6B8CD7B5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T1490 (Inhibit System Recovery) ```</w:t>
      </w:r>
    </w:p>
    <w:p w14:paraId="6B8CD7B6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B7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index=windows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sourcetype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XmlWinEventLog:Microsoft-Windows-Sysmon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/Operational"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=1</w:t>
      </w:r>
    </w:p>
    <w:p w14:paraId="6B8CD7B8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vssadmin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*delete*shadows*"</w:t>
      </w:r>
    </w:p>
    <w:p w14:paraId="6B8CD7B9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="*wmic*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shadowcopy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*delete*"</w:t>
      </w:r>
    </w:p>
    <w:p w14:paraId="6B8CD7BA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wbadmin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*delete*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catalog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*"</w:t>
      </w:r>
    </w:p>
    <w:p w14:paraId="6B8CD7BB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bcdedit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*/set*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recoveryenabled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*no*"</w:t>
      </w:r>
    </w:p>
    <w:p w14:paraId="6B8CD7BC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bcdedit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*/set*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bootstatuspolicy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ignoreallfailures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*")</w:t>
      </w:r>
    </w:p>
    <w:p w14:paraId="6B8CD7BD" w14:textId="77777777" w:rsidR="00407094" w:rsidRPr="00C8503F" w:rsidRDefault="00B603AE">
      <w:pPr>
        <w:shd w:val="clear" w:color="auto" w:fill="F4F4F4"/>
        <w:spacing w:after="80"/>
        <w:ind w:left="180"/>
        <w:rPr>
          <w:lang w:val="fr-FR"/>
        </w:rPr>
      </w:pPr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 xml:space="preserve">| table _time, </w:t>
      </w:r>
      <w:proofErr w:type="spellStart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>dest</w:t>
      </w:r>
      <w:proofErr w:type="spellEnd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 xml:space="preserve">, User, Image, </w:t>
      </w:r>
      <w:proofErr w:type="spellStart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>CommandLine</w:t>
      </w:r>
      <w:proofErr w:type="spellEnd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 xml:space="preserve">, </w:t>
      </w:r>
      <w:proofErr w:type="spellStart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>ParentImage</w:t>
      </w:r>
      <w:proofErr w:type="spellEnd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 xml:space="preserve">, </w:t>
      </w:r>
      <w:proofErr w:type="spellStart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>ParentCommandLine</w:t>
      </w:r>
      <w:proofErr w:type="spellEnd"/>
    </w:p>
    <w:p w14:paraId="6B8CD7BE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SPL 5.2 — Windows Event Log Clearing</w:t>
      </w:r>
    </w:p>
    <w:p w14:paraId="6B8CD7BF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``` Detects clearing of Windows event logs, a common anti-forensics technique.</w:t>
      </w:r>
    </w:p>
    <w:p w14:paraId="6B8CD7C0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T1070.001 (Indicator Removal: Clear Windows Event Logs)</w:t>
      </w:r>
    </w:p>
    <w:p w14:paraId="6B8CD7C1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104 = System log cleared, 1102 = Security audit log cleared ```</w:t>
      </w:r>
    </w:p>
    <w:p w14:paraId="6B8CD7C2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C3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index=windows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=104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=1102)</w:t>
      </w:r>
    </w:p>
    <w:p w14:paraId="6B8CD7C4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table _time,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user,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Message</w:t>
      </w:r>
    </w:p>
    <w:p w14:paraId="6B8CD7C5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| sort - _time</w:t>
      </w:r>
    </w:p>
    <w:p w14:paraId="6B8CD7C6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SPL 5.3 — Security Service Stopped or Disabled</w:t>
      </w:r>
    </w:p>
    <w:p w14:paraId="6B8CD7C7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``` Detects security-related services being stopped or their start type changed.</w:t>
      </w:r>
    </w:p>
    <w:p w14:paraId="6B8CD7C8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T1562.001 (Impair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Defenses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: Disable or Modify Tools) ```</w:t>
      </w:r>
    </w:p>
    <w:p w14:paraId="6B8CD7C9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CA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index=windows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=7036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=7040)</w:t>
      </w:r>
    </w:p>
    <w:p w14:paraId="6B8CD7CB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(Message="*Windows Defender*" OR Message="*CrowdStrike*"</w:t>
      </w:r>
    </w:p>
    <w:p w14:paraId="6B8CD7CC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Message="*Carbon Black*" OR Message="*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SentinelOne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*"</w:t>
      </w:r>
    </w:p>
    <w:p w14:paraId="6B8CD7CD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Message="*Symantec*" OR Message="*McAfee*"</w:t>
      </w:r>
    </w:p>
    <w:p w14:paraId="6B8CD7CE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OR Message="*Sophos*" OR Message="*Cylance*")</w:t>
      </w:r>
    </w:p>
    <w:p w14:paraId="6B8CD7CF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``` Adjust the service name list to match your deployed security stack ```</w:t>
      </w:r>
    </w:p>
    <w:p w14:paraId="6B8CD7D0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table _time,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Message</w:t>
      </w:r>
    </w:p>
    <w:p w14:paraId="6B8CD7D1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SPL 5.4 — Exfiltration to Cloud Storage (</w:t>
      </w:r>
      <w:proofErr w:type="spellStart"/>
      <w:r>
        <w:rPr>
          <w:b/>
          <w:bCs/>
          <w:color w:val="1B3A5C"/>
          <w:sz w:val="21"/>
          <w:szCs w:val="21"/>
        </w:rPr>
        <w:t>rclone</w:t>
      </w:r>
      <w:proofErr w:type="spellEnd"/>
      <w:r>
        <w:rPr>
          <w:b/>
          <w:bCs/>
          <w:color w:val="1B3A5C"/>
          <w:sz w:val="21"/>
          <w:szCs w:val="21"/>
        </w:rPr>
        <w:t xml:space="preserve"> / Mega)</w:t>
      </w:r>
    </w:p>
    <w:p w14:paraId="6B8CD7D2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``` Detects use of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rclone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or connections to known exfiltration cloud services.</w:t>
      </w:r>
    </w:p>
    <w:p w14:paraId="6B8CD7D3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T1567 (Exfiltration Over Web Service) ```</w:t>
      </w:r>
    </w:p>
    <w:p w14:paraId="6B8CD7D4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D5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index=windows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sourcetype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XmlWinEventLog:Microsoft-Windows-Sysmon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/Operational"</w:t>
      </w:r>
    </w:p>
    <w:p w14:paraId="6B8CD7D6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=1 (Image="*\\rclone.exe"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rclone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*"))</w:t>
      </w:r>
    </w:p>
    <w:p w14:paraId="6B8CD7D7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OR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=3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DestinationHostname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="*mega.nz"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DestinationHostname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="*mega.co.nz"</w:t>
      </w:r>
    </w:p>
    <w:p w14:paraId="6B8CD7D8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DestinationHostname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="*transfer.sh"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DestinationHostname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="*anonfiles.com"</w:t>
      </w:r>
    </w:p>
    <w:p w14:paraId="6B8CD7D9" w14:textId="77777777" w:rsidR="00407094" w:rsidRPr="00C8503F" w:rsidRDefault="00B603AE">
      <w:pPr>
        <w:shd w:val="clear" w:color="auto" w:fill="F4F4F4"/>
        <w:ind w:left="180"/>
        <w:rPr>
          <w:lang w:val="fr-FR"/>
        </w:rPr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</w:t>
      </w:r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 xml:space="preserve">OR </w:t>
      </w:r>
      <w:proofErr w:type="spellStart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>DestinationHostname</w:t>
      </w:r>
      <w:proofErr w:type="spellEnd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>="*send.exploit.in"))</w:t>
      </w:r>
    </w:p>
    <w:p w14:paraId="6B8CD7DA" w14:textId="77777777" w:rsidR="00407094" w:rsidRPr="00C8503F" w:rsidRDefault="00B603AE">
      <w:pPr>
        <w:shd w:val="clear" w:color="auto" w:fill="F4F4F4"/>
        <w:spacing w:after="80"/>
        <w:ind w:left="180"/>
        <w:rPr>
          <w:lang w:val="fr-FR"/>
        </w:rPr>
      </w:pPr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 xml:space="preserve">| table _time, </w:t>
      </w:r>
      <w:proofErr w:type="spellStart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>dest</w:t>
      </w:r>
      <w:proofErr w:type="spellEnd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 xml:space="preserve">, User, Image, </w:t>
      </w:r>
      <w:proofErr w:type="spellStart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>CommandLine</w:t>
      </w:r>
      <w:proofErr w:type="spellEnd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 xml:space="preserve">, </w:t>
      </w:r>
      <w:proofErr w:type="spellStart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>DestinationIp</w:t>
      </w:r>
      <w:proofErr w:type="spellEnd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 xml:space="preserve">, </w:t>
      </w:r>
      <w:proofErr w:type="spellStart"/>
      <w:r w:rsidRPr="00C8503F">
        <w:rPr>
          <w:rFonts w:ascii="Consolas" w:eastAsia="Consolas" w:hAnsi="Consolas" w:cs="Consolas"/>
          <w:color w:val="1A1A1A"/>
          <w:sz w:val="17"/>
          <w:szCs w:val="17"/>
          <w:lang w:val="fr-FR"/>
        </w:rPr>
        <w:t>DestinationHostname</w:t>
      </w:r>
      <w:proofErr w:type="spellEnd"/>
    </w:p>
    <w:p w14:paraId="6B8CD7DB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SPL 5.5 — GPO Modification by Non-Admin Account</w:t>
      </w:r>
    </w:p>
    <w:p w14:paraId="6B8CD7DC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``` Detects Group Policy Object changes that could be used to push ransomware payloads.</w:t>
      </w:r>
    </w:p>
    <w:p w14:paraId="6B8CD7DD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Maps to: T1484.001 (Domain Policy Modification: Group Policy Modification) ```</w:t>
      </w:r>
    </w:p>
    <w:p w14:paraId="6B8CD7DE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DF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index=windows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EventCode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=5136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ObjectClass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groupPolicyContainer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"</w:t>
      </w:r>
    </w:p>
    <w:p w14:paraId="6B8CD7E0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table _time,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SubjectUserName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ObjectDN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AttributeLDAPDisplayName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AttributeValue</w:t>
      </w:r>
      <w:proofErr w:type="spellEnd"/>
    </w:p>
    <w:p w14:paraId="6B8CD7E1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search NOT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SubjectUserName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IN ("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svc_gpo_admin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domain_admin_account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")</w:t>
      </w:r>
    </w:p>
    <w:p w14:paraId="6B8CD7E2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``` Exclude known GPO administrator accounts ```</w:t>
      </w:r>
    </w:p>
    <w:p w14:paraId="6B8CD7E3" w14:textId="77777777" w:rsidR="00407094" w:rsidRDefault="00B603AE">
      <w:r>
        <w:br w:type="page"/>
      </w:r>
    </w:p>
    <w:p w14:paraId="6B8CD7E4" w14:textId="77777777" w:rsidR="00407094" w:rsidRDefault="00B603AE">
      <w:pPr>
        <w:spacing w:before="300"/>
      </w:pPr>
      <w:r>
        <w:rPr>
          <w:b/>
          <w:bCs/>
          <w:color w:val="1B3A5C"/>
          <w:sz w:val="26"/>
          <w:szCs w:val="26"/>
        </w:rPr>
        <w:lastRenderedPageBreak/>
        <w:t>5. CROWDSTRIKE FALCON EDR QUERIES</w:t>
      </w:r>
    </w:p>
    <w:p w14:paraId="6B8CD7E5" w14:textId="77777777" w:rsidR="00407094" w:rsidRDefault="00407094">
      <w:pPr>
        <w:pBdr>
          <w:bottom w:val="single" w:sz="4" w:space="1" w:color="1B3A5C"/>
        </w:pBdr>
        <w:spacing w:before="60" w:after="100"/>
      </w:pPr>
    </w:p>
    <w:p w14:paraId="6B8CD7E6" w14:textId="77777777" w:rsidR="00407094" w:rsidRDefault="00B603AE">
      <w:pPr>
        <w:spacing w:before="40" w:after="40"/>
      </w:pPr>
      <w:r>
        <w:rPr>
          <w:color w:val="2B2B2B"/>
        </w:rPr>
        <w:t xml:space="preserve">The following queries are written for CrowdStrike Falcon Long Term Repository (LTR) / </w:t>
      </w:r>
      <w:proofErr w:type="spellStart"/>
      <w:r>
        <w:rPr>
          <w:color w:val="2B2B2B"/>
        </w:rPr>
        <w:t>LogScale</w:t>
      </w:r>
      <w:proofErr w:type="spellEnd"/>
      <w:r>
        <w:rPr>
          <w:color w:val="2B2B2B"/>
        </w:rPr>
        <w:t xml:space="preserve"> query syntax. Adjust field names if using a different CrowdStrike data pipeline. Inline comments explain each query’s logic.</w:t>
      </w:r>
    </w:p>
    <w:p w14:paraId="6B8CD7E7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CS 1 — Unauthorized RMM Tool Execution</w:t>
      </w:r>
    </w:p>
    <w:p w14:paraId="6B8CD7E8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// Detects execution of RMM tools commonly abused by ransomware operators.</w:t>
      </w:r>
    </w:p>
    <w:p w14:paraId="6B8CD7E9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// Maps to: T1219 (Remote Access Software)</w:t>
      </w:r>
    </w:p>
    <w:p w14:paraId="6B8CD7EA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EB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#event_simpleName=ProcessRollup2</w:t>
      </w:r>
    </w:p>
    <w:p w14:paraId="6B8CD7EC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ImageFileName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=/\\(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anydesk|atera_agent|ScreenConnect|teamviewer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|</w:t>
      </w:r>
    </w:p>
    <w:p w14:paraId="6B8CD7ED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splashtop|netsupport|rustdesk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)\.exe$/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</w:t>
      </w:r>
      <w:proofErr w:type="spellEnd"/>
    </w:p>
    <w:p w14:paraId="6B8CD7EE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groupBy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([aid,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ComputerName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ImageFileName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ParentBaseFileName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UserName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],</w:t>
      </w:r>
    </w:p>
    <w:p w14:paraId="6B8CD7EF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function=count())</w:t>
      </w:r>
    </w:p>
    <w:p w14:paraId="6B8CD7F0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| sort(count, order=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desc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</w:t>
      </w:r>
    </w:p>
    <w:p w14:paraId="6B8CD7F1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CS 2 — LSASS Memory Access (Credential Dumping)</w:t>
      </w:r>
    </w:p>
    <w:p w14:paraId="6B8CD7F2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// Detects non-standard processes accessing LSASS memory.</w:t>
      </w:r>
    </w:p>
    <w:p w14:paraId="6B8CD7F3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// Maps to: T1003.001 (LSASS Memory)</w:t>
      </w:r>
    </w:p>
    <w:p w14:paraId="6B8CD7F4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F5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#event_simpleName=ProcessRollup2 OR #event_simpleName=SyntheticProcessRollup2</w:t>
      </w:r>
    </w:p>
    <w:p w14:paraId="6B8CD7F6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TargetFileName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=/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lsass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\.exe/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</w:t>
      </w:r>
      <w:proofErr w:type="spellEnd"/>
    </w:p>
    <w:p w14:paraId="6B8CD7F7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ImageFileName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!=/\\(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MsMpEng|csrss|wininit|svchost|lsass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)\.exe$/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</w:t>
      </w:r>
      <w:proofErr w:type="spellEnd"/>
    </w:p>
    <w:p w14:paraId="6B8CD7F8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select([timestamp, aid,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ComputerName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ImageFileName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</w:t>
      </w:r>
    </w:p>
    <w:p w14:paraId="6B8CD7F9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ParentBaseFileName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UserName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])</w:t>
      </w:r>
    </w:p>
    <w:p w14:paraId="6B8CD7FA" w14:textId="77777777" w:rsidR="00407094" w:rsidRDefault="00B603AE">
      <w:pPr>
        <w:spacing w:before="40" w:after="40"/>
      </w:pPr>
      <w:r>
        <w:rPr>
          <w:i/>
          <w:iCs/>
          <w:color w:val="666666"/>
        </w:rPr>
        <w:t>Note: For deeper LSASS access telemetry, also review CrowdStrike’s built-in detection “Credential Dumping via LSASS Access” in the Falcon console under Detections &gt; Custom IOAs.</w:t>
      </w:r>
    </w:p>
    <w:p w14:paraId="6B8CD7FB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CS 3 — Rapid Discovery Command Burst</w:t>
      </w:r>
    </w:p>
    <w:p w14:paraId="6B8CD7FC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// Detects multiple reconnaissance commands in a short window.</w:t>
      </w:r>
    </w:p>
    <w:p w14:paraId="6B8CD7FD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// Maps to: T1087 (Account Discovery), T1069 (Permission Groups)</w:t>
      </w:r>
    </w:p>
    <w:p w14:paraId="6B8CD7FE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7FF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#event_simpleName=ProcessRollup2</w:t>
      </w:r>
    </w:p>
    <w:p w14:paraId="6B8CD800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ImageFileName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=/\\(net|net1|nltest|whoami|ipconfig|</w:t>
      </w:r>
    </w:p>
    <w:p w14:paraId="6B8CD801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systeminfo|tasklist|qprocess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)\.exe$/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</w:t>
      </w:r>
      <w:proofErr w:type="spellEnd"/>
    </w:p>
    <w:p w14:paraId="6B8CD802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| bucket(timestamp, span=5m)</w:t>
      </w:r>
    </w:p>
    <w:p w14:paraId="6B8CD803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groupBy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([aid,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ComputerName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UserName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_bucket],</w:t>
      </w:r>
    </w:p>
    <w:p w14:paraId="6B8CD804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function=[count(),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collectDistinct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ImageFileName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)])</w:t>
      </w:r>
    </w:p>
    <w:p w14:paraId="6B8CD805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| count &gt; 3</w:t>
      </w:r>
    </w:p>
    <w:p w14:paraId="6B8CD806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 xml:space="preserve">CS 4 — </w:t>
      </w:r>
      <w:proofErr w:type="spellStart"/>
      <w:r>
        <w:rPr>
          <w:b/>
          <w:bCs/>
          <w:color w:val="1B3A5C"/>
          <w:sz w:val="21"/>
          <w:szCs w:val="21"/>
        </w:rPr>
        <w:t>PsExec</w:t>
      </w:r>
      <w:proofErr w:type="spellEnd"/>
      <w:r>
        <w:rPr>
          <w:b/>
          <w:bCs/>
          <w:color w:val="1B3A5C"/>
          <w:sz w:val="21"/>
          <w:szCs w:val="21"/>
        </w:rPr>
        <w:t xml:space="preserve"> Lateral Movement</w:t>
      </w:r>
    </w:p>
    <w:p w14:paraId="6B8CD807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// Detects PSEXESVC service binary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PsExec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execution on endpoints.</w:t>
      </w:r>
    </w:p>
    <w:p w14:paraId="6B8CD808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// Maps to: T1570 (Lateral Tool Transfer)</w:t>
      </w:r>
    </w:p>
    <w:p w14:paraId="6B8CD809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80A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#event_simpleName=ProcessRollup2</w:t>
      </w:r>
    </w:p>
    <w:p w14:paraId="6B8CD80B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ImageFileName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=/\\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psexe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c|svc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)\.exe$/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</w:t>
      </w:r>
      <w:proofErr w:type="spellEnd"/>
    </w:p>
    <w:p w14:paraId="6B8CD80C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select([timestamp, aid,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ComputerName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ImageFileName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</w:t>
      </w:r>
    </w:p>
    <w:p w14:paraId="6B8CD80D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ParentBaseFileName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UserName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])</w:t>
      </w:r>
    </w:p>
    <w:p w14:paraId="6B8CD80E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| sort(timestamp, order=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desc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</w:t>
      </w:r>
    </w:p>
    <w:p w14:paraId="6B8CD80F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CS 5 — Shadow Copy / Backup Deletion</w:t>
      </w:r>
    </w:p>
    <w:p w14:paraId="6B8CD810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// Detects shadow copy deletion or recovery disabling commands.</w:t>
      </w:r>
    </w:p>
    <w:p w14:paraId="6B8CD811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// Maps to: T1490 (Inhibit System Recovery)</w:t>
      </w:r>
    </w:p>
    <w:p w14:paraId="6B8CD812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813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#event_simpleName=ProcessRollup2</w:t>
      </w:r>
    </w:p>
    <w:p w14:paraId="6B8CD814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| CommandLine=/(?i)(vssadmin.*delete.*shadows|wmic.*shadowcopy.*delete</w:t>
      </w:r>
    </w:p>
    <w:p w14:paraId="6B8CD815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|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wbadmin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.*delete.*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catalog|bcdedit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.*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recoveryenabled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.*no)/</w:t>
      </w:r>
    </w:p>
    <w:p w14:paraId="6B8CD816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select([timestamp, aid,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ComputerName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UserName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</w:t>
      </w:r>
    </w:p>
    <w:p w14:paraId="6B8CD817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ImageFileName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ParentBaseFileName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])</w:t>
      </w:r>
    </w:p>
    <w:p w14:paraId="6B8CD818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CS 6 — Security Tool Tampering</w:t>
      </w:r>
    </w:p>
    <w:p w14:paraId="6B8CD819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lastRenderedPageBreak/>
        <w:t>// Detects attempts to stop or uninstall security tools.</w:t>
      </w:r>
    </w:p>
    <w:p w14:paraId="6B8CD81A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// Maps to: T1562.001 (Disable or Modify Tools)</w:t>
      </w:r>
    </w:p>
    <w:p w14:paraId="6B8CD81B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81C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#event_simpleName=ProcessRollup2</w:t>
      </w:r>
    </w:p>
    <w:p w14:paraId="6B8CD81D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| CommandLine=/(?i)(net\s+stop|sc\s+stop|sc\s+delete|sc\s+config.*disabled)</w:t>
      </w:r>
    </w:p>
    <w:p w14:paraId="6B8CD81E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.*(defender|crowdstrike|sentinel|symantec|carbon|sophos|mcafee|cylance)/</w:t>
      </w:r>
    </w:p>
    <w:p w14:paraId="6B8CD81F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select([timestamp, aid,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ComputerName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UserName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</w:t>
      </w:r>
    </w:p>
    <w:p w14:paraId="6B8CD820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ImageFileName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])</w:t>
      </w:r>
    </w:p>
    <w:p w14:paraId="6B8CD821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 xml:space="preserve">CS 7 — </w:t>
      </w:r>
      <w:proofErr w:type="spellStart"/>
      <w:r>
        <w:rPr>
          <w:b/>
          <w:bCs/>
          <w:color w:val="1B3A5C"/>
          <w:sz w:val="21"/>
          <w:szCs w:val="21"/>
        </w:rPr>
        <w:t>Kerberoasting</w:t>
      </w:r>
      <w:proofErr w:type="spellEnd"/>
      <w:r>
        <w:rPr>
          <w:b/>
          <w:bCs/>
          <w:color w:val="1B3A5C"/>
          <w:sz w:val="21"/>
          <w:szCs w:val="21"/>
        </w:rPr>
        <w:t xml:space="preserve"> Indicators</w:t>
      </w:r>
    </w:p>
    <w:p w14:paraId="6B8CD822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// Logic description: CrowdStrike Falcon does not natively expose raw Windows</w:t>
      </w:r>
    </w:p>
    <w:p w14:paraId="6B8CD823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// Event 4769 fields in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LogScale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.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Kerberoasting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is best detected through:</w:t>
      </w:r>
    </w:p>
    <w:p w14:paraId="6B8CD824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// 1. Falcon’s built-in detection: "Credential Access via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Kerberoasting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"</w:t>
      </w:r>
    </w:p>
    <w:p w14:paraId="6B8CD825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//    in Detections &gt; Custom IOAs</w:t>
      </w:r>
    </w:p>
    <w:p w14:paraId="6B8CD826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// 2. Forwarding Windows Security 4769 events to Splunk (see SPL 3.2)</w:t>
      </w:r>
    </w:p>
    <w:p w14:paraId="6B8CD827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// 3. Using CrowdStrike Identity Protection if licensed</w:t>
      </w:r>
    </w:p>
    <w:p w14:paraId="6B8CD828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829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// Supplemental: Detect known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Kerberoasting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tool execution</w:t>
      </w:r>
    </w:p>
    <w:p w14:paraId="6B8CD82A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#event_simpleName=ProcessRollup2</w:t>
      </w:r>
    </w:p>
    <w:p w14:paraId="6B8CD82B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=/(?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rubeus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.*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kerberoast|Invoke-Kerberoast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|</w:t>
      </w:r>
    </w:p>
    <w:p w14:paraId="6B8CD82C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GetUserSPNs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\.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py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)/</w:t>
      </w:r>
    </w:p>
    <w:p w14:paraId="6B8CD82D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select([timestamp, aid,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ComputerName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UserName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</w:t>
      </w:r>
    </w:p>
    <w:p w14:paraId="6B8CD82E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ImageFileName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])</w:t>
      </w:r>
    </w:p>
    <w:p w14:paraId="6B8CD82F" w14:textId="77777777" w:rsidR="00407094" w:rsidRDefault="00B603AE">
      <w:pPr>
        <w:spacing w:before="160" w:after="40"/>
      </w:pPr>
      <w:r>
        <w:rPr>
          <w:b/>
          <w:bCs/>
          <w:color w:val="1B3A5C"/>
          <w:sz w:val="21"/>
          <w:szCs w:val="21"/>
        </w:rPr>
        <w:t>CS 8 — Exfiltration Tool Execution</w:t>
      </w:r>
    </w:p>
    <w:p w14:paraId="6B8CD830" w14:textId="77777777" w:rsidR="00407094" w:rsidRDefault="00B603AE">
      <w:pPr>
        <w:shd w:val="clear" w:color="auto" w:fill="F4F4F4"/>
        <w:spacing w:before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// Detects use of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rclone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or known exfiltration tools.</w:t>
      </w:r>
    </w:p>
    <w:p w14:paraId="6B8CD831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// Maps to: T1567 (Exfiltration Over Web Service)</w:t>
      </w:r>
    </w:p>
    <w:p w14:paraId="6B8CD832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6B8CD833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#event_simpleName=ProcessRollup2</w:t>
      </w:r>
    </w:p>
    <w:p w14:paraId="6B8CD834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ImageFileName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=/\\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rclone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\.exe$/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OR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=/(?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rclone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/</w:t>
      </w:r>
    </w:p>
    <w:p w14:paraId="6B8CD835" w14:textId="77777777" w:rsidR="00407094" w:rsidRDefault="00B603AE">
      <w:pPr>
        <w:shd w:val="clear" w:color="auto" w:fill="F4F4F4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| select([timestamp, aid,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ComputerName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UserName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</w:t>
      </w:r>
    </w:p>
    <w:p w14:paraId="6B8CD836" w14:textId="77777777" w:rsidR="00407094" w:rsidRDefault="00B603AE">
      <w:pPr>
        <w:shd w:val="clear" w:color="auto" w:fill="F4F4F4"/>
        <w:spacing w:after="8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ImageFileName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CommandLine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ParentBaseFileName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])</w:t>
      </w:r>
    </w:p>
    <w:p w14:paraId="6B8CD837" w14:textId="77777777" w:rsidR="00407094" w:rsidRDefault="00B603AE">
      <w:r>
        <w:br w:type="page"/>
      </w:r>
    </w:p>
    <w:p w14:paraId="6B8CD838" w14:textId="77777777" w:rsidR="00407094" w:rsidRDefault="00B603AE">
      <w:pPr>
        <w:spacing w:before="300"/>
      </w:pPr>
      <w:r>
        <w:rPr>
          <w:b/>
          <w:bCs/>
          <w:color w:val="1B3A5C"/>
          <w:sz w:val="26"/>
          <w:szCs w:val="26"/>
        </w:rPr>
        <w:lastRenderedPageBreak/>
        <w:t>6. KNOWN FALSE POSITIVES &amp; TUNING GUIDANCE</w:t>
      </w:r>
    </w:p>
    <w:p w14:paraId="6B8CD839" w14:textId="77777777" w:rsidR="00407094" w:rsidRDefault="00407094">
      <w:pPr>
        <w:pBdr>
          <w:bottom w:val="single" w:sz="4" w:space="1" w:color="1B3A5C"/>
        </w:pBdr>
        <w:spacing w:before="60" w:after="100"/>
      </w:pPr>
    </w:p>
    <w:p w14:paraId="6B8CD83A" w14:textId="77777777" w:rsidR="00407094" w:rsidRDefault="00B603AE">
      <w:pPr>
        <w:spacing w:before="40" w:after="40"/>
      </w:pPr>
      <w:r>
        <w:rPr>
          <w:color w:val="2B2B2B"/>
        </w:rPr>
        <w:t>Each detection in this playbook will generate false positives if not properly tuned to your environment. The table below provides guidance for each hunt category.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24"/>
        <w:gridCol w:w="3624"/>
      </w:tblGrid>
      <w:tr w:rsidR="00407094" w14:paraId="6B8CD83E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3B" w14:textId="77777777" w:rsidR="00407094" w:rsidRDefault="00B603AE">
            <w:r>
              <w:rPr>
                <w:b/>
                <w:bCs/>
                <w:color w:val="FFFFFF"/>
                <w:sz w:val="19"/>
                <w:szCs w:val="19"/>
              </w:rPr>
              <w:t>Hunt Category</w:t>
            </w:r>
          </w:p>
        </w:tc>
        <w:tc>
          <w:tcPr>
            <w:tcW w:w="38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3C" w14:textId="77777777" w:rsidR="00407094" w:rsidRDefault="00B603AE">
            <w:r>
              <w:rPr>
                <w:b/>
                <w:bCs/>
                <w:color w:val="FFFFFF"/>
                <w:sz w:val="19"/>
                <w:szCs w:val="19"/>
              </w:rPr>
              <w:t>Common False Positives</w:t>
            </w:r>
          </w:p>
        </w:tc>
        <w:tc>
          <w:tcPr>
            <w:tcW w:w="36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3D" w14:textId="77777777" w:rsidR="00407094" w:rsidRDefault="00B603AE">
            <w:r>
              <w:rPr>
                <w:b/>
                <w:bCs/>
                <w:color w:val="FFFFFF"/>
                <w:sz w:val="19"/>
                <w:szCs w:val="19"/>
              </w:rPr>
              <w:t>Tuning Recommendation</w:t>
            </w:r>
          </w:p>
        </w:tc>
      </w:tr>
      <w:tr w:rsidR="00407094" w14:paraId="6B8CD842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3F" w14:textId="77777777" w:rsidR="00407094" w:rsidRDefault="00B603AE">
            <w:r>
              <w:rPr>
                <w:color w:val="2B2B2B"/>
                <w:sz w:val="19"/>
                <w:szCs w:val="19"/>
              </w:rPr>
              <w:t>Shadow Copy Deletion</w:t>
            </w:r>
          </w:p>
        </w:tc>
        <w:tc>
          <w:tcPr>
            <w:tcW w:w="38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40" w14:textId="77777777" w:rsidR="00407094" w:rsidRDefault="00B603AE">
            <w:r>
              <w:rPr>
                <w:color w:val="2B2B2B"/>
                <w:sz w:val="19"/>
                <w:szCs w:val="19"/>
              </w:rPr>
              <w:t>Backup software (Veeam, Backup Exec, Commvault) performing scheduled maintenance</w:t>
            </w:r>
          </w:p>
        </w:tc>
        <w:tc>
          <w:tcPr>
            <w:tcW w:w="36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41" w14:textId="77777777" w:rsidR="00407094" w:rsidRDefault="00B603AE">
            <w:r>
              <w:rPr>
                <w:color w:val="2B2B2B"/>
                <w:sz w:val="19"/>
                <w:szCs w:val="19"/>
              </w:rPr>
              <w:t>Allowlist known backup service accounts and scheduled maintenance windows</w:t>
            </w:r>
          </w:p>
        </w:tc>
      </w:tr>
      <w:tr w:rsidR="00407094" w14:paraId="6B8CD846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43" w14:textId="77777777" w:rsidR="00407094" w:rsidRDefault="00B603AE">
            <w:r>
              <w:rPr>
                <w:color w:val="2B2B2B"/>
                <w:sz w:val="19"/>
                <w:szCs w:val="19"/>
              </w:rPr>
              <w:t>LSASS Memory Access</w:t>
            </w:r>
          </w:p>
        </w:tc>
        <w:tc>
          <w:tcPr>
            <w:tcW w:w="38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44" w14:textId="77777777" w:rsidR="00407094" w:rsidRDefault="00B603AE">
            <w:r>
              <w:rPr>
                <w:color w:val="2B2B2B"/>
                <w:sz w:val="19"/>
                <w:szCs w:val="19"/>
              </w:rPr>
              <w:t>EDR/AV engines, SCCM client, security scanning tools</w:t>
            </w:r>
          </w:p>
        </w:tc>
        <w:tc>
          <w:tcPr>
            <w:tcW w:w="36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45" w14:textId="77777777" w:rsidR="00407094" w:rsidRDefault="00B603AE">
            <w:r>
              <w:rPr>
                <w:color w:val="2B2B2B"/>
                <w:sz w:val="19"/>
                <w:szCs w:val="19"/>
              </w:rPr>
              <w:t xml:space="preserve">Allowlist by </w:t>
            </w:r>
            <w:proofErr w:type="spellStart"/>
            <w:r>
              <w:rPr>
                <w:color w:val="2B2B2B"/>
                <w:sz w:val="19"/>
                <w:szCs w:val="19"/>
              </w:rPr>
              <w:t>SourceImage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path for known and verified security tools</w:t>
            </w:r>
          </w:p>
        </w:tc>
      </w:tr>
      <w:tr w:rsidR="00407094" w14:paraId="6B8CD84A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47" w14:textId="77777777" w:rsidR="00407094" w:rsidRDefault="00B603AE">
            <w:proofErr w:type="spellStart"/>
            <w:r>
              <w:rPr>
                <w:color w:val="2B2B2B"/>
                <w:sz w:val="19"/>
                <w:szCs w:val="19"/>
              </w:rPr>
              <w:t>Kerberoasting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(RC4 TGS)</w:t>
            </w:r>
          </w:p>
        </w:tc>
        <w:tc>
          <w:tcPr>
            <w:tcW w:w="38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48" w14:textId="77777777" w:rsidR="00407094" w:rsidRDefault="00B603AE">
            <w:r>
              <w:rPr>
                <w:color w:val="2B2B2B"/>
                <w:sz w:val="19"/>
                <w:szCs w:val="19"/>
              </w:rPr>
              <w:t>Legitimate service accounts with legacy applications requiring RC4</w:t>
            </w:r>
          </w:p>
        </w:tc>
        <w:tc>
          <w:tcPr>
            <w:tcW w:w="36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49" w14:textId="77777777" w:rsidR="00407094" w:rsidRDefault="00B603AE">
            <w:r>
              <w:rPr>
                <w:color w:val="2B2B2B"/>
                <w:sz w:val="19"/>
                <w:szCs w:val="19"/>
              </w:rPr>
              <w:t>Baseline normal TGS request volume per account; flag deviations from baseline</w:t>
            </w:r>
          </w:p>
        </w:tc>
      </w:tr>
      <w:tr w:rsidR="00407094" w14:paraId="6B8CD84E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4B" w14:textId="77777777" w:rsidR="00407094" w:rsidRDefault="00B603AE">
            <w:r>
              <w:rPr>
                <w:color w:val="2B2B2B"/>
                <w:sz w:val="19"/>
                <w:szCs w:val="19"/>
              </w:rPr>
              <w:t>Discovery Command Burst</w:t>
            </w:r>
          </w:p>
        </w:tc>
        <w:tc>
          <w:tcPr>
            <w:tcW w:w="38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4C" w14:textId="77777777" w:rsidR="00407094" w:rsidRDefault="00B603AE">
            <w:r>
              <w:rPr>
                <w:color w:val="2B2B2B"/>
                <w:sz w:val="19"/>
                <w:szCs w:val="19"/>
              </w:rPr>
              <w:t>IT admin scripts, helpdesk automation, SCCM client inventory</w:t>
            </w:r>
          </w:p>
        </w:tc>
        <w:tc>
          <w:tcPr>
            <w:tcW w:w="36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4D" w14:textId="77777777" w:rsidR="00407094" w:rsidRDefault="00B603AE">
            <w:r>
              <w:rPr>
                <w:color w:val="2B2B2B"/>
                <w:sz w:val="19"/>
                <w:szCs w:val="19"/>
              </w:rPr>
              <w:t>Allowlist known admin workstations and automation service accounts</w:t>
            </w:r>
          </w:p>
        </w:tc>
      </w:tr>
      <w:tr w:rsidR="00407094" w14:paraId="6B8CD852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4F" w14:textId="77777777" w:rsidR="00407094" w:rsidRDefault="00B603AE">
            <w:r>
              <w:rPr>
                <w:color w:val="2B2B2B"/>
                <w:sz w:val="19"/>
                <w:szCs w:val="19"/>
              </w:rPr>
              <w:t>RMM Tool Detection</w:t>
            </w:r>
          </w:p>
        </w:tc>
        <w:tc>
          <w:tcPr>
            <w:tcW w:w="38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50" w14:textId="77777777" w:rsidR="00407094" w:rsidRDefault="00B603AE">
            <w:r>
              <w:rPr>
                <w:color w:val="2B2B2B"/>
                <w:sz w:val="19"/>
                <w:szCs w:val="19"/>
              </w:rPr>
              <w:t>Approved IT support tools (e.g., corporate TeamViewer deployment)</w:t>
            </w:r>
          </w:p>
        </w:tc>
        <w:tc>
          <w:tcPr>
            <w:tcW w:w="36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51" w14:textId="77777777" w:rsidR="00407094" w:rsidRDefault="00B603AE">
            <w:r>
              <w:rPr>
                <w:color w:val="2B2B2B"/>
                <w:sz w:val="19"/>
                <w:szCs w:val="19"/>
              </w:rPr>
              <w:t>Maintain an approved RMM software inventory; alert only on unapproved tools</w:t>
            </w:r>
          </w:p>
        </w:tc>
      </w:tr>
      <w:tr w:rsidR="00407094" w14:paraId="6B8CD856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53" w14:textId="77777777" w:rsidR="00407094" w:rsidRDefault="00B603AE">
            <w:r>
              <w:rPr>
                <w:color w:val="2B2B2B"/>
                <w:sz w:val="19"/>
                <w:szCs w:val="19"/>
              </w:rPr>
              <w:t>Event Log Clearing</w:t>
            </w:r>
          </w:p>
        </w:tc>
        <w:tc>
          <w:tcPr>
            <w:tcW w:w="38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54" w14:textId="77777777" w:rsidR="00407094" w:rsidRPr="00C8503F" w:rsidRDefault="00B603AE">
            <w:pPr>
              <w:rPr>
                <w:lang w:val="sv-SE"/>
              </w:rPr>
            </w:pPr>
            <w:r w:rsidRPr="00C8503F">
              <w:rPr>
                <w:color w:val="2B2B2B"/>
                <w:sz w:val="19"/>
                <w:szCs w:val="19"/>
                <w:lang w:val="sv-SE"/>
              </w:rPr>
              <w:t>SIEM agent log rotation, GPO-driven log management</w:t>
            </w:r>
          </w:p>
        </w:tc>
        <w:tc>
          <w:tcPr>
            <w:tcW w:w="36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55" w14:textId="77777777" w:rsidR="00407094" w:rsidRDefault="00B603AE">
            <w:r>
              <w:rPr>
                <w:color w:val="2B2B2B"/>
                <w:sz w:val="19"/>
                <w:szCs w:val="19"/>
              </w:rPr>
              <w:t>Allowlist known SIEM and log management service accounts</w:t>
            </w:r>
          </w:p>
        </w:tc>
      </w:tr>
      <w:tr w:rsidR="00407094" w14:paraId="6B8CD85A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57" w14:textId="77777777" w:rsidR="00407094" w:rsidRDefault="00B603AE">
            <w:proofErr w:type="spellStart"/>
            <w:r>
              <w:rPr>
                <w:color w:val="2B2B2B"/>
                <w:sz w:val="19"/>
                <w:szCs w:val="19"/>
              </w:rPr>
              <w:t>PsExec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Lateral Movement</w:t>
            </w:r>
          </w:p>
        </w:tc>
        <w:tc>
          <w:tcPr>
            <w:tcW w:w="38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58" w14:textId="77777777" w:rsidR="00407094" w:rsidRDefault="00B603AE">
            <w:r>
              <w:rPr>
                <w:color w:val="2B2B2B"/>
                <w:sz w:val="19"/>
                <w:szCs w:val="19"/>
              </w:rPr>
              <w:t xml:space="preserve">Legitimate sysadmin use of </w:t>
            </w:r>
            <w:proofErr w:type="spellStart"/>
            <w:r>
              <w:rPr>
                <w:color w:val="2B2B2B"/>
                <w:sz w:val="19"/>
                <w:szCs w:val="19"/>
              </w:rPr>
              <w:t>PsExec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for remote management</w:t>
            </w:r>
          </w:p>
        </w:tc>
        <w:tc>
          <w:tcPr>
            <w:tcW w:w="36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59" w14:textId="77777777" w:rsidR="00407094" w:rsidRDefault="00B603AE">
            <w:r>
              <w:rPr>
                <w:color w:val="2B2B2B"/>
                <w:sz w:val="19"/>
                <w:szCs w:val="19"/>
              </w:rPr>
              <w:t xml:space="preserve">Restrict </w:t>
            </w:r>
            <w:proofErr w:type="spellStart"/>
            <w:r>
              <w:rPr>
                <w:color w:val="2B2B2B"/>
                <w:sz w:val="19"/>
                <w:szCs w:val="19"/>
              </w:rPr>
              <w:t>PsExec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usage to designated jump hosts; alert on all other endpoints</w:t>
            </w:r>
          </w:p>
        </w:tc>
      </w:tr>
      <w:tr w:rsidR="00407094" w14:paraId="6B8CD85E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5B" w14:textId="77777777" w:rsidR="00407094" w:rsidRDefault="00B603AE">
            <w:r>
              <w:rPr>
                <w:color w:val="2B2B2B"/>
                <w:sz w:val="19"/>
                <w:szCs w:val="19"/>
              </w:rPr>
              <w:t>Security Tool Tampering</w:t>
            </w:r>
          </w:p>
        </w:tc>
        <w:tc>
          <w:tcPr>
            <w:tcW w:w="38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5C" w14:textId="77777777" w:rsidR="00407094" w:rsidRDefault="00B603AE">
            <w:r>
              <w:rPr>
                <w:color w:val="2B2B2B"/>
                <w:sz w:val="19"/>
                <w:szCs w:val="19"/>
              </w:rPr>
              <w:t>Planned maintenance, endpoint agent upgrades</w:t>
            </w:r>
          </w:p>
        </w:tc>
        <w:tc>
          <w:tcPr>
            <w:tcW w:w="362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5D" w14:textId="77777777" w:rsidR="00407094" w:rsidRDefault="00B603AE">
            <w:r>
              <w:rPr>
                <w:color w:val="2B2B2B"/>
                <w:sz w:val="19"/>
                <w:szCs w:val="19"/>
              </w:rPr>
              <w:t>Correlate with change management tickets; alert on unscheduled stops</w:t>
            </w:r>
          </w:p>
        </w:tc>
      </w:tr>
    </w:tbl>
    <w:p w14:paraId="6B8CD85F" w14:textId="77777777" w:rsidR="00407094" w:rsidRDefault="00B603AE">
      <w:r>
        <w:br w:type="page"/>
      </w:r>
    </w:p>
    <w:p w14:paraId="6B8CD860" w14:textId="77777777" w:rsidR="00407094" w:rsidRDefault="00B603AE">
      <w:pPr>
        <w:spacing w:before="300"/>
      </w:pPr>
      <w:r>
        <w:rPr>
          <w:b/>
          <w:bCs/>
          <w:color w:val="1B3A5C"/>
          <w:sz w:val="26"/>
          <w:szCs w:val="26"/>
        </w:rPr>
        <w:lastRenderedPageBreak/>
        <w:t>7. RESPONSE ACTIONS</w:t>
      </w:r>
    </w:p>
    <w:p w14:paraId="6B8CD861" w14:textId="77777777" w:rsidR="00407094" w:rsidRDefault="00407094">
      <w:pPr>
        <w:pBdr>
          <w:bottom w:val="single" w:sz="4" w:space="1" w:color="1B3A5C"/>
        </w:pBdr>
        <w:spacing w:before="60" w:after="100"/>
      </w:pPr>
    </w:p>
    <w:p w14:paraId="6B8CD862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Immediate (0–15 minutes)</w:t>
      </w:r>
    </w:p>
    <w:p w14:paraId="6B8CD863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Isolate affected host(s) from the network via CrowdStrike Falcon network containment</w:t>
      </w:r>
    </w:p>
    <w:p w14:paraId="6B8CD864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Preserve memory dump of suspicious processes before isolation (use Falcon RTR or Velociraptor)</w:t>
      </w:r>
    </w:p>
    <w:p w14:paraId="6B8CD865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Notify IR lead and escalate to P1 incident</w:t>
      </w:r>
    </w:p>
    <w:p w14:paraId="6B8CD866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Revoke and reset credentials of any confirmed-compromised accounts</w:t>
      </w:r>
    </w:p>
    <w:p w14:paraId="6B8CD867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Block identified C2 IP addresses and domains at firewall and proxy</w:t>
      </w:r>
    </w:p>
    <w:p w14:paraId="6B8CD868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Short-Term (15 minutes – 2 hours)</w:t>
      </w:r>
    </w:p>
    <w:p w14:paraId="6B8CD869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Identify patient zero — trace the initial access vector</w:t>
      </w:r>
    </w:p>
    <w:p w14:paraId="6B8CD86A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Scope lateral movement: identify all systems the threat actor accessed</w:t>
      </w:r>
    </w:p>
    <w:p w14:paraId="6B8CD86B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Hunt for persistence mechanisms (scheduled tasks, services, registry Run keys)</w:t>
      </w:r>
    </w:p>
    <w:p w14:paraId="6B8CD86C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Review all privileged account activity over the prior 72 hours</w:t>
      </w:r>
    </w:p>
    <w:p w14:paraId="6B8CD86D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Engage backup team to verify backup integrity before any restoration attempt</w:t>
      </w:r>
    </w:p>
    <w:p w14:paraId="6B8CD86E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Containment</w:t>
      </w:r>
    </w:p>
    <w:p w14:paraId="6B8CD86F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Reset all privileged account passwords (Domain Admins, service accounts)</w:t>
      </w:r>
    </w:p>
    <w:p w14:paraId="6B8CD870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 xml:space="preserve">Reset the </w:t>
      </w:r>
      <w:proofErr w:type="spellStart"/>
      <w:r>
        <w:rPr>
          <w:color w:val="2B2B2B"/>
        </w:rPr>
        <w:t>krbtgt</w:t>
      </w:r>
      <w:proofErr w:type="spellEnd"/>
      <w:r>
        <w:rPr>
          <w:color w:val="2B2B2B"/>
        </w:rPr>
        <w:t xml:space="preserve"> account password twice (10+ hours apart) if Golden/Silver Ticket is suspected</w:t>
      </w:r>
    </w:p>
    <w:p w14:paraId="6B8CD871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Block all identified attacker infrastructure across all perimeter controls</w:t>
      </w:r>
    </w:p>
    <w:p w14:paraId="6B8CD872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Force re-authentication across the environment (revoke all active sessions)</w:t>
      </w:r>
    </w:p>
    <w:p w14:paraId="6B8CD873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Harden the initial access vector (patch VPN, enforce MFA, audit RMM access)</w:t>
      </w:r>
    </w:p>
    <w:p w14:paraId="6B8CD874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Recovery</w:t>
      </w:r>
    </w:p>
    <w:p w14:paraId="6B8CD875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Restore systems from verified-clean backups only after full scoping is complete</w:t>
      </w:r>
    </w:p>
    <w:p w14:paraId="6B8CD876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Rebuild compromised systems from clean base images</w:t>
      </w:r>
    </w:p>
    <w:p w14:paraId="6B8CD877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Deploy enhanced monitoring on all recovered systems for 30 days minimum</w:t>
      </w:r>
    </w:p>
    <w:p w14:paraId="6B8CD878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onsolas" w:eastAsia="Consolas" w:hAnsi="Consolas" w:cs="Consolas"/>
          <w:color w:val="2B2B2B"/>
        </w:rPr>
        <w:t>☐</w:t>
      </w:r>
      <w:r>
        <w:rPr>
          <w:rFonts w:ascii="Consolas" w:eastAsia="Consolas" w:hAnsi="Consolas" w:cs="Consolas"/>
          <w:color w:val="2B2B2B"/>
        </w:rPr>
        <w:t xml:space="preserve"> </w:t>
      </w:r>
      <w:r>
        <w:rPr>
          <w:color w:val="2B2B2B"/>
        </w:rPr>
        <w:t>Conduct post-incident review within 72 hours; update this playbook with lessons learned</w:t>
      </w:r>
    </w:p>
    <w:p w14:paraId="6B8CD879" w14:textId="77777777" w:rsidR="00407094" w:rsidRDefault="00B603AE">
      <w:r>
        <w:br w:type="page"/>
      </w:r>
    </w:p>
    <w:p w14:paraId="6B8CD87A" w14:textId="77777777" w:rsidR="00407094" w:rsidRDefault="00B603AE">
      <w:pPr>
        <w:spacing w:before="300"/>
      </w:pPr>
      <w:r>
        <w:rPr>
          <w:b/>
          <w:bCs/>
          <w:color w:val="1B3A5C"/>
          <w:sz w:val="26"/>
          <w:szCs w:val="26"/>
        </w:rPr>
        <w:lastRenderedPageBreak/>
        <w:t>8. LAB VALIDATION</w:t>
      </w:r>
    </w:p>
    <w:p w14:paraId="6B8CD87B" w14:textId="77777777" w:rsidR="00407094" w:rsidRDefault="00407094">
      <w:pPr>
        <w:pBdr>
          <w:bottom w:val="single" w:sz="4" w:space="1" w:color="1B3A5C"/>
        </w:pBdr>
        <w:spacing w:before="60" w:after="100"/>
      </w:pPr>
    </w:p>
    <w:p w14:paraId="6B8CD87C" w14:textId="77777777" w:rsidR="00407094" w:rsidRDefault="00B603AE">
      <w:pPr>
        <w:pBdr>
          <w:left w:val="single" w:sz="12" w:space="8" w:color="C0392B"/>
        </w:pBdr>
        <w:shd w:val="clear" w:color="auto" w:fill="FFF3CD"/>
        <w:spacing w:before="100" w:after="100"/>
        <w:ind w:left="180" w:right="180"/>
      </w:pPr>
      <w:r>
        <w:rPr>
          <w:b/>
          <w:bCs/>
          <w:color w:val="C0392B"/>
        </w:rPr>
        <w:t>⚠</w:t>
      </w:r>
      <w:r>
        <w:rPr>
          <w:b/>
          <w:bCs/>
          <w:color w:val="C0392B"/>
        </w:rPr>
        <w:t xml:space="preserve"> </w:t>
      </w:r>
      <w:r>
        <w:rPr>
          <w:color w:val="2B2B2B"/>
        </w:rPr>
        <w:t>All testing described below was performed in an isolated lab environment. Never execute offensive tools in production.</w:t>
      </w:r>
    </w:p>
    <w:p w14:paraId="6B8CD87D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Lab Environment</w:t>
      </w:r>
    </w:p>
    <w:p w14:paraId="6B8CD87E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color w:val="2B2B2B"/>
        </w:rPr>
        <w:t>Windows Server 2019 Domain Controller</w:t>
      </w:r>
    </w:p>
    <w:p w14:paraId="6B8CD87F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color w:val="2B2B2B"/>
        </w:rPr>
        <w:t>Windows 10 Workstation (victim endpoint)</w:t>
      </w:r>
    </w:p>
    <w:p w14:paraId="6B8CD880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color w:val="2B2B2B"/>
        </w:rPr>
        <w:t>Kali Linux (attacker endpoint)</w:t>
      </w:r>
    </w:p>
    <w:p w14:paraId="6B8CD881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color w:val="2B2B2B"/>
        </w:rPr>
        <w:t xml:space="preserve">Sysmon deployed with </w:t>
      </w:r>
      <w:proofErr w:type="spellStart"/>
      <w:r>
        <w:rPr>
          <w:color w:val="2B2B2B"/>
        </w:rPr>
        <w:t>SwiftOnSecurity</w:t>
      </w:r>
      <w:proofErr w:type="spellEnd"/>
      <w:r>
        <w:rPr>
          <w:color w:val="2B2B2B"/>
        </w:rPr>
        <w:t xml:space="preserve"> configuration (https://github.com/SwiftOnSecurity/sysmon-config)</w:t>
      </w:r>
    </w:p>
    <w:p w14:paraId="6B8CD882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color w:val="2B2B2B"/>
        </w:rPr>
        <w:t>Splunk Enterprise (SIEM) for log collection and query validation</w:t>
      </w:r>
    </w:p>
    <w:p w14:paraId="6B8CD883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Validated Detections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1200"/>
        <w:gridCol w:w="3448"/>
      </w:tblGrid>
      <w:tr w:rsidR="00407094" w14:paraId="6B8CD888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84" w14:textId="77777777" w:rsidR="00407094" w:rsidRDefault="00B603AE">
            <w:r>
              <w:rPr>
                <w:b/>
                <w:bCs/>
                <w:color w:val="FFFFFF"/>
                <w:sz w:val="19"/>
                <w:szCs w:val="19"/>
              </w:rPr>
              <w:t>Detection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85" w14:textId="77777777" w:rsidR="00407094" w:rsidRDefault="00B603AE">
            <w:r>
              <w:rPr>
                <w:b/>
                <w:bCs/>
                <w:color w:val="FFFFFF"/>
                <w:sz w:val="19"/>
                <w:szCs w:val="19"/>
              </w:rPr>
              <w:t>Tool Used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86" w14:textId="77777777" w:rsidR="00407094" w:rsidRDefault="00B603AE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34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87" w14:textId="77777777" w:rsidR="00407094" w:rsidRDefault="00B603AE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407094" w14:paraId="6B8CD88D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89" w14:textId="77777777" w:rsidR="00407094" w:rsidRDefault="00B603AE">
            <w:r>
              <w:rPr>
                <w:color w:val="2B2B2B"/>
                <w:sz w:val="19"/>
                <w:szCs w:val="19"/>
              </w:rPr>
              <w:t>LSASS Memory Dump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8A" w14:textId="77777777" w:rsidR="00407094" w:rsidRDefault="00B603AE">
            <w:proofErr w:type="spellStart"/>
            <w:r>
              <w:rPr>
                <w:color w:val="2B2B2B"/>
                <w:sz w:val="19"/>
                <w:szCs w:val="19"/>
              </w:rPr>
              <w:t>Mimikatz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sekurlsa</w:t>
            </w:r>
            <w:proofErr w:type="spellEnd"/>
            <w:r>
              <w:rPr>
                <w:color w:val="2B2B2B"/>
                <w:sz w:val="19"/>
                <w:szCs w:val="19"/>
              </w:rPr>
              <w:t>::</w:t>
            </w:r>
            <w:proofErr w:type="spellStart"/>
            <w:r>
              <w:rPr>
                <w:color w:val="2B2B2B"/>
                <w:sz w:val="19"/>
                <w:szCs w:val="19"/>
              </w:rPr>
              <w:t>logonpasswords</w:t>
            </w:r>
            <w:proofErr w:type="spellEnd"/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8B" w14:textId="77777777" w:rsidR="00407094" w:rsidRDefault="00B603AE">
            <w:r>
              <w:rPr>
                <w:color w:val="2B2B2B"/>
                <w:sz w:val="19"/>
                <w:szCs w:val="19"/>
              </w:rPr>
              <w:t>Detected</w:t>
            </w:r>
          </w:p>
        </w:tc>
        <w:tc>
          <w:tcPr>
            <w:tcW w:w="34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8C" w14:textId="77777777" w:rsidR="00407094" w:rsidRDefault="00B603AE">
            <w:r>
              <w:rPr>
                <w:color w:val="2B2B2B"/>
                <w:sz w:val="19"/>
                <w:szCs w:val="19"/>
              </w:rPr>
              <w:t xml:space="preserve">Sysmon </w:t>
            </w:r>
            <w:proofErr w:type="spellStart"/>
            <w:r>
              <w:rPr>
                <w:color w:val="2B2B2B"/>
                <w:sz w:val="19"/>
                <w:szCs w:val="19"/>
              </w:rPr>
              <w:t>EventID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10 triggered; SPL 3.1 matched</w:t>
            </w:r>
          </w:p>
        </w:tc>
      </w:tr>
      <w:tr w:rsidR="00407094" w14:paraId="6B8CD892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8E" w14:textId="77777777" w:rsidR="00407094" w:rsidRDefault="00B603AE">
            <w:r>
              <w:rPr>
                <w:color w:val="2B2B2B"/>
                <w:sz w:val="19"/>
                <w:szCs w:val="19"/>
              </w:rPr>
              <w:t>Shadow Copy Deletion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8F" w14:textId="77777777" w:rsidR="00407094" w:rsidRDefault="00B603AE">
            <w:proofErr w:type="spellStart"/>
            <w:r>
              <w:rPr>
                <w:color w:val="2B2B2B"/>
                <w:sz w:val="19"/>
                <w:szCs w:val="19"/>
              </w:rPr>
              <w:t>vssadmin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delete shadows /all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90" w14:textId="77777777" w:rsidR="00407094" w:rsidRDefault="00B603AE">
            <w:r>
              <w:rPr>
                <w:color w:val="2B2B2B"/>
                <w:sz w:val="19"/>
                <w:szCs w:val="19"/>
              </w:rPr>
              <w:t>Detected</w:t>
            </w:r>
          </w:p>
        </w:tc>
        <w:tc>
          <w:tcPr>
            <w:tcW w:w="34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91" w14:textId="77777777" w:rsidR="00407094" w:rsidRDefault="00B603AE">
            <w:r>
              <w:rPr>
                <w:color w:val="2B2B2B"/>
                <w:sz w:val="19"/>
                <w:szCs w:val="19"/>
              </w:rPr>
              <w:t>SPL 5.1 matched; CrowdStrike CS 5 matched</w:t>
            </w:r>
          </w:p>
        </w:tc>
      </w:tr>
      <w:tr w:rsidR="00407094" w14:paraId="6B8CD897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93" w14:textId="77777777" w:rsidR="00407094" w:rsidRDefault="00B603AE">
            <w:proofErr w:type="spellStart"/>
            <w:r>
              <w:rPr>
                <w:color w:val="2B2B2B"/>
                <w:sz w:val="19"/>
                <w:szCs w:val="19"/>
              </w:rPr>
              <w:t>Kerberoasting</w:t>
            </w:r>
            <w:proofErr w:type="spellEnd"/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94" w14:textId="77777777" w:rsidR="00407094" w:rsidRDefault="00B603AE">
            <w:r>
              <w:rPr>
                <w:color w:val="2B2B2B"/>
                <w:sz w:val="19"/>
                <w:szCs w:val="19"/>
              </w:rPr>
              <w:t xml:space="preserve">Rubeus.exe </w:t>
            </w:r>
            <w:proofErr w:type="spellStart"/>
            <w:r>
              <w:rPr>
                <w:color w:val="2B2B2B"/>
                <w:sz w:val="19"/>
                <w:szCs w:val="19"/>
              </w:rPr>
              <w:t>kerberoast</w:t>
            </w:r>
            <w:proofErr w:type="spellEnd"/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95" w14:textId="77777777" w:rsidR="00407094" w:rsidRDefault="00B603AE">
            <w:r>
              <w:rPr>
                <w:color w:val="2B2B2B"/>
                <w:sz w:val="19"/>
                <w:szCs w:val="19"/>
              </w:rPr>
              <w:t>Detected</w:t>
            </w:r>
          </w:p>
        </w:tc>
        <w:tc>
          <w:tcPr>
            <w:tcW w:w="34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96" w14:textId="77777777" w:rsidR="00407094" w:rsidRDefault="00B603AE">
            <w:proofErr w:type="spellStart"/>
            <w:r>
              <w:rPr>
                <w:color w:val="2B2B2B"/>
                <w:sz w:val="19"/>
                <w:szCs w:val="19"/>
              </w:rPr>
              <w:t>EventID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4769 with RC4 (0x17); SPL 3.2 matched</w:t>
            </w:r>
          </w:p>
        </w:tc>
      </w:tr>
      <w:tr w:rsidR="00407094" w14:paraId="6B8CD89C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98" w14:textId="77777777" w:rsidR="00407094" w:rsidRDefault="00B603AE">
            <w:proofErr w:type="spellStart"/>
            <w:r>
              <w:rPr>
                <w:color w:val="2B2B2B"/>
                <w:sz w:val="19"/>
                <w:szCs w:val="19"/>
              </w:rPr>
              <w:t>PsExec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Lateral Movement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99" w14:textId="77777777" w:rsidR="00407094" w:rsidRDefault="00B603AE">
            <w:r>
              <w:rPr>
                <w:color w:val="2B2B2B"/>
                <w:sz w:val="19"/>
                <w:szCs w:val="19"/>
              </w:rPr>
              <w:t xml:space="preserve">PsExec.exe \\victim </w:t>
            </w:r>
            <w:proofErr w:type="spellStart"/>
            <w:r>
              <w:rPr>
                <w:color w:val="2B2B2B"/>
                <w:sz w:val="19"/>
                <w:szCs w:val="19"/>
              </w:rPr>
              <w:t>cmd</w:t>
            </w:r>
            <w:proofErr w:type="spellEnd"/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9A" w14:textId="77777777" w:rsidR="00407094" w:rsidRDefault="00B603AE">
            <w:r>
              <w:rPr>
                <w:color w:val="2B2B2B"/>
                <w:sz w:val="19"/>
                <w:szCs w:val="19"/>
              </w:rPr>
              <w:t>Detected</w:t>
            </w:r>
          </w:p>
        </w:tc>
        <w:tc>
          <w:tcPr>
            <w:tcW w:w="34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9B" w14:textId="77777777" w:rsidR="00407094" w:rsidRDefault="00B603AE">
            <w:r>
              <w:rPr>
                <w:color w:val="2B2B2B"/>
                <w:sz w:val="19"/>
                <w:szCs w:val="19"/>
              </w:rPr>
              <w:t>PSEXESVC service creation logged; SPL 4.1 matched</w:t>
            </w:r>
          </w:p>
        </w:tc>
      </w:tr>
      <w:tr w:rsidR="00407094" w14:paraId="6B8CD8A1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9D" w14:textId="77777777" w:rsidR="00407094" w:rsidRDefault="00B603AE">
            <w:proofErr w:type="spellStart"/>
            <w:r>
              <w:rPr>
                <w:color w:val="2B2B2B"/>
                <w:sz w:val="19"/>
                <w:szCs w:val="19"/>
              </w:rPr>
              <w:t>BloodHound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Enumeration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9E" w14:textId="77777777" w:rsidR="00407094" w:rsidRDefault="00B603AE">
            <w:r>
              <w:rPr>
                <w:color w:val="2B2B2B"/>
                <w:sz w:val="19"/>
                <w:szCs w:val="19"/>
              </w:rPr>
              <w:t>SharpHound.exe -c All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9F" w14:textId="77777777" w:rsidR="00407094" w:rsidRDefault="00B603AE">
            <w:r>
              <w:rPr>
                <w:color w:val="2B2B2B"/>
                <w:sz w:val="19"/>
                <w:szCs w:val="19"/>
              </w:rPr>
              <w:t>Detected</w:t>
            </w:r>
          </w:p>
        </w:tc>
        <w:tc>
          <w:tcPr>
            <w:tcW w:w="34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A0" w14:textId="77777777" w:rsidR="00407094" w:rsidRDefault="00B603AE">
            <w:r>
              <w:rPr>
                <w:color w:val="2B2B2B"/>
                <w:sz w:val="19"/>
                <w:szCs w:val="19"/>
              </w:rPr>
              <w:t>LDAP query spike detected; SPL 2.2 matched</w:t>
            </w:r>
          </w:p>
        </w:tc>
      </w:tr>
      <w:tr w:rsidR="00407094" w14:paraId="6B8CD8A6" w14:textId="77777777"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A2" w14:textId="77777777" w:rsidR="00407094" w:rsidRDefault="00B603AE">
            <w:r>
              <w:rPr>
                <w:color w:val="2B2B2B"/>
                <w:sz w:val="19"/>
                <w:szCs w:val="19"/>
              </w:rPr>
              <w:t>Discovery Burst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A3" w14:textId="77777777" w:rsidR="00407094" w:rsidRDefault="00B603AE">
            <w:r>
              <w:rPr>
                <w:color w:val="2B2B2B"/>
                <w:sz w:val="19"/>
                <w:szCs w:val="19"/>
              </w:rPr>
              <w:t>net user/group/</w:t>
            </w:r>
            <w:proofErr w:type="spellStart"/>
            <w:r>
              <w:rPr>
                <w:color w:val="2B2B2B"/>
                <w:sz w:val="19"/>
                <w:szCs w:val="19"/>
              </w:rPr>
              <w:t>nltest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in sequence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A4" w14:textId="77777777" w:rsidR="00407094" w:rsidRDefault="00B603AE">
            <w:r>
              <w:rPr>
                <w:color w:val="2B2B2B"/>
                <w:sz w:val="19"/>
                <w:szCs w:val="19"/>
              </w:rPr>
              <w:t>Detected</w:t>
            </w:r>
          </w:p>
        </w:tc>
        <w:tc>
          <w:tcPr>
            <w:tcW w:w="344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D8A5" w14:textId="77777777" w:rsidR="00407094" w:rsidRDefault="00B603AE">
            <w:r>
              <w:rPr>
                <w:color w:val="2B2B2B"/>
                <w:sz w:val="19"/>
                <w:szCs w:val="19"/>
              </w:rPr>
              <w:t>SPL 2.1 flagged 5 tools in &lt;2 minutes</w:t>
            </w:r>
          </w:p>
        </w:tc>
      </w:tr>
    </w:tbl>
    <w:p w14:paraId="6B8CD8A7" w14:textId="77777777" w:rsidR="00407094" w:rsidRDefault="00B603AE">
      <w:r>
        <w:br w:type="page"/>
      </w:r>
    </w:p>
    <w:p w14:paraId="6B8CD8A8" w14:textId="77777777" w:rsidR="00407094" w:rsidRDefault="00B603AE">
      <w:pPr>
        <w:spacing w:before="300"/>
      </w:pPr>
      <w:r>
        <w:rPr>
          <w:b/>
          <w:bCs/>
          <w:color w:val="1B3A5C"/>
          <w:sz w:val="26"/>
          <w:szCs w:val="26"/>
        </w:rPr>
        <w:lastRenderedPageBreak/>
        <w:t>9. CREDIBLE SOURCES &amp; REFERENCES</w:t>
      </w:r>
    </w:p>
    <w:p w14:paraId="6B8CD8A9" w14:textId="77777777" w:rsidR="00407094" w:rsidRDefault="00407094">
      <w:pPr>
        <w:pBdr>
          <w:bottom w:val="single" w:sz="4" w:space="1" w:color="1B3A5C"/>
        </w:pBdr>
        <w:spacing w:before="60" w:after="100"/>
      </w:pPr>
    </w:p>
    <w:p w14:paraId="6B8CD8AA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Threat Intelligence</w:t>
      </w:r>
    </w:p>
    <w:p w14:paraId="6B8CD8AB" w14:textId="77777777" w:rsidR="00407094" w:rsidRPr="00C8503F" w:rsidRDefault="00B603AE">
      <w:pPr>
        <w:pStyle w:val="ListParagraph"/>
        <w:numPr>
          <w:ilvl w:val="0"/>
          <w:numId w:val="2"/>
        </w:numPr>
        <w:spacing w:before="30" w:after="30"/>
        <w:rPr>
          <w:lang w:val="it-IT"/>
        </w:rPr>
      </w:pPr>
      <w:r w:rsidRPr="00C8503F">
        <w:rPr>
          <w:b/>
          <w:bCs/>
          <w:color w:val="2B2B2B"/>
          <w:lang w:val="it-IT"/>
        </w:rPr>
        <w:t xml:space="preserve">CISA </w:t>
      </w:r>
      <w:proofErr w:type="spellStart"/>
      <w:r w:rsidRPr="00C8503F">
        <w:rPr>
          <w:b/>
          <w:bCs/>
          <w:color w:val="2B2B2B"/>
          <w:lang w:val="it-IT"/>
        </w:rPr>
        <w:t>StopRansomware</w:t>
      </w:r>
      <w:proofErr w:type="spellEnd"/>
      <w:r w:rsidRPr="00C8503F">
        <w:rPr>
          <w:b/>
          <w:bCs/>
          <w:color w:val="2B2B2B"/>
          <w:lang w:val="it-IT"/>
        </w:rPr>
        <w:t xml:space="preserve"> </w:t>
      </w:r>
      <w:proofErr w:type="spellStart"/>
      <w:r w:rsidRPr="00C8503F">
        <w:rPr>
          <w:b/>
          <w:bCs/>
          <w:color w:val="2B2B2B"/>
          <w:lang w:val="it-IT"/>
        </w:rPr>
        <w:t>Advisories</w:t>
      </w:r>
      <w:proofErr w:type="spellEnd"/>
      <w:r w:rsidRPr="00C8503F">
        <w:rPr>
          <w:b/>
          <w:bCs/>
          <w:color w:val="2B2B2B"/>
          <w:lang w:val="it-IT"/>
        </w:rPr>
        <w:t xml:space="preserve"> — </w:t>
      </w:r>
      <w:r w:rsidRPr="00C8503F">
        <w:rPr>
          <w:color w:val="2B2B2B"/>
          <w:lang w:val="it-IT"/>
        </w:rPr>
        <w:t>https://www.cisa.gov/stopransomware</w:t>
      </w:r>
    </w:p>
    <w:p w14:paraId="6B8CD8AC" w14:textId="77777777" w:rsidR="00407094" w:rsidRPr="00C8503F" w:rsidRDefault="00B603AE">
      <w:pPr>
        <w:pStyle w:val="ListParagraph"/>
        <w:numPr>
          <w:ilvl w:val="0"/>
          <w:numId w:val="2"/>
        </w:numPr>
        <w:spacing w:before="30" w:after="30"/>
        <w:rPr>
          <w:lang w:val="it-IT"/>
        </w:rPr>
      </w:pPr>
      <w:r w:rsidRPr="00C8503F">
        <w:rPr>
          <w:b/>
          <w:bCs/>
          <w:color w:val="2B2B2B"/>
          <w:lang w:val="it-IT"/>
        </w:rPr>
        <w:t xml:space="preserve">CISA </w:t>
      </w:r>
      <w:proofErr w:type="spellStart"/>
      <w:r w:rsidRPr="00C8503F">
        <w:rPr>
          <w:b/>
          <w:bCs/>
          <w:color w:val="2B2B2B"/>
          <w:lang w:val="it-IT"/>
        </w:rPr>
        <w:t>StopRansomware</w:t>
      </w:r>
      <w:proofErr w:type="spellEnd"/>
      <w:r w:rsidRPr="00C8503F">
        <w:rPr>
          <w:b/>
          <w:bCs/>
          <w:color w:val="2B2B2B"/>
          <w:lang w:val="it-IT"/>
        </w:rPr>
        <w:t xml:space="preserve"> Guide — </w:t>
      </w:r>
      <w:r w:rsidRPr="00C8503F">
        <w:rPr>
          <w:color w:val="2B2B2B"/>
          <w:lang w:val="it-IT"/>
        </w:rPr>
        <w:t>https://www.cisa.gov/stopransomware/ransomware-guide</w:t>
      </w:r>
    </w:p>
    <w:p w14:paraId="6B8CD8AD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The DFIR Report (Real Intrusion Case Studies) — </w:t>
      </w:r>
      <w:r>
        <w:rPr>
          <w:color w:val="2B2B2B"/>
        </w:rPr>
        <w:t>https://thedfirreport.com/</w:t>
      </w:r>
    </w:p>
    <w:p w14:paraId="6B8CD8AE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Microsoft DART: Human-Operated Ransomware — </w:t>
      </w:r>
      <w:r>
        <w:rPr>
          <w:color w:val="2B2B2B"/>
        </w:rPr>
        <w:t>https://www.microsoft.com/en-us/security/blog/2020/03/05/human-operated-ransomware-attacks-a-preventable-disaster/</w:t>
      </w:r>
    </w:p>
    <w:p w14:paraId="6B8CD8AF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Mandiant M-Trends Report — </w:t>
      </w:r>
      <w:r>
        <w:rPr>
          <w:color w:val="2B2B2B"/>
        </w:rPr>
        <w:t>https://www.mandiant.com/resources/m-trends</w:t>
      </w:r>
    </w:p>
    <w:p w14:paraId="6B8CD8B0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Mandiant/Google Threat Intelligence Blog — </w:t>
      </w:r>
      <w:r>
        <w:rPr>
          <w:color w:val="2B2B2B"/>
        </w:rPr>
        <w:t>https://www.mandiant.com/resources/blog</w:t>
      </w:r>
    </w:p>
    <w:p w14:paraId="6B8CD8B1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Microsoft Security Blog (Ransomware Tag) — </w:t>
      </w:r>
      <w:r>
        <w:rPr>
          <w:color w:val="2B2B2B"/>
        </w:rPr>
        <w:t>https://www.microsoft.com/en-us/security/blog/tag/ransomware/</w:t>
      </w:r>
    </w:p>
    <w:p w14:paraId="6B8CD8B2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MITRE ATT&amp;CK Technique References</w:t>
      </w:r>
    </w:p>
    <w:p w14:paraId="6B8CD8B3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T1490 — Inhibit System Recovery: </w:t>
      </w:r>
      <w:r>
        <w:rPr>
          <w:color w:val="2B2B2B"/>
        </w:rPr>
        <w:t>https://attack.mitre.org/techniques/T1490/</w:t>
      </w:r>
    </w:p>
    <w:p w14:paraId="6B8CD8B4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T1003.001 — LSASS Memory: </w:t>
      </w:r>
      <w:r>
        <w:rPr>
          <w:color w:val="2B2B2B"/>
        </w:rPr>
        <w:t>https://attack.mitre.org/techniques/T1003/001/</w:t>
      </w:r>
    </w:p>
    <w:p w14:paraId="6B8CD8B5" w14:textId="77777777" w:rsidR="00407094" w:rsidRPr="00C8503F" w:rsidRDefault="00B603AE">
      <w:pPr>
        <w:pStyle w:val="ListParagraph"/>
        <w:numPr>
          <w:ilvl w:val="0"/>
          <w:numId w:val="2"/>
        </w:numPr>
        <w:spacing w:before="30" w:after="30"/>
        <w:rPr>
          <w:lang w:val="de-DE"/>
        </w:rPr>
      </w:pPr>
      <w:r w:rsidRPr="00C8503F">
        <w:rPr>
          <w:b/>
          <w:bCs/>
          <w:color w:val="2B2B2B"/>
          <w:lang w:val="de-DE"/>
        </w:rPr>
        <w:t xml:space="preserve">T1558.003 — </w:t>
      </w:r>
      <w:proofErr w:type="spellStart"/>
      <w:r w:rsidRPr="00C8503F">
        <w:rPr>
          <w:b/>
          <w:bCs/>
          <w:color w:val="2B2B2B"/>
          <w:lang w:val="de-DE"/>
        </w:rPr>
        <w:t>Kerberoasting</w:t>
      </w:r>
      <w:proofErr w:type="spellEnd"/>
      <w:r w:rsidRPr="00C8503F">
        <w:rPr>
          <w:b/>
          <w:bCs/>
          <w:color w:val="2B2B2B"/>
          <w:lang w:val="de-DE"/>
        </w:rPr>
        <w:t xml:space="preserve">: </w:t>
      </w:r>
      <w:r w:rsidRPr="00C8503F">
        <w:rPr>
          <w:color w:val="2B2B2B"/>
          <w:lang w:val="de-DE"/>
        </w:rPr>
        <w:t>https://attack.mitre.org/techniques/T1558/003/</w:t>
      </w:r>
    </w:p>
    <w:p w14:paraId="6B8CD8B6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T1570 — Lateral Tool Transfer: </w:t>
      </w:r>
      <w:r>
        <w:rPr>
          <w:color w:val="2B2B2B"/>
        </w:rPr>
        <w:t>https://attack.mitre.org/techniques/T1570/</w:t>
      </w:r>
    </w:p>
    <w:p w14:paraId="6B8CD8B7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T1562.001 — Disable or Modify Tools: </w:t>
      </w:r>
      <w:r>
        <w:rPr>
          <w:color w:val="2B2B2B"/>
        </w:rPr>
        <w:t>https://attack.mitre.org/techniques/T1562/001/</w:t>
      </w:r>
    </w:p>
    <w:p w14:paraId="6B8CD8B8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T1219 — Remote Access Software: </w:t>
      </w:r>
      <w:r>
        <w:rPr>
          <w:color w:val="2B2B2B"/>
        </w:rPr>
        <w:t>https://attack.mitre.org/techniques/T1219/</w:t>
      </w:r>
    </w:p>
    <w:p w14:paraId="6B8CD8B9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T1566 — Phishing: </w:t>
      </w:r>
      <w:r>
        <w:rPr>
          <w:color w:val="2B2B2B"/>
        </w:rPr>
        <w:t>https://attack.mitre.org/techniques/T1566/</w:t>
      </w:r>
    </w:p>
    <w:p w14:paraId="6B8CD8BA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T1059.001 — PowerShell: </w:t>
      </w:r>
      <w:r>
        <w:rPr>
          <w:color w:val="2B2B2B"/>
        </w:rPr>
        <w:t>https://attack.mitre.org/techniques/T1059/001/</w:t>
      </w:r>
    </w:p>
    <w:p w14:paraId="6B8CD8BB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T1550.002 — Pass the Hash: </w:t>
      </w:r>
      <w:r>
        <w:rPr>
          <w:color w:val="2B2B2B"/>
        </w:rPr>
        <w:t>https://attack.mitre.org/techniques/T1550/002/</w:t>
      </w:r>
    </w:p>
    <w:p w14:paraId="6B8CD8BC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T1021.001 — Remote Desktop Protocol: </w:t>
      </w:r>
      <w:r>
        <w:rPr>
          <w:color w:val="2B2B2B"/>
        </w:rPr>
        <w:t>https://attack.mitre.org/techniques/T1021/001/</w:t>
      </w:r>
    </w:p>
    <w:p w14:paraId="6B8CD8BD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T1567 — Exfiltration Over Web Service: </w:t>
      </w:r>
      <w:r>
        <w:rPr>
          <w:color w:val="2B2B2B"/>
        </w:rPr>
        <w:t>https://attack.mitre.org/techniques/T1567/</w:t>
      </w:r>
    </w:p>
    <w:p w14:paraId="6B8CD8BE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T1486 — Data Encrypted for Impact: </w:t>
      </w:r>
      <w:r>
        <w:rPr>
          <w:color w:val="2B2B2B"/>
        </w:rPr>
        <w:t>https://attack.mitre.org/techniques/T1486/</w:t>
      </w:r>
    </w:p>
    <w:p w14:paraId="6B8CD8BF" w14:textId="77777777" w:rsidR="00407094" w:rsidRDefault="00B603AE">
      <w:pPr>
        <w:spacing w:before="220" w:after="60"/>
      </w:pPr>
      <w:r>
        <w:rPr>
          <w:b/>
          <w:bCs/>
          <w:color w:val="1A1A1A"/>
          <w:sz w:val="23"/>
          <w:szCs w:val="23"/>
        </w:rPr>
        <w:t>Tools &amp; Frameworks</w:t>
      </w:r>
    </w:p>
    <w:p w14:paraId="6B8CD8C0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Sigma Rules Repository — </w:t>
      </w:r>
      <w:r>
        <w:rPr>
          <w:color w:val="2B2B2B"/>
        </w:rPr>
        <w:t>https://github.com/SigmaHQ/sigma</w:t>
      </w:r>
    </w:p>
    <w:p w14:paraId="6B8CD8C1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Velociraptor Documentation — </w:t>
      </w:r>
      <w:r>
        <w:rPr>
          <w:color w:val="2B2B2B"/>
        </w:rPr>
        <w:t>https://docs.velociraptor.app/</w:t>
      </w:r>
    </w:p>
    <w:p w14:paraId="6B8CD8C2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>Sysmon Config (</w:t>
      </w:r>
      <w:proofErr w:type="spellStart"/>
      <w:r>
        <w:rPr>
          <w:b/>
          <w:bCs/>
          <w:color w:val="2B2B2B"/>
        </w:rPr>
        <w:t>SwiftOnSecurity</w:t>
      </w:r>
      <w:proofErr w:type="spellEnd"/>
      <w:r>
        <w:rPr>
          <w:b/>
          <w:bCs/>
          <w:color w:val="2B2B2B"/>
        </w:rPr>
        <w:t xml:space="preserve">) — </w:t>
      </w:r>
      <w:r>
        <w:rPr>
          <w:color w:val="2B2B2B"/>
        </w:rPr>
        <w:t>https://github.com/SwiftOnSecurity/sysmon-config</w:t>
      </w:r>
    </w:p>
    <w:p w14:paraId="6B8CD8C3" w14:textId="77777777" w:rsidR="00407094" w:rsidRPr="00C8503F" w:rsidRDefault="00B603AE">
      <w:pPr>
        <w:pStyle w:val="ListParagraph"/>
        <w:numPr>
          <w:ilvl w:val="0"/>
          <w:numId w:val="2"/>
        </w:numPr>
        <w:spacing w:before="30" w:after="30"/>
        <w:rPr>
          <w:lang w:val="sv-SE"/>
        </w:rPr>
      </w:pPr>
      <w:r w:rsidRPr="00C8503F">
        <w:rPr>
          <w:b/>
          <w:bCs/>
          <w:color w:val="2B2B2B"/>
          <w:lang w:val="sv-SE"/>
        </w:rPr>
        <w:t xml:space="preserve">MITRE ATT&amp;CK Navigator — </w:t>
      </w:r>
      <w:r w:rsidRPr="00C8503F">
        <w:rPr>
          <w:color w:val="2B2B2B"/>
          <w:lang w:val="sv-SE"/>
        </w:rPr>
        <w:t>https://mitre-attack.github.io/attack-navigator/</w:t>
      </w:r>
    </w:p>
    <w:p w14:paraId="6B8CD8C4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CrowdStrike Falcon </w:t>
      </w:r>
      <w:proofErr w:type="spellStart"/>
      <w:r>
        <w:rPr>
          <w:b/>
          <w:bCs/>
          <w:color w:val="2B2B2B"/>
        </w:rPr>
        <w:t>LogScale</w:t>
      </w:r>
      <w:proofErr w:type="spellEnd"/>
      <w:r>
        <w:rPr>
          <w:b/>
          <w:bCs/>
          <w:color w:val="2B2B2B"/>
        </w:rPr>
        <w:t xml:space="preserve"> Documentation — </w:t>
      </w:r>
      <w:r>
        <w:rPr>
          <w:color w:val="2B2B2B"/>
        </w:rPr>
        <w:t>https://library.humio.com/</w:t>
      </w:r>
    </w:p>
    <w:p w14:paraId="6B8CD8C5" w14:textId="77777777" w:rsidR="00407094" w:rsidRDefault="00B603AE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B2B2B"/>
        </w:rPr>
        <w:t xml:space="preserve">Splunk SPL Documentation — </w:t>
      </w:r>
      <w:r>
        <w:rPr>
          <w:color w:val="2B2B2B"/>
        </w:rPr>
        <w:t>https://docs.splunk.com/Documentation/Splunk/latest/SearchReference/</w:t>
      </w:r>
    </w:p>
    <w:p w14:paraId="6B8CD8C6" w14:textId="77777777" w:rsidR="00407094" w:rsidRDefault="00407094">
      <w:pPr>
        <w:spacing w:before="400"/>
      </w:pPr>
    </w:p>
    <w:p w14:paraId="6B8CD8C7" w14:textId="77777777" w:rsidR="00407094" w:rsidRDefault="00407094">
      <w:pPr>
        <w:pBdr>
          <w:bottom w:val="single" w:sz="4" w:space="1" w:color="1B3A5C"/>
        </w:pBdr>
        <w:spacing w:before="60" w:after="100"/>
      </w:pPr>
    </w:p>
    <w:p w14:paraId="6B8CD8C8" w14:textId="77777777" w:rsidR="00407094" w:rsidRDefault="00B603AE">
      <w:pPr>
        <w:spacing w:before="100"/>
        <w:jc w:val="center"/>
      </w:pPr>
      <w:r>
        <w:rPr>
          <w:color w:val="666666"/>
        </w:rPr>
        <w:t xml:space="preserve">Playbook Status: </w:t>
      </w:r>
      <w:r>
        <w:rPr>
          <w:b/>
          <w:bCs/>
          <w:color w:val="1B3A5C"/>
        </w:rPr>
        <w:t>Active</w:t>
      </w:r>
      <w:r>
        <w:rPr>
          <w:color w:val="666666"/>
        </w:rPr>
        <w:t xml:space="preserve">  |  Next Review: 2026-06-24  |  Validated Against: </w:t>
      </w:r>
      <w:proofErr w:type="spellStart"/>
      <w:r>
        <w:rPr>
          <w:color w:val="666666"/>
        </w:rPr>
        <w:t>LockBit</w:t>
      </w:r>
      <w:proofErr w:type="spellEnd"/>
      <w:r>
        <w:rPr>
          <w:color w:val="666666"/>
        </w:rPr>
        <w:t xml:space="preserve"> 3.0, Black Basta, Akira TTPs</w:t>
      </w:r>
    </w:p>
    <w:p w14:paraId="6B8CD8C9" w14:textId="77777777" w:rsidR="00407094" w:rsidRDefault="00B603AE">
      <w:pPr>
        <w:spacing w:before="40"/>
        <w:jc w:val="center"/>
      </w:pPr>
      <w:r>
        <w:rPr>
          <w:color w:val="1B3A5C"/>
        </w:rPr>
        <w:t>GitHub: https://github.com/survivedwannacry</w:t>
      </w:r>
    </w:p>
    <w:sectPr w:rsidR="00407094">
      <w:headerReference w:type="default" r:id="rId7"/>
      <w:footerReference w:type="default" r:id="rId8"/>
      <w:pgSz w:w="12240" w:h="15840"/>
      <w:pgMar w:top="1080" w:right="1296" w:bottom="108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54850" w14:textId="77777777" w:rsidR="00B603AE" w:rsidRDefault="00B603AE">
      <w:r>
        <w:separator/>
      </w:r>
    </w:p>
  </w:endnote>
  <w:endnote w:type="continuationSeparator" w:id="0">
    <w:p w14:paraId="07877430" w14:textId="77777777" w:rsidR="00B603AE" w:rsidRDefault="00B60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CD8CB" w14:textId="3C128A0A" w:rsidR="00407094" w:rsidRDefault="00B603AE">
    <w:pPr>
      <w:pBdr>
        <w:top w:val="single" w:sz="2" w:space="4" w:color="CCCCCC"/>
      </w:pBdr>
      <w:tabs>
        <w:tab w:val="right" w:pos="9026"/>
      </w:tabs>
    </w:pPr>
    <w:r>
      <w:rPr>
        <w:color w:val="999999"/>
        <w:sz w:val="16"/>
        <w:szCs w:val="16"/>
      </w:rPr>
      <w:t>Threat Hunting Playbook  —  Ransomware Precursor Activity</w:t>
    </w:r>
    <w:r>
      <w:tab/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8503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A0422" w14:textId="77777777" w:rsidR="00B603AE" w:rsidRDefault="00B603AE">
      <w:r>
        <w:separator/>
      </w:r>
    </w:p>
  </w:footnote>
  <w:footnote w:type="continuationSeparator" w:id="0">
    <w:p w14:paraId="07F30AFD" w14:textId="77777777" w:rsidR="00B603AE" w:rsidRDefault="00B603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CD8CA" w14:textId="77777777" w:rsidR="00407094" w:rsidRDefault="00B603AE">
    <w:pPr>
      <w:jc w:val="right"/>
    </w:pPr>
    <w:r>
      <w:rPr>
        <w:i/>
        <w:iCs/>
        <w:color w:val="999999"/>
        <w:sz w:val="16"/>
        <w:szCs w:val="16"/>
      </w:rPr>
      <w:t>THP-001  |  Ransomware Precursor Activity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05926"/>
    <w:multiLevelType w:val="hybridMultilevel"/>
    <w:tmpl w:val="1676052A"/>
    <w:lvl w:ilvl="0" w:tplc="91A85D6A">
      <w:start w:val="1"/>
      <w:numFmt w:val="bullet"/>
      <w:lvlText w:val="●"/>
      <w:lvlJc w:val="left"/>
      <w:pPr>
        <w:ind w:left="720" w:hanging="360"/>
      </w:pPr>
    </w:lvl>
    <w:lvl w:ilvl="1" w:tplc="2D32437A">
      <w:start w:val="1"/>
      <w:numFmt w:val="bullet"/>
      <w:lvlText w:val="○"/>
      <w:lvlJc w:val="left"/>
      <w:pPr>
        <w:ind w:left="1440" w:hanging="360"/>
      </w:pPr>
    </w:lvl>
    <w:lvl w:ilvl="2" w:tplc="19983A6C">
      <w:start w:val="1"/>
      <w:numFmt w:val="bullet"/>
      <w:lvlText w:val="■"/>
      <w:lvlJc w:val="left"/>
      <w:pPr>
        <w:ind w:left="2160" w:hanging="360"/>
      </w:pPr>
    </w:lvl>
    <w:lvl w:ilvl="3" w:tplc="BE56876A">
      <w:start w:val="1"/>
      <w:numFmt w:val="bullet"/>
      <w:lvlText w:val="●"/>
      <w:lvlJc w:val="left"/>
      <w:pPr>
        <w:ind w:left="2880" w:hanging="360"/>
      </w:pPr>
    </w:lvl>
    <w:lvl w:ilvl="4" w:tplc="9106061C">
      <w:start w:val="1"/>
      <w:numFmt w:val="bullet"/>
      <w:lvlText w:val="○"/>
      <w:lvlJc w:val="left"/>
      <w:pPr>
        <w:ind w:left="3600" w:hanging="360"/>
      </w:pPr>
    </w:lvl>
    <w:lvl w:ilvl="5" w:tplc="B7421360">
      <w:start w:val="1"/>
      <w:numFmt w:val="bullet"/>
      <w:lvlText w:val="■"/>
      <w:lvlJc w:val="left"/>
      <w:pPr>
        <w:ind w:left="4320" w:hanging="360"/>
      </w:pPr>
    </w:lvl>
    <w:lvl w:ilvl="6" w:tplc="8924BACC">
      <w:start w:val="1"/>
      <w:numFmt w:val="bullet"/>
      <w:lvlText w:val="●"/>
      <w:lvlJc w:val="left"/>
      <w:pPr>
        <w:ind w:left="5040" w:hanging="360"/>
      </w:pPr>
    </w:lvl>
    <w:lvl w:ilvl="7" w:tplc="9BF0E122">
      <w:start w:val="1"/>
      <w:numFmt w:val="bullet"/>
      <w:lvlText w:val="●"/>
      <w:lvlJc w:val="left"/>
      <w:pPr>
        <w:ind w:left="5760" w:hanging="360"/>
      </w:pPr>
    </w:lvl>
    <w:lvl w:ilvl="8" w:tplc="654226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7644E7"/>
    <w:multiLevelType w:val="hybridMultilevel"/>
    <w:tmpl w:val="377C07E0"/>
    <w:lvl w:ilvl="0" w:tplc="9AB0E34E">
      <w:start w:val="1"/>
      <w:numFmt w:val="decimal"/>
      <w:lvlText w:val="%1."/>
      <w:lvlJc w:val="left"/>
      <w:pPr>
        <w:ind w:left="540" w:hanging="270"/>
      </w:pPr>
    </w:lvl>
    <w:lvl w:ilvl="1" w:tplc="E84AEE1E">
      <w:numFmt w:val="decimal"/>
      <w:lvlText w:val=""/>
      <w:lvlJc w:val="left"/>
    </w:lvl>
    <w:lvl w:ilvl="2" w:tplc="BA4C791E">
      <w:numFmt w:val="decimal"/>
      <w:lvlText w:val=""/>
      <w:lvlJc w:val="left"/>
    </w:lvl>
    <w:lvl w:ilvl="3" w:tplc="DD106F32">
      <w:numFmt w:val="decimal"/>
      <w:lvlText w:val=""/>
      <w:lvlJc w:val="left"/>
    </w:lvl>
    <w:lvl w:ilvl="4" w:tplc="2F4AA0DC">
      <w:numFmt w:val="decimal"/>
      <w:lvlText w:val=""/>
      <w:lvlJc w:val="left"/>
    </w:lvl>
    <w:lvl w:ilvl="5" w:tplc="7E4E0B4E">
      <w:numFmt w:val="decimal"/>
      <w:lvlText w:val=""/>
      <w:lvlJc w:val="left"/>
    </w:lvl>
    <w:lvl w:ilvl="6" w:tplc="FE92C968">
      <w:numFmt w:val="decimal"/>
      <w:lvlText w:val=""/>
      <w:lvlJc w:val="left"/>
    </w:lvl>
    <w:lvl w:ilvl="7" w:tplc="15F6BB6E">
      <w:numFmt w:val="decimal"/>
      <w:lvlText w:val=""/>
      <w:lvlJc w:val="left"/>
    </w:lvl>
    <w:lvl w:ilvl="8" w:tplc="FD8C7D58">
      <w:numFmt w:val="decimal"/>
      <w:lvlText w:val=""/>
      <w:lvlJc w:val="left"/>
    </w:lvl>
  </w:abstractNum>
  <w:abstractNum w:abstractNumId="2" w15:restartNumberingAfterBreak="0">
    <w:nsid w:val="2E45369E"/>
    <w:multiLevelType w:val="hybridMultilevel"/>
    <w:tmpl w:val="05DAC0A4"/>
    <w:lvl w:ilvl="0" w:tplc="E29C0BAC">
      <w:start w:val="1"/>
      <w:numFmt w:val="bullet"/>
      <w:lvlText w:val="☐"/>
      <w:lvlJc w:val="left"/>
      <w:pPr>
        <w:ind w:left="540" w:hanging="270"/>
      </w:pPr>
    </w:lvl>
    <w:lvl w:ilvl="1" w:tplc="37485680">
      <w:numFmt w:val="decimal"/>
      <w:lvlText w:val=""/>
      <w:lvlJc w:val="left"/>
    </w:lvl>
    <w:lvl w:ilvl="2" w:tplc="00F870BE">
      <w:numFmt w:val="decimal"/>
      <w:lvlText w:val=""/>
      <w:lvlJc w:val="left"/>
    </w:lvl>
    <w:lvl w:ilvl="3" w:tplc="944CB4AC">
      <w:numFmt w:val="decimal"/>
      <w:lvlText w:val=""/>
      <w:lvlJc w:val="left"/>
    </w:lvl>
    <w:lvl w:ilvl="4" w:tplc="B33823DE">
      <w:numFmt w:val="decimal"/>
      <w:lvlText w:val=""/>
      <w:lvlJc w:val="left"/>
    </w:lvl>
    <w:lvl w:ilvl="5" w:tplc="5462A872">
      <w:numFmt w:val="decimal"/>
      <w:lvlText w:val=""/>
      <w:lvlJc w:val="left"/>
    </w:lvl>
    <w:lvl w:ilvl="6" w:tplc="B29234AE">
      <w:numFmt w:val="decimal"/>
      <w:lvlText w:val=""/>
      <w:lvlJc w:val="left"/>
    </w:lvl>
    <w:lvl w:ilvl="7" w:tplc="767A80A6">
      <w:numFmt w:val="decimal"/>
      <w:lvlText w:val=""/>
      <w:lvlJc w:val="left"/>
    </w:lvl>
    <w:lvl w:ilvl="8" w:tplc="CE285116">
      <w:numFmt w:val="decimal"/>
      <w:lvlText w:val=""/>
      <w:lvlJc w:val="left"/>
    </w:lvl>
  </w:abstractNum>
  <w:abstractNum w:abstractNumId="3" w15:restartNumberingAfterBreak="0">
    <w:nsid w:val="36E83252"/>
    <w:multiLevelType w:val="hybridMultilevel"/>
    <w:tmpl w:val="3F8418B0"/>
    <w:lvl w:ilvl="0" w:tplc="83C82CA6">
      <w:start w:val="1"/>
      <w:numFmt w:val="bullet"/>
      <w:lvlText w:val="–"/>
      <w:lvlJc w:val="left"/>
      <w:pPr>
        <w:ind w:left="900" w:hanging="270"/>
      </w:pPr>
    </w:lvl>
    <w:lvl w:ilvl="1" w:tplc="3CB685CE">
      <w:numFmt w:val="decimal"/>
      <w:lvlText w:val=""/>
      <w:lvlJc w:val="left"/>
    </w:lvl>
    <w:lvl w:ilvl="2" w:tplc="B96264B4">
      <w:numFmt w:val="decimal"/>
      <w:lvlText w:val=""/>
      <w:lvlJc w:val="left"/>
    </w:lvl>
    <w:lvl w:ilvl="3" w:tplc="A754D210">
      <w:numFmt w:val="decimal"/>
      <w:lvlText w:val=""/>
      <w:lvlJc w:val="left"/>
    </w:lvl>
    <w:lvl w:ilvl="4" w:tplc="37702E0A">
      <w:numFmt w:val="decimal"/>
      <w:lvlText w:val=""/>
      <w:lvlJc w:val="left"/>
    </w:lvl>
    <w:lvl w:ilvl="5" w:tplc="BC62724A">
      <w:numFmt w:val="decimal"/>
      <w:lvlText w:val=""/>
      <w:lvlJc w:val="left"/>
    </w:lvl>
    <w:lvl w:ilvl="6" w:tplc="F70E8654">
      <w:numFmt w:val="decimal"/>
      <w:lvlText w:val=""/>
      <w:lvlJc w:val="left"/>
    </w:lvl>
    <w:lvl w:ilvl="7" w:tplc="B89247A8">
      <w:numFmt w:val="decimal"/>
      <w:lvlText w:val=""/>
      <w:lvlJc w:val="left"/>
    </w:lvl>
    <w:lvl w:ilvl="8" w:tplc="7938B778">
      <w:numFmt w:val="decimal"/>
      <w:lvlText w:val=""/>
      <w:lvlJc w:val="left"/>
    </w:lvl>
  </w:abstractNum>
  <w:abstractNum w:abstractNumId="4" w15:restartNumberingAfterBreak="0">
    <w:nsid w:val="77AC61F9"/>
    <w:multiLevelType w:val="hybridMultilevel"/>
    <w:tmpl w:val="D77416AC"/>
    <w:lvl w:ilvl="0" w:tplc="435EBEC4">
      <w:start w:val="1"/>
      <w:numFmt w:val="bullet"/>
      <w:lvlText w:val="•"/>
      <w:lvlJc w:val="left"/>
      <w:pPr>
        <w:ind w:left="540" w:hanging="270"/>
      </w:pPr>
    </w:lvl>
    <w:lvl w:ilvl="1" w:tplc="17B262E6">
      <w:numFmt w:val="decimal"/>
      <w:lvlText w:val=""/>
      <w:lvlJc w:val="left"/>
    </w:lvl>
    <w:lvl w:ilvl="2" w:tplc="A6047A54">
      <w:numFmt w:val="decimal"/>
      <w:lvlText w:val=""/>
      <w:lvlJc w:val="left"/>
    </w:lvl>
    <w:lvl w:ilvl="3" w:tplc="8E304CD4">
      <w:numFmt w:val="decimal"/>
      <w:lvlText w:val=""/>
      <w:lvlJc w:val="left"/>
    </w:lvl>
    <w:lvl w:ilvl="4" w:tplc="EE92F814">
      <w:numFmt w:val="decimal"/>
      <w:lvlText w:val=""/>
      <w:lvlJc w:val="left"/>
    </w:lvl>
    <w:lvl w:ilvl="5" w:tplc="B9F6B1B0">
      <w:numFmt w:val="decimal"/>
      <w:lvlText w:val=""/>
      <w:lvlJc w:val="left"/>
    </w:lvl>
    <w:lvl w:ilvl="6" w:tplc="4F4EBDAC">
      <w:numFmt w:val="decimal"/>
      <w:lvlText w:val=""/>
      <w:lvlJc w:val="left"/>
    </w:lvl>
    <w:lvl w:ilvl="7" w:tplc="1EC49F66">
      <w:numFmt w:val="decimal"/>
      <w:lvlText w:val=""/>
      <w:lvlJc w:val="left"/>
    </w:lvl>
    <w:lvl w:ilvl="8" w:tplc="A302F9F0">
      <w:numFmt w:val="decimal"/>
      <w:lvlText w:val=""/>
      <w:lvlJc w:val="left"/>
    </w:lvl>
  </w:abstractNum>
  <w:num w:numId="1" w16cid:durableId="362873829">
    <w:abstractNumId w:val="0"/>
    <w:lvlOverride w:ilvl="0">
      <w:startOverride w:val="1"/>
    </w:lvlOverride>
  </w:num>
  <w:num w:numId="2" w16cid:durableId="193150305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094"/>
    <w:rsid w:val="000A6C8B"/>
    <w:rsid w:val="00212600"/>
    <w:rsid w:val="003E25D7"/>
    <w:rsid w:val="00407094"/>
    <w:rsid w:val="00624147"/>
    <w:rsid w:val="007F233F"/>
    <w:rsid w:val="009C6F1D"/>
    <w:rsid w:val="00B603AE"/>
    <w:rsid w:val="00C8503F"/>
    <w:rsid w:val="00CC6CB4"/>
    <w:rsid w:val="00CD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D629"/>
  <w15:docId w15:val="{19F31857-4B8E-4A2A-98A9-FED6E497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1A1A1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26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2600"/>
  </w:style>
  <w:style w:type="paragraph" w:styleId="Footer">
    <w:name w:val="footer"/>
    <w:basedOn w:val="Normal"/>
    <w:link w:val="FooterChar"/>
    <w:uiPriority w:val="99"/>
    <w:unhideWhenUsed/>
    <w:rsid w:val="002126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2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4106</Words>
  <Characters>23406</Characters>
  <Application>Microsoft Office Word</Application>
  <DocSecurity>0</DocSecurity>
  <Lines>195</Lines>
  <Paragraphs>54</Paragraphs>
  <ScaleCrop>false</ScaleCrop>
  <Company/>
  <LinksUpToDate>false</LinksUpToDate>
  <CharactersWithSpaces>27458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Muhammed Can</cp:lastModifiedBy>
  <cp:revision>7</cp:revision>
  <dcterms:created xsi:type="dcterms:W3CDTF">2026-03-24T20:35:00Z</dcterms:created>
  <dcterms:modified xsi:type="dcterms:W3CDTF">2026-03-25T00:57:00Z</dcterms:modified>
</cp:coreProperties>
</file>