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C776B" w14:textId="77777777" w:rsidR="00E155C7" w:rsidRPr="00E155C7" w:rsidRDefault="00E155C7" w:rsidP="00E155C7">
      <w:pPr>
        <w:jc w:val="both"/>
        <w:rPr>
          <w:rFonts w:ascii="Times New Roman" w:hAnsi="Times New Roman" w:cs="Times New Roman"/>
          <w:b/>
          <w:bCs/>
          <w:sz w:val="28"/>
          <w:szCs w:val="28"/>
        </w:rPr>
      </w:pPr>
      <w:r w:rsidRPr="00E155C7">
        <w:rPr>
          <w:rFonts w:ascii="Times New Roman" w:hAnsi="Times New Roman" w:cs="Times New Roman"/>
          <w:b/>
          <w:bCs/>
          <w:sz w:val="28"/>
          <w:szCs w:val="28"/>
        </w:rPr>
        <w:t>PHJC charism &amp; Spirituality</w:t>
      </w:r>
    </w:p>
    <w:p w14:paraId="124E23B5" w14:textId="77777777" w:rsidR="00E155C7" w:rsidRPr="00E155C7" w:rsidRDefault="00E155C7" w:rsidP="00E155C7">
      <w:pPr>
        <w:jc w:val="both"/>
        <w:rPr>
          <w:rFonts w:ascii="Times New Roman" w:hAnsi="Times New Roman" w:cs="Times New Roman"/>
          <w:sz w:val="28"/>
          <w:szCs w:val="28"/>
        </w:rPr>
      </w:pPr>
      <w:r w:rsidRPr="00E155C7">
        <w:rPr>
          <w:rFonts w:ascii="Times New Roman" w:hAnsi="Times New Roman" w:cs="Times New Roman"/>
          <w:b/>
          <w:bCs/>
          <w:sz w:val="28"/>
          <w:szCs w:val="28"/>
        </w:rPr>
        <w:t>Our Charism:</w:t>
      </w:r>
      <w:r w:rsidRPr="00E155C7">
        <w:rPr>
          <w:rFonts w:ascii="Times New Roman" w:hAnsi="Times New Roman" w:cs="Times New Roman"/>
          <w:sz w:val="28"/>
          <w:szCs w:val="28"/>
        </w:rPr>
        <w:t xml:space="preserve"> The charism and spirituality of our Foundress, Mary Katherine Kasper, are just as present in the PHJC Congregation today as they were at the time of the founding of the Congregation.</w:t>
      </w:r>
    </w:p>
    <w:p w14:paraId="5ABC9684" w14:textId="77777777" w:rsidR="00E155C7" w:rsidRPr="00E155C7" w:rsidRDefault="00E155C7" w:rsidP="00E155C7">
      <w:pPr>
        <w:jc w:val="both"/>
        <w:rPr>
          <w:rFonts w:ascii="Times New Roman" w:hAnsi="Times New Roman" w:cs="Times New Roman"/>
          <w:sz w:val="28"/>
          <w:szCs w:val="28"/>
        </w:rPr>
      </w:pPr>
      <w:r w:rsidRPr="00E155C7">
        <w:rPr>
          <w:rFonts w:ascii="Times New Roman" w:hAnsi="Times New Roman" w:cs="Times New Roman"/>
          <w:sz w:val="28"/>
          <w:szCs w:val="28"/>
        </w:rPr>
        <w:t>Thus “Urged by the serving love of God, the Poor Handmaids of Jesus Christ serve the poor, sick and needy whenever and wherever there is a need.”</w:t>
      </w:r>
    </w:p>
    <w:p w14:paraId="0A7B6464" w14:textId="56C800BB" w:rsidR="009413E0" w:rsidRPr="00E155C7" w:rsidRDefault="00E155C7" w:rsidP="00E155C7">
      <w:pPr>
        <w:jc w:val="both"/>
        <w:rPr>
          <w:rFonts w:ascii="Times New Roman" w:hAnsi="Times New Roman" w:cs="Times New Roman"/>
          <w:sz w:val="28"/>
          <w:szCs w:val="28"/>
        </w:rPr>
      </w:pPr>
      <w:r w:rsidRPr="00E155C7">
        <w:rPr>
          <w:rFonts w:ascii="Times New Roman" w:hAnsi="Times New Roman" w:cs="Times New Roman"/>
          <w:b/>
          <w:bCs/>
          <w:sz w:val="28"/>
          <w:szCs w:val="28"/>
        </w:rPr>
        <w:t>Our Spirituality:</w:t>
      </w:r>
      <w:r w:rsidRPr="00E155C7">
        <w:rPr>
          <w:rFonts w:ascii="Times New Roman" w:hAnsi="Times New Roman" w:cs="Times New Roman"/>
          <w:sz w:val="28"/>
          <w:szCs w:val="28"/>
        </w:rPr>
        <w:t xml:space="preserve"> The spirituality of the Poor Handmaids of Jesus Christ is </w:t>
      </w:r>
      <w:proofErr w:type="spellStart"/>
      <w:r w:rsidRPr="00E155C7">
        <w:rPr>
          <w:rFonts w:ascii="Times New Roman" w:hAnsi="Times New Roman" w:cs="Times New Roman"/>
          <w:sz w:val="28"/>
          <w:szCs w:val="28"/>
        </w:rPr>
        <w:t>centered</w:t>
      </w:r>
      <w:proofErr w:type="spellEnd"/>
      <w:r w:rsidRPr="00E155C7">
        <w:rPr>
          <w:rFonts w:ascii="Times New Roman" w:hAnsi="Times New Roman" w:cs="Times New Roman"/>
          <w:sz w:val="28"/>
          <w:szCs w:val="28"/>
        </w:rPr>
        <w:t xml:space="preserve"> in Mary, the mother of Jesus. Mary was completely open to the invitation of God and wanted only to </w:t>
      </w:r>
      <w:r w:rsidRPr="00E155C7">
        <w:rPr>
          <w:rFonts w:ascii="Times New Roman" w:hAnsi="Times New Roman" w:cs="Times New Roman"/>
          <w:sz w:val="28"/>
          <w:szCs w:val="28"/>
        </w:rPr>
        <w:t>fulfil</w:t>
      </w:r>
      <w:r w:rsidRPr="00E155C7">
        <w:rPr>
          <w:rFonts w:ascii="Times New Roman" w:hAnsi="Times New Roman" w:cs="Times New Roman"/>
          <w:sz w:val="28"/>
          <w:szCs w:val="28"/>
        </w:rPr>
        <w:t xml:space="preserve"> His will. Like her, we say “yes” with the gift of our lives. Blessed Mary Katherine inspires us to be poor in the sense of our own nothingness and complete dependence on God’s providence.</w:t>
      </w:r>
    </w:p>
    <w:p w14:paraId="6546C0D8" w14:textId="77777777" w:rsidR="00E155C7" w:rsidRPr="00E155C7" w:rsidRDefault="00E155C7">
      <w:pPr>
        <w:jc w:val="both"/>
        <w:rPr>
          <w:rFonts w:ascii="Times New Roman" w:hAnsi="Times New Roman" w:cs="Times New Roman"/>
          <w:sz w:val="28"/>
          <w:szCs w:val="28"/>
        </w:rPr>
      </w:pPr>
    </w:p>
    <w:sectPr w:rsidR="00E155C7" w:rsidRPr="00E155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DCC"/>
    <w:rsid w:val="009413E0"/>
    <w:rsid w:val="00C67DCC"/>
    <w:rsid w:val="00E155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D69E14-2652-41EE-AFE3-3F3D106DA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111</Words>
  <Characters>639</Characters>
  <Application>Microsoft Office Word</Application>
  <DocSecurity>0</DocSecurity>
  <Lines>5</Lines>
  <Paragraphs>1</Paragraphs>
  <ScaleCrop>false</ScaleCrop>
  <Company/>
  <LinksUpToDate>false</LinksUpToDate>
  <CharactersWithSpaces>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srkamla@outlook.com</dc:creator>
  <cp:keywords/>
  <dc:description/>
  <cp:lastModifiedBy>srkamla@outlook.com</cp:lastModifiedBy>
  <cp:revision>2</cp:revision>
  <dcterms:created xsi:type="dcterms:W3CDTF">2022-08-11T12:03:00Z</dcterms:created>
  <dcterms:modified xsi:type="dcterms:W3CDTF">2022-08-11T12:04:00Z</dcterms:modified>
</cp:coreProperties>
</file>