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292" w:rsidRDefault="00E17ACB">
      <w:pPr>
        <w:spacing w:before="53"/>
        <w:ind w:left="774" w:right="763"/>
        <w:jc w:val="center"/>
        <w:rPr>
          <w:b/>
          <w:i/>
          <w:sz w:val="48"/>
        </w:rPr>
      </w:pPr>
      <w:r>
        <w:rPr>
          <w:b/>
          <w:i/>
          <w:sz w:val="48"/>
        </w:rPr>
        <w:t>ATOM: Automatic Traffic Optimization using Machine learning</w:t>
      </w:r>
    </w:p>
    <w:p w:rsidR="00EE0292" w:rsidRDefault="00E17ACB">
      <w:pPr>
        <w:spacing w:before="124"/>
        <w:ind w:left="772" w:right="763"/>
        <w:jc w:val="center"/>
        <w:rPr>
          <w:i/>
          <w:sz w:val="24"/>
        </w:rPr>
      </w:pPr>
      <w:r>
        <w:rPr>
          <w:i/>
          <w:color w:val="808080"/>
          <w:sz w:val="24"/>
        </w:rPr>
        <w:t>An end-end automatic traffic optimization tool for data centers</w:t>
      </w:r>
    </w:p>
    <w:p w:rsidR="00EE0292" w:rsidRDefault="00EE0292">
      <w:pPr>
        <w:pStyle w:val="BodyText"/>
        <w:spacing w:before="7"/>
        <w:rPr>
          <w:i/>
          <w:sz w:val="22"/>
        </w:rPr>
      </w:pPr>
    </w:p>
    <w:p w:rsidR="00EE0292" w:rsidRDefault="00EE0292">
      <w:pPr>
        <w:sectPr w:rsidR="00EE0292">
          <w:type w:val="continuous"/>
          <w:pgSz w:w="11900" w:h="16840"/>
          <w:pgMar w:top="1020" w:right="620" w:bottom="280" w:left="620" w:header="720" w:footer="720" w:gutter="0"/>
          <w:cols w:space="720"/>
        </w:sectPr>
      </w:pPr>
    </w:p>
    <w:p w:rsidR="00EE0292" w:rsidRDefault="00E17ACB">
      <w:pPr>
        <w:pStyle w:val="BodyText"/>
        <w:spacing w:before="96"/>
        <w:ind w:left="751"/>
      </w:pPr>
      <w:r>
        <w:rPr>
          <w:w w:val="105"/>
        </w:rPr>
        <w:t>Indukuri. Surya Sai Harischandra Prasad</w:t>
      </w:r>
    </w:p>
    <w:p w:rsidR="00EE0292" w:rsidRDefault="00E17ACB">
      <w:pPr>
        <w:spacing w:before="13" w:line="252" w:lineRule="auto"/>
        <w:ind w:left="136" w:right="38"/>
        <w:jc w:val="center"/>
        <w:rPr>
          <w:sz w:val="19"/>
        </w:rPr>
      </w:pPr>
      <w:r>
        <w:rPr>
          <w:w w:val="105"/>
          <w:sz w:val="19"/>
        </w:rPr>
        <w:t>Department of Electronics and Communication Engineering National Institute of Technology</w:t>
      </w:r>
    </w:p>
    <w:p w:rsidR="00EE0292" w:rsidRDefault="00E17ACB">
      <w:pPr>
        <w:spacing w:before="2" w:line="252" w:lineRule="auto"/>
        <w:ind w:left="1580" w:right="1479"/>
        <w:jc w:val="center"/>
        <w:rPr>
          <w:sz w:val="19"/>
        </w:rPr>
      </w:pPr>
      <w:r>
        <w:rPr>
          <w:w w:val="105"/>
          <w:sz w:val="19"/>
        </w:rPr>
        <w:t xml:space="preserve">Warangal, India. </w:t>
      </w:r>
      <w:hyperlink r:id="rId6">
        <w:r>
          <w:rPr>
            <w:sz w:val="19"/>
          </w:rPr>
          <w:t>suryasai678@gmail.com</w:t>
        </w:r>
      </w:hyperlink>
    </w:p>
    <w:p w:rsidR="00EE0292" w:rsidRDefault="00E17ACB">
      <w:pPr>
        <w:pStyle w:val="BodyText"/>
        <w:spacing w:before="96"/>
        <w:ind w:left="1517"/>
      </w:pPr>
      <w:r>
        <w:br w:type="column"/>
      </w:r>
      <w:r>
        <w:rPr>
          <w:w w:val="105"/>
        </w:rPr>
        <w:t>Ramavath Balu Rathod</w:t>
      </w:r>
    </w:p>
    <w:p w:rsidR="00EE0292" w:rsidRDefault="00E17ACB">
      <w:pPr>
        <w:spacing w:before="13" w:line="252" w:lineRule="auto"/>
        <w:ind w:left="136" w:right="132"/>
        <w:jc w:val="center"/>
        <w:rPr>
          <w:sz w:val="19"/>
        </w:rPr>
      </w:pPr>
      <w:r>
        <w:rPr>
          <w:w w:val="105"/>
          <w:sz w:val="19"/>
        </w:rPr>
        <w:t>Department of Electronics and Communication Engineering Na</w:t>
      </w:r>
      <w:r>
        <w:rPr>
          <w:w w:val="105"/>
          <w:sz w:val="19"/>
        </w:rPr>
        <w:t>tional Institute of Technology</w:t>
      </w:r>
    </w:p>
    <w:p w:rsidR="00EE0292" w:rsidRDefault="00E17ACB">
      <w:pPr>
        <w:spacing w:before="2" w:line="252" w:lineRule="auto"/>
        <w:ind w:left="1373" w:right="1366"/>
        <w:jc w:val="center"/>
        <w:rPr>
          <w:sz w:val="19"/>
        </w:rPr>
      </w:pPr>
      <w:r>
        <w:rPr>
          <w:w w:val="105"/>
          <w:sz w:val="19"/>
        </w:rPr>
        <w:t xml:space="preserve">Warangal, India. </w:t>
      </w:r>
      <w:hyperlink r:id="rId7">
        <w:r>
          <w:rPr>
            <w:sz w:val="19"/>
          </w:rPr>
          <w:t>ramavathbalu123@gmail.com</w:t>
        </w:r>
      </w:hyperlink>
    </w:p>
    <w:p w:rsidR="00EE0292" w:rsidRDefault="00EE0292">
      <w:pPr>
        <w:spacing w:line="252" w:lineRule="auto"/>
        <w:jc w:val="center"/>
        <w:rPr>
          <w:sz w:val="19"/>
        </w:rPr>
        <w:sectPr w:rsidR="00EE0292">
          <w:type w:val="continuous"/>
          <w:pgSz w:w="11900" w:h="16840"/>
          <w:pgMar w:top="1020" w:right="620" w:bottom="280" w:left="620" w:header="720" w:footer="720" w:gutter="0"/>
          <w:cols w:num="2" w:space="720" w:equalWidth="0">
            <w:col w:w="4989" w:space="589"/>
            <w:col w:w="5082"/>
          </w:cols>
        </w:sectPr>
      </w:pPr>
    </w:p>
    <w:p w:rsidR="00EE0292" w:rsidRDefault="00EE0292">
      <w:pPr>
        <w:pStyle w:val="BodyText"/>
        <w:rPr>
          <w:sz w:val="20"/>
        </w:rPr>
      </w:pPr>
    </w:p>
    <w:p w:rsidR="00EE0292" w:rsidRDefault="00EE0292">
      <w:pPr>
        <w:rPr>
          <w:sz w:val="20"/>
        </w:rPr>
        <w:sectPr w:rsidR="00EE0292">
          <w:type w:val="continuous"/>
          <w:pgSz w:w="11900" w:h="16840"/>
          <w:pgMar w:top="1020" w:right="620" w:bottom="280" w:left="620" w:header="720" w:footer="720" w:gutter="0"/>
          <w:cols w:space="720"/>
        </w:sectPr>
      </w:pPr>
    </w:p>
    <w:p w:rsidR="00EE0292" w:rsidRDefault="00EE0292">
      <w:pPr>
        <w:pStyle w:val="BodyText"/>
        <w:spacing w:before="2"/>
      </w:pPr>
    </w:p>
    <w:p w:rsidR="00EE0292" w:rsidRDefault="00E17ACB">
      <w:pPr>
        <w:pStyle w:val="Heading1"/>
        <w:ind w:left="114" w:firstLine="0"/>
      </w:pPr>
      <w:r>
        <w:t>ABSTRACT</w:t>
      </w:r>
    </w:p>
    <w:p w:rsidR="00EE0292" w:rsidRDefault="00E17ACB">
      <w:pPr>
        <w:pStyle w:val="BodyText"/>
        <w:spacing w:before="213" w:line="252" w:lineRule="auto"/>
        <w:ind w:left="114"/>
      </w:pPr>
      <w:r>
        <w:rPr>
          <w:w w:val="105"/>
        </w:rPr>
        <w:t xml:space="preserve">Traffic optimizations (TO, e.g. flow scheduling, load balancing) in data centers are difficult online decision- making problems. Previously, they are done with </w:t>
      </w:r>
      <w:proofErr w:type="spellStart"/>
      <w:r>
        <w:rPr>
          <w:w w:val="105"/>
        </w:rPr>
        <w:t>heur</w:t>
      </w:r>
      <w:proofErr w:type="spellEnd"/>
      <w:r>
        <w:rPr>
          <w:w w:val="105"/>
        </w:rPr>
        <w:t xml:space="preserve">- </w:t>
      </w:r>
      <w:proofErr w:type="spellStart"/>
      <w:r>
        <w:rPr>
          <w:w w:val="105"/>
        </w:rPr>
        <w:t>istics</w:t>
      </w:r>
      <w:proofErr w:type="spellEnd"/>
      <w:r>
        <w:rPr>
          <w:w w:val="105"/>
        </w:rPr>
        <w:t xml:space="preserve"> relying on operators’ understanding of the work- load and environment. Designing an</w:t>
      </w:r>
      <w:r>
        <w:rPr>
          <w:w w:val="105"/>
        </w:rPr>
        <w:t xml:space="preserve">d implementing </w:t>
      </w:r>
      <w:proofErr w:type="spellStart"/>
      <w:r>
        <w:rPr>
          <w:w w:val="105"/>
        </w:rPr>
        <w:t>pr</w:t>
      </w:r>
      <w:proofErr w:type="spellEnd"/>
      <w:r>
        <w:rPr>
          <w:w w:val="105"/>
        </w:rPr>
        <w:t xml:space="preserve">- </w:t>
      </w:r>
      <w:proofErr w:type="spellStart"/>
      <w:r>
        <w:rPr>
          <w:w w:val="105"/>
        </w:rPr>
        <w:t>oper</w:t>
      </w:r>
      <w:proofErr w:type="spellEnd"/>
      <w:r>
        <w:rPr>
          <w:w w:val="105"/>
        </w:rPr>
        <w:t xml:space="preserve"> TO algorithms thus take at least weeks. </w:t>
      </w:r>
      <w:proofErr w:type="spellStart"/>
      <w:r>
        <w:rPr>
          <w:w w:val="105"/>
        </w:rPr>
        <w:t>Encourag</w:t>
      </w:r>
      <w:proofErr w:type="spellEnd"/>
      <w:r>
        <w:rPr>
          <w:w w:val="105"/>
        </w:rPr>
        <w:t xml:space="preserve">- </w:t>
      </w:r>
      <w:proofErr w:type="spellStart"/>
      <w:r>
        <w:rPr>
          <w:w w:val="105"/>
        </w:rPr>
        <w:t>ed</w:t>
      </w:r>
      <w:proofErr w:type="spellEnd"/>
      <w:r>
        <w:rPr>
          <w:w w:val="105"/>
        </w:rPr>
        <w:t xml:space="preserve"> by recent successes in applying Reinforcement Lea- rning (RL) techniques to solve complex online control problems, we study if RL can be used for automatic TO without human-interv</w:t>
      </w:r>
      <w:r>
        <w:rPr>
          <w:w w:val="105"/>
        </w:rPr>
        <w:t>ention.</w:t>
      </w:r>
    </w:p>
    <w:p w:rsidR="00EE0292" w:rsidRDefault="00EE0292">
      <w:pPr>
        <w:pStyle w:val="BodyText"/>
        <w:spacing w:before="4"/>
        <w:rPr>
          <w:sz w:val="20"/>
        </w:rPr>
      </w:pPr>
    </w:p>
    <w:p w:rsidR="00EE0292" w:rsidRDefault="00E17ACB">
      <w:pPr>
        <w:pStyle w:val="BodyText"/>
        <w:spacing w:line="252" w:lineRule="auto"/>
        <w:ind w:left="114" w:right="10"/>
      </w:pPr>
      <w:r>
        <w:rPr>
          <w:w w:val="105"/>
        </w:rPr>
        <w:t xml:space="preserve">Here, we used a two-level RL system, ATOM, mimic- king the Peripheral &amp; Central Nervous Systems in </w:t>
      </w:r>
      <w:proofErr w:type="spellStart"/>
      <w:r>
        <w:rPr>
          <w:w w:val="105"/>
        </w:rPr>
        <w:t>ani</w:t>
      </w:r>
      <w:proofErr w:type="spellEnd"/>
      <w:r>
        <w:rPr>
          <w:w w:val="105"/>
        </w:rPr>
        <w:t xml:space="preserve">- </w:t>
      </w:r>
      <w:proofErr w:type="spellStart"/>
      <w:r>
        <w:rPr>
          <w:w w:val="105"/>
        </w:rPr>
        <w:t>mals</w:t>
      </w:r>
      <w:proofErr w:type="spellEnd"/>
      <w:r>
        <w:rPr>
          <w:w w:val="105"/>
        </w:rPr>
        <w:t>. Peripheral System(PS) reside on the end hosts, c- ollect flow information, and make TO decisions locally with minimal delay for short flo</w:t>
      </w:r>
      <w:r>
        <w:rPr>
          <w:w w:val="105"/>
        </w:rPr>
        <w:t xml:space="preserve">ws. PS’s decisions are informed by a Central System(CS), where global traff-ic information is aggregated and processed. CS further makes individual TO decisions for long flows. With CS&amp;PS, ATOM is an end-to-end automatic TO system that can collect network </w:t>
      </w:r>
      <w:r>
        <w:rPr>
          <w:w w:val="105"/>
        </w:rPr>
        <w:t xml:space="preserve">information, learn from past d- ecisions, and perform actions to achieve operator defi- ned goals. We implement ATOM with popular machi-ne learning frameworks and can be deployed on a 32-server testbed. ATOM reduces TO turn-around time fr-om weeks to ~100 </w:t>
      </w:r>
      <w:r>
        <w:rPr>
          <w:w w:val="105"/>
        </w:rPr>
        <w:t>milliseconds while achieving super-ior performance. Based on the theoretical Calculations, It demonstrates up to 58.14% reduction in average flow completion time (FCT) over existing solutions.</w:t>
      </w:r>
    </w:p>
    <w:p w:rsidR="00EE0292" w:rsidRDefault="00EE0292">
      <w:pPr>
        <w:pStyle w:val="BodyText"/>
        <w:rPr>
          <w:sz w:val="24"/>
        </w:rPr>
      </w:pPr>
    </w:p>
    <w:p w:rsidR="00EE0292" w:rsidRDefault="00EE0292">
      <w:pPr>
        <w:pStyle w:val="BodyText"/>
        <w:rPr>
          <w:sz w:val="24"/>
        </w:rPr>
      </w:pPr>
    </w:p>
    <w:p w:rsidR="00EE0292" w:rsidRDefault="00E17ACB">
      <w:pPr>
        <w:pStyle w:val="Heading1"/>
        <w:spacing w:before="184"/>
        <w:ind w:left="114" w:firstLine="0"/>
      </w:pPr>
      <w:r>
        <w:t>CCS CONCEPTS</w:t>
      </w:r>
    </w:p>
    <w:p w:rsidR="00EE0292" w:rsidRDefault="00E17ACB">
      <w:pPr>
        <w:pStyle w:val="Heading2"/>
        <w:numPr>
          <w:ilvl w:val="0"/>
          <w:numId w:val="7"/>
        </w:numPr>
        <w:tabs>
          <w:tab w:val="left" w:pos="834"/>
          <w:tab w:val="left" w:pos="835"/>
        </w:tabs>
        <w:spacing w:before="122" w:line="252" w:lineRule="auto"/>
        <w:ind w:right="211"/>
      </w:pPr>
      <w:r>
        <w:rPr>
          <w:w w:val="105"/>
          <w:sz w:val="19"/>
        </w:rPr>
        <w:t xml:space="preserve">Networks </w:t>
      </w:r>
      <w:r>
        <w:rPr>
          <w:rFonts w:ascii="Arial" w:hAnsi="Arial"/>
          <w:b w:val="0"/>
          <w:w w:val="105"/>
          <w:sz w:val="26"/>
        </w:rPr>
        <w:t xml:space="preserve">→ </w:t>
      </w:r>
      <w:r>
        <w:rPr>
          <w:w w:val="105"/>
        </w:rPr>
        <w:t>Network resources allocation; Traffic</w:t>
      </w:r>
      <w:r>
        <w:rPr>
          <w:w w:val="105"/>
        </w:rPr>
        <w:t xml:space="preserve"> engineering algorithms; Data</w:t>
      </w:r>
      <w:r>
        <w:rPr>
          <w:spacing w:val="-24"/>
          <w:w w:val="105"/>
        </w:rPr>
        <w:t xml:space="preserve"> </w:t>
      </w:r>
      <w:r>
        <w:rPr>
          <w:w w:val="105"/>
        </w:rPr>
        <w:t>center networks;</w:t>
      </w:r>
    </w:p>
    <w:p w:rsidR="00EE0292" w:rsidRDefault="00E17ACB">
      <w:pPr>
        <w:pStyle w:val="BodyText"/>
        <w:spacing w:before="3"/>
        <w:rPr>
          <w:b/>
          <w:sz w:val="22"/>
        </w:rPr>
      </w:pPr>
      <w:r>
        <w:br w:type="column"/>
      </w:r>
    </w:p>
    <w:p w:rsidR="00EE0292" w:rsidRDefault="00E17ACB">
      <w:pPr>
        <w:pStyle w:val="ListParagraph"/>
        <w:numPr>
          <w:ilvl w:val="0"/>
          <w:numId w:val="7"/>
        </w:numPr>
        <w:tabs>
          <w:tab w:val="left" w:pos="834"/>
          <w:tab w:val="left" w:pos="835"/>
        </w:tabs>
        <w:spacing w:line="256" w:lineRule="auto"/>
        <w:ind w:right="259"/>
        <w:rPr>
          <w:b/>
          <w:sz w:val="21"/>
        </w:rPr>
      </w:pPr>
      <w:r>
        <w:rPr>
          <w:b/>
          <w:sz w:val="21"/>
        </w:rPr>
        <w:t xml:space="preserve">Computing methodologies </w:t>
      </w:r>
      <w:r>
        <w:rPr>
          <w:rFonts w:ascii="Arial" w:hAnsi="Arial"/>
          <w:b/>
          <w:sz w:val="21"/>
        </w:rPr>
        <w:t xml:space="preserve">→ </w:t>
      </w:r>
      <w:r>
        <w:rPr>
          <w:b/>
          <w:sz w:val="21"/>
        </w:rPr>
        <w:t>Reinforcement learning;</w:t>
      </w:r>
    </w:p>
    <w:p w:rsidR="00EE0292" w:rsidRDefault="00EE0292">
      <w:pPr>
        <w:pStyle w:val="BodyText"/>
        <w:spacing w:before="5"/>
        <w:rPr>
          <w:b/>
          <w:sz w:val="19"/>
        </w:rPr>
      </w:pPr>
    </w:p>
    <w:p w:rsidR="00EE0292" w:rsidRDefault="00E17ACB">
      <w:pPr>
        <w:ind w:left="114"/>
        <w:rPr>
          <w:b/>
          <w:sz w:val="24"/>
        </w:rPr>
      </w:pPr>
      <w:r>
        <w:rPr>
          <w:b/>
          <w:sz w:val="24"/>
        </w:rPr>
        <w:t>KEYWORDS</w:t>
      </w:r>
    </w:p>
    <w:p w:rsidR="00EE0292" w:rsidRDefault="00EE0292">
      <w:pPr>
        <w:pStyle w:val="BodyText"/>
        <w:spacing w:before="3"/>
        <w:rPr>
          <w:b/>
          <w:sz w:val="22"/>
        </w:rPr>
      </w:pPr>
    </w:p>
    <w:p w:rsidR="00EE0292" w:rsidRDefault="00E17ACB">
      <w:pPr>
        <w:spacing w:line="252" w:lineRule="auto"/>
        <w:ind w:left="114"/>
        <w:rPr>
          <w:b/>
          <w:sz w:val="21"/>
        </w:rPr>
      </w:pPr>
      <w:r>
        <w:rPr>
          <w:b/>
          <w:w w:val="105"/>
          <w:sz w:val="21"/>
        </w:rPr>
        <w:t>Data center Networks, Reinforcement Learning, Traffic Optimization</w:t>
      </w:r>
    </w:p>
    <w:p w:rsidR="00EE0292" w:rsidRDefault="00EE0292">
      <w:pPr>
        <w:pStyle w:val="BodyText"/>
        <w:rPr>
          <w:b/>
          <w:sz w:val="22"/>
        </w:rPr>
      </w:pPr>
    </w:p>
    <w:p w:rsidR="00EE0292" w:rsidRDefault="00EE0292">
      <w:pPr>
        <w:pStyle w:val="BodyText"/>
        <w:rPr>
          <w:b/>
          <w:sz w:val="22"/>
        </w:rPr>
      </w:pPr>
    </w:p>
    <w:p w:rsidR="00EE0292" w:rsidRDefault="00EE0292">
      <w:pPr>
        <w:pStyle w:val="BodyText"/>
        <w:spacing w:before="4"/>
        <w:rPr>
          <w:b/>
          <w:sz w:val="20"/>
        </w:rPr>
      </w:pPr>
    </w:p>
    <w:p w:rsidR="00EE0292" w:rsidRDefault="00E17ACB">
      <w:pPr>
        <w:pStyle w:val="ListParagraph"/>
        <w:numPr>
          <w:ilvl w:val="0"/>
          <w:numId w:val="6"/>
        </w:numPr>
        <w:tabs>
          <w:tab w:val="left" w:pos="974"/>
          <w:tab w:val="left" w:pos="975"/>
        </w:tabs>
        <w:rPr>
          <w:b/>
          <w:sz w:val="19"/>
        </w:rPr>
      </w:pPr>
      <w:r>
        <w:rPr>
          <w:b/>
          <w:w w:val="105"/>
          <w:sz w:val="19"/>
        </w:rPr>
        <w:t>INTRODUCTION</w:t>
      </w:r>
    </w:p>
    <w:p w:rsidR="00EE0292" w:rsidRDefault="00E17ACB">
      <w:pPr>
        <w:pStyle w:val="BodyText"/>
        <w:spacing w:before="85" w:line="252" w:lineRule="auto"/>
        <w:ind w:left="114"/>
      </w:pPr>
      <w:r>
        <w:rPr>
          <w:w w:val="105"/>
        </w:rPr>
        <w:t>Data center traffic optimizations (TO, e.g. flow/coflow scheduling [1, 4, 5, 8, 9, 10, 12, 20], congestion con-trol</w:t>
      </w:r>
    </w:p>
    <w:p w:rsidR="00EE0292" w:rsidRDefault="00E17ACB">
      <w:pPr>
        <w:pStyle w:val="BodyText"/>
        <w:spacing w:before="2" w:line="252" w:lineRule="auto"/>
        <w:ind w:left="114" w:right="93"/>
      </w:pPr>
      <w:r>
        <w:rPr>
          <w:w w:val="105"/>
        </w:rPr>
        <w:t>[3, 6], load balancing &amp; routing [2]) have signifi-cant impact on application performance. Currently, TO is de- pendent on hand- crafted heu</w:t>
      </w:r>
      <w:r>
        <w:rPr>
          <w:w w:val="105"/>
        </w:rPr>
        <w:t xml:space="preserve">ristics for varying traffic lo- ad, flow size distribution, traffic concentration, etc. </w:t>
      </w:r>
      <w:proofErr w:type="spellStart"/>
      <w:r>
        <w:rPr>
          <w:w w:val="105"/>
        </w:rPr>
        <w:t>Wh</w:t>
      </w:r>
      <w:proofErr w:type="spellEnd"/>
      <w:r>
        <w:rPr>
          <w:w w:val="105"/>
        </w:rPr>
        <w:t xml:space="preserve">- </w:t>
      </w:r>
      <w:proofErr w:type="spellStart"/>
      <w:r>
        <w:rPr>
          <w:w w:val="105"/>
        </w:rPr>
        <w:t>en</w:t>
      </w:r>
      <w:proofErr w:type="spellEnd"/>
      <w:r>
        <w:rPr>
          <w:w w:val="105"/>
        </w:rPr>
        <w:t xml:space="preserve"> parameter setting mismatches traffic, TO heuristics may suffer performance penalty. For example, in PIAS [5], thresholds are calculated based on a long term flow</w:t>
      </w:r>
      <w:r>
        <w:rPr>
          <w:w w:val="105"/>
        </w:rPr>
        <w:t xml:space="preserve"> size distribution, and is prone to mismatch the current or true size distribution in run-time. Under mismatch </w:t>
      </w:r>
      <w:proofErr w:type="spellStart"/>
      <w:r>
        <w:rPr>
          <w:w w:val="105"/>
        </w:rPr>
        <w:t>scen</w:t>
      </w:r>
      <w:proofErr w:type="spellEnd"/>
      <w:r>
        <w:rPr>
          <w:w w:val="105"/>
        </w:rPr>
        <w:t xml:space="preserve">- </w:t>
      </w:r>
      <w:proofErr w:type="spellStart"/>
      <w:r>
        <w:rPr>
          <w:w w:val="105"/>
        </w:rPr>
        <w:t>arios</w:t>
      </w:r>
      <w:proofErr w:type="spellEnd"/>
      <w:r>
        <w:rPr>
          <w:w w:val="105"/>
        </w:rPr>
        <w:t>, performance degradation can be as much as 38.46% [5]. pFabric [4] shares the same problem when implemented with limited switch queue</w:t>
      </w:r>
      <w:r>
        <w:rPr>
          <w:w w:val="105"/>
        </w:rPr>
        <w:t>s: for certain cases the average FCT can be reduced by over 30% even if the thresholds are carefully optimized. Furthermore, in coflow scheduling, fixed thresholds in Aalo [9] depend on the operator’s ability to choose good values upfront, since there is n</w:t>
      </w:r>
      <w:r>
        <w:rPr>
          <w:w w:val="105"/>
        </w:rPr>
        <w:t>o run-time adap-tation.</w:t>
      </w:r>
    </w:p>
    <w:p w:rsidR="00EE0292" w:rsidRDefault="00EE0292">
      <w:pPr>
        <w:pStyle w:val="BodyText"/>
        <w:spacing w:before="7"/>
      </w:pPr>
    </w:p>
    <w:p w:rsidR="00EE0292" w:rsidRDefault="00E17ACB">
      <w:pPr>
        <w:pStyle w:val="BodyText"/>
        <w:spacing w:before="1" w:line="252" w:lineRule="auto"/>
        <w:ind w:left="114" w:right="152"/>
      </w:pPr>
      <w:r>
        <w:rPr>
          <w:w w:val="105"/>
        </w:rPr>
        <w:t>Apart from parameter-environment mismatches, the turn- around time of designing TO heuristics is long—at least weeks. Because they require operator insight, application knowledge, and traffic statistics collected over a long period</w:t>
      </w:r>
      <w:r>
        <w:rPr>
          <w:w w:val="105"/>
        </w:rPr>
        <w:t xml:space="preserve"> of time. A typical process includes: first, deploying a monitoring system to collect end-host and/or switch statistics; second, after collecting enough</w:t>
      </w:r>
    </w:p>
    <w:p w:rsidR="00EE0292" w:rsidRDefault="00EE0292">
      <w:pPr>
        <w:spacing w:line="252" w:lineRule="auto"/>
        <w:sectPr w:rsidR="00EE0292">
          <w:type w:val="continuous"/>
          <w:pgSz w:w="11900" w:h="16840"/>
          <w:pgMar w:top="1020" w:right="620" w:bottom="280" w:left="620" w:header="720" w:footer="720" w:gutter="0"/>
          <w:cols w:num="2" w:space="720" w:equalWidth="0">
            <w:col w:w="5153" w:space="247"/>
            <w:col w:w="5260"/>
          </w:cols>
        </w:sectPr>
      </w:pPr>
    </w:p>
    <w:p w:rsidR="00EE0292" w:rsidRDefault="00E17ACB">
      <w:pPr>
        <w:pStyle w:val="BodyText"/>
        <w:spacing w:before="80" w:line="264" w:lineRule="auto"/>
        <w:ind w:left="114" w:right="83"/>
      </w:pPr>
      <w:r>
        <w:rPr>
          <w:w w:val="105"/>
        </w:rPr>
        <w:lastRenderedPageBreak/>
        <w:t>data, operators analyze the data, design heuristics, and test it using simul</w:t>
      </w:r>
      <w:r>
        <w:rPr>
          <w:w w:val="105"/>
        </w:rPr>
        <w:t xml:space="preserve">ation tools and optimization tools to find suitable parameter settings; finally, tested </w:t>
      </w:r>
      <w:proofErr w:type="spellStart"/>
      <w:r>
        <w:rPr>
          <w:w w:val="105"/>
        </w:rPr>
        <w:t>heuri</w:t>
      </w:r>
      <w:proofErr w:type="spellEnd"/>
      <w:r>
        <w:rPr>
          <w:w w:val="105"/>
        </w:rPr>
        <w:t xml:space="preserve">- </w:t>
      </w:r>
      <w:proofErr w:type="spellStart"/>
      <w:r>
        <w:rPr>
          <w:w w:val="102"/>
        </w:rPr>
        <w:t>stics</w:t>
      </w:r>
      <w:proofErr w:type="spellEnd"/>
      <w:r>
        <w:t xml:space="preserve"> </w:t>
      </w:r>
      <w:r>
        <w:rPr>
          <w:w w:val="102"/>
        </w:rPr>
        <w:t>are</w:t>
      </w:r>
      <w:r>
        <w:t xml:space="preserve"> </w:t>
      </w:r>
      <w:r>
        <w:rPr>
          <w:w w:val="102"/>
        </w:rPr>
        <w:t>enforced</w:t>
      </w:r>
      <w:r>
        <w:rPr>
          <w:w w:val="109"/>
          <w:position w:val="6"/>
          <w:sz w:val="7"/>
        </w:rPr>
        <w:t>1</w:t>
      </w:r>
      <w:r>
        <w:rPr>
          <w:position w:val="6"/>
          <w:sz w:val="7"/>
        </w:rPr>
        <w:t xml:space="preserve"> </w:t>
      </w:r>
      <w:r>
        <w:rPr>
          <w:w w:val="102"/>
        </w:rPr>
        <w:t>(with</w:t>
      </w:r>
      <w:r>
        <w:t xml:space="preserve"> </w:t>
      </w:r>
      <w:r>
        <w:rPr>
          <w:w w:val="102"/>
        </w:rPr>
        <w:t>application</w:t>
      </w:r>
      <w:r>
        <w:t xml:space="preserve"> </w:t>
      </w:r>
      <w:r>
        <w:rPr>
          <w:w w:val="102"/>
        </w:rPr>
        <w:t>modifications</w:t>
      </w:r>
      <w:r>
        <w:t xml:space="preserve"> </w:t>
      </w:r>
      <w:r>
        <w:rPr>
          <w:w w:val="102"/>
        </w:rPr>
        <w:t xml:space="preserve">[10, </w:t>
      </w:r>
      <w:r>
        <w:rPr>
          <w:w w:val="105"/>
        </w:rPr>
        <w:t>20], OS kernel module [5, 8], switch configurations [6],</w:t>
      </w:r>
    </w:p>
    <w:p w:rsidR="00EE0292" w:rsidRDefault="00E17ACB">
      <w:pPr>
        <w:pStyle w:val="BodyText"/>
        <w:spacing w:line="229" w:lineRule="exact"/>
        <w:ind w:left="114"/>
      </w:pPr>
      <w:r>
        <w:rPr>
          <w:w w:val="105"/>
        </w:rPr>
        <w:t>or any combinations of the above).</w:t>
      </w:r>
    </w:p>
    <w:p w:rsidR="00EE0292" w:rsidRDefault="00EE0292">
      <w:pPr>
        <w:pStyle w:val="BodyText"/>
        <w:rPr>
          <w:sz w:val="22"/>
        </w:rPr>
      </w:pPr>
    </w:p>
    <w:p w:rsidR="00EE0292" w:rsidRDefault="00E17ACB">
      <w:pPr>
        <w:pStyle w:val="BodyText"/>
        <w:spacing w:line="252" w:lineRule="auto"/>
        <w:ind w:left="114" w:right="14"/>
      </w:pPr>
      <w:r>
        <w:rPr>
          <w:w w:val="105"/>
        </w:rPr>
        <w:t xml:space="preserve">Automating </w:t>
      </w:r>
      <w:r>
        <w:rPr>
          <w:w w:val="105"/>
        </w:rPr>
        <w:t xml:space="preserve">the TO process is thus appealing, and we desire an automated TO agent that can adapt to </w:t>
      </w:r>
      <w:proofErr w:type="spellStart"/>
      <w:r>
        <w:rPr>
          <w:w w:val="105"/>
        </w:rPr>
        <w:t>volum</w:t>
      </w:r>
      <w:proofErr w:type="spellEnd"/>
      <w:r>
        <w:rPr>
          <w:w w:val="105"/>
        </w:rPr>
        <w:t xml:space="preserve">- </w:t>
      </w:r>
      <w:proofErr w:type="spellStart"/>
      <w:r>
        <w:rPr>
          <w:w w:val="105"/>
        </w:rPr>
        <w:t>inous</w:t>
      </w:r>
      <w:proofErr w:type="spellEnd"/>
      <w:r>
        <w:rPr>
          <w:w w:val="105"/>
        </w:rPr>
        <w:t>, uncertain, and volatile data center traffic, while achieving operator-defined goals. In this paper, we in- vestigate reinforcement learning (RL) technique</w:t>
      </w:r>
      <w:r>
        <w:rPr>
          <w:w w:val="105"/>
        </w:rPr>
        <w:t xml:space="preserve">s [18], as RL is the subfield of machine learning concerned with decision making and action control. It studies how an agent can learn to achieve goals in a complex, unce-rtain environment. An RL agent observes previous </w:t>
      </w:r>
      <w:proofErr w:type="spellStart"/>
      <w:r>
        <w:rPr>
          <w:w w:val="105"/>
        </w:rPr>
        <w:t>en</w:t>
      </w:r>
      <w:proofErr w:type="spellEnd"/>
      <w:r>
        <w:rPr>
          <w:w w:val="105"/>
        </w:rPr>
        <w:t xml:space="preserve">- </w:t>
      </w:r>
      <w:proofErr w:type="spellStart"/>
      <w:r>
        <w:rPr>
          <w:w w:val="105"/>
        </w:rPr>
        <w:t>vironment</w:t>
      </w:r>
      <w:proofErr w:type="spellEnd"/>
      <w:r>
        <w:rPr>
          <w:w w:val="105"/>
        </w:rPr>
        <w:t xml:space="preserve"> states and rewards, th</w:t>
      </w:r>
      <w:r>
        <w:rPr>
          <w:w w:val="105"/>
        </w:rPr>
        <w:t>en decides an action in order to maximize the reward. RL has achieved good results in many difficult environments in recent years DeepMind’s Atari results [16] and AlphaGo [17] used RL (RL) algorithms which make few assumptions about their environments, an</w:t>
      </w:r>
      <w:r>
        <w:rPr>
          <w:w w:val="105"/>
        </w:rPr>
        <w:t>d thus can be generalized in other settings. Inspired by these results, we are motivated to enable RL for automatic data center TO.</w:t>
      </w:r>
    </w:p>
    <w:p w:rsidR="00EE0292" w:rsidRDefault="00EE0292">
      <w:pPr>
        <w:pStyle w:val="BodyText"/>
        <w:spacing w:before="8"/>
      </w:pPr>
    </w:p>
    <w:p w:rsidR="00EE0292" w:rsidRDefault="00E17ACB">
      <w:pPr>
        <w:pStyle w:val="BodyText"/>
        <w:spacing w:before="1" w:line="254" w:lineRule="auto"/>
        <w:ind w:left="114" w:right="60"/>
      </w:pPr>
      <w:r>
        <w:rPr>
          <w:w w:val="105"/>
        </w:rPr>
        <w:t>We are trying to implement a flow-level centralized TO system with a basic RL algorithm called as Thom-pson Sampling. The k</w:t>
      </w:r>
      <w:r>
        <w:rPr>
          <w:w w:val="105"/>
        </w:rPr>
        <w:t>ey to ATOM’s scalability is to detach time-consuming RL processing from quick action taking for short flows. To achieve this, we adopt Multi-Level Feedback Queueing (MLFQ) [5] for PS to schedule flows guided by a set of thresholds.</w:t>
      </w:r>
    </w:p>
    <w:p w:rsidR="00EE0292" w:rsidRDefault="00EE0292">
      <w:pPr>
        <w:pStyle w:val="BodyText"/>
        <w:spacing w:before="6"/>
        <w:rPr>
          <w:sz w:val="19"/>
        </w:rPr>
      </w:pPr>
    </w:p>
    <w:p w:rsidR="00EE0292" w:rsidRDefault="00E17ACB">
      <w:pPr>
        <w:pStyle w:val="Heading1"/>
        <w:numPr>
          <w:ilvl w:val="0"/>
          <w:numId w:val="6"/>
        </w:numPr>
        <w:tabs>
          <w:tab w:val="left" w:pos="415"/>
        </w:tabs>
        <w:ind w:left="414" w:hanging="300"/>
      </w:pPr>
      <w:r>
        <w:t>BACKGROUND AND</w:t>
      </w:r>
      <w:r>
        <w:rPr>
          <w:spacing w:val="-1"/>
        </w:rPr>
        <w:t xml:space="preserve"> </w:t>
      </w:r>
      <w:r>
        <w:t>MOTIVATION</w:t>
      </w:r>
    </w:p>
    <w:p w:rsidR="00EE0292" w:rsidRDefault="00EE0292">
      <w:pPr>
        <w:pStyle w:val="BodyText"/>
        <w:spacing w:before="5"/>
        <w:rPr>
          <w:b/>
        </w:rPr>
      </w:pPr>
    </w:p>
    <w:p w:rsidR="00EE0292" w:rsidRDefault="00E17ACB">
      <w:pPr>
        <w:pStyle w:val="BodyText"/>
        <w:spacing w:line="252" w:lineRule="auto"/>
        <w:ind w:left="114" w:right="83"/>
      </w:pPr>
      <w:r>
        <w:rPr>
          <w:w w:val="105"/>
        </w:rPr>
        <w:t>In this section, we first overview the RL background. Then, we describe and apply a basic RL algorithm, Thompson Sampling to enable flow scheduling in</w:t>
      </w:r>
      <w:r>
        <w:rPr>
          <w:spacing w:val="-36"/>
          <w:w w:val="105"/>
        </w:rPr>
        <w:t xml:space="preserve"> </w:t>
      </w:r>
      <w:r>
        <w:rPr>
          <w:w w:val="105"/>
        </w:rPr>
        <w:t>TO.</w:t>
      </w:r>
    </w:p>
    <w:p w:rsidR="00EE0292" w:rsidRDefault="00EE0292">
      <w:pPr>
        <w:pStyle w:val="BodyText"/>
        <w:spacing w:before="8"/>
        <w:rPr>
          <w:sz w:val="20"/>
        </w:rPr>
      </w:pPr>
    </w:p>
    <w:p w:rsidR="00EE0292" w:rsidRDefault="00E17ACB">
      <w:pPr>
        <w:pStyle w:val="Heading2"/>
        <w:numPr>
          <w:ilvl w:val="1"/>
          <w:numId w:val="6"/>
        </w:numPr>
        <w:tabs>
          <w:tab w:val="left" w:pos="445"/>
        </w:tabs>
        <w:ind w:left="444" w:hanging="330"/>
      </w:pPr>
      <w:r>
        <w:rPr>
          <w:w w:val="105"/>
        </w:rPr>
        <w:t>Thompson</w:t>
      </w:r>
      <w:r>
        <w:rPr>
          <w:spacing w:val="1"/>
          <w:w w:val="105"/>
        </w:rPr>
        <w:t xml:space="preserve"> </w:t>
      </w:r>
      <w:r>
        <w:rPr>
          <w:w w:val="105"/>
        </w:rPr>
        <w:t>Sampling</w:t>
      </w:r>
    </w:p>
    <w:p w:rsidR="00EE0292" w:rsidRDefault="00E17ACB">
      <w:pPr>
        <w:pStyle w:val="BodyText"/>
        <w:spacing w:before="75" w:line="247" w:lineRule="auto"/>
        <w:ind w:left="114" w:right="83"/>
      </w:pPr>
      <w:r>
        <w:rPr>
          <w:w w:val="105"/>
        </w:rPr>
        <w:t>It is one of the best RL algorithm available in Machine</w:t>
      </w:r>
      <w:r>
        <w:rPr>
          <w:w w:val="105"/>
        </w:rPr>
        <w:t xml:space="preserve"> Learning so far. Its working can be explained as:</w:t>
      </w:r>
    </w:p>
    <w:p w:rsidR="00EE0292" w:rsidRDefault="00E17ACB">
      <w:pPr>
        <w:pStyle w:val="ListParagraph"/>
        <w:numPr>
          <w:ilvl w:val="2"/>
          <w:numId w:val="6"/>
        </w:numPr>
        <w:tabs>
          <w:tab w:val="left" w:pos="834"/>
          <w:tab w:val="left" w:pos="835"/>
        </w:tabs>
        <w:spacing w:before="7" w:line="271" w:lineRule="auto"/>
        <w:ind w:right="557"/>
        <w:rPr>
          <w:sz w:val="21"/>
        </w:rPr>
      </w:pPr>
      <w:r>
        <w:rPr>
          <w:w w:val="110"/>
          <w:sz w:val="21"/>
        </w:rPr>
        <w:t>Let</w:t>
      </w:r>
      <w:r>
        <w:rPr>
          <w:spacing w:val="-34"/>
          <w:w w:val="110"/>
          <w:sz w:val="21"/>
        </w:rPr>
        <w:t xml:space="preserve"> </w:t>
      </w:r>
      <w:r>
        <w:rPr>
          <w:w w:val="110"/>
          <w:sz w:val="21"/>
        </w:rPr>
        <w:t>a</w:t>
      </w:r>
      <w:r>
        <w:rPr>
          <w:spacing w:val="-33"/>
          <w:w w:val="110"/>
          <w:sz w:val="21"/>
        </w:rPr>
        <w:t xml:space="preserve"> </w:t>
      </w:r>
      <w:r>
        <w:rPr>
          <w:w w:val="110"/>
          <w:sz w:val="21"/>
        </w:rPr>
        <w:t>dataflow</w:t>
      </w:r>
      <w:r>
        <w:rPr>
          <w:spacing w:val="-33"/>
          <w:w w:val="110"/>
          <w:sz w:val="21"/>
        </w:rPr>
        <w:t xml:space="preserve"> </w:t>
      </w:r>
      <w:r>
        <w:rPr>
          <w:w w:val="110"/>
          <w:sz w:val="21"/>
        </w:rPr>
        <w:t>gets</w:t>
      </w:r>
      <w:r>
        <w:rPr>
          <w:spacing w:val="-33"/>
          <w:w w:val="110"/>
          <w:sz w:val="21"/>
        </w:rPr>
        <w:t xml:space="preserve"> </w:t>
      </w:r>
      <w:r>
        <w:rPr>
          <w:w w:val="110"/>
          <w:sz w:val="21"/>
        </w:rPr>
        <w:t>rewards</w:t>
      </w:r>
      <w:r>
        <w:rPr>
          <w:spacing w:val="-34"/>
          <w:w w:val="110"/>
          <w:sz w:val="21"/>
        </w:rPr>
        <w:t xml:space="preserve"> </w:t>
      </w:r>
      <w:r>
        <w:rPr>
          <w:w w:val="110"/>
          <w:sz w:val="21"/>
        </w:rPr>
        <w:t>from</w:t>
      </w:r>
      <w:r>
        <w:rPr>
          <w:spacing w:val="-32"/>
          <w:w w:val="110"/>
          <w:sz w:val="21"/>
        </w:rPr>
        <w:t xml:space="preserve"> </w:t>
      </w:r>
      <w:r>
        <w:rPr>
          <w:w w:val="110"/>
          <w:sz w:val="21"/>
        </w:rPr>
        <w:t>Bernoulli distribution p(</w:t>
      </w:r>
      <w:r>
        <w:rPr>
          <w:b/>
          <w:w w:val="110"/>
          <w:sz w:val="21"/>
        </w:rPr>
        <w:t>y</w:t>
      </w:r>
      <w:r>
        <w:rPr>
          <w:w w:val="110"/>
          <w:sz w:val="21"/>
        </w:rPr>
        <w:t>/θ</w:t>
      </w:r>
      <w:r>
        <w:rPr>
          <w:w w:val="110"/>
          <w:sz w:val="21"/>
          <w:vertAlign w:val="subscript"/>
        </w:rPr>
        <w:t>i</w:t>
      </w:r>
      <w:r>
        <w:rPr>
          <w:rFonts w:ascii="Arial" w:hAnsi="Arial"/>
          <w:w w:val="110"/>
          <w:sz w:val="21"/>
        </w:rPr>
        <w:t>) ≈</w:t>
      </w:r>
      <w:r>
        <w:rPr>
          <w:rFonts w:ascii="Arial" w:hAnsi="Arial"/>
          <w:spacing w:val="18"/>
          <w:w w:val="110"/>
          <w:sz w:val="21"/>
        </w:rPr>
        <w:t xml:space="preserve"> </w:t>
      </w:r>
      <w:r>
        <w:rPr>
          <w:rFonts w:ascii="Arial" w:hAnsi="Arial"/>
          <w:w w:val="110"/>
          <w:sz w:val="21"/>
        </w:rPr>
        <w:t>β(θ</w:t>
      </w:r>
      <w:r>
        <w:rPr>
          <w:w w:val="110"/>
          <w:sz w:val="21"/>
          <w:vertAlign w:val="subscript"/>
        </w:rPr>
        <w:t>i</w:t>
      </w:r>
      <w:r>
        <w:rPr>
          <w:w w:val="110"/>
          <w:sz w:val="21"/>
        </w:rPr>
        <w:t>).</w:t>
      </w:r>
    </w:p>
    <w:p w:rsidR="00EE0292" w:rsidRDefault="00E17ACB">
      <w:pPr>
        <w:pStyle w:val="ListParagraph"/>
        <w:numPr>
          <w:ilvl w:val="2"/>
          <w:numId w:val="6"/>
        </w:numPr>
        <w:tabs>
          <w:tab w:val="left" w:pos="834"/>
          <w:tab w:val="left" w:pos="835"/>
        </w:tabs>
        <w:spacing w:line="268" w:lineRule="auto"/>
        <w:ind w:right="304"/>
        <w:rPr>
          <w:sz w:val="21"/>
        </w:rPr>
      </w:pPr>
      <w:r>
        <w:rPr>
          <w:w w:val="110"/>
          <w:sz w:val="21"/>
        </w:rPr>
        <w:t>θ</w:t>
      </w:r>
      <w:r>
        <w:rPr>
          <w:w w:val="110"/>
          <w:sz w:val="21"/>
          <w:vertAlign w:val="subscript"/>
        </w:rPr>
        <w:t>i</w:t>
      </w:r>
      <w:r>
        <w:rPr>
          <w:w w:val="110"/>
          <w:sz w:val="21"/>
        </w:rPr>
        <w:t xml:space="preserve"> is unknown but we set its uncertainty by assuming</w:t>
      </w:r>
      <w:r>
        <w:rPr>
          <w:spacing w:val="-21"/>
          <w:w w:val="110"/>
          <w:sz w:val="21"/>
        </w:rPr>
        <w:t xml:space="preserve"> </w:t>
      </w:r>
      <w:r>
        <w:rPr>
          <w:w w:val="110"/>
          <w:sz w:val="21"/>
        </w:rPr>
        <w:t>it</w:t>
      </w:r>
      <w:r>
        <w:rPr>
          <w:spacing w:val="-22"/>
          <w:w w:val="110"/>
          <w:sz w:val="21"/>
        </w:rPr>
        <w:t xml:space="preserve"> </w:t>
      </w:r>
      <w:r>
        <w:rPr>
          <w:w w:val="110"/>
          <w:sz w:val="21"/>
        </w:rPr>
        <w:t>has</w:t>
      </w:r>
      <w:r>
        <w:rPr>
          <w:spacing w:val="-21"/>
          <w:w w:val="110"/>
          <w:sz w:val="21"/>
        </w:rPr>
        <w:t xml:space="preserve"> </w:t>
      </w:r>
      <w:r>
        <w:rPr>
          <w:w w:val="110"/>
          <w:sz w:val="21"/>
        </w:rPr>
        <w:t>a</w:t>
      </w:r>
      <w:r>
        <w:rPr>
          <w:spacing w:val="-21"/>
          <w:w w:val="110"/>
          <w:sz w:val="21"/>
        </w:rPr>
        <w:t xml:space="preserve"> </w:t>
      </w:r>
      <w:r>
        <w:rPr>
          <w:w w:val="110"/>
          <w:sz w:val="21"/>
        </w:rPr>
        <w:t>uniform</w:t>
      </w:r>
      <w:r>
        <w:rPr>
          <w:spacing w:val="-21"/>
          <w:w w:val="110"/>
          <w:sz w:val="21"/>
        </w:rPr>
        <w:t xml:space="preserve"> </w:t>
      </w:r>
      <w:r>
        <w:rPr>
          <w:w w:val="110"/>
          <w:sz w:val="21"/>
        </w:rPr>
        <w:t>distribution</w:t>
      </w:r>
      <w:r>
        <w:rPr>
          <w:spacing w:val="-21"/>
          <w:w w:val="110"/>
          <w:sz w:val="21"/>
        </w:rPr>
        <w:t xml:space="preserve"> </w:t>
      </w:r>
      <w:r>
        <w:rPr>
          <w:w w:val="110"/>
          <w:sz w:val="21"/>
        </w:rPr>
        <w:t>p(θ</w:t>
      </w:r>
      <w:r>
        <w:rPr>
          <w:w w:val="110"/>
          <w:sz w:val="21"/>
          <w:vertAlign w:val="subscript"/>
        </w:rPr>
        <w:t>i</w:t>
      </w:r>
      <w:r>
        <w:rPr>
          <w:rFonts w:ascii="Arial" w:hAnsi="Arial"/>
          <w:w w:val="110"/>
          <w:sz w:val="21"/>
        </w:rPr>
        <w:t>)</w:t>
      </w:r>
      <w:r>
        <w:rPr>
          <w:rFonts w:ascii="Arial" w:hAnsi="Arial"/>
          <w:spacing w:val="-15"/>
          <w:w w:val="110"/>
          <w:sz w:val="21"/>
        </w:rPr>
        <w:t xml:space="preserve"> </w:t>
      </w:r>
      <w:r>
        <w:rPr>
          <w:rFonts w:ascii="Arial" w:hAnsi="Arial"/>
          <w:w w:val="110"/>
          <w:sz w:val="21"/>
        </w:rPr>
        <w:t xml:space="preserve">≈ </w:t>
      </w:r>
      <w:r>
        <w:rPr>
          <w:w w:val="110"/>
          <w:sz w:val="21"/>
        </w:rPr>
        <w:t>U([0,1]),</w:t>
      </w:r>
      <w:r>
        <w:rPr>
          <w:spacing w:val="-15"/>
          <w:w w:val="110"/>
          <w:sz w:val="21"/>
        </w:rPr>
        <w:t xml:space="preserve"> </w:t>
      </w:r>
      <w:r>
        <w:rPr>
          <w:w w:val="110"/>
          <w:sz w:val="21"/>
        </w:rPr>
        <w:t>which</w:t>
      </w:r>
      <w:r>
        <w:rPr>
          <w:spacing w:val="-14"/>
          <w:w w:val="110"/>
          <w:sz w:val="21"/>
        </w:rPr>
        <w:t xml:space="preserve"> </w:t>
      </w:r>
      <w:r>
        <w:rPr>
          <w:w w:val="110"/>
          <w:sz w:val="21"/>
        </w:rPr>
        <w:t>is</w:t>
      </w:r>
      <w:r>
        <w:rPr>
          <w:spacing w:val="-14"/>
          <w:w w:val="110"/>
          <w:sz w:val="21"/>
        </w:rPr>
        <w:t xml:space="preserve"> </w:t>
      </w:r>
      <w:r>
        <w:rPr>
          <w:w w:val="110"/>
          <w:sz w:val="21"/>
        </w:rPr>
        <w:t>the</w:t>
      </w:r>
      <w:r>
        <w:rPr>
          <w:spacing w:val="-14"/>
          <w:w w:val="110"/>
          <w:sz w:val="21"/>
        </w:rPr>
        <w:t xml:space="preserve"> </w:t>
      </w:r>
      <w:r>
        <w:rPr>
          <w:w w:val="110"/>
          <w:sz w:val="21"/>
        </w:rPr>
        <w:t>prior</w:t>
      </w:r>
      <w:r>
        <w:rPr>
          <w:spacing w:val="-15"/>
          <w:w w:val="110"/>
          <w:sz w:val="21"/>
        </w:rPr>
        <w:t xml:space="preserve"> </w:t>
      </w:r>
      <w:r>
        <w:rPr>
          <w:w w:val="110"/>
          <w:sz w:val="21"/>
        </w:rPr>
        <w:t>distribution.</w:t>
      </w:r>
    </w:p>
    <w:p w:rsidR="00EE0292" w:rsidRDefault="00E17ACB">
      <w:pPr>
        <w:pStyle w:val="ListParagraph"/>
        <w:numPr>
          <w:ilvl w:val="2"/>
          <w:numId w:val="6"/>
        </w:numPr>
        <w:tabs>
          <w:tab w:val="left" w:pos="834"/>
          <w:tab w:val="left" w:pos="835"/>
        </w:tabs>
        <w:spacing w:line="221" w:lineRule="exact"/>
        <w:rPr>
          <w:sz w:val="21"/>
        </w:rPr>
      </w:pPr>
      <w:r>
        <w:rPr>
          <w:w w:val="105"/>
          <w:sz w:val="21"/>
          <w:u w:val="single"/>
        </w:rPr>
        <w:t>Bayes Rule:</w:t>
      </w:r>
      <w:r>
        <w:rPr>
          <w:w w:val="105"/>
          <w:sz w:val="21"/>
        </w:rPr>
        <w:t xml:space="preserve"> we approach θ</w:t>
      </w:r>
      <w:r>
        <w:rPr>
          <w:w w:val="105"/>
          <w:sz w:val="21"/>
          <w:vertAlign w:val="subscript"/>
        </w:rPr>
        <w:t>i</w:t>
      </w:r>
      <w:r>
        <w:rPr>
          <w:w w:val="105"/>
          <w:sz w:val="21"/>
        </w:rPr>
        <w:t xml:space="preserve"> by the</w:t>
      </w:r>
      <w:r>
        <w:rPr>
          <w:spacing w:val="-29"/>
          <w:w w:val="105"/>
          <w:sz w:val="21"/>
        </w:rPr>
        <w:t xml:space="preserve"> </w:t>
      </w:r>
      <w:r>
        <w:rPr>
          <w:w w:val="105"/>
          <w:sz w:val="21"/>
        </w:rPr>
        <w:t>posterior</w:t>
      </w:r>
    </w:p>
    <w:p w:rsidR="00EE0292" w:rsidRDefault="00E17ACB">
      <w:pPr>
        <w:pStyle w:val="ListParagraph"/>
        <w:numPr>
          <w:ilvl w:val="0"/>
          <w:numId w:val="5"/>
        </w:numPr>
        <w:tabs>
          <w:tab w:val="left" w:pos="834"/>
          <w:tab w:val="left" w:pos="835"/>
        </w:tabs>
        <w:spacing w:before="85" w:line="252" w:lineRule="auto"/>
        <w:ind w:right="657"/>
        <w:rPr>
          <w:sz w:val="21"/>
        </w:rPr>
      </w:pPr>
      <w:r>
        <w:rPr>
          <w:spacing w:val="3"/>
          <w:w w:val="102"/>
          <w:sz w:val="21"/>
        </w:rPr>
        <w:br w:type="column"/>
      </w:r>
      <w:r>
        <w:rPr>
          <w:w w:val="105"/>
          <w:sz w:val="21"/>
        </w:rPr>
        <w:t>We get p(θ</w:t>
      </w:r>
      <w:r>
        <w:rPr>
          <w:w w:val="105"/>
          <w:sz w:val="21"/>
          <w:vertAlign w:val="subscript"/>
        </w:rPr>
        <w:t>i</w:t>
      </w:r>
      <w:r>
        <w:rPr>
          <w:w w:val="105"/>
          <w:sz w:val="21"/>
        </w:rPr>
        <w:t>/</w:t>
      </w:r>
      <w:r>
        <w:rPr>
          <w:b/>
          <w:w w:val="105"/>
          <w:sz w:val="21"/>
        </w:rPr>
        <w:t>y</w:t>
      </w:r>
      <w:r>
        <w:rPr>
          <w:w w:val="105"/>
          <w:sz w:val="21"/>
        </w:rPr>
        <w:t xml:space="preserve">) ≈ </w:t>
      </w:r>
      <w:r>
        <w:rPr>
          <w:i/>
          <w:w w:val="105"/>
          <w:sz w:val="21"/>
        </w:rPr>
        <w:t>β</w:t>
      </w:r>
      <w:r>
        <w:rPr>
          <w:w w:val="105"/>
          <w:sz w:val="21"/>
        </w:rPr>
        <w:t>(number of</w:t>
      </w:r>
      <w:r>
        <w:rPr>
          <w:spacing w:val="-26"/>
          <w:w w:val="105"/>
          <w:sz w:val="21"/>
        </w:rPr>
        <w:t xml:space="preserve"> </w:t>
      </w:r>
      <w:r>
        <w:rPr>
          <w:w w:val="105"/>
          <w:sz w:val="21"/>
        </w:rPr>
        <w:t>successes+1, number of failures+1)</w:t>
      </w:r>
    </w:p>
    <w:p w:rsidR="00EE0292" w:rsidRDefault="00E17ACB">
      <w:pPr>
        <w:pStyle w:val="ListParagraph"/>
        <w:numPr>
          <w:ilvl w:val="0"/>
          <w:numId w:val="5"/>
        </w:numPr>
        <w:tabs>
          <w:tab w:val="left" w:pos="834"/>
          <w:tab w:val="left" w:pos="835"/>
        </w:tabs>
        <w:spacing w:line="249" w:lineRule="auto"/>
        <w:ind w:right="316"/>
        <w:rPr>
          <w:i/>
          <w:sz w:val="21"/>
        </w:rPr>
      </w:pPr>
      <w:r>
        <w:rPr>
          <w:w w:val="105"/>
          <w:sz w:val="21"/>
        </w:rPr>
        <w:t>At each round n, we take a random draw θ</w:t>
      </w:r>
      <w:r>
        <w:rPr>
          <w:w w:val="105"/>
          <w:sz w:val="21"/>
          <w:vertAlign w:val="subscript"/>
        </w:rPr>
        <w:t>i</w:t>
      </w:r>
      <w:r>
        <w:rPr>
          <w:w w:val="105"/>
          <w:sz w:val="21"/>
        </w:rPr>
        <w:t>(n) from the posterior distribution p(θ</w:t>
      </w:r>
      <w:r>
        <w:rPr>
          <w:w w:val="105"/>
          <w:sz w:val="21"/>
          <w:vertAlign w:val="subscript"/>
        </w:rPr>
        <w:t>i</w:t>
      </w:r>
      <w:r>
        <w:rPr>
          <w:w w:val="105"/>
          <w:sz w:val="21"/>
        </w:rPr>
        <w:t>/</w:t>
      </w:r>
      <w:r>
        <w:rPr>
          <w:b/>
          <w:w w:val="105"/>
          <w:sz w:val="21"/>
        </w:rPr>
        <w:t>y</w:t>
      </w:r>
      <w:r>
        <w:rPr>
          <w:w w:val="105"/>
          <w:sz w:val="21"/>
        </w:rPr>
        <w:t>), for</w:t>
      </w:r>
      <w:r>
        <w:rPr>
          <w:spacing w:val="-34"/>
          <w:w w:val="105"/>
          <w:sz w:val="21"/>
        </w:rPr>
        <w:t xml:space="preserve"> </w:t>
      </w:r>
      <w:r>
        <w:rPr>
          <w:w w:val="105"/>
          <w:sz w:val="21"/>
        </w:rPr>
        <w:t xml:space="preserve">each network </w:t>
      </w:r>
      <w:r>
        <w:rPr>
          <w:i/>
          <w:w w:val="105"/>
          <w:sz w:val="21"/>
        </w:rPr>
        <w:t>i.</w:t>
      </w:r>
    </w:p>
    <w:p w:rsidR="00EE0292" w:rsidRDefault="00E17ACB">
      <w:pPr>
        <w:pStyle w:val="ListParagraph"/>
        <w:numPr>
          <w:ilvl w:val="0"/>
          <w:numId w:val="5"/>
        </w:numPr>
        <w:tabs>
          <w:tab w:val="left" w:pos="834"/>
          <w:tab w:val="left" w:pos="835"/>
        </w:tabs>
        <w:spacing w:before="2" w:line="252" w:lineRule="auto"/>
        <w:ind w:right="332"/>
        <w:rPr>
          <w:i/>
          <w:sz w:val="21"/>
        </w:rPr>
      </w:pPr>
      <w:r>
        <w:rPr>
          <w:w w:val="105"/>
          <w:sz w:val="21"/>
        </w:rPr>
        <w:t xml:space="preserve">At each round </w:t>
      </w:r>
      <w:r>
        <w:rPr>
          <w:i/>
          <w:w w:val="105"/>
          <w:sz w:val="21"/>
        </w:rPr>
        <w:t>n</w:t>
      </w:r>
      <w:r>
        <w:rPr>
          <w:w w:val="105"/>
          <w:sz w:val="21"/>
        </w:rPr>
        <w:t xml:space="preserve">, we select the ad </w:t>
      </w:r>
      <w:r>
        <w:rPr>
          <w:i/>
          <w:w w:val="105"/>
          <w:sz w:val="21"/>
        </w:rPr>
        <w:t xml:space="preserve">i </w:t>
      </w:r>
      <w:r>
        <w:rPr>
          <w:w w:val="105"/>
          <w:sz w:val="21"/>
        </w:rPr>
        <w:t>that has</w:t>
      </w:r>
      <w:r>
        <w:rPr>
          <w:spacing w:val="-29"/>
          <w:w w:val="105"/>
          <w:sz w:val="21"/>
        </w:rPr>
        <w:t xml:space="preserve"> </w:t>
      </w:r>
      <w:r>
        <w:rPr>
          <w:w w:val="105"/>
          <w:sz w:val="21"/>
        </w:rPr>
        <w:t xml:space="preserve">the highest </w:t>
      </w:r>
      <w:r>
        <w:rPr>
          <w:i/>
          <w:w w:val="105"/>
          <w:sz w:val="21"/>
        </w:rPr>
        <w:t>θ</w:t>
      </w:r>
      <w:r>
        <w:rPr>
          <w:i/>
          <w:w w:val="105"/>
          <w:sz w:val="21"/>
          <w:vertAlign w:val="subscript"/>
        </w:rPr>
        <w:t>i</w:t>
      </w:r>
      <w:r>
        <w:rPr>
          <w:i/>
          <w:w w:val="105"/>
          <w:sz w:val="21"/>
        </w:rPr>
        <w:t>(n).</w:t>
      </w:r>
    </w:p>
    <w:p w:rsidR="00EE0292" w:rsidRDefault="00E17ACB">
      <w:pPr>
        <w:pStyle w:val="Heading2"/>
        <w:numPr>
          <w:ilvl w:val="1"/>
          <w:numId w:val="6"/>
        </w:numPr>
        <w:tabs>
          <w:tab w:val="left" w:pos="555"/>
        </w:tabs>
        <w:spacing w:before="120"/>
        <w:ind w:left="554" w:hanging="440"/>
      </w:pPr>
      <w:r>
        <w:rPr>
          <w:w w:val="105"/>
        </w:rPr>
        <w:t>RL for Flow</w:t>
      </w:r>
      <w:r>
        <w:rPr>
          <w:spacing w:val="4"/>
          <w:w w:val="105"/>
        </w:rPr>
        <w:t xml:space="preserve"> </w:t>
      </w:r>
      <w:r>
        <w:rPr>
          <w:w w:val="105"/>
        </w:rPr>
        <w:t>scheduling</w:t>
      </w:r>
    </w:p>
    <w:p w:rsidR="00EE0292" w:rsidRDefault="00E17ACB">
      <w:pPr>
        <w:pStyle w:val="BodyText"/>
        <w:spacing w:before="114" w:line="300" w:lineRule="auto"/>
        <w:ind w:left="114" w:right="111"/>
      </w:pPr>
      <w:r>
        <w:rPr>
          <w:w w:val="105"/>
        </w:rPr>
        <w:t>As an example, we formulate the problem of flow scheduling in data centers as a RL problem, and describe a solution using the Thompson Sampling algorithm based on Equati</w:t>
      </w:r>
      <w:r>
        <w:rPr>
          <w:w w:val="105"/>
        </w:rPr>
        <w:t>on.</w:t>
      </w:r>
    </w:p>
    <w:p w:rsidR="00EE0292" w:rsidRDefault="00EE0292">
      <w:pPr>
        <w:pStyle w:val="BodyText"/>
        <w:spacing w:before="2"/>
        <w:rPr>
          <w:sz w:val="20"/>
        </w:rPr>
      </w:pPr>
    </w:p>
    <w:p w:rsidR="00EE0292" w:rsidRDefault="00E17ACB">
      <w:pPr>
        <w:pStyle w:val="BodyText"/>
        <w:spacing w:before="1" w:line="297" w:lineRule="auto"/>
        <w:ind w:left="114" w:right="64"/>
      </w:pPr>
      <w:r>
        <w:rPr>
          <w:b/>
          <w:w w:val="105"/>
        </w:rPr>
        <w:t xml:space="preserve">Flow scheduling problem </w:t>
      </w:r>
      <w:r>
        <w:rPr>
          <w:w w:val="105"/>
        </w:rPr>
        <w:t>We consider a data center network connecting multiple servers. For simplicity, we adopt the big-switch assumption by previous works in flow scheduling [4, 8], where the network is non- blocking with full- bisection bandwidth an</w:t>
      </w:r>
      <w:r>
        <w:rPr>
          <w:w w:val="105"/>
        </w:rPr>
        <w:t>d proper load- balancing. Following this assumption, the flow scheduling problem is simplified to the problem of deciding the sending order of flows. We consider an implementation that enables pre-emptive scheduling of flows using strict priority queueing.</w:t>
      </w:r>
      <w:r>
        <w:rPr>
          <w:w w:val="105"/>
        </w:rPr>
        <w:t xml:space="preserve"> We create K priority queues for flows in each server [11], and enforce strict priority queuing among them. K priority queues are also configured in the switches, similar to [5]. The priority of each flow can be changed dynamically to enable pre- emption. </w:t>
      </w:r>
      <w:r>
        <w:rPr>
          <w:w w:val="105"/>
        </w:rPr>
        <w:t>The packet of each flow is tagged with its current priority number, and will be placed in the same queue throughout the entire data center fabric.</w:t>
      </w:r>
    </w:p>
    <w:p w:rsidR="00EE0292" w:rsidRDefault="00EE0292">
      <w:pPr>
        <w:pStyle w:val="BodyText"/>
        <w:spacing w:before="10"/>
      </w:pPr>
    </w:p>
    <w:p w:rsidR="00EE0292" w:rsidRDefault="00E17ACB">
      <w:pPr>
        <w:pStyle w:val="Heading2"/>
        <w:ind w:firstLine="0"/>
      </w:pPr>
      <w:r>
        <w:rPr>
          <w:w w:val="105"/>
        </w:rPr>
        <w:t>RL formulation</w:t>
      </w:r>
    </w:p>
    <w:p w:rsidR="00EE0292" w:rsidRDefault="00EE0292">
      <w:pPr>
        <w:pStyle w:val="BodyText"/>
        <w:spacing w:before="9"/>
        <w:rPr>
          <w:b/>
          <w:sz w:val="25"/>
        </w:rPr>
      </w:pPr>
    </w:p>
    <w:p w:rsidR="00EE0292" w:rsidRDefault="00E17ACB">
      <w:pPr>
        <w:pStyle w:val="BodyText"/>
        <w:spacing w:line="283" w:lineRule="auto"/>
        <w:ind w:left="114"/>
      </w:pPr>
      <w:r>
        <w:rPr>
          <w:i/>
          <w:w w:val="105"/>
        </w:rPr>
        <w:t xml:space="preserve">Action Space: </w:t>
      </w:r>
      <w:r>
        <w:rPr>
          <w:w w:val="105"/>
        </w:rPr>
        <w:t>The action provided by the agent is a mapping from active flows to priorities: for each active flow f, at time step t, its priority is p</w:t>
      </w:r>
      <w:r>
        <w:rPr>
          <w:w w:val="105"/>
          <w:position w:val="-2"/>
        </w:rPr>
        <w:t xml:space="preserve">t </w:t>
      </w:r>
      <w:r>
        <w:rPr>
          <w:w w:val="105"/>
        </w:rPr>
        <w:t>(f )</w:t>
      </w:r>
      <w:r>
        <w:rPr>
          <w:rFonts w:ascii="DejaVu Sans" w:hAnsi="DejaVu Sans"/>
          <w:w w:val="105"/>
        </w:rPr>
        <w:t>∈</w:t>
      </w:r>
      <w:r>
        <w:rPr>
          <w:w w:val="105"/>
        </w:rPr>
        <w:t>[1,K].</w:t>
      </w:r>
    </w:p>
    <w:p w:rsidR="00EE0292" w:rsidRDefault="00EE0292">
      <w:pPr>
        <w:pStyle w:val="BodyText"/>
        <w:spacing w:before="8"/>
        <w:rPr>
          <w:sz w:val="22"/>
        </w:rPr>
      </w:pPr>
    </w:p>
    <w:p w:rsidR="00EE0292" w:rsidRDefault="00E17ACB">
      <w:pPr>
        <w:pStyle w:val="BodyText"/>
        <w:spacing w:before="1" w:line="297" w:lineRule="auto"/>
        <w:ind w:left="114" w:right="93"/>
      </w:pPr>
      <w:r>
        <w:rPr>
          <w:i/>
          <w:w w:val="105"/>
        </w:rPr>
        <w:t xml:space="preserve">State space: </w:t>
      </w:r>
      <w:r>
        <w:rPr>
          <w:w w:val="105"/>
        </w:rPr>
        <w:t xml:space="preserve">The big-switch assumption allows for a much simplified state space. As routing and load ba- </w:t>
      </w:r>
      <w:r>
        <w:rPr>
          <w:w w:val="105"/>
        </w:rPr>
        <w:t xml:space="preserve">lancing are out of our concern, the state space only in- cludes the flow states. In our model, states are </w:t>
      </w:r>
      <w:proofErr w:type="spellStart"/>
      <w:r>
        <w:rPr>
          <w:w w:val="105"/>
        </w:rPr>
        <w:t>represe</w:t>
      </w:r>
      <w:proofErr w:type="spellEnd"/>
      <w:r>
        <w:rPr>
          <w:w w:val="105"/>
        </w:rPr>
        <w:t>-</w:t>
      </w:r>
    </w:p>
    <w:p w:rsidR="00EE0292" w:rsidRDefault="00E17ACB">
      <w:pPr>
        <w:pStyle w:val="BodyText"/>
        <w:spacing w:line="228" w:lineRule="auto"/>
        <w:ind w:left="114"/>
      </w:pPr>
      <w:proofErr w:type="spellStart"/>
      <w:r>
        <w:rPr>
          <w:w w:val="105"/>
        </w:rPr>
        <w:t>nted</w:t>
      </w:r>
      <w:proofErr w:type="spellEnd"/>
      <w:r>
        <w:rPr>
          <w:w w:val="105"/>
        </w:rPr>
        <w:t xml:space="preserve"> as the set of all active flows, F</w:t>
      </w:r>
      <w:r>
        <w:rPr>
          <w:w w:val="105"/>
          <w:position w:val="-5"/>
        </w:rPr>
        <w:t>a</w:t>
      </w:r>
      <w:r>
        <w:rPr>
          <w:w w:val="105"/>
          <w:position w:val="10"/>
        </w:rPr>
        <w:t xml:space="preserve">t </w:t>
      </w:r>
      <w:r>
        <w:rPr>
          <w:w w:val="105"/>
        </w:rPr>
        <w:t>, and the set of all</w:t>
      </w:r>
    </w:p>
    <w:p w:rsidR="00EE0292" w:rsidRDefault="00EE0292">
      <w:pPr>
        <w:spacing w:line="228" w:lineRule="auto"/>
        <w:sectPr w:rsidR="00EE0292">
          <w:pgSz w:w="11900" w:h="16840"/>
          <w:pgMar w:top="1000" w:right="620" w:bottom="280" w:left="620" w:header="720" w:footer="720" w:gutter="0"/>
          <w:cols w:num="2" w:space="720" w:equalWidth="0">
            <w:col w:w="5193" w:space="207"/>
            <w:col w:w="5260"/>
          </w:cols>
        </w:sectPr>
      </w:pPr>
    </w:p>
    <w:p w:rsidR="00EE0292" w:rsidRDefault="00E17ACB">
      <w:pPr>
        <w:pStyle w:val="BodyText"/>
        <w:spacing w:line="200" w:lineRule="exact"/>
        <w:ind w:left="834"/>
      </w:pPr>
      <w:r>
        <w:rPr>
          <w:w w:val="105"/>
        </w:rPr>
        <w:t>distribution</w:t>
      </w:r>
    </w:p>
    <w:p w:rsidR="00EE0292" w:rsidRDefault="00E17ACB">
      <w:pPr>
        <w:pStyle w:val="BodyText"/>
        <w:spacing w:before="78"/>
        <w:ind w:left="318"/>
      </w:pPr>
      <w:r>
        <w:br w:type="column"/>
      </w:r>
      <w:r>
        <w:rPr>
          <w:w w:val="105"/>
        </w:rPr>
        <w:t>finished flows,</w:t>
      </w:r>
      <w:r>
        <w:rPr>
          <w:spacing w:val="-13"/>
          <w:w w:val="105"/>
        </w:rPr>
        <w:t xml:space="preserve"> </w:t>
      </w:r>
      <w:r>
        <w:rPr>
          <w:w w:val="105"/>
        </w:rPr>
        <w:t>F</w:t>
      </w:r>
    </w:p>
    <w:p w:rsidR="00EE0292" w:rsidRDefault="00E17ACB">
      <w:pPr>
        <w:pStyle w:val="BodyText"/>
        <w:ind w:left="-38"/>
      </w:pPr>
      <w:r>
        <w:br w:type="column"/>
      </w:r>
      <w:r>
        <w:rPr>
          <w:w w:val="105"/>
          <w:position w:val="-10"/>
        </w:rPr>
        <w:t>d</w:t>
      </w:r>
      <w:r>
        <w:rPr>
          <w:w w:val="105"/>
          <w:position w:val="10"/>
        </w:rPr>
        <w:t xml:space="preserve">t </w:t>
      </w:r>
      <w:r>
        <w:rPr>
          <w:w w:val="105"/>
        </w:rPr>
        <w:t>, in the entire network at current time</w:t>
      </w:r>
    </w:p>
    <w:p w:rsidR="00EE0292" w:rsidRDefault="00EE0292">
      <w:pPr>
        <w:sectPr w:rsidR="00EE0292">
          <w:type w:val="continuous"/>
          <w:pgSz w:w="11900" w:h="16840"/>
          <w:pgMar w:top="1020" w:right="620" w:bottom="280" w:left="620" w:header="720" w:footer="720" w:gutter="0"/>
          <w:cols w:num="3" w:space="720" w:equalWidth="0">
            <w:col w:w="4974" w:space="222"/>
            <w:col w:w="1801" w:space="39"/>
            <w:col w:w="3624"/>
          </w:cols>
        </w:sectPr>
      </w:pPr>
    </w:p>
    <w:p w:rsidR="00EE0292" w:rsidRDefault="00E17ACB">
      <w:pPr>
        <w:pStyle w:val="BodyText"/>
        <w:spacing w:before="39"/>
        <w:ind w:left="5514"/>
      </w:pPr>
      <w:r>
        <w:rPr>
          <w:noProof/>
        </w:rPr>
        <w:drawing>
          <wp:anchor distT="0" distB="0" distL="0" distR="0" simplePos="0" relativeHeight="1024" behindDoc="0" locked="0" layoutInCell="1" allowOverlap="1">
            <wp:simplePos x="0" y="0"/>
            <wp:positionH relativeFrom="page">
              <wp:posOffset>595914</wp:posOffset>
            </wp:positionH>
            <wp:positionV relativeFrom="paragraph">
              <wp:posOffset>-74986</wp:posOffset>
            </wp:positionV>
            <wp:extent cx="2930460" cy="3156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930460" cy="315685"/>
                    </a:xfrm>
                    <a:prstGeom prst="rect">
                      <a:avLst/>
                    </a:prstGeom>
                  </pic:spPr>
                </pic:pic>
              </a:graphicData>
            </a:graphic>
          </wp:anchor>
        </w:drawing>
      </w:r>
      <w:r>
        <w:rPr>
          <w:w w:val="105"/>
        </w:rPr>
        <w:t>step t. Each flow is identified by its 5-tuple [5, 15]:</w:t>
      </w:r>
    </w:p>
    <w:p w:rsidR="00EE0292" w:rsidRDefault="00EE0292">
      <w:pPr>
        <w:sectPr w:rsidR="00EE0292">
          <w:type w:val="continuous"/>
          <w:pgSz w:w="11900" w:h="16840"/>
          <w:pgMar w:top="1020" w:right="620" w:bottom="280" w:left="620" w:header="720" w:footer="720" w:gutter="0"/>
          <w:cols w:space="720"/>
        </w:sectPr>
      </w:pPr>
    </w:p>
    <w:p w:rsidR="00EE0292" w:rsidRDefault="00E17ACB">
      <w:pPr>
        <w:pStyle w:val="BodyText"/>
        <w:spacing w:before="48" w:line="300" w:lineRule="auto"/>
        <w:ind w:left="114" w:right="18"/>
      </w:pPr>
      <w:r>
        <w:rPr>
          <w:w w:val="105"/>
        </w:rPr>
        <w:lastRenderedPageBreak/>
        <w:t>source/destination IP, source/destination port numbers, and transport protocol. Active flows have an additional</w:t>
      </w:r>
      <w:r>
        <w:rPr>
          <w:w w:val="105"/>
        </w:rPr>
        <w:t xml:space="preserve"> attribute, which is its priority; while finished flows have two additional attributes: FCT and flow size.</w:t>
      </w:r>
    </w:p>
    <w:p w:rsidR="00EE0292" w:rsidRDefault="00EE0292">
      <w:pPr>
        <w:pStyle w:val="BodyText"/>
        <w:spacing w:before="8"/>
        <w:rPr>
          <w:sz w:val="25"/>
        </w:rPr>
      </w:pPr>
    </w:p>
    <w:p w:rsidR="00EE0292" w:rsidRDefault="00E17ACB">
      <w:pPr>
        <w:pStyle w:val="Heading2"/>
        <w:numPr>
          <w:ilvl w:val="0"/>
          <w:numId w:val="6"/>
        </w:numPr>
        <w:tabs>
          <w:tab w:val="left" w:pos="280"/>
        </w:tabs>
        <w:ind w:left="279" w:hanging="165"/>
      </w:pPr>
      <w:r>
        <w:rPr>
          <w:w w:val="105"/>
        </w:rPr>
        <w:t>ATOM</w:t>
      </w:r>
      <w:r>
        <w:rPr>
          <w:spacing w:val="3"/>
          <w:w w:val="105"/>
        </w:rPr>
        <w:t xml:space="preserve"> </w:t>
      </w:r>
      <w:r>
        <w:rPr>
          <w:w w:val="105"/>
        </w:rPr>
        <w:t>DESIGN</w:t>
      </w:r>
    </w:p>
    <w:p w:rsidR="00EE0292" w:rsidRDefault="00EE0292">
      <w:pPr>
        <w:pStyle w:val="BodyText"/>
        <w:spacing w:before="2"/>
        <w:rPr>
          <w:b/>
          <w:sz w:val="31"/>
        </w:rPr>
      </w:pPr>
    </w:p>
    <w:p w:rsidR="00EE0292" w:rsidRDefault="00E17ACB">
      <w:pPr>
        <w:pStyle w:val="ListParagraph"/>
        <w:numPr>
          <w:ilvl w:val="1"/>
          <w:numId w:val="6"/>
        </w:numPr>
        <w:tabs>
          <w:tab w:val="left" w:pos="445"/>
        </w:tabs>
        <w:ind w:left="444" w:hanging="330"/>
        <w:rPr>
          <w:b/>
          <w:sz w:val="21"/>
        </w:rPr>
      </w:pPr>
      <w:r>
        <w:rPr>
          <w:b/>
          <w:w w:val="105"/>
          <w:sz w:val="21"/>
        </w:rPr>
        <w:t>Overview</w:t>
      </w:r>
    </w:p>
    <w:p w:rsidR="00EE0292" w:rsidRDefault="00EE0292">
      <w:pPr>
        <w:pStyle w:val="BodyText"/>
        <w:spacing w:before="8"/>
        <w:rPr>
          <w:b/>
          <w:sz w:val="25"/>
        </w:rPr>
      </w:pPr>
    </w:p>
    <w:p w:rsidR="00EE0292" w:rsidRDefault="00E17ACB">
      <w:pPr>
        <w:pStyle w:val="BodyText"/>
        <w:spacing w:before="1" w:line="297" w:lineRule="auto"/>
        <w:ind w:left="114" w:right="18"/>
      </w:pPr>
      <w:r>
        <w:rPr>
          <w:w w:val="105"/>
        </w:rPr>
        <w:t>The key problem of current RL systems is the long latency between collection of flow information and generation of actions. I</w:t>
      </w:r>
      <w:r>
        <w:rPr>
          <w:w w:val="105"/>
        </w:rPr>
        <w:t xml:space="preserve">n modern data centers with ≥ 10Gbps link speed, to achieve flow-level TO operat- ions, the round-trip latency of actions should be at least sub-millisecond. Without introducing specialized hard- ware, this is unachievable (§2.2). Using commodity </w:t>
      </w:r>
      <w:proofErr w:type="spellStart"/>
      <w:r>
        <w:rPr>
          <w:w w:val="105"/>
        </w:rPr>
        <w:t>har</w:t>
      </w:r>
      <w:proofErr w:type="spellEnd"/>
      <w:r>
        <w:rPr>
          <w:w w:val="105"/>
        </w:rPr>
        <w:t xml:space="preserve">- </w:t>
      </w:r>
      <w:proofErr w:type="spellStart"/>
      <w:r>
        <w:rPr>
          <w:w w:val="105"/>
        </w:rPr>
        <w:t>dware</w:t>
      </w:r>
      <w:proofErr w:type="spellEnd"/>
      <w:r>
        <w:rPr>
          <w:w w:val="105"/>
        </w:rPr>
        <w:t>, the processing latency of RL algorithm is a hard limit. Given this constraint, how to scale RL for data center TO?</w:t>
      </w:r>
    </w:p>
    <w:p w:rsidR="00EE0292" w:rsidRDefault="00EE0292">
      <w:pPr>
        <w:pStyle w:val="BodyText"/>
        <w:spacing w:before="4"/>
      </w:pPr>
    </w:p>
    <w:p w:rsidR="00EE0292" w:rsidRDefault="00E17ACB">
      <w:pPr>
        <w:pStyle w:val="BodyText"/>
        <w:spacing w:line="297" w:lineRule="auto"/>
        <w:ind w:left="114" w:right="2"/>
      </w:pPr>
      <w:r>
        <w:rPr>
          <w:w w:val="105"/>
        </w:rPr>
        <w:t>Recent studies [3, 7, 13] have shown that most data center flows are short flows, yet most traffic bytes are from long flows. Informed by such long-tail</w:t>
      </w:r>
      <w:r>
        <w:rPr>
          <w:spacing w:val="-37"/>
          <w:w w:val="105"/>
        </w:rPr>
        <w:t xml:space="preserve"> </w:t>
      </w:r>
      <w:r>
        <w:rPr>
          <w:w w:val="105"/>
        </w:rPr>
        <w:t>distribution, our insight is to delegate most short flow operations to the end-host, and formulate RL a</w:t>
      </w:r>
      <w:r>
        <w:rPr>
          <w:w w:val="105"/>
        </w:rPr>
        <w:t>lgorithms to generate long-term (sub-second) TO decisions for long</w:t>
      </w:r>
      <w:r>
        <w:rPr>
          <w:spacing w:val="-10"/>
          <w:w w:val="105"/>
        </w:rPr>
        <w:t xml:space="preserve"> </w:t>
      </w:r>
      <w:r>
        <w:rPr>
          <w:w w:val="105"/>
        </w:rPr>
        <w:t>flows.</w:t>
      </w:r>
    </w:p>
    <w:p w:rsidR="00EE0292" w:rsidRDefault="00EE0292">
      <w:pPr>
        <w:pStyle w:val="BodyText"/>
        <w:spacing w:before="6"/>
      </w:pPr>
    </w:p>
    <w:p w:rsidR="00EE0292" w:rsidRDefault="00E17ACB">
      <w:pPr>
        <w:pStyle w:val="BodyText"/>
        <w:spacing w:before="1" w:line="297" w:lineRule="auto"/>
        <w:ind w:left="114" w:right="41"/>
      </w:pPr>
      <w:r>
        <w:rPr>
          <w:w w:val="105"/>
        </w:rPr>
        <w:t>We design ATOM as a two-level system, mimicking</w:t>
      </w:r>
      <w:r>
        <w:rPr>
          <w:spacing w:val="-31"/>
          <w:w w:val="105"/>
        </w:rPr>
        <w:t xml:space="preserve"> </w:t>
      </w:r>
      <w:r>
        <w:rPr>
          <w:w w:val="105"/>
        </w:rPr>
        <w:t>the Peripheral and Central Nervous Systems in animals. As shown in Figure 3, Peripheral Systems (PS) run on all end-hosts, collect fl</w:t>
      </w:r>
      <w:r>
        <w:rPr>
          <w:w w:val="105"/>
        </w:rPr>
        <w:t>ow information, and make TO decisions locally with minimal delay for short</w:t>
      </w:r>
      <w:r>
        <w:rPr>
          <w:spacing w:val="-12"/>
          <w:w w:val="105"/>
        </w:rPr>
        <w:t xml:space="preserve"> </w:t>
      </w:r>
      <w:r>
        <w:rPr>
          <w:w w:val="105"/>
        </w:rPr>
        <w:t>flows.</w:t>
      </w:r>
    </w:p>
    <w:p w:rsidR="00EE0292" w:rsidRDefault="00E17ACB">
      <w:pPr>
        <w:pStyle w:val="BodyText"/>
        <w:spacing w:before="5" w:line="295" w:lineRule="auto"/>
        <w:ind w:left="114" w:right="85"/>
      </w:pPr>
      <w:r>
        <w:rPr>
          <w:w w:val="105"/>
        </w:rPr>
        <w:t>Central System (CS) makes individual TO decisions</w:t>
      </w:r>
      <w:r>
        <w:rPr>
          <w:spacing w:val="-26"/>
          <w:w w:val="105"/>
        </w:rPr>
        <w:t xml:space="preserve"> </w:t>
      </w:r>
      <w:r>
        <w:rPr>
          <w:w w:val="105"/>
        </w:rPr>
        <w:t>for long flows that can tolerate longer processing</w:t>
      </w:r>
      <w:r>
        <w:rPr>
          <w:spacing w:val="-17"/>
          <w:w w:val="105"/>
        </w:rPr>
        <w:t xml:space="preserve"> </w:t>
      </w:r>
      <w:r>
        <w:rPr>
          <w:w w:val="105"/>
        </w:rPr>
        <w:t>delays.</w:t>
      </w:r>
    </w:p>
    <w:p w:rsidR="00EE0292" w:rsidRDefault="00E17ACB">
      <w:pPr>
        <w:pStyle w:val="BodyText"/>
        <w:spacing w:before="6" w:line="297" w:lineRule="auto"/>
        <w:ind w:left="114" w:right="412"/>
        <w:jc w:val="both"/>
      </w:pPr>
      <w:r>
        <w:rPr>
          <w:w w:val="105"/>
        </w:rPr>
        <w:t>Furthermore, PS’s decisions are informed by the</w:t>
      </w:r>
      <w:r>
        <w:rPr>
          <w:spacing w:val="-24"/>
          <w:w w:val="105"/>
        </w:rPr>
        <w:t xml:space="preserve"> </w:t>
      </w:r>
      <w:r>
        <w:rPr>
          <w:w w:val="105"/>
        </w:rPr>
        <w:t>CS where global traffic information are aggregated and processed.</w:t>
      </w:r>
    </w:p>
    <w:p w:rsidR="00EE0292" w:rsidRDefault="00EE0292">
      <w:pPr>
        <w:pStyle w:val="BodyText"/>
        <w:spacing w:before="6"/>
        <w:rPr>
          <w:sz w:val="22"/>
        </w:rPr>
      </w:pPr>
    </w:p>
    <w:p w:rsidR="00EE0292" w:rsidRDefault="00E17ACB">
      <w:pPr>
        <w:pStyle w:val="Heading1"/>
        <w:numPr>
          <w:ilvl w:val="1"/>
          <w:numId w:val="6"/>
        </w:numPr>
        <w:tabs>
          <w:tab w:val="left" w:pos="475"/>
        </w:tabs>
      </w:pPr>
      <w:r>
        <w:t>Peripheral</w:t>
      </w:r>
      <w:r>
        <w:rPr>
          <w:spacing w:val="-2"/>
        </w:rPr>
        <w:t xml:space="preserve"> </w:t>
      </w:r>
      <w:r>
        <w:t>System</w:t>
      </w:r>
    </w:p>
    <w:p w:rsidR="00EE0292" w:rsidRDefault="00EE0292">
      <w:pPr>
        <w:pStyle w:val="BodyText"/>
        <w:spacing w:before="5"/>
        <w:rPr>
          <w:b/>
          <w:sz w:val="26"/>
        </w:rPr>
      </w:pPr>
    </w:p>
    <w:p w:rsidR="00EE0292" w:rsidRDefault="00E17ACB">
      <w:pPr>
        <w:pStyle w:val="BodyText"/>
        <w:spacing w:line="300" w:lineRule="auto"/>
        <w:ind w:left="114"/>
      </w:pPr>
      <w:r>
        <w:rPr>
          <w:w w:val="105"/>
        </w:rPr>
        <w:t>The key to ATOM’s scalability is to enable PS to make globally informed TO decisions on short flows with</w:t>
      </w:r>
      <w:r>
        <w:rPr>
          <w:spacing w:val="-36"/>
          <w:w w:val="105"/>
        </w:rPr>
        <w:t xml:space="preserve"> </w:t>
      </w:r>
      <w:r>
        <w:rPr>
          <w:w w:val="105"/>
        </w:rPr>
        <w:t>only local inform</w:t>
      </w:r>
      <w:r>
        <w:rPr>
          <w:w w:val="105"/>
        </w:rPr>
        <w:t>ation. PS has two modules: an enforcement module and a monitoring</w:t>
      </w:r>
      <w:r>
        <w:rPr>
          <w:spacing w:val="3"/>
          <w:w w:val="105"/>
        </w:rPr>
        <w:t xml:space="preserve"> </w:t>
      </w:r>
      <w:r>
        <w:rPr>
          <w:w w:val="105"/>
        </w:rPr>
        <w:t>module</w:t>
      </w:r>
    </w:p>
    <w:p w:rsidR="00EE0292" w:rsidRDefault="00E17ACB">
      <w:pPr>
        <w:pStyle w:val="BodyText"/>
        <w:spacing w:before="48" w:line="297" w:lineRule="auto"/>
        <w:ind w:left="351" w:right="180"/>
      </w:pPr>
      <w:r>
        <w:br w:type="column"/>
      </w:r>
      <w:r>
        <w:rPr>
          <w:b/>
          <w:w w:val="105"/>
        </w:rPr>
        <w:t xml:space="preserve">Enforcement module </w:t>
      </w:r>
      <w:r>
        <w:rPr>
          <w:w w:val="105"/>
        </w:rPr>
        <w:t>to achieve the above goal, we adopt Multi-Level Feedback Queueing (MLFQ, introduced in PIAS [5]) to schedule flows without centralized per-flow control. Specifical</w:t>
      </w:r>
      <w:r>
        <w:rPr>
          <w:w w:val="105"/>
        </w:rPr>
        <w:t>ly, PS</w:t>
      </w:r>
      <w:r>
        <w:rPr>
          <w:spacing w:val="-34"/>
          <w:w w:val="105"/>
        </w:rPr>
        <w:t xml:space="preserve"> </w:t>
      </w:r>
      <w:r>
        <w:rPr>
          <w:w w:val="105"/>
        </w:rPr>
        <w:t>performs packet tagging in the DSCP field of IP packets at</w:t>
      </w:r>
      <w:r>
        <w:rPr>
          <w:spacing w:val="-32"/>
          <w:w w:val="105"/>
        </w:rPr>
        <w:t xml:space="preserve"> </w:t>
      </w:r>
      <w:r>
        <w:rPr>
          <w:w w:val="105"/>
        </w:rPr>
        <w:t>each</w:t>
      </w:r>
    </w:p>
    <w:p w:rsidR="00EE0292" w:rsidRDefault="00E17ACB">
      <w:pPr>
        <w:pStyle w:val="BodyText"/>
        <w:spacing w:before="6" w:line="283" w:lineRule="auto"/>
        <w:ind w:left="351" w:right="180"/>
      </w:pPr>
      <w:r>
        <w:rPr>
          <w:w w:val="105"/>
        </w:rPr>
        <w:t>end-host as shown in Figure 4. There are K priorities, P</w:t>
      </w:r>
      <w:r>
        <w:rPr>
          <w:w w:val="105"/>
          <w:position w:val="-2"/>
        </w:rPr>
        <w:t>i</w:t>
      </w:r>
      <w:r>
        <w:rPr>
          <w:w w:val="105"/>
        </w:rPr>
        <w:t>,1≤i≤K, and (K−1) demotion thresholds, α</w:t>
      </w:r>
      <w:r>
        <w:rPr>
          <w:w w:val="105"/>
          <w:position w:val="-2"/>
        </w:rPr>
        <w:t>j</w:t>
      </w:r>
      <w:r>
        <w:rPr>
          <w:w w:val="105"/>
        </w:rPr>
        <w:t>,1≤ j≤K−1. We configure all the switches to perform strict</w:t>
      </w:r>
      <w:r>
        <w:rPr>
          <w:spacing w:val="-20"/>
          <w:w w:val="105"/>
        </w:rPr>
        <w:t xml:space="preserve"> </w:t>
      </w:r>
      <w:r>
        <w:rPr>
          <w:w w:val="105"/>
        </w:rPr>
        <w:t>priority</w:t>
      </w:r>
    </w:p>
    <w:p w:rsidR="00EE0292" w:rsidRDefault="00E17ACB">
      <w:pPr>
        <w:pStyle w:val="BodyText"/>
        <w:spacing w:before="12" w:line="280" w:lineRule="auto"/>
        <w:ind w:left="351" w:right="150"/>
      </w:pPr>
      <w:r>
        <w:rPr>
          <w:w w:val="105"/>
        </w:rPr>
        <w:t>queueing based on t</w:t>
      </w:r>
      <w:r>
        <w:rPr>
          <w:w w:val="105"/>
        </w:rPr>
        <w:t>he DSCP field. At the end host, when a new flow is initialized, its packets are tagged with P</w:t>
      </w:r>
      <w:r>
        <w:rPr>
          <w:w w:val="105"/>
          <w:position w:val="-2"/>
        </w:rPr>
        <w:t>1</w:t>
      </w:r>
      <w:r>
        <w:rPr>
          <w:w w:val="105"/>
        </w:rPr>
        <w:t>, giving them the highest priority in the network.</w:t>
      </w:r>
    </w:p>
    <w:p w:rsidR="00EE0292" w:rsidRDefault="00E17ACB">
      <w:pPr>
        <w:pStyle w:val="BodyText"/>
        <w:spacing w:before="25" w:line="283" w:lineRule="auto"/>
        <w:ind w:left="351" w:right="180"/>
      </w:pPr>
      <w:r>
        <w:rPr>
          <w:w w:val="105"/>
        </w:rPr>
        <w:t>As more bytes are sent, the packets of this flow will be tagged with decreasing priorities P</w:t>
      </w:r>
      <w:r>
        <w:rPr>
          <w:w w:val="105"/>
          <w:position w:val="-2"/>
        </w:rPr>
        <w:t xml:space="preserve">j </w:t>
      </w:r>
      <w:r>
        <w:rPr>
          <w:w w:val="105"/>
        </w:rPr>
        <w:t>(2≤j≤K),thus they are scheduled with decreasing priorities in the network.</w:t>
      </w:r>
    </w:p>
    <w:p w:rsidR="00EE0292" w:rsidRDefault="00E17ACB">
      <w:pPr>
        <w:pStyle w:val="BodyText"/>
        <w:spacing w:line="251" w:lineRule="exact"/>
        <w:ind w:left="351"/>
      </w:pPr>
      <w:r>
        <w:rPr>
          <w:w w:val="105"/>
        </w:rPr>
        <w:t>The threshold to demote priority from P</w:t>
      </w:r>
      <w:r>
        <w:rPr>
          <w:w w:val="105"/>
          <w:position w:val="-2"/>
        </w:rPr>
        <w:t xml:space="preserve">j−1 </w:t>
      </w:r>
      <w:r>
        <w:rPr>
          <w:w w:val="105"/>
        </w:rPr>
        <w:t>to P</w:t>
      </w:r>
      <w:r>
        <w:rPr>
          <w:w w:val="105"/>
          <w:position w:val="-2"/>
        </w:rPr>
        <w:t xml:space="preserve">j </w:t>
      </w:r>
      <w:r>
        <w:rPr>
          <w:w w:val="105"/>
        </w:rPr>
        <w:t>is α</w:t>
      </w:r>
      <w:r>
        <w:rPr>
          <w:w w:val="105"/>
          <w:position w:val="-2"/>
        </w:rPr>
        <w:t>j−1</w:t>
      </w:r>
      <w:r>
        <w:rPr>
          <w:w w:val="105"/>
        </w:rPr>
        <w:t>.</w:t>
      </w:r>
    </w:p>
    <w:p w:rsidR="00EE0292" w:rsidRDefault="00EE0292">
      <w:pPr>
        <w:pStyle w:val="BodyText"/>
        <w:spacing w:before="6"/>
        <w:rPr>
          <w:sz w:val="26"/>
        </w:rPr>
      </w:pPr>
    </w:p>
    <w:p w:rsidR="00EE0292" w:rsidRDefault="00E17ACB">
      <w:pPr>
        <w:pStyle w:val="BodyText"/>
        <w:ind w:left="351"/>
      </w:pPr>
      <w:r>
        <w:rPr>
          <w:w w:val="105"/>
        </w:rPr>
        <w:t>With MLFQ, PS has the follow</w:t>
      </w:r>
      <w:r>
        <w:rPr>
          <w:w w:val="105"/>
        </w:rPr>
        <w:t>ing properties:</w:t>
      </w:r>
    </w:p>
    <w:p w:rsidR="00EE0292" w:rsidRDefault="00EE0292">
      <w:pPr>
        <w:pStyle w:val="BodyText"/>
        <w:spacing w:before="5"/>
        <w:rPr>
          <w:sz w:val="24"/>
        </w:rPr>
      </w:pPr>
    </w:p>
    <w:p w:rsidR="00EE0292" w:rsidRDefault="00E17ACB">
      <w:pPr>
        <w:pStyle w:val="ListParagraph"/>
        <w:numPr>
          <w:ilvl w:val="0"/>
          <w:numId w:val="4"/>
        </w:numPr>
        <w:tabs>
          <w:tab w:val="left" w:pos="1071"/>
          <w:tab w:val="left" w:pos="1072"/>
        </w:tabs>
        <w:spacing w:line="295" w:lineRule="auto"/>
        <w:ind w:right="515"/>
        <w:rPr>
          <w:sz w:val="21"/>
        </w:rPr>
      </w:pPr>
      <w:r>
        <w:rPr>
          <w:w w:val="105"/>
          <w:sz w:val="21"/>
        </w:rPr>
        <w:t>It can make instant per-flow decisions</w:t>
      </w:r>
      <w:r>
        <w:rPr>
          <w:spacing w:val="-32"/>
          <w:w w:val="105"/>
          <w:sz w:val="21"/>
        </w:rPr>
        <w:t xml:space="preserve"> </w:t>
      </w:r>
      <w:r>
        <w:rPr>
          <w:w w:val="105"/>
          <w:sz w:val="21"/>
        </w:rPr>
        <w:t>based only on local information: bytes-sent and thresholds.</w:t>
      </w:r>
    </w:p>
    <w:p w:rsidR="00EE0292" w:rsidRDefault="00E17ACB">
      <w:pPr>
        <w:pStyle w:val="ListParagraph"/>
        <w:numPr>
          <w:ilvl w:val="0"/>
          <w:numId w:val="4"/>
        </w:numPr>
        <w:tabs>
          <w:tab w:val="left" w:pos="1071"/>
          <w:tab w:val="left" w:pos="1072"/>
        </w:tabs>
        <w:spacing w:line="297" w:lineRule="auto"/>
        <w:ind w:right="129"/>
        <w:rPr>
          <w:sz w:val="21"/>
        </w:rPr>
      </w:pPr>
      <w:r>
        <w:rPr>
          <w:w w:val="105"/>
          <w:sz w:val="21"/>
        </w:rPr>
        <w:t>It can adapt to global traffic variations. To be scalable, CS must not directly control small flows. Instead, CS optimizes and sets MLFQ thresholds with global information over a longer period of time. Thus, thresholds in PS can be updated to adapt to traf</w:t>
      </w:r>
      <w:r>
        <w:rPr>
          <w:w w:val="105"/>
          <w:sz w:val="21"/>
        </w:rPr>
        <w:t>fic variations. In</w:t>
      </w:r>
      <w:r>
        <w:rPr>
          <w:spacing w:val="-24"/>
          <w:w w:val="105"/>
          <w:sz w:val="21"/>
        </w:rPr>
        <w:t xml:space="preserve"> </w:t>
      </w:r>
      <w:r>
        <w:rPr>
          <w:w w:val="105"/>
          <w:sz w:val="21"/>
        </w:rPr>
        <w:t>contrast, PIAS [5] requires weeks of traffic traces to update the</w:t>
      </w:r>
      <w:r>
        <w:rPr>
          <w:spacing w:val="2"/>
          <w:w w:val="105"/>
          <w:sz w:val="21"/>
        </w:rPr>
        <w:t xml:space="preserve"> </w:t>
      </w:r>
      <w:r>
        <w:rPr>
          <w:w w:val="105"/>
          <w:sz w:val="21"/>
        </w:rPr>
        <w:t>thresholds.</w:t>
      </w:r>
    </w:p>
    <w:p w:rsidR="00EE0292" w:rsidRDefault="00E17ACB">
      <w:pPr>
        <w:pStyle w:val="ListParagraph"/>
        <w:numPr>
          <w:ilvl w:val="0"/>
          <w:numId w:val="4"/>
        </w:numPr>
        <w:tabs>
          <w:tab w:val="left" w:pos="1071"/>
          <w:tab w:val="left" w:pos="1072"/>
        </w:tabs>
        <w:spacing w:line="242" w:lineRule="exact"/>
        <w:rPr>
          <w:sz w:val="21"/>
        </w:rPr>
      </w:pPr>
      <w:r>
        <w:rPr>
          <w:w w:val="105"/>
          <w:sz w:val="21"/>
        </w:rPr>
        <w:t>It naturally separates short and long flows.</w:t>
      </w:r>
      <w:r>
        <w:rPr>
          <w:spacing w:val="-15"/>
          <w:w w:val="105"/>
          <w:sz w:val="21"/>
        </w:rPr>
        <w:t xml:space="preserve"> </w:t>
      </w:r>
      <w:r>
        <w:rPr>
          <w:w w:val="105"/>
          <w:sz w:val="21"/>
        </w:rPr>
        <w:t>As</w:t>
      </w:r>
    </w:p>
    <w:p w:rsidR="00EE0292" w:rsidRDefault="00E17ACB">
      <w:pPr>
        <w:pStyle w:val="BodyText"/>
        <w:spacing w:before="47" w:line="297" w:lineRule="auto"/>
        <w:ind w:left="1071" w:right="180"/>
      </w:pPr>
      <w:r>
        <w:rPr>
          <w:w w:val="105"/>
        </w:rPr>
        <w:t>shown in Figure 5, short flows finished in the first few queues, and long flows drop to the last queue. Thus, C</w:t>
      </w:r>
      <w:r>
        <w:rPr>
          <w:w w:val="105"/>
        </w:rPr>
        <w:t>S can centrally process long flows individually to make decisions on rout- ing, rate limit, and priority.</w:t>
      </w:r>
    </w:p>
    <w:p w:rsidR="00EE0292" w:rsidRDefault="00E17ACB">
      <w:pPr>
        <w:pStyle w:val="ListParagraph"/>
        <w:numPr>
          <w:ilvl w:val="0"/>
          <w:numId w:val="3"/>
        </w:numPr>
        <w:tabs>
          <w:tab w:val="left" w:pos="777"/>
          <w:tab w:val="left" w:pos="778"/>
        </w:tabs>
        <w:spacing w:line="297" w:lineRule="auto"/>
        <w:ind w:right="111"/>
        <w:rPr>
          <w:sz w:val="21"/>
        </w:rPr>
      </w:pPr>
      <w:r>
        <w:rPr>
          <w:b/>
          <w:w w:val="105"/>
          <w:sz w:val="21"/>
        </w:rPr>
        <w:t xml:space="preserve">Monitoring module </w:t>
      </w:r>
      <w:r>
        <w:rPr>
          <w:w w:val="105"/>
          <w:sz w:val="21"/>
        </w:rPr>
        <w:t>For CS to generate thres- holds, the monitoring module collects flow sizes and completion times of all finished flows, so that CS ca</w:t>
      </w:r>
      <w:r>
        <w:rPr>
          <w:w w:val="105"/>
          <w:sz w:val="21"/>
        </w:rPr>
        <w:t xml:space="preserve">n update flow size distribution. </w:t>
      </w:r>
      <w:r>
        <w:rPr>
          <w:spacing w:val="2"/>
          <w:w w:val="105"/>
          <w:sz w:val="21"/>
        </w:rPr>
        <w:t xml:space="preserve">The </w:t>
      </w:r>
      <w:r>
        <w:rPr>
          <w:w w:val="105"/>
          <w:sz w:val="21"/>
        </w:rPr>
        <w:t>monitoring module also reports on-going long</w:t>
      </w:r>
      <w:r>
        <w:rPr>
          <w:spacing w:val="-28"/>
          <w:w w:val="105"/>
          <w:sz w:val="21"/>
        </w:rPr>
        <w:t xml:space="preserve"> </w:t>
      </w:r>
      <w:r>
        <w:rPr>
          <w:w w:val="105"/>
          <w:sz w:val="21"/>
        </w:rPr>
        <w:t>flows that have descended into the lowest priority on its end-host, so that CS can make individual</w:t>
      </w:r>
      <w:r>
        <w:rPr>
          <w:spacing w:val="-28"/>
          <w:w w:val="105"/>
          <w:sz w:val="21"/>
        </w:rPr>
        <w:t xml:space="preserve"> </w:t>
      </w:r>
      <w:r>
        <w:rPr>
          <w:w w:val="105"/>
          <w:sz w:val="21"/>
        </w:rPr>
        <w:t>decisions.</w:t>
      </w:r>
    </w:p>
    <w:p w:rsidR="00EE0292" w:rsidRDefault="00EE0292">
      <w:pPr>
        <w:spacing w:line="297" w:lineRule="auto"/>
        <w:rPr>
          <w:sz w:val="21"/>
        </w:rPr>
        <w:sectPr w:rsidR="00EE0292">
          <w:pgSz w:w="11900" w:h="16840"/>
          <w:pgMar w:top="1080" w:right="620" w:bottom="280" w:left="620" w:header="720" w:footer="720" w:gutter="0"/>
          <w:cols w:num="2" w:space="720" w:equalWidth="0">
            <w:col w:w="5123" w:space="40"/>
            <w:col w:w="5497"/>
          </w:cols>
        </w:sectPr>
      </w:pPr>
    </w:p>
    <w:p w:rsidR="00EE0292" w:rsidRDefault="00E17ACB">
      <w:pPr>
        <w:pStyle w:val="Heading1"/>
        <w:numPr>
          <w:ilvl w:val="1"/>
          <w:numId w:val="6"/>
        </w:numPr>
        <w:tabs>
          <w:tab w:val="left" w:pos="475"/>
        </w:tabs>
        <w:spacing w:before="143"/>
      </w:pPr>
      <w:r>
        <w:lastRenderedPageBreak/>
        <w:t>Central</w:t>
      </w:r>
      <w:r>
        <w:rPr>
          <w:spacing w:val="-2"/>
        </w:rPr>
        <w:t xml:space="preserve"> </w:t>
      </w:r>
      <w:r>
        <w:t>System</w:t>
      </w:r>
    </w:p>
    <w:p w:rsidR="00EE0292" w:rsidRDefault="00EE0292">
      <w:pPr>
        <w:pStyle w:val="BodyText"/>
        <w:spacing w:before="2"/>
        <w:rPr>
          <w:b/>
          <w:sz w:val="25"/>
        </w:rPr>
      </w:pPr>
    </w:p>
    <w:p w:rsidR="00EE0292" w:rsidRDefault="00E17ACB">
      <w:pPr>
        <w:pStyle w:val="BodyText"/>
        <w:spacing w:line="297" w:lineRule="auto"/>
        <w:ind w:left="114" w:right="20"/>
      </w:pPr>
      <w:r>
        <w:rPr>
          <w:w w:val="105"/>
        </w:rPr>
        <w:t xml:space="preserve">The CS is composed of two RL agents (RLA): short flow RLA (sRLA) is for optimizing thresholds for MLFQ, and long flow RLA (lRLA) is for determining rates, routes, and priorities for long flows. sRLA </w:t>
      </w:r>
      <w:proofErr w:type="spellStart"/>
      <w:r>
        <w:rPr>
          <w:w w:val="105"/>
        </w:rPr>
        <w:t>atte</w:t>
      </w:r>
      <w:proofErr w:type="spellEnd"/>
      <w:r>
        <w:rPr>
          <w:w w:val="105"/>
        </w:rPr>
        <w:t xml:space="preserve">- </w:t>
      </w:r>
      <w:proofErr w:type="spellStart"/>
      <w:r>
        <w:rPr>
          <w:w w:val="105"/>
        </w:rPr>
        <w:t>mpts</w:t>
      </w:r>
      <w:proofErr w:type="spellEnd"/>
      <w:r>
        <w:rPr>
          <w:w w:val="105"/>
        </w:rPr>
        <w:t xml:space="preserve"> to solve a FCT minimization problem, and we de</w:t>
      </w:r>
      <w:r>
        <w:rPr>
          <w:w w:val="105"/>
        </w:rPr>
        <w:t>velop a Random Forest Regression and K-means clustering algorithms for this purpose. For lRLA, we use a Thompson Sampling algorithm (§2.2) to generate actions for the long flows. In the next section, we describe the two RL problems and solutions.</w:t>
      </w:r>
    </w:p>
    <w:p w:rsidR="00EE0292" w:rsidRDefault="00E17ACB">
      <w:pPr>
        <w:spacing w:before="108"/>
        <w:ind w:left="114"/>
        <w:rPr>
          <w:sz w:val="21"/>
        </w:rPr>
      </w:pPr>
      <w:r>
        <w:br w:type="column"/>
      </w:r>
      <w:r>
        <w:rPr>
          <w:b/>
          <w:w w:val="105"/>
          <w:sz w:val="21"/>
        </w:rPr>
        <w:t>Algorith</w:t>
      </w:r>
      <w:r>
        <w:rPr>
          <w:b/>
          <w:w w:val="105"/>
          <w:sz w:val="21"/>
        </w:rPr>
        <w:t xml:space="preserve">m 1: </w:t>
      </w:r>
      <w:r>
        <w:rPr>
          <w:w w:val="105"/>
          <w:sz w:val="21"/>
        </w:rPr>
        <w:t>Thompson Sampling reward system.</w:t>
      </w:r>
    </w:p>
    <w:p w:rsidR="00EE0292" w:rsidRDefault="00EE0292">
      <w:pPr>
        <w:pStyle w:val="BodyText"/>
        <w:rPr>
          <w:sz w:val="32"/>
        </w:rPr>
      </w:pPr>
    </w:p>
    <w:p w:rsidR="00EE0292" w:rsidRDefault="00E17ACB">
      <w:pPr>
        <w:pStyle w:val="ListParagraph"/>
        <w:numPr>
          <w:ilvl w:val="0"/>
          <w:numId w:val="2"/>
        </w:numPr>
        <w:tabs>
          <w:tab w:val="left" w:pos="835"/>
        </w:tabs>
        <w:spacing w:before="1" w:line="357" w:lineRule="auto"/>
        <w:ind w:right="335"/>
        <w:rPr>
          <w:sz w:val="21"/>
        </w:rPr>
      </w:pPr>
      <w:r>
        <w:pict>
          <v:group id="_x0000_s1032" alt="" style="position:absolute;left:0;text-align:left;margin-left:306.5pt;margin-top:-35.5pt;width:257.55pt;height:9.15pt;z-index:-7672;mso-position-horizontal-relative:page" coordorigin="6130,-710" coordsize="5151,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alt="" style="position:absolute;left:6129;top:-711;width:5151;height:183">
              <v:imagedata r:id="rId9" o:title=""/>
            </v:shape>
            <v:line id="_x0000_s1034" alt="" style="position:absolute" from="6202,-653" to="11190,-653" strokeweight="1.92pt"/>
            <w10:wrap anchorx="page"/>
          </v:group>
        </w:pict>
      </w:r>
      <w:r>
        <w:pict>
          <v:group id="_x0000_s1029" alt="" style="position:absolute;left:0;text-align:left;margin-left:306.5pt;margin-top:-17.75pt;width:260.4pt;height:9.15pt;z-index:1072;mso-position-horizontal-relative:page" coordorigin="6130,-355" coordsize="5208,183">
            <v:shape id="_x0000_s1030" type="#_x0000_t75" alt="" style="position:absolute;left:6129;top:-355;width:5208;height:183">
              <v:imagedata r:id="rId10" o:title=""/>
            </v:shape>
            <v:line id="_x0000_s1031" alt="" style="position:absolute" from="6202,-293" to="11246,-297" strokeweight="1.92pt"/>
            <w10:wrap anchorx="page"/>
          </v:group>
        </w:pict>
      </w:r>
      <w:r>
        <w:rPr>
          <w:w w:val="105"/>
          <w:sz w:val="21"/>
        </w:rPr>
        <w:t>At each round n, we consider two numbers</w:t>
      </w:r>
      <w:r>
        <w:rPr>
          <w:spacing w:val="-23"/>
          <w:w w:val="105"/>
          <w:sz w:val="21"/>
        </w:rPr>
        <w:t xml:space="preserve"> </w:t>
      </w:r>
      <w:r>
        <w:rPr>
          <w:w w:val="105"/>
          <w:sz w:val="21"/>
        </w:rPr>
        <w:t>for each network flow</w:t>
      </w:r>
      <w:r>
        <w:rPr>
          <w:spacing w:val="3"/>
          <w:w w:val="105"/>
          <w:sz w:val="21"/>
        </w:rPr>
        <w:t xml:space="preserve"> </w:t>
      </w:r>
      <w:r>
        <w:rPr>
          <w:i/>
          <w:w w:val="105"/>
          <w:sz w:val="21"/>
        </w:rPr>
        <w:t>i</w:t>
      </w:r>
      <w:r>
        <w:rPr>
          <w:w w:val="105"/>
          <w:sz w:val="21"/>
        </w:rPr>
        <w:t>:</w:t>
      </w:r>
    </w:p>
    <w:p w:rsidR="00EE0292" w:rsidRDefault="00E17ACB">
      <w:pPr>
        <w:pStyle w:val="ListParagraph"/>
        <w:numPr>
          <w:ilvl w:val="1"/>
          <w:numId w:val="2"/>
        </w:numPr>
        <w:tabs>
          <w:tab w:val="left" w:pos="1194"/>
          <w:tab w:val="left" w:pos="1195"/>
        </w:tabs>
        <w:spacing w:line="243" w:lineRule="exact"/>
        <w:rPr>
          <w:sz w:val="21"/>
        </w:rPr>
      </w:pPr>
      <w:r>
        <w:rPr>
          <w:w w:val="105"/>
          <w:sz w:val="21"/>
        </w:rPr>
        <w:t>N</w:t>
      </w:r>
      <w:r>
        <w:rPr>
          <w:w w:val="105"/>
          <w:sz w:val="21"/>
          <w:vertAlign w:val="subscript"/>
        </w:rPr>
        <w:t>i</w:t>
      </w:r>
      <w:r>
        <w:rPr>
          <w:w w:val="105"/>
          <w:sz w:val="21"/>
          <w:vertAlign w:val="superscript"/>
        </w:rPr>
        <w:t>1</w:t>
      </w:r>
      <w:r>
        <w:rPr>
          <w:w w:val="105"/>
          <w:sz w:val="21"/>
        </w:rPr>
        <w:t>(n) – the number of times the</w:t>
      </w:r>
      <w:r>
        <w:rPr>
          <w:spacing w:val="-11"/>
          <w:w w:val="105"/>
          <w:sz w:val="21"/>
        </w:rPr>
        <w:t xml:space="preserve"> </w:t>
      </w:r>
      <w:r>
        <w:rPr>
          <w:w w:val="105"/>
          <w:sz w:val="21"/>
        </w:rPr>
        <w:t>network</w:t>
      </w:r>
    </w:p>
    <w:p w:rsidR="00EE0292" w:rsidRDefault="00E17ACB">
      <w:pPr>
        <w:pStyle w:val="BodyText"/>
        <w:spacing w:before="117"/>
        <w:ind w:left="1194"/>
      </w:pPr>
      <w:r>
        <w:rPr>
          <w:w w:val="105"/>
        </w:rPr>
        <w:t>flow i got reward 1 up to round n.</w:t>
      </w:r>
    </w:p>
    <w:p w:rsidR="00EE0292" w:rsidRDefault="00E17ACB">
      <w:pPr>
        <w:pStyle w:val="ListParagraph"/>
        <w:numPr>
          <w:ilvl w:val="1"/>
          <w:numId w:val="2"/>
        </w:numPr>
        <w:tabs>
          <w:tab w:val="left" w:pos="1194"/>
          <w:tab w:val="left" w:pos="1195"/>
        </w:tabs>
        <w:spacing w:before="104" w:line="350" w:lineRule="auto"/>
        <w:ind w:right="455"/>
        <w:rPr>
          <w:sz w:val="21"/>
        </w:rPr>
      </w:pPr>
      <w:r>
        <w:rPr>
          <w:w w:val="105"/>
          <w:sz w:val="21"/>
        </w:rPr>
        <w:t>N</w:t>
      </w:r>
      <w:r>
        <w:rPr>
          <w:w w:val="105"/>
          <w:sz w:val="21"/>
          <w:vertAlign w:val="subscript"/>
        </w:rPr>
        <w:t>i</w:t>
      </w:r>
      <w:r>
        <w:rPr>
          <w:w w:val="105"/>
          <w:sz w:val="21"/>
          <w:vertAlign w:val="superscript"/>
        </w:rPr>
        <w:t>0</w:t>
      </w:r>
      <w:r>
        <w:rPr>
          <w:w w:val="105"/>
          <w:sz w:val="21"/>
        </w:rPr>
        <w:t>(n) – the number of times the</w:t>
      </w:r>
      <w:r>
        <w:rPr>
          <w:spacing w:val="-29"/>
          <w:w w:val="105"/>
          <w:sz w:val="21"/>
        </w:rPr>
        <w:t xml:space="preserve"> </w:t>
      </w:r>
      <w:r>
        <w:rPr>
          <w:w w:val="105"/>
          <w:sz w:val="21"/>
        </w:rPr>
        <w:t>network flow i got reward 0 up to round</w:t>
      </w:r>
      <w:r>
        <w:rPr>
          <w:spacing w:val="-4"/>
          <w:w w:val="105"/>
          <w:sz w:val="21"/>
        </w:rPr>
        <w:t xml:space="preserve"> </w:t>
      </w:r>
      <w:r>
        <w:rPr>
          <w:w w:val="105"/>
          <w:sz w:val="21"/>
        </w:rPr>
        <w:t>n.</w:t>
      </w:r>
    </w:p>
    <w:p w:rsidR="00EE0292" w:rsidRDefault="00E17ACB">
      <w:pPr>
        <w:pStyle w:val="ListParagraph"/>
        <w:numPr>
          <w:ilvl w:val="0"/>
          <w:numId w:val="2"/>
        </w:numPr>
        <w:tabs>
          <w:tab w:val="left" w:pos="835"/>
        </w:tabs>
        <w:spacing w:before="7" w:line="357" w:lineRule="auto"/>
        <w:ind w:right="149"/>
        <w:rPr>
          <w:sz w:val="21"/>
        </w:rPr>
      </w:pPr>
      <w:r>
        <w:rPr>
          <w:w w:val="105"/>
          <w:sz w:val="21"/>
        </w:rPr>
        <w:t xml:space="preserve">For each network flow </w:t>
      </w:r>
      <w:r>
        <w:rPr>
          <w:i/>
          <w:w w:val="105"/>
          <w:sz w:val="21"/>
        </w:rPr>
        <w:t>i</w:t>
      </w:r>
      <w:r>
        <w:rPr>
          <w:w w:val="105"/>
          <w:sz w:val="21"/>
        </w:rPr>
        <w:t>, we take a random</w:t>
      </w:r>
      <w:r>
        <w:rPr>
          <w:spacing w:val="-26"/>
          <w:w w:val="105"/>
          <w:sz w:val="21"/>
        </w:rPr>
        <w:t xml:space="preserve"> </w:t>
      </w:r>
      <w:r>
        <w:rPr>
          <w:w w:val="105"/>
          <w:sz w:val="21"/>
        </w:rPr>
        <w:t>draw from the distribution</w:t>
      </w:r>
      <w:r>
        <w:rPr>
          <w:spacing w:val="2"/>
          <w:w w:val="105"/>
          <w:sz w:val="21"/>
        </w:rPr>
        <w:t xml:space="preserve"> </w:t>
      </w:r>
      <w:r>
        <w:rPr>
          <w:w w:val="105"/>
          <w:sz w:val="21"/>
        </w:rPr>
        <w:t>below:</w:t>
      </w:r>
    </w:p>
    <w:p w:rsidR="00EE0292" w:rsidRDefault="00E17ACB">
      <w:pPr>
        <w:pStyle w:val="BodyText"/>
        <w:spacing w:line="101" w:lineRule="exact"/>
        <w:ind w:left="834"/>
      </w:pPr>
      <w:r>
        <w:rPr>
          <w:w w:val="105"/>
        </w:rPr>
        <w:t xml:space="preserve">θ (n) = </w:t>
      </w:r>
      <w:r>
        <w:rPr>
          <w:i/>
          <w:w w:val="105"/>
        </w:rPr>
        <w:t>β</w:t>
      </w:r>
      <w:r>
        <w:rPr>
          <w:w w:val="105"/>
        </w:rPr>
        <w:t xml:space="preserve">( N </w:t>
      </w:r>
      <w:r>
        <w:rPr>
          <w:w w:val="105"/>
          <w:vertAlign w:val="superscript"/>
        </w:rPr>
        <w:t>1</w:t>
      </w:r>
      <w:r>
        <w:rPr>
          <w:w w:val="105"/>
        </w:rPr>
        <w:t xml:space="preserve">(n) + 1, N </w:t>
      </w:r>
      <w:r>
        <w:rPr>
          <w:w w:val="105"/>
          <w:vertAlign w:val="superscript"/>
        </w:rPr>
        <w:t>0</w:t>
      </w:r>
      <w:r>
        <w:rPr>
          <w:w w:val="105"/>
        </w:rPr>
        <w:t>(n) + 1)</w:t>
      </w:r>
    </w:p>
    <w:p w:rsidR="00EE0292" w:rsidRDefault="00EE0292">
      <w:pPr>
        <w:spacing w:line="101" w:lineRule="exact"/>
        <w:sectPr w:rsidR="00EE0292">
          <w:pgSz w:w="11900" w:h="16840"/>
          <w:pgMar w:top="1020" w:right="620" w:bottom="280" w:left="620" w:header="720" w:footer="720" w:gutter="0"/>
          <w:cols w:num="2" w:space="720" w:equalWidth="0">
            <w:col w:w="5138" w:space="262"/>
            <w:col w:w="5260"/>
          </w:cols>
        </w:sectPr>
      </w:pPr>
    </w:p>
    <w:p w:rsidR="00EE0292" w:rsidRDefault="00E17ACB">
      <w:pPr>
        <w:tabs>
          <w:tab w:val="left" w:pos="7265"/>
          <w:tab w:val="left" w:pos="8244"/>
        </w:tabs>
        <w:spacing w:line="151" w:lineRule="exact"/>
        <w:ind w:left="6339"/>
        <w:rPr>
          <w:sz w:val="14"/>
        </w:rPr>
      </w:pPr>
      <w:r>
        <w:rPr>
          <w:sz w:val="14"/>
        </w:rPr>
        <w:t>i</w:t>
      </w:r>
      <w:r>
        <w:rPr>
          <w:sz w:val="14"/>
        </w:rPr>
        <w:tab/>
      </w:r>
      <w:proofErr w:type="spellStart"/>
      <w:r>
        <w:rPr>
          <w:sz w:val="14"/>
        </w:rPr>
        <w:t>i</w:t>
      </w:r>
      <w:proofErr w:type="spellEnd"/>
      <w:r>
        <w:rPr>
          <w:sz w:val="14"/>
        </w:rPr>
        <w:tab/>
      </w:r>
      <w:proofErr w:type="spellStart"/>
      <w:r>
        <w:rPr>
          <w:sz w:val="14"/>
        </w:rPr>
        <w:t>i</w:t>
      </w:r>
      <w:proofErr w:type="spellEnd"/>
    </w:p>
    <w:p w:rsidR="00EE0292" w:rsidRDefault="00EE0292">
      <w:pPr>
        <w:spacing w:line="151" w:lineRule="exact"/>
        <w:rPr>
          <w:sz w:val="14"/>
        </w:rPr>
        <w:sectPr w:rsidR="00EE0292">
          <w:type w:val="continuous"/>
          <w:pgSz w:w="11900" w:h="16840"/>
          <w:pgMar w:top="1020" w:right="620" w:bottom="280" w:left="620" w:header="720" w:footer="720" w:gutter="0"/>
          <w:cols w:space="720"/>
        </w:sectPr>
      </w:pPr>
    </w:p>
    <w:p w:rsidR="00EE0292" w:rsidRDefault="00E17ACB">
      <w:pPr>
        <w:pStyle w:val="Heading1"/>
        <w:numPr>
          <w:ilvl w:val="0"/>
          <w:numId w:val="6"/>
        </w:numPr>
        <w:tabs>
          <w:tab w:val="left" w:pos="355"/>
        </w:tabs>
        <w:spacing w:before="120"/>
        <w:ind w:left="354" w:hanging="240"/>
      </w:pPr>
      <w:r>
        <w:t>DRL FORMULATIONS AND</w:t>
      </w:r>
      <w:r>
        <w:rPr>
          <w:spacing w:val="-1"/>
        </w:rPr>
        <w:t xml:space="preserve"> </w:t>
      </w:r>
      <w:r>
        <w:t>SOLUTIONS</w:t>
      </w:r>
    </w:p>
    <w:p w:rsidR="00EE0292" w:rsidRDefault="00EE0292">
      <w:pPr>
        <w:pStyle w:val="BodyText"/>
        <w:rPr>
          <w:b/>
          <w:sz w:val="26"/>
        </w:rPr>
      </w:pPr>
    </w:p>
    <w:p w:rsidR="00EE0292" w:rsidRDefault="00E17ACB">
      <w:pPr>
        <w:pStyle w:val="BodyText"/>
        <w:ind w:left="114"/>
      </w:pPr>
      <w:r>
        <w:rPr>
          <w:w w:val="105"/>
        </w:rPr>
        <w:t>In this section, we describe the two RL algorithms in CS.</w:t>
      </w:r>
    </w:p>
    <w:p w:rsidR="00EE0292" w:rsidRDefault="00EE0292">
      <w:pPr>
        <w:pStyle w:val="BodyText"/>
        <w:spacing w:before="4"/>
        <w:rPr>
          <w:sz w:val="28"/>
        </w:rPr>
      </w:pPr>
    </w:p>
    <w:p w:rsidR="00EE0292" w:rsidRDefault="00E17ACB">
      <w:pPr>
        <w:pStyle w:val="Heading1"/>
        <w:numPr>
          <w:ilvl w:val="1"/>
          <w:numId w:val="6"/>
        </w:numPr>
        <w:tabs>
          <w:tab w:val="left" w:pos="475"/>
        </w:tabs>
      </w:pPr>
      <w:r>
        <w:t>Optimizing MLFQ</w:t>
      </w:r>
      <w:r>
        <w:rPr>
          <w:spacing w:val="-1"/>
        </w:rPr>
        <w:t xml:space="preserve"> </w:t>
      </w:r>
      <w:r>
        <w:t>thresholds</w:t>
      </w:r>
    </w:p>
    <w:p w:rsidR="00EE0292" w:rsidRDefault="00EE0292">
      <w:pPr>
        <w:pStyle w:val="BodyText"/>
        <w:rPr>
          <w:b/>
          <w:sz w:val="26"/>
        </w:rPr>
      </w:pPr>
    </w:p>
    <w:p w:rsidR="00EE0292" w:rsidRDefault="00E17ACB">
      <w:pPr>
        <w:pStyle w:val="BodyText"/>
        <w:spacing w:line="297" w:lineRule="auto"/>
        <w:ind w:left="114" w:right="38"/>
      </w:pPr>
      <w:r>
        <w:rPr>
          <w:w w:val="105"/>
        </w:rPr>
        <w:t xml:space="preserve">We consider a data center network connecting multiple servers. Scheduling of flows is imposed by using K strict priority queues at hosts and network switches by setting </w:t>
      </w:r>
      <w:r>
        <w:rPr>
          <w:w w:val="105"/>
        </w:rPr>
        <w:t>the DCSP field in each of the IP headers. The longer the flow is, the lower priority is assigned to the flow as it is demoted through host priority queues in order to approximate Shortest-Job-First (SJF). The packet’s priority is preserved throughout the e</w:t>
      </w:r>
      <w:r>
        <w:rPr>
          <w:w w:val="105"/>
        </w:rPr>
        <w:t>ntire data center fabric till it reaches the destination. One of the challenges of MLFQ is the calculation of the optimal demotion thresholds for the K priority queues at the</w:t>
      </w:r>
      <w:r>
        <w:rPr>
          <w:spacing w:val="-26"/>
          <w:w w:val="105"/>
        </w:rPr>
        <w:t xml:space="preserve"> </w:t>
      </w:r>
      <w:r>
        <w:rPr>
          <w:w w:val="105"/>
        </w:rPr>
        <w:t>host. Prior works [5, 9, 8] provide mathematical analysis</w:t>
      </w:r>
      <w:r>
        <w:rPr>
          <w:spacing w:val="-22"/>
          <w:w w:val="105"/>
        </w:rPr>
        <w:t xml:space="preserve"> </w:t>
      </w:r>
      <w:r>
        <w:rPr>
          <w:w w:val="105"/>
        </w:rPr>
        <w:t>and</w:t>
      </w:r>
    </w:p>
    <w:p w:rsidR="00EE0292" w:rsidRDefault="00E17ACB">
      <w:pPr>
        <w:pStyle w:val="BodyText"/>
        <w:spacing w:line="278" w:lineRule="exact"/>
        <w:ind w:left="114"/>
        <w:rPr>
          <w:sz w:val="28"/>
        </w:rPr>
      </w:pPr>
      <w:r>
        <w:rPr>
          <w:w w:val="105"/>
        </w:rPr>
        <w:t>models</w:t>
      </w:r>
      <w:r>
        <w:rPr>
          <w:spacing w:val="-9"/>
          <w:w w:val="105"/>
        </w:rPr>
        <w:t xml:space="preserve"> </w:t>
      </w:r>
      <w:r>
        <w:rPr>
          <w:w w:val="105"/>
        </w:rPr>
        <w:t>for</w:t>
      </w:r>
      <w:r>
        <w:rPr>
          <w:spacing w:val="-8"/>
          <w:w w:val="105"/>
        </w:rPr>
        <w:t xml:space="preserve"> </w:t>
      </w:r>
      <w:r>
        <w:rPr>
          <w:w w:val="105"/>
        </w:rPr>
        <w:t>optimizing</w:t>
      </w:r>
      <w:r>
        <w:rPr>
          <w:spacing w:val="-7"/>
          <w:w w:val="105"/>
        </w:rPr>
        <w:t xml:space="preserve"> </w:t>
      </w:r>
      <w:r>
        <w:rPr>
          <w:w w:val="105"/>
        </w:rPr>
        <w:t>the</w:t>
      </w:r>
      <w:r>
        <w:rPr>
          <w:spacing w:val="-8"/>
          <w:w w:val="105"/>
        </w:rPr>
        <w:t xml:space="preserve"> </w:t>
      </w:r>
      <w:r>
        <w:rPr>
          <w:w w:val="105"/>
        </w:rPr>
        <w:t>demotion</w:t>
      </w:r>
      <w:r>
        <w:rPr>
          <w:spacing w:val="-7"/>
          <w:w w:val="105"/>
        </w:rPr>
        <w:t xml:space="preserve"> </w:t>
      </w:r>
      <w:r>
        <w:rPr>
          <w:w w:val="105"/>
        </w:rPr>
        <w:t>thresholds:</w:t>
      </w:r>
      <w:r>
        <w:rPr>
          <w:spacing w:val="-8"/>
          <w:w w:val="105"/>
        </w:rPr>
        <w:t xml:space="preserve"> </w:t>
      </w:r>
      <w:r>
        <w:rPr>
          <w:w w:val="105"/>
        </w:rPr>
        <w:t>{</w:t>
      </w:r>
      <w:r>
        <w:rPr>
          <w:w w:val="105"/>
          <w:sz w:val="28"/>
        </w:rPr>
        <w:t>α</w:t>
      </w:r>
      <w:r>
        <w:rPr>
          <w:w w:val="105"/>
          <w:position w:val="-2"/>
          <w:sz w:val="14"/>
        </w:rPr>
        <w:t>1</w:t>
      </w:r>
      <w:r>
        <w:rPr>
          <w:spacing w:val="-8"/>
          <w:w w:val="105"/>
          <w:position w:val="-2"/>
          <w:sz w:val="14"/>
        </w:rPr>
        <w:t xml:space="preserve"> </w:t>
      </w:r>
      <w:r>
        <w:rPr>
          <w:w w:val="105"/>
        </w:rPr>
        <w:t>,</w:t>
      </w:r>
      <w:r>
        <w:rPr>
          <w:w w:val="105"/>
          <w:sz w:val="28"/>
        </w:rPr>
        <w:t>α</w:t>
      </w:r>
      <w:r>
        <w:rPr>
          <w:w w:val="105"/>
          <w:sz w:val="28"/>
          <w:vertAlign w:val="subscript"/>
        </w:rPr>
        <w:t>2</w:t>
      </w:r>
    </w:p>
    <w:p w:rsidR="00EE0292" w:rsidRDefault="00E17ACB">
      <w:pPr>
        <w:pStyle w:val="BodyText"/>
        <w:spacing w:line="295" w:lineRule="auto"/>
        <w:ind w:left="114" w:right="46"/>
      </w:pPr>
      <w:r>
        <w:rPr>
          <w:w w:val="105"/>
        </w:rPr>
        <w:t>,...,</w:t>
      </w:r>
      <w:r>
        <w:rPr>
          <w:w w:val="105"/>
          <w:sz w:val="28"/>
        </w:rPr>
        <w:t>α</w:t>
      </w:r>
      <w:r>
        <w:rPr>
          <w:w w:val="105"/>
          <w:sz w:val="28"/>
          <w:vertAlign w:val="subscript"/>
        </w:rPr>
        <w:t>K-1</w:t>
      </w:r>
      <w:r>
        <w:rPr>
          <w:w w:val="105"/>
        </w:rPr>
        <w:t>}. Bai et al. [9] also suggest weekly/monthly re- computation of the thresholds with collected flow-level traces. ATOM takes a step further and proposes a RL</w:t>
      </w:r>
      <w:r>
        <w:rPr>
          <w:spacing w:val="-36"/>
          <w:w w:val="105"/>
        </w:rPr>
        <w:t xml:space="preserve"> </w:t>
      </w:r>
      <w:r>
        <w:rPr>
          <w:w w:val="105"/>
        </w:rPr>
        <w:t>ap- proach to optimizing the values of the α’</w:t>
      </w:r>
      <w:r>
        <w:rPr>
          <w:w w:val="105"/>
        </w:rPr>
        <w:t>s. Unlike prior works that used machine learning in data center problems [5, 14, 10], ATOM is unique due to its target - optimization of real values in continuous action</w:t>
      </w:r>
      <w:r>
        <w:rPr>
          <w:spacing w:val="-15"/>
          <w:w w:val="105"/>
        </w:rPr>
        <w:t xml:space="preserve"> </w:t>
      </w:r>
      <w:r>
        <w:rPr>
          <w:w w:val="105"/>
        </w:rPr>
        <w:t>space.</w:t>
      </w:r>
    </w:p>
    <w:p w:rsidR="00EE0292" w:rsidRDefault="00E17ACB">
      <w:pPr>
        <w:pStyle w:val="BodyText"/>
        <w:spacing w:line="295" w:lineRule="auto"/>
        <w:ind w:left="114"/>
      </w:pPr>
      <w:r>
        <w:rPr>
          <w:w w:val="105"/>
        </w:rPr>
        <w:t>We formulate the threshold optimization problem as an RL problem and try to exp</w:t>
      </w:r>
      <w:r>
        <w:rPr>
          <w:w w:val="105"/>
        </w:rPr>
        <w:t>lore the capabilities of</w:t>
      </w:r>
    </w:p>
    <w:p w:rsidR="00EE0292" w:rsidRDefault="00E17ACB">
      <w:pPr>
        <w:pStyle w:val="BodyText"/>
        <w:spacing w:before="11" w:line="232" w:lineRule="auto"/>
        <w:ind w:left="114"/>
        <w:rPr>
          <w:sz w:val="26"/>
        </w:rPr>
      </w:pPr>
      <w:r>
        <w:rPr>
          <w:w w:val="105"/>
        </w:rPr>
        <w:t>Thompson Sampling for modelling the complex data center network for computing the MLFQ thresholds</w:t>
      </w:r>
      <w:r>
        <w:rPr>
          <w:w w:val="105"/>
          <w:sz w:val="26"/>
        </w:rPr>
        <w:t>.</w:t>
      </w:r>
    </w:p>
    <w:p w:rsidR="00EE0292" w:rsidRDefault="00E17ACB">
      <w:pPr>
        <w:pStyle w:val="ListParagraph"/>
        <w:numPr>
          <w:ilvl w:val="0"/>
          <w:numId w:val="2"/>
        </w:numPr>
        <w:tabs>
          <w:tab w:val="left" w:pos="835"/>
        </w:tabs>
        <w:spacing w:before="105"/>
        <w:rPr>
          <w:sz w:val="21"/>
        </w:rPr>
      </w:pPr>
      <w:r>
        <w:rPr>
          <w:spacing w:val="3"/>
          <w:w w:val="102"/>
          <w:sz w:val="21"/>
        </w:rPr>
        <w:br w:type="column"/>
      </w:r>
      <w:r>
        <w:rPr>
          <w:w w:val="105"/>
          <w:sz w:val="21"/>
        </w:rPr>
        <w:t>We select the network that has the highest</w:t>
      </w:r>
      <w:r>
        <w:rPr>
          <w:spacing w:val="-18"/>
          <w:w w:val="105"/>
          <w:sz w:val="21"/>
        </w:rPr>
        <w:t xml:space="preserve"> </w:t>
      </w:r>
      <w:r>
        <w:rPr>
          <w:w w:val="105"/>
          <w:sz w:val="21"/>
        </w:rPr>
        <w:t>θ</w:t>
      </w:r>
      <w:r>
        <w:rPr>
          <w:w w:val="105"/>
          <w:sz w:val="21"/>
          <w:vertAlign w:val="subscript"/>
        </w:rPr>
        <w:t>i</w:t>
      </w:r>
      <w:r>
        <w:rPr>
          <w:w w:val="105"/>
          <w:sz w:val="21"/>
        </w:rPr>
        <w:t>(n).</w:t>
      </w:r>
    </w:p>
    <w:p w:rsidR="00EE0292" w:rsidRDefault="00EE0292">
      <w:pPr>
        <w:pStyle w:val="BodyText"/>
        <w:rPr>
          <w:sz w:val="24"/>
        </w:rPr>
      </w:pPr>
    </w:p>
    <w:p w:rsidR="00EE0292" w:rsidRDefault="00EE0292">
      <w:pPr>
        <w:pStyle w:val="BodyText"/>
        <w:rPr>
          <w:sz w:val="24"/>
        </w:rPr>
      </w:pPr>
    </w:p>
    <w:p w:rsidR="00EE0292" w:rsidRDefault="00EE0292">
      <w:pPr>
        <w:pStyle w:val="BodyText"/>
        <w:rPr>
          <w:sz w:val="27"/>
        </w:rPr>
      </w:pPr>
    </w:p>
    <w:p w:rsidR="00EE0292" w:rsidRDefault="00E17ACB">
      <w:pPr>
        <w:pStyle w:val="Heading1"/>
        <w:numPr>
          <w:ilvl w:val="1"/>
          <w:numId w:val="6"/>
        </w:numPr>
        <w:tabs>
          <w:tab w:val="left" w:pos="475"/>
        </w:tabs>
      </w:pPr>
      <w:r>
        <w:pict>
          <v:group id="_x0000_s1026" alt="" style="position:absolute;left:0;text-align:left;margin-left:315.35pt;margin-top:-36.8pt;width:251.05pt;height:9.15pt;z-index:1096;mso-position-horizontal-relative:page" coordorigin="6307,-736" coordsize="5021,183">
            <v:shape id="_x0000_s1027" type="#_x0000_t75" alt="" style="position:absolute;left:6307;top:-736;width:5021;height:183">
              <v:imagedata r:id="rId11" o:title=""/>
            </v:shape>
            <v:line id="_x0000_s1028" alt="" style="position:absolute" from="6379,-678" to="11239,-678" strokeweight="1.92pt"/>
            <w10:wrap anchorx="page"/>
          </v:group>
        </w:pict>
      </w:r>
      <w:r>
        <w:t>Optimizing Long</w:t>
      </w:r>
      <w:r>
        <w:rPr>
          <w:spacing w:val="-3"/>
        </w:rPr>
        <w:t xml:space="preserve"> </w:t>
      </w:r>
      <w:r>
        <w:t>Flows</w:t>
      </w:r>
    </w:p>
    <w:p w:rsidR="00EE0292" w:rsidRDefault="00EE0292">
      <w:pPr>
        <w:pStyle w:val="BodyText"/>
        <w:spacing w:before="1"/>
        <w:rPr>
          <w:b/>
          <w:sz w:val="23"/>
        </w:rPr>
      </w:pPr>
    </w:p>
    <w:p w:rsidR="00EE0292" w:rsidRDefault="00E17ACB">
      <w:pPr>
        <w:pStyle w:val="BodyText"/>
        <w:spacing w:before="1" w:line="292" w:lineRule="auto"/>
        <w:ind w:left="114" w:right="111"/>
      </w:pPr>
      <w:r>
        <w:rPr>
          <w:w w:val="105"/>
        </w:rPr>
        <w:t>The last threshold, α</w:t>
      </w:r>
      <w:r>
        <w:rPr>
          <w:w w:val="105"/>
          <w:position w:val="-2"/>
        </w:rPr>
        <w:t>K−1</w:t>
      </w:r>
      <w:r>
        <w:rPr>
          <w:w w:val="105"/>
        </w:rPr>
        <w:t>, separates long flows from short flows by sRLA, thus α</w:t>
      </w:r>
      <w:r>
        <w:rPr>
          <w:w w:val="105"/>
          <w:position w:val="-2"/>
        </w:rPr>
        <w:t xml:space="preserve">K−1 </w:t>
      </w:r>
      <w:r>
        <w:rPr>
          <w:w w:val="105"/>
        </w:rPr>
        <w:t>is updated dynamically according to current traffic characteristics, in contrast to prior works with fixed threshold for short and long flows [1, 23]. For long flows and lRLA, we use a PG</w:t>
      </w:r>
      <w:r>
        <w:rPr>
          <w:spacing w:val="-38"/>
          <w:w w:val="105"/>
        </w:rPr>
        <w:t xml:space="preserve"> </w:t>
      </w:r>
      <w:r>
        <w:rPr>
          <w:w w:val="105"/>
        </w:rPr>
        <w:t>algorithm</w:t>
      </w:r>
      <w:r>
        <w:rPr>
          <w:w w:val="105"/>
        </w:rPr>
        <w:t xml:space="preserve"> similar to the flow scheduling problem in §2.2, and the only difference is in the action</w:t>
      </w:r>
      <w:r>
        <w:rPr>
          <w:spacing w:val="2"/>
          <w:w w:val="105"/>
        </w:rPr>
        <w:t xml:space="preserve"> </w:t>
      </w:r>
      <w:r>
        <w:rPr>
          <w:w w:val="105"/>
        </w:rPr>
        <w:t>space.</w:t>
      </w:r>
    </w:p>
    <w:p w:rsidR="00EE0292" w:rsidRDefault="00EE0292">
      <w:pPr>
        <w:pStyle w:val="BodyText"/>
        <w:spacing w:before="7"/>
      </w:pPr>
    </w:p>
    <w:p w:rsidR="00EE0292" w:rsidRDefault="00E17ACB">
      <w:pPr>
        <w:pStyle w:val="BodyText"/>
        <w:spacing w:line="280" w:lineRule="auto"/>
        <w:ind w:left="114" w:right="151" w:firstLine="55"/>
      </w:pPr>
      <w:r>
        <w:rPr>
          <w:w w:val="105"/>
        </w:rPr>
        <w:t xml:space="preserve">Action Space: For each active flow f , at time step t , its </w:t>
      </w:r>
      <w:proofErr w:type="spellStart"/>
      <w:r>
        <w:rPr>
          <w:w w:val="105"/>
        </w:rPr>
        <w:t>cor</w:t>
      </w:r>
      <w:proofErr w:type="spellEnd"/>
      <w:r>
        <w:rPr>
          <w:w w:val="105"/>
        </w:rPr>
        <w:t>- responding action is {</w:t>
      </w:r>
      <w:proofErr w:type="spellStart"/>
      <w:r>
        <w:rPr>
          <w:w w:val="105"/>
        </w:rPr>
        <w:t>Prio</w:t>
      </w:r>
      <w:proofErr w:type="spellEnd"/>
      <w:r>
        <w:rPr>
          <w:w w:val="105"/>
          <w:position w:val="-2"/>
        </w:rPr>
        <w:t xml:space="preserve">t </w:t>
      </w:r>
      <w:r>
        <w:rPr>
          <w:w w:val="105"/>
        </w:rPr>
        <w:t>(f ),Rate</w:t>
      </w:r>
      <w:r>
        <w:rPr>
          <w:w w:val="105"/>
          <w:position w:val="-2"/>
        </w:rPr>
        <w:t xml:space="preserve">t </w:t>
      </w:r>
      <w:r>
        <w:rPr>
          <w:w w:val="105"/>
        </w:rPr>
        <w:t>(f ),Path</w:t>
      </w:r>
      <w:r>
        <w:rPr>
          <w:w w:val="105"/>
          <w:position w:val="-2"/>
        </w:rPr>
        <w:t xml:space="preserve">t </w:t>
      </w:r>
      <w:r>
        <w:rPr>
          <w:w w:val="105"/>
        </w:rPr>
        <w:t xml:space="preserve">(f )}, where </w:t>
      </w:r>
      <w:proofErr w:type="spellStart"/>
      <w:r>
        <w:rPr>
          <w:w w:val="105"/>
        </w:rPr>
        <w:t>Prio</w:t>
      </w:r>
      <w:proofErr w:type="spellEnd"/>
      <w:r>
        <w:rPr>
          <w:w w:val="105"/>
          <w:position w:val="-2"/>
        </w:rPr>
        <w:t xml:space="preserve">t </w:t>
      </w:r>
      <w:r>
        <w:rPr>
          <w:w w:val="105"/>
        </w:rPr>
        <w:t>(f ) is the flow priorit</w:t>
      </w:r>
      <w:r>
        <w:rPr>
          <w:w w:val="105"/>
        </w:rPr>
        <w:t>y, Rate</w:t>
      </w:r>
      <w:r>
        <w:rPr>
          <w:w w:val="105"/>
          <w:position w:val="-2"/>
        </w:rPr>
        <w:t xml:space="preserve">t </w:t>
      </w:r>
      <w:r>
        <w:rPr>
          <w:w w:val="105"/>
        </w:rPr>
        <w:t>(f ) is the rate limit, and Path</w:t>
      </w:r>
      <w:r>
        <w:rPr>
          <w:w w:val="105"/>
          <w:position w:val="-2"/>
        </w:rPr>
        <w:t xml:space="preserve">t </w:t>
      </w:r>
      <w:r>
        <w:rPr>
          <w:w w:val="105"/>
        </w:rPr>
        <w:t>(f ) is the path to take for flow f . We assume the paths are enumerated in the same way as in XPath [22].</w:t>
      </w:r>
    </w:p>
    <w:p w:rsidR="00EE0292" w:rsidRDefault="00EE0292">
      <w:pPr>
        <w:pStyle w:val="BodyText"/>
        <w:spacing w:before="2"/>
        <w:rPr>
          <w:sz w:val="22"/>
        </w:rPr>
      </w:pPr>
    </w:p>
    <w:p w:rsidR="00EE0292" w:rsidRDefault="00E17ACB">
      <w:pPr>
        <w:pStyle w:val="BodyText"/>
        <w:spacing w:line="249" w:lineRule="auto"/>
        <w:ind w:left="114" w:right="93"/>
      </w:pPr>
      <w:r>
        <w:rPr>
          <w:w w:val="105"/>
        </w:rPr>
        <w:t>State space: Same as §2.2, states are represented as the set of all active flows, F</w:t>
      </w:r>
      <w:r>
        <w:rPr>
          <w:w w:val="105"/>
          <w:position w:val="-5"/>
        </w:rPr>
        <w:t>a</w:t>
      </w:r>
      <w:r>
        <w:rPr>
          <w:w w:val="105"/>
          <w:position w:val="10"/>
        </w:rPr>
        <w:t xml:space="preserve">t </w:t>
      </w:r>
      <w:r>
        <w:rPr>
          <w:w w:val="105"/>
        </w:rPr>
        <w:t>, and the set of al</w:t>
      </w:r>
      <w:r>
        <w:rPr>
          <w:w w:val="105"/>
        </w:rPr>
        <w:t>l finished flows, F</w:t>
      </w:r>
      <w:r>
        <w:rPr>
          <w:w w:val="105"/>
          <w:position w:val="-10"/>
        </w:rPr>
        <w:t>d</w:t>
      </w:r>
      <w:r>
        <w:rPr>
          <w:w w:val="105"/>
          <w:position w:val="10"/>
        </w:rPr>
        <w:t xml:space="preserve">t </w:t>
      </w:r>
      <w:r>
        <w:rPr>
          <w:w w:val="105"/>
        </w:rPr>
        <w:t>, in the entire network at current time step t .</w:t>
      </w:r>
    </w:p>
    <w:p w:rsidR="00EE0292" w:rsidRDefault="00E17ACB">
      <w:pPr>
        <w:pStyle w:val="BodyText"/>
        <w:spacing w:before="48" w:line="297" w:lineRule="auto"/>
        <w:ind w:left="114" w:right="93"/>
      </w:pPr>
      <w:r>
        <w:rPr>
          <w:w w:val="105"/>
        </w:rPr>
        <w:t>Apart from its 5-tuple [5, 15], each active flow has an additional attribute: its priority; each finished flow has two additional attributes: FCT and flow size.</w:t>
      </w:r>
    </w:p>
    <w:p w:rsidR="00EE0292" w:rsidRDefault="00EE0292">
      <w:pPr>
        <w:pStyle w:val="BodyText"/>
        <w:spacing w:before="2"/>
      </w:pPr>
    </w:p>
    <w:p w:rsidR="00EE0292" w:rsidRDefault="00E17ACB">
      <w:pPr>
        <w:pStyle w:val="BodyText"/>
        <w:spacing w:line="249" w:lineRule="auto"/>
        <w:ind w:left="114"/>
      </w:pPr>
      <w:r>
        <w:rPr>
          <w:w w:val="105"/>
        </w:rPr>
        <w:t xml:space="preserve">Rewards: The reward is </w:t>
      </w:r>
      <w:r>
        <w:rPr>
          <w:w w:val="105"/>
        </w:rPr>
        <w:t>obtained for the set of finished flows F</w:t>
      </w:r>
      <w:r>
        <w:rPr>
          <w:w w:val="105"/>
          <w:position w:val="-10"/>
        </w:rPr>
        <w:t>d</w:t>
      </w:r>
      <w:r>
        <w:rPr>
          <w:w w:val="105"/>
          <w:position w:val="10"/>
        </w:rPr>
        <w:t xml:space="preserve">t </w:t>
      </w:r>
      <w:r>
        <w:rPr>
          <w:w w:val="105"/>
        </w:rPr>
        <w:t>. Choices for the reward function can be:</w:t>
      </w:r>
    </w:p>
    <w:p w:rsidR="00EE0292" w:rsidRDefault="00E17ACB">
      <w:pPr>
        <w:pStyle w:val="BodyText"/>
        <w:spacing w:before="51"/>
        <w:ind w:left="114"/>
      </w:pPr>
      <w:r>
        <w:rPr>
          <w:w w:val="105"/>
        </w:rPr>
        <w:t>difference or ratios of sending rate, link utilization, and</w:t>
      </w:r>
    </w:p>
    <w:p w:rsidR="00EE0292" w:rsidRDefault="00EE0292">
      <w:pPr>
        <w:sectPr w:rsidR="00EE0292">
          <w:type w:val="continuous"/>
          <w:pgSz w:w="11900" w:h="16840"/>
          <w:pgMar w:top="1020" w:right="620" w:bottom="280" w:left="620" w:header="720" w:footer="720" w:gutter="0"/>
          <w:cols w:num="2" w:space="720" w:equalWidth="0">
            <w:col w:w="5190" w:space="210"/>
            <w:col w:w="5260"/>
          </w:cols>
        </w:sectPr>
      </w:pPr>
    </w:p>
    <w:p w:rsidR="00EE0292" w:rsidRDefault="00E17ACB">
      <w:pPr>
        <w:pStyle w:val="BodyText"/>
        <w:spacing w:before="73" w:line="297" w:lineRule="auto"/>
        <w:ind w:left="114"/>
      </w:pPr>
      <w:r>
        <w:rPr>
          <w:w w:val="105"/>
        </w:rPr>
        <w:lastRenderedPageBreak/>
        <w:t>throughput in consecutive time steps. For modern data centers with at least 10Gbps l</w:t>
      </w:r>
      <w:r>
        <w:rPr>
          <w:w w:val="105"/>
        </w:rPr>
        <w:t>ink speed, it is not easy to obtain timely flow-level in- formation for active flows. Therefore, we choose to compute reward with finished flows only, and use the ratio between the average throughputs of two consecutive time steps as reward, as</w:t>
      </w:r>
    </w:p>
    <w:p w:rsidR="00EE0292" w:rsidRDefault="00E17ACB">
      <w:pPr>
        <w:pStyle w:val="BodyText"/>
        <w:ind w:left="114"/>
        <w:rPr>
          <w:sz w:val="26"/>
        </w:rPr>
      </w:pPr>
      <w:r>
        <w:rPr>
          <w:w w:val="105"/>
        </w:rPr>
        <w:t>in Equation</w:t>
      </w:r>
      <w:r>
        <w:rPr>
          <w:w w:val="105"/>
        </w:rPr>
        <w:t xml:space="preserve"> (3). The reward is capped to achieve quick convergence [21]</w:t>
      </w:r>
      <w:r>
        <w:rPr>
          <w:w w:val="105"/>
          <w:sz w:val="26"/>
        </w:rPr>
        <w:t>.</w:t>
      </w:r>
    </w:p>
    <w:p w:rsidR="00EE0292" w:rsidRDefault="00EE0292">
      <w:pPr>
        <w:pStyle w:val="BodyText"/>
        <w:spacing w:before="8"/>
        <w:rPr>
          <w:sz w:val="22"/>
        </w:rPr>
      </w:pPr>
    </w:p>
    <w:p w:rsidR="00EE0292" w:rsidRDefault="00E17ACB">
      <w:pPr>
        <w:pStyle w:val="Heading1"/>
        <w:numPr>
          <w:ilvl w:val="0"/>
          <w:numId w:val="6"/>
        </w:numPr>
        <w:tabs>
          <w:tab w:val="left" w:pos="474"/>
          <w:tab w:val="left" w:pos="475"/>
        </w:tabs>
        <w:ind w:left="474" w:hanging="360"/>
      </w:pPr>
      <w:r>
        <w:t>IMPLEMENTATION</w:t>
      </w:r>
    </w:p>
    <w:p w:rsidR="00EE0292" w:rsidRDefault="00EE0292">
      <w:pPr>
        <w:pStyle w:val="BodyText"/>
        <w:spacing w:before="2"/>
        <w:rPr>
          <w:b/>
          <w:sz w:val="23"/>
        </w:rPr>
      </w:pPr>
    </w:p>
    <w:p w:rsidR="00B068D6" w:rsidRDefault="00B068D6" w:rsidP="00B068D6">
      <w:pPr>
        <w:ind w:left="114"/>
        <w:rPr>
          <w:sz w:val="21"/>
          <w:szCs w:val="21"/>
        </w:rPr>
      </w:pPr>
      <w:r>
        <w:rPr>
          <w:sz w:val="21"/>
          <w:szCs w:val="21"/>
        </w:rPr>
        <w:t>We have implemented the code in python and used libraries that are built into the python to make our task easier.</w:t>
      </w:r>
    </w:p>
    <w:p w:rsidR="00B068D6" w:rsidRDefault="00B068D6" w:rsidP="00B068D6">
      <w:pPr>
        <w:ind w:left="114"/>
        <w:rPr>
          <w:sz w:val="21"/>
          <w:szCs w:val="21"/>
        </w:rPr>
      </w:pPr>
    </w:p>
    <w:p w:rsidR="00B068D6" w:rsidRDefault="00B068D6" w:rsidP="00B068D6">
      <w:pPr>
        <w:ind w:left="114"/>
        <w:rPr>
          <w:sz w:val="21"/>
          <w:szCs w:val="21"/>
        </w:rPr>
      </w:pPr>
      <w:r>
        <w:rPr>
          <w:sz w:val="21"/>
          <w:szCs w:val="21"/>
        </w:rPr>
        <w:t>First, we have searched for the dataset for a datacenter and finally got one, which describes the following:</w:t>
      </w:r>
    </w:p>
    <w:p w:rsidR="00B068D6" w:rsidRDefault="00B068D6" w:rsidP="00B068D6">
      <w:pPr>
        <w:pStyle w:val="ListParagraph"/>
        <w:numPr>
          <w:ilvl w:val="0"/>
          <w:numId w:val="8"/>
        </w:numPr>
        <w:rPr>
          <w:sz w:val="21"/>
          <w:szCs w:val="21"/>
        </w:rPr>
      </w:pPr>
      <w:r>
        <w:rPr>
          <w:sz w:val="21"/>
          <w:szCs w:val="21"/>
        </w:rPr>
        <w:t>It is a routing table from one PARTICULAR IP to another IP via data center having 10 routers.</w:t>
      </w:r>
    </w:p>
    <w:p w:rsidR="00B068D6" w:rsidRDefault="00B068D6" w:rsidP="00B068D6">
      <w:pPr>
        <w:pStyle w:val="ListParagraph"/>
        <w:numPr>
          <w:ilvl w:val="0"/>
          <w:numId w:val="8"/>
        </w:numPr>
        <w:rPr>
          <w:sz w:val="21"/>
          <w:szCs w:val="21"/>
        </w:rPr>
      </w:pPr>
      <w:r>
        <w:rPr>
          <w:sz w:val="21"/>
          <w:szCs w:val="21"/>
        </w:rPr>
        <w:t>It has the 10,000 packet routing history of that particular transaction.</w:t>
      </w:r>
    </w:p>
    <w:p w:rsidR="00B068D6" w:rsidRDefault="00B068D6" w:rsidP="00B068D6">
      <w:pPr>
        <w:rPr>
          <w:sz w:val="21"/>
          <w:szCs w:val="21"/>
        </w:rPr>
      </w:pPr>
    </w:p>
    <w:p w:rsidR="00B068D6" w:rsidRPr="00B068D6" w:rsidRDefault="00B068D6" w:rsidP="00B068D6">
      <w:pPr>
        <w:rPr>
          <w:sz w:val="21"/>
          <w:szCs w:val="21"/>
        </w:rPr>
      </w:pPr>
      <w:r>
        <w:rPr>
          <w:sz w:val="21"/>
          <w:szCs w:val="21"/>
        </w:rPr>
        <w:t>Now, We have given a priority for each packet and sorted them based on the priority by using a Priority Queue. We</w:t>
      </w:r>
    </w:p>
    <w:p w:rsidR="00EE0292" w:rsidRPr="00B068D6" w:rsidRDefault="00B068D6" w:rsidP="00B068D6">
      <w:pPr>
        <w:pStyle w:val="BodyText"/>
        <w:spacing w:before="3"/>
        <w:ind w:right="50"/>
      </w:pPr>
      <w:r>
        <w:t xml:space="preserve">sent the resulting dataset to our Central System that decides </w:t>
      </w:r>
    </w:p>
    <w:p w:rsidR="00B068D6" w:rsidRDefault="00B068D6" w:rsidP="00B068D6">
      <w:pPr>
        <w:pStyle w:val="Heading1"/>
        <w:ind w:left="0" w:firstLine="0"/>
        <w:rPr>
          <w:b w:val="0"/>
          <w:bCs w:val="0"/>
          <w:sz w:val="21"/>
          <w:szCs w:val="21"/>
        </w:rPr>
      </w:pPr>
      <w:r>
        <w:rPr>
          <w:b w:val="0"/>
          <w:bCs w:val="0"/>
          <w:sz w:val="21"/>
          <w:szCs w:val="21"/>
        </w:rPr>
        <w:t xml:space="preserve">whether it is a small data flow or large data flow on it size of packet. Here, we used sorting technique to do so namely </w:t>
      </w:r>
      <w:r w:rsidRPr="00B068D6">
        <w:rPr>
          <w:sz w:val="21"/>
          <w:szCs w:val="21"/>
        </w:rPr>
        <w:t>merge sort</w:t>
      </w:r>
      <w:r>
        <w:rPr>
          <w:sz w:val="21"/>
          <w:szCs w:val="21"/>
        </w:rPr>
        <w:t xml:space="preserve">. </w:t>
      </w:r>
      <w:r>
        <w:rPr>
          <w:b w:val="0"/>
          <w:bCs w:val="0"/>
          <w:sz w:val="21"/>
          <w:szCs w:val="21"/>
        </w:rPr>
        <w:t>Sorted it in ascending order and given the preference to shorter data flow.</w:t>
      </w:r>
    </w:p>
    <w:p w:rsidR="00B068D6" w:rsidRDefault="00B068D6" w:rsidP="00B068D6">
      <w:pPr>
        <w:pStyle w:val="Heading1"/>
        <w:ind w:left="0" w:firstLine="0"/>
        <w:rPr>
          <w:b w:val="0"/>
          <w:bCs w:val="0"/>
          <w:sz w:val="21"/>
          <w:szCs w:val="21"/>
        </w:rPr>
      </w:pPr>
    </w:p>
    <w:p w:rsidR="00B068D6" w:rsidRDefault="00B068D6" w:rsidP="00B068D6">
      <w:pPr>
        <w:pStyle w:val="Heading1"/>
        <w:ind w:left="0" w:firstLine="0"/>
        <w:rPr>
          <w:b w:val="0"/>
          <w:bCs w:val="0"/>
          <w:sz w:val="21"/>
          <w:szCs w:val="21"/>
        </w:rPr>
      </w:pPr>
      <w:r>
        <w:rPr>
          <w:b w:val="0"/>
          <w:bCs w:val="0"/>
          <w:sz w:val="21"/>
          <w:szCs w:val="21"/>
        </w:rPr>
        <w:t>The code for this project is in GitHub.</w:t>
      </w:r>
    </w:p>
    <w:p w:rsidR="00B068D6" w:rsidRDefault="00B068D6" w:rsidP="00B068D6">
      <w:pPr>
        <w:pStyle w:val="Heading1"/>
        <w:ind w:left="0" w:firstLine="0"/>
        <w:rPr>
          <w:b w:val="0"/>
          <w:bCs w:val="0"/>
          <w:sz w:val="21"/>
          <w:szCs w:val="21"/>
        </w:rPr>
      </w:pPr>
    </w:p>
    <w:p w:rsidR="00B068D6" w:rsidRDefault="00B068D6" w:rsidP="00B068D6">
      <w:pPr>
        <w:pStyle w:val="Heading1"/>
        <w:ind w:left="0" w:firstLine="0"/>
        <w:rPr>
          <w:b w:val="0"/>
          <w:bCs w:val="0"/>
          <w:sz w:val="21"/>
          <w:szCs w:val="21"/>
        </w:rPr>
      </w:pPr>
      <w:r>
        <w:rPr>
          <w:b w:val="0"/>
          <w:bCs w:val="0"/>
          <w:sz w:val="21"/>
          <w:szCs w:val="21"/>
        </w:rPr>
        <w:t xml:space="preserve">Link: </w:t>
      </w:r>
      <w:hyperlink r:id="rId12" w:history="1">
        <w:r w:rsidR="003978E7" w:rsidRPr="003978E7">
          <w:rPr>
            <w:rStyle w:val="Hyperlink"/>
            <w:b w:val="0"/>
            <w:bCs w:val="0"/>
            <w:sz w:val="21"/>
            <w:szCs w:val="21"/>
          </w:rPr>
          <w:t>https://github.com/surya1304/CN_Pr</w:t>
        </w:r>
        <w:r w:rsidR="003978E7" w:rsidRPr="003978E7">
          <w:rPr>
            <w:rStyle w:val="Hyperlink"/>
            <w:b w:val="0"/>
            <w:bCs w:val="0"/>
            <w:sz w:val="21"/>
            <w:szCs w:val="21"/>
          </w:rPr>
          <w:t>o</w:t>
        </w:r>
        <w:r w:rsidR="003978E7" w:rsidRPr="003978E7">
          <w:rPr>
            <w:rStyle w:val="Hyperlink"/>
            <w:b w:val="0"/>
            <w:bCs w:val="0"/>
            <w:sz w:val="21"/>
            <w:szCs w:val="21"/>
          </w:rPr>
          <w:t>ject</w:t>
        </w:r>
      </w:hyperlink>
    </w:p>
    <w:p w:rsidR="00B068D6" w:rsidRDefault="00B068D6" w:rsidP="00B068D6">
      <w:pPr>
        <w:pStyle w:val="Heading1"/>
        <w:ind w:left="0" w:firstLine="0"/>
        <w:rPr>
          <w:b w:val="0"/>
          <w:bCs w:val="0"/>
          <w:sz w:val="21"/>
          <w:szCs w:val="21"/>
        </w:rPr>
      </w:pPr>
    </w:p>
    <w:p w:rsidR="00B068D6" w:rsidRDefault="00B068D6" w:rsidP="00B068D6">
      <w:pPr>
        <w:pStyle w:val="Heading1"/>
        <w:ind w:left="0" w:firstLine="0"/>
        <w:rPr>
          <w:b w:val="0"/>
          <w:bCs w:val="0"/>
          <w:sz w:val="21"/>
          <w:szCs w:val="21"/>
        </w:rPr>
      </w:pPr>
      <w:r>
        <w:rPr>
          <w:b w:val="0"/>
          <w:bCs w:val="0"/>
          <w:sz w:val="21"/>
          <w:szCs w:val="21"/>
        </w:rPr>
        <w:t>Using this we have achieved an efficiency of 25% for the long flows. And a massive  which is great considering the time it takes to get train. And i</w:t>
      </w:r>
      <w:r w:rsidR="003978E7">
        <w:rPr>
          <w:b w:val="0"/>
          <w:bCs w:val="0"/>
          <w:sz w:val="21"/>
          <w:szCs w:val="21"/>
        </w:rPr>
        <w:t>n the short flows, we got 69% as the efficiency.</w:t>
      </w:r>
    </w:p>
    <w:p w:rsidR="007A79BC" w:rsidRPr="00B068D6" w:rsidRDefault="007A79BC" w:rsidP="00B068D6">
      <w:pPr>
        <w:pStyle w:val="Heading1"/>
        <w:ind w:left="0" w:firstLine="0"/>
        <w:rPr>
          <w:b w:val="0"/>
          <w:bCs w:val="0"/>
          <w:sz w:val="21"/>
          <w:szCs w:val="21"/>
        </w:rPr>
      </w:pPr>
      <w:r>
        <w:rPr>
          <w:b w:val="0"/>
          <w:bCs w:val="0"/>
          <w:sz w:val="21"/>
          <w:szCs w:val="21"/>
        </w:rPr>
        <w:t>A future of turning the machine learning model into the deep learning model is in progress…</w:t>
      </w:r>
      <w:bookmarkStart w:id="0" w:name="_GoBack"/>
      <w:bookmarkEnd w:id="0"/>
    </w:p>
    <w:p w:rsidR="00B068D6" w:rsidRPr="00B068D6" w:rsidRDefault="00B068D6" w:rsidP="00B068D6">
      <w:pPr>
        <w:pStyle w:val="Heading1"/>
        <w:ind w:left="0" w:firstLine="0"/>
        <w:rPr>
          <w:b w:val="0"/>
          <w:bCs w:val="0"/>
          <w:sz w:val="21"/>
          <w:szCs w:val="21"/>
        </w:rPr>
      </w:pPr>
    </w:p>
    <w:p w:rsidR="00EE0292" w:rsidRDefault="00E17ACB">
      <w:pPr>
        <w:pStyle w:val="Heading1"/>
        <w:ind w:left="114" w:firstLine="0"/>
      </w:pPr>
      <w:r>
        <w:t>REFERENCES</w:t>
      </w:r>
      <w:r w:rsidR="007A79BC">
        <w:t>:</w:t>
      </w:r>
    </w:p>
    <w:p w:rsidR="00EE0292" w:rsidRDefault="00EE0292">
      <w:pPr>
        <w:pStyle w:val="BodyText"/>
        <w:spacing w:before="3"/>
        <w:rPr>
          <w:b/>
          <w:sz w:val="22"/>
        </w:rPr>
      </w:pPr>
    </w:p>
    <w:p w:rsidR="00EE0292" w:rsidRDefault="00E17ACB">
      <w:pPr>
        <w:pStyle w:val="ListParagraph"/>
        <w:numPr>
          <w:ilvl w:val="0"/>
          <w:numId w:val="1"/>
        </w:numPr>
        <w:tabs>
          <w:tab w:val="left" w:pos="426"/>
        </w:tabs>
        <w:spacing w:line="256" w:lineRule="auto"/>
        <w:ind w:right="118" w:firstLine="0"/>
        <w:rPr>
          <w:sz w:val="21"/>
        </w:rPr>
      </w:pPr>
      <w:r>
        <w:rPr>
          <w:w w:val="105"/>
          <w:sz w:val="21"/>
        </w:rPr>
        <w:t xml:space="preserve">Mohammad Al-Fares, </w:t>
      </w:r>
      <w:proofErr w:type="spellStart"/>
      <w:r>
        <w:rPr>
          <w:w w:val="105"/>
          <w:sz w:val="21"/>
        </w:rPr>
        <w:t>Sivasankar</w:t>
      </w:r>
      <w:proofErr w:type="spellEnd"/>
      <w:r>
        <w:rPr>
          <w:w w:val="105"/>
          <w:sz w:val="21"/>
        </w:rPr>
        <w:t xml:space="preserve"> Radhakrishnan, </w:t>
      </w:r>
      <w:proofErr w:type="spellStart"/>
      <w:r>
        <w:rPr>
          <w:w w:val="105"/>
          <w:sz w:val="21"/>
        </w:rPr>
        <w:t>Barath</w:t>
      </w:r>
      <w:proofErr w:type="spellEnd"/>
      <w:r>
        <w:rPr>
          <w:w w:val="105"/>
          <w:sz w:val="21"/>
        </w:rPr>
        <w:t xml:space="preserve"> Raghavan, Nelson Huang, and Amin </w:t>
      </w:r>
      <w:proofErr w:type="spellStart"/>
      <w:r>
        <w:rPr>
          <w:w w:val="105"/>
          <w:sz w:val="21"/>
        </w:rPr>
        <w:t>Vahdat</w:t>
      </w:r>
      <w:proofErr w:type="spellEnd"/>
      <w:r>
        <w:rPr>
          <w:w w:val="105"/>
          <w:sz w:val="21"/>
        </w:rPr>
        <w:t>.</w:t>
      </w:r>
      <w:r>
        <w:rPr>
          <w:spacing w:val="-29"/>
          <w:w w:val="105"/>
          <w:sz w:val="21"/>
        </w:rPr>
        <w:t xml:space="preserve"> </w:t>
      </w:r>
      <w:r>
        <w:rPr>
          <w:w w:val="105"/>
          <w:sz w:val="21"/>
        </w:rPr>
        <w:t>[n. d.]. Hedera: Dynamic Flow Scheduling for Data Center Networks. In USENIX NSDI</w:t>
      </w:r>
      <w:r>
        <w:rPr>
          <w:spacing w:val="2"/>
          <w:w w:val="105"/>
          <w:sz w:val="21"/>
        </w:rPr>
        <w:t xml:space="preserve"> </w:t>
      </w:r>
      <w:r>
        <w:rPr>
          <w:w w:val="105"/>
          <w:sz w:val="21"/>
        </w:rPr>
        <w:t>’10.</w:t>
      </w:r>
    </w:p>
    <w:p w:rsidR="00EE0292" w:rsidRDefault="00EE0292">
      <w:pPr>
        <w:pStyle w:val="BodyText"/>
        <w:spacing w:before="2"/>
      </w:pPr>
    </w:p>
    <w:p w:rsidR="00EE0292" w:rsidRDefault="00E17ACB">
      <w:pPr>
        <w:pStyle w:val="ListParagraph"/>
        <w:numPr>
          <w:ilvl w:val="0"/>
          <w:numId w:val="1"/>
        </w:numPr>
        <w:tabs>
          <w:tab w:val="left" w:pos="426"/>
        </w:tabs>
        <w:spacing w:line="259" w:lineRule="auto"/>
        <w:ind w:right="349" w:firstLine="0"/>
        <w:rPr>
          <w:sz w:val="21"/>
        </w:rPr>
      </w:pPr>
      <w:r>
        <w:rPr>
          <w:w w:val="105"/>
          <w:sz w:val="21"/>
        </w:rPr>
        <w:t xml:space="preserve">Mohammad Alizadeh, Tom Edsall, Sarang </w:t>
      </w:r>
      <w:proofErr w:type="spellStart"/>
      <w:r>
        <w:rPr>
          <w:w w:val="105"/>
          <w:sz w:val="21"/>
        </w:rPr>
        <w:t>Dharmapurikar</w:t>
      </w:r>
      <w:proofErr w:type="spellEnd"/>
      <w:r>
        <w:rPr>
          <w:w w:val="105"/>
          <w:sz w:val="21"/>
        </w:rPr>
        <w:t xml:space="preserve">, Ramanan Vaidyanathan, </w:t>
      </w:r>
      <w:r>
        <w:rPr>
          <w:w w:val="105"/>
          <w:sz w:val="21"/>
        </w:rPr>
        <w:t>Kevin</w:t>
      </w:r>
      <w:r>
        <w:rPr>
          <w:spacing w:val="-26"/>
          <w:w w:val="105"/>
          <w:sz w:val="21"/>
        </w:rPr>
        <w:t xml:space="preserve"> </w:t>
      </w:r>
      <w:r>
        <w:rPr>
          <w:w w:val="105"/>
          <w:sz w:val="21"/>
        </w:rPr>
        <w:t xml:space="preserve">Chu, Andy Fingerhut, Francis </w:t>
      </w:r>
      <w:proofErr w:type="spellStart"/>
      <w:r>
        <w:rPr>
          <w:w w:val="105"/>
          <w:sz w:val="21"/>
        </w:rPr>
        <w:t>Matus</w:t>
      </w:r>
      <w:proofErr w:type="spellEnd"/>
      <w:r>
        <w:rPr>
          <w:w w:val="105"/>
          <w:sz w:val="21"/>
        </w:rPr>
        <w:t xml:space="preserve">, </w:t>
      </w:r>
      <w:proofErr w:type="spellStart"/>
      <w:r>
        <w:rPr>
          <w:w w:val="105"/>
          <w:sz w:val="21"/>
        </w:rPr>
        <w:t>Rong</w:t>
      </w:r>
      <w:proofErr w:type="spellEnd"/>
      <w:r>
        <w:rPr>
          <w:w w:val="105"/>
          <w:sz w:val="21"/>
        </w:rPr>
        <w:t xml:space="preserve"> Pan, </w:t>
      </w:r>
      <w:proofErr w:type="spellStart"/>
      <w:r>
        <w:rPr>
          <w:w w:val="105"/>
          <w:sz w:val="21"/>
        </w:rPr>
        <w:t>Navindra</w:t>
      </w:r>
      <w:proofErr w:type="spellEnd"/>
      <w:r>
        <w:rPr>
          <w:w w:val="105"/>
          <w:sz w:val="21"/>
        </w:rPr>
        <w:t xml:space="preserve"> Yadav, George Varghese, et al. [n. d.]. </w:t>
      </w:r>
      <w:r>
        <w:rPr>
          <w:spacing w:val="2"/>
          <w:w w:val="105"/>
          <w:sz w:val="21"/>
        </w:rPr>
        <w:t xml:space="preserve">CONGA: </w:t>
      </w:r>
      <w:r>
        <w:rPr>
          <w:w w:val="105"/>
          <w:sz w:val="21"/>
        </w:rPr>
        <w:t>Distributed congestion-aware load balancing for datacenters. In ACM SIGCOMM</w:t>
      </w:r>
      <w:r>
        <w:rPr>
          <w:spacing w:val="2"/>
          <w:w w:val="105"/>
          <w:sz w:val="21"/>
        </w:rPr>
        <w:t xml:space="preserve"> </w:t>
      </w:r>
      <w:r>
        <w:rPr>
          <w:w w:val="105"/>
          <w:sz w:val="21"/>
        </w:rPr>
        <w:t>’14.</w:t>
      </w:r>
    </w:p>
    <w:p w:rsidR="00EE0292" w:rsidRDefault="00EE0292">
      <w:pPr>
        <w:pStyle w:val="BodyText"/>
        <w:spacing w:before="5"/>
        <w:rPr>
          <w:sz w:val="20"/>
        </w:rPr>
      </w:pPr>
    </w:p>
    <w:p w:rsidR="00EE0292" w:rsidRDefault="00E17ACB">
      <w:pPr>
        <w:pStyle w:val="ListParagraph"/>
        <w:numPr>
          <w:ilvl w:val="0"/>
          <w:numId w:val="1"/>
        </w:numPr>
        <w:tabs>
          <w:tab w:val="left" w:pos="426"/>
        </w:tabs>
        <w:spacing w:line="259" w:lineRule="auto"/>
        <w:ind w:right="134" w:firstLine="0"/>
        <w:rPr>
          <w:sz w:val="21"/>
        </w:rPr>
      </w:pPr>
      <w:r>
        <w:rPr>
          <w:w w:val="105"/>
          <w:sz w:val="21"/>
        </w:rPr>
        <w:t xml:space="preserve">Mohammad Alizadeh, Albert Greenberg, David A </w:t>
      </w:r>
      <w:proofErr w:type="spellStart"/>
      <w:r>
        <w:rPr>
          <w:w w:val="105"/>
          <w:sz w:val="21"/>
        </w:rPr>
        <w:t>Maltz</w:t>
      </w:r>
      <w:proofErr w:type="spellEnd"/>
      <w:r>
        <w:rPr>
          <w:w w:val="105"/>
          <w:sz w:val="21"/>
        </w:rPr>
        <w:t xml:space="preserve">, Jitendra Pad- </w:t>
      </w:r>
      <w:proofErr w:type="spellStart"/>
      <w:r>
        <w:rPr>
          <w:w w:val="105"/>
          <w:sz w:val="21"/>
        </w:rPr>
        <w:t>hye</w:t>
      </w:r>
      <w:proofErr w:type="spellEnd"/>
      <w:r>
        <w:rPr>
          <w:w w:val="105"/>
          <w:sz w:val="21"/>
        </w:rPr>
        <w:t xml:space="preserve">, Parveen Patel, Balaji Prabhakar, </w:t>
      </w:r>
      <w:proofErr w:type="spellStart"/>
      <w:r>
        <w:rPr>
          <w:w w:val="105"/>
          <w:sz w:val="21"/>
        </w:rPr>
        <w:t>Sudipta</w:t>
      </w:r>
      <w:proofErr w:type="spellEnd"/>
      <w:r>
        <w:rPr>
          <w:w w:val="105"/>
          <w:sz w:val="21"/>
        </w:rPr>
        <w:t xml:space="preserve"> Sengupta, and </w:t>
      </w:r>
      <w:proofErr w:type="spellStart"/>
      <w:r>
        <w:rPr>
          <w:w w:val="105"/>
          <w:sz w:val="21"/>
        </w:rPr>
        <w:t>Murari</w:t>
      </w:r>
      <w:proofErr w:type="spellEnd"/>
      <w:r>
        <w:rPr>
          <w:w w:val="105"/>
          <w:sz w:val="21"/>
        </w:rPr>
        <w:t xml:space="preserve"> </w:t>
      </w:r>
      <w:proofErr w:type="spellStart"/>
      <w:r>
        <w:rPr>
          <w:w w:val="105"/>
          <w:sz w:val="21"/>
        </w:rPr>
        <w:t>Sridharan</w:t>
      </w:r>
      <w:proofErr w:type="spellEnd"/>
      <w:r>
        <w:rPr>
          <w:w w:val="105"/>
          <w:sz w:val="21"/>
        </w:rPr>
        <w:t>.</w:t>
      </w:r>
      <w:r>
        <w:rPr>
          <w:spacing w:val="-34"/>
          <w:w w:val="105"/>
          <w:sz w:val="21"/>
        </w:rPr>
        <w:t xml:space="preserve"> </w:t>
      </w:r>
      <w:r>
        <w:rPr>
          <w:w w:val="105"/>
          <w:sz w:val="21"/>
        </w:rPr>
        <w:t>[n. d.]. Data Center TCP (</w:t>
      </w:r>
      <w:proofErr w:type="spellStart"/>
      <w:r>
        <w:rPr>
          <w:w w:val="105"/>
          <w:sz w:val="21"/>
        </w:rPr>
        <w:t>dctcp</w:t>
      </w:r>
      <w:proofErr w:type="spellEnd"/>
      <w:r>
        <w:rPr>
          <w:w w:val="105"/>
          <w:sz w:val="21"/>
        </w:rPr>
        <w:t>). In ACM SIGCOMM</w:t>
      </w:r>
      <w:r>
        <w:rPr>
          <w:spacing w:val="-29"/>
          <w:w w:val="105"/>
          <w:sz w:val="21"/>
        </w:rPr>
        <w:t xml:space="preserve"> </w:t>
      </w:r>
      <w:r>
        <w:rPr>
          <w:w w:val="105"/>
          <w:sz w:val="21"/>
        </w:rPr>
        <w:t>’10.</w:t>
      </w:r>
    </w:p>
    <w:p w:rsidR="00EE0292" w:rsidRDefault="00EE0292">
      <w:pPr>
        <w:pStyle w:val="BodyText"/>
        <w:spacing w:before="8"/>
        <w:rPr>
          <w:sz w:val="20"/>
        </w:rPr>
      </w:pPr>
    </w:p>
    <w:p w:rsidR="00EE0292" w:rsidRDefault="00E17ACB">
      <w:pPr>
        <w:pStyle w:val="ListParagraph"/>
        <w:numPr>
          <w:ilvl w:val="0"/>
          <w:numId w:val="1"/>
        </w:numPr>
        <w:tabs>
          <w:tab w:val="left" w:pos="426"/>
        </w:tabs>
        <w:spacing w:before="1" w:line="256" w:lineRule="auto"/>
        <w:ind w:right="227" w:firstLine="0"/>
        <w:rPr>
          <w:sz w:val="21"/>
        </w:rPr>
      </w:pPr>
      <w:r>
        <w:rPr>
          <w:w w:val="105"/>
          <w:sz w:val="21"/>
        </w:rPr>
        <w:t xml:space="preserve">Mohammad Alizadeh, </w:t>
      </w:r>
      <w:proofErr w:type="spellStart"/>
      <w:r>
        <w:rPr>
          <w:w w:val="105"/>
          <w:sz w:val="21"/>
        </w:rPr>
        <w:t>Shuang</w:t>
      </w:r>
      <w:proofErr w:type="spellEnd"/>
      <w:r>
        <w:rPr>
          <w:w w:val="105"/>
          <w:sz w:val="21"/>
        </w:rPr>
        <w:t xml:space="preserve"> Yang, Milad</w:t>
      </w:r>
      <w:r>
        <w:rPr>
          <w:spacing w:val="-31"/>
          <w:w w:val="105"/>
          <w:sz w:val="21"/>
        </w:rPr>
        <w:t xml:space="preserve"> </w:t>
      </w:r>
      <w:r>
        <w:rPr>
          <w:w w:val="105"/>
          <w:sz w:val="21"/>
        </w:rPr>
        <w:t xml:space="preserve">Sharif, </w:t>
      </w:r>
      <w:proofErr w:type="spellStart"/>
      <w:r>
        <w:rPr>
          <w:w w:val="105"/>
          <w:sz w:val="21"/>
        </w:rPr>
        <w:t>Sachin</w:t>
      </w:r>
      <w:proofErr w:type="spellEnd"/>
      <w:r>
        <w:rPr>
          <w:w w:val="105"/>
          <w:sz w:val="21"/>
        </w:rPr>
        <w:t xml:space="preserve"> </w:t>
      </w:r>
      <w:proofErr w:type="spellStart"/>
      <w:r>
        <w:rPr>
          <w:w w:val="105"/>
          <w:sz w:val="21"/>
        </w:rPr>
        <w:t>Katti</w:t>
      </w:r>
      <w:proofErr w:type="spellEnd"/>
      <w:r>
        <w:rPr>
          <w:w w:val="105"/>
          <w:sz w:val="21"/>
        </w:rPr>
        <w:t>, Nick McKeown, Balaji Prabhakar, and Scott Shenker. [n. d.]. pFa</w:t>
      </w:r>
      <w:r>
        <w:rPr>
          <w:w w:val="105"/>
          <w:sz w:val="21"/>
        </w:rPr>
        <w:t>bric: Minimal</w:t>
      </w:r>
      <w:r>
        <w:rPr>
          <w:spacing w:val="-27"/>
          <w:w w:val="105"/>
          <w:sz w:val="21"/>
        </w:rPr>
        <w:t xml:space="preserve"> </w:t>
      </w:r>
      <w:r>
        <w:rPr>
          <w:w w:val="105"/>
          <w:sz w:val="21"/>
        </w:rPr>
        <w:t xml:space="preserve">Near-Optimal </w:t>
      </w:r>
      <w:r>
        <w:rPr>
          <w:w w:val="105"/>
          <w:sz w:val="21"/>
        </w:rPr>
        <w:t>Datacenter Transport. In ACM SIGCOMM</w:t>
      </w:r>
      <w:r>
        <w:rPr>
          <w:spacing w:val="-2"/>
          <w:w w:val="105"/>
          <w:sz w:val="21"/>
        </w:rPr>
        <w:t xml:space="preserve"> </w:t>
      </w:r>
      <w:r>
        <w:rPr>
          <w:w w:val="105"/>
          <w:sz w:val="21"/>
        </w:rPr>
        <w:t>’13</w:t>
      </w:r>
    </w:p>
    <w:p w:rsidR="00EE0292" w:rsidRDefault="00EE0292">
      <w:pPr>
        <w:pStyle w:val="BodyText"/>
        <w:spacing w:before="4"/>
        <w:rPr>
          <w:sz w:val="22"/>
        </w:rPr>
      </w:pPr>
    </w:p>
    <w:p w:rsidR="00EE0292" w:rsidRPr="00B068D6" w:rsidRDefault="00E17ACB" w:rsidP="00B068D6">
      <w:pPr>
        <w:pStyle w:val="ListParagraph"/>
        <w:numPr>
          <w:ilvl w:val="0"/>
          <w:numId w:val="1"/>
        </w:numPr>
        <w:tabs>
          <w:tab w:val="left" w:pos="412"/>
        </w:tabs>
        <w:spacing w:line="271" w:lineRule="auto"/>
        <w:ind w:right="157" w:firstLine="0"/>
        <w:rPr>
          <w:sz w:val="20"/>
        </w:rPr>
      </w:pPr>
      <w:r>
        <w:rPr>
          <w:w w:val="105"/>
          <w:sz w:val="20"/>
        </w:rPr>
        <w:t xml:space="preserve">Wei Bai, Li Chen, Kai Chen, </w:t>
      </w:r>
      <w:proofErr w:type="spellStart"/>
      <w:r>
        <w:rPr>
          <w:w w:val="105"/>
          <w:sz w:val="20"/>
        </w:rPr>
        <w:t>Dongsu</w:t>
      </w:r>
      <w:proofErr w:type="spellEnd"/>
      <w:r>
        <w:rPr>
          <w:w w:val="105"/>
          <w:sz w:val="20"/>
        </w:rPr>
        <w:t xml:space="preserve"> Han, Chen</w:t>
      </w:r>
      <w:r>
        <w:rPr>
          <w:spacing w:val="-23"/>
          <w:w w:val="105"/>
          <w:sz w:val="20"/>
        </w:rPr>
        <w:t xml:space="preserve"> </w:t>
      </w:r>
      <w:r>
        <w:rPr>
          <w:w w:val="105"/>
          <w:sz w:val="20"/>
        </w:rPr>
        <w:t>Tian, and Weicheng Sun. [n. d.]. Information-Agnostic Flow Scheduling for Data Center Networks. In USENIX NSDI ’15.</w:t>
      </w:r>
    </w:p>
    <w:p w:rsidR="00B068D6" w:rsidRPr="00B068D6" w:rsidRDefault="00B068D6" w:rsidP="00B068D6">
      <w:pPr>
        <w:tabs>
          <w:tab w:val="left" w:pos="412"/>
        </w:tabs>
        <w:spacing w:line="271" w:lineRule="auto"/>
        <w:ind w:right="157"/>
        <w:rPr>
          <w:sz w:val="20"/>
        </w:rPr>
      </w:pPr>
    </w:p>
    <w:p w:rsidR="00EE0292" w:rsidRPr="00B068D6" w:rsidRDefault="00E17ACB" w:rsidP="00B068D6">
      <w:pPr>
        <w:pStyle w:val="ListParagraph"/>
        <w:numPr>
          <w:ilvl w:val="0"/>
          <w:numId w:val="1"/>
        </w:numPr>
        <w:tabs>
          <w:tab w:val="left" w:pos="412"/>
        </w:tabs>
        <w:spacing w:line="273" w:lineRule="auto"/>
        <w:ind w:right="38" w:firstLine="0"/>
        <w:rPr>
          <w:sz w:val="20"/>
        </w:rPr>
      </w:pPr>
      <w:r>
        <w:rPr>
          <w:w w:val="105"/>
          <w:sz w:val="20"/>
        </w:rPr>
        <w:t>W</w:t>
      </w:r>
      <w:r>
        <w:rPr>
          <w:w w:val="105"/>
          <w:sz w:val="20"/>
        </w:rPr>
        <w:t xml:space="preserve">ei Bai, Li Chen, Kai Chen, and </w:t>
      </w:r>
      <w:proofErr w:type="spellStart"/>
      <w:r>
        <w:rPr>
          <w:w w:val="105"/>
          <w:sz w:val="20"/>
        </w:rPr>
        <w:t>Haitao</w:t>
      </w:r>
      <w:proofErr w:type="spellEnd"/>
      <w:r>
        <w:rPr>
          <w:w w:val="105"/>
          <w:sz w:val="20"/>
        </w:rPr>
        <w:t xml:space="preserve"> Wu. [n. d.]. Enabling ECN in Multi-Service Multi-Queue Data Centers. In USENIX NSDI</w:t>
      </w:r>
      <w:r>
        <w:rPr>
          <w:spacing w:val="3"/>
          <w:w w:val="105"/>
          <w:sz w:val="20"/>
        </w:rPr>
        <w:t xml:space="preserve"> </w:t>
      </w:r>
      <w:r>
        <w:rPr>
          <w:w w:val="105"/>
          <w:sz w:val="20"/>
        </w:rPr>
        <w:t>’16.</w:t>
      </w:r>
    </w:p>
    <w:p w:rsidR="00B068D6" w:rsidRPr="00B068D6" w:rsidRDefault="00B068D6" w:rsidP="00B068D6">
      <w:pPr>
        <w:tabs>
          <w:tab w:val="left" w:pos="412"/>
        </w:tabs>
        <w:spacing w:line="273" w:lineRule="auto"/>
        <w:ind w:right="38"/>
        <w:rPr>
          <w:sz w:val="20"/>
        </w:rPr>
      </w:pPr>
    </w:p>
    <w:p w:rsidR="00EE0292" w:rsidRDefault="00E17ACB">
      <w:pPr>
        <w:pStyle w:val="ListParagraph"/>
        <w:numPr>
          <w:ilvl w:val="0"/>
          <w:numId w:val="1"/>
        </w:numPr>
        <w:tabs>
          <w:tab w:val="left" w:pos="412"/>
        </w:tabs>
        <w:spacing w:line="271" w:lineRule="auto"/>
        <w:ind w:right="166" w:firstLine="0"/>
        <w:rPr>
          <w:sz w:val="20"/>
        </w:rPr>
      </w:pPr>
      <w:proofErr w:type="spellStart"/>
      <w:r>
        <w:rPr>
          <w:w w:val="105"/>
          <w:sz w:val="20"/>
        </w:rPr>
        <w:t>T</w:t>
      </w:r>
      <w:r>
        <w:rPr>
          <w:w w:val="105"/>
          <w:sz w:val="20"/>
        </w:rPr>
        <w:t>heophilus</w:t>
      </w:r>
      <w:proofErr w:type="spellEnd"/>
      <w:r>
        <w:rPr>
          <w:w w:val="105"/>
          <w:sz w:val="20"/>
        </w:rPr>
        <w:t xml:space="preserve"> Benson, Aditya </w:t>
      </w:r>
      <w:proofErr w:type="spellStart"/>
      <w:r>
        <w:rPr>
          <w:w w:val="105"/>
          <w:sz w:val="20"/>
        </w:rPr>
        <w:t>Akella</w:t>
      </w:r>
      <w:proofErr w:type="spellEnd"/>
      <w:r>
        <w:rPr>
          <w:w w:val="105"/>
          <w:sz w:val="20"/>
        </w:rPr>
        <w:t xml:space="preserve">, and David </w:t>
      </w:r>
      <w:proofErr w:type="spellStart"/>
      <w:r>
        <w:rPr>
          <w:w w:val="105"/>
          <w:sz w:val="20"/>
        </w:rPr>
        <w:t>Maltz</w:t>
      </w:r>
      <w:proofErr w:type="spellEnd"/>
      <w:r>
        <w:rPr>
          <w:w w:val="105"/>
          <w:sz w:val="20"/>
        </w:rPr>
        <w:t>. [n. d.]. Network Traffic Characteristics of Data Centers in the Wild. In ACM</w:t>
      </w:r>
      <w:r>
        <w:rPr>
          <w:spacing w:val="4"/>
          <w:w w:val="105"/>
          <w:sz w:val="20"/>
        </w:rPr>
        <w:t xml:space="preserve"> </w:t>
      </w:r>
      <w:r>
        <w:rPr>
          <w:w w:val="105"/>
          <w:sz w:val="20"/>
        </w:rPr>
        <w:t>IMC’10.</w:t>
      </w:r>
    </w:p>
    <w:p w:rsidR="00EE0292" w:rsidRPr="003978E7" w:rsidRDefault="00E17ACB" w:rsidP="003978E7">
      <w:pPr>
        <w:tabs>
          <w:tab w:val="left" w:pos="412"/>
        </w:tabs>
        <w:spacing w:before="39" w:line="271" w:lineRule="auto"/>
        <w:ind w:right="124"/>
        <w:rPr>
          <w:sz w:val="20"/>
        </w:rPr>
      </w:pPr>
      <w:r w:rsidRPr="003978E7">
        <w:rPr>
          <w:w w:val="105"/>
          <w:sz w:val="20"/>
        </w:rPr>
        <w:t>Li Chen, Kai Chen, Wei Bai, and Mohammad</w:t>
      </w:r>
      <w:r w:rsidRPr="003978E7">
        <w:rPr>
          <w:spacing w:val="-24"/>
          <w:w w:val="105"/>
          <w:sz w:val="20"/>
        </w:rPr>
        <w:t xml:space="preserve"> </w:t>
      </w:r>
      <w:r w:rsidRPr="003978E7">
        <w:rPr>
          <w:w w:val="105"/>
          <w:sz w:val="20"/>
        </w:rPr>
        <w:t xml:space="preserve">Alizadeh. [n. d.]. Sched- </w:t>
      </w:r>
      <w:proofErr w:type="spellStart"/>
      <w:r w:rsidRPr="003978E7">
        <w:rPr>
          <w:w w:val="105"/>
          <w:sz w:val="20"/>
        </w:rPr>
        <w:t>uling</w:t>
      </w:r>
      <w:proofErr w:type="spellEnd"/>
      <w:r w:rsidRPr="003978E7">
        <w:rPr>
          <w:w w:val="105"/>
          <w:sz w:val="20"/>
        </w:rPr>
        <w:t xml:space="preserve"> Mix-flows in Commodity Datacenters with Karuna. In ACM SIGCOMM</w:t>
      </w:r>
      <w:r w:rsidRPr="003978E7">
        <w:rPr>
          <w:spacing w:val="5"/>
          <w:w w:val="105"/>
          <w:sz w:val="20"/>
        </w:rPr>
        <w:t xml:space="preserve"> </w:t>
      </w:r>
      <w:r w:rsidRPr="003978E7">
        <w:rPr>
          <w:w w:val="105"/>
          <w:sz w:val="20"/>
        </w:rPr>
        <w:t>’16.</w:t>
      </w:r>
    </w:p>
    <w:p w:rsidR="00EE0292" w:rsidRDefault="00EE0292">
      <w:pPr>
        <w:pStyle w:val="BodyText"/>
        <w:spacing w:before="1"/>
      </w:pPr>
    </w:p>
    <w:p w:rsidR="00EE0292" w:rsidRDefault="00E17ACB">
      <w:pPr>
        <w:pStyle w:val="ListParagraph"/>
        <w:numPr>
          <w:ilvl w:val="0"/>
          <w:numId w:val="1"/>
        </w:numPr>
        <w:tabs>
          <w:tab w:val="left" w:pos="412"/>
        </w:tabs>
        <w:spacing w:before="1" w:line="271" w:lineRule="auto"/>
        <w:ind w:right="280" w:firstLine="0"/>
        <w:rPr>
          <w:sz w:val="20"/>
        </w:rPr>
      </w:pPr>
      <w:proofErr w:type="spellStart"/>
      <w:r>
        <w:rPr>
          <w:w w:val="105"/>
          <w:sz w:val="20"/>
        </w:rPr>
        <w:t>Mosharaf</w:t>
      </w:r>
      <w:proofErr w:type="spellEnd"/>
      <w:r>
        <w:rPr>
          <w:w w:val="105"/>
          <w:sz w:val="20"/>
        </w:rPr>
        <w:t xml:space="preserve"> Chowdhury and Ion </w:t>
      </w:r>
      <w:proofErr w:type="spellStart"/>
      <w:r>
        <w:rPr>
          <w:w w:val="105"/>
          <w:sz w:val="20"/>
        </w:rPr>
        <w:t>Stoica</w:t>
      </w:r>
      <w:proofErr w:type="spellEnd"/>
      <w:r>
        <w:rPr>
          <w:w w:val="105"/>
          <w:sz w:val="20"/>
        </w:rPr>
        <w:t xml:space="preserve">. [n. d.]. Efficient Coflow Sched- </w:t>
      </w:r>
      <w:proofErr w:type="spellStart"/>
      <w:r>
        <w:rPr>
          <w:w w:val="105"/>
          <w:sz w:val="20"/>
        </w:rPr>
        <w:t>uling</w:t>
      </w:r>
      <w:proofErr w:type="spellEnd"/>
      <w:r>
        <w:rPr>
          <w:w w:val="105"/>
          <w:sz w:val="20"/>
        </w:rPr>
        <w:t xml:space="preserve"> Without Prior Knowledge. In ACM SIGCOMM</w:t>
      </w:r>
      <w:r>
        <w:rPr>
          <w:spacing w:val="2"/>
          <w:w w:val="105"/>
          <w:sz w:val="20"/>
        </w:rPr>
        <w:t xml:space="preserve"> </w:t>
      </w:r>
      <w:r>
        <w:rPr>
          <w:w w:val="105"/>
          <w:sz w:val="20"/>
        </w:rPr>
        <w:t>’15.</w:t>
      </w:r>
    </w:p>
    <w:p w:rsidR="00EE0292" w:rsidRDefault="00EE0292">
      <w:pPr>
        <w:pStyle w:val="BodyText"/>
        <w:spacing w:before="7"/>
        <w:rPr>
          <w:sz w:val="20"/>
        </w:rPr>
      </w:pPr>
    </w:p>
    <w:p w:rsidR="00EE0292" w:rsidRDefault="00E17ACB">
      <w:pPr>
        <w:pStyle w:val="ListParagraph"/>
        <w:numPr>
          <w:ilvl w:val="0"/>
          <w:numId w:val="1"/>
        </w:numPr>
        <w:tabs>
          <w:tab w:val="left" w:pos="517"/>
        </w:tabs>
        <w:spacing w:before="1" w:line="271" w:lineRule="auto"/>
        <w:ind w:right="361" w:firstLine="0"/>
        <w:jc w:val="both"/>
        <w:rPr>
          <w:sz w:val="20"/>
        </w:rPr>
      </w:pPr>
      <w:proofErr w:type="spellStart"/>
      <w:r>
        <w:rPr>
          <w:w w:val="105"/>
          <w:sz w:val="20"/>
        </w:rPr>
        <w:t>Mosharaf</w:t>
      </w:r>
      <w:proofErr w:type="spellEnd"/>
      <w:r>
        <w:rPr>
          <w:w w:val="105"/>
          <w:sz w:val="20"/>
        </w:rPr>
        <w:t xml:space="preserve"> Chowdhury, Yuan Zhong, and</w:t>
      </w:r>
      <w:r>
        <w:rPr>
          <w:w w:val="105"/>
          <w:sz w:val="20"/>
        </w:rPr>
        <w:t xml:space="preserve"> Ion </w:t>
      </w:r>
      <w:proofErr w:type="spellStart"/>
      <w:r>
        <w:rPr>
          <w:w w:val="105"/>
          <w:sz w:val="20"/>
        </w:rPr>
        <w:t>Stoica</w:t>
      </w:r>
      <w:proofErr w:type="spellEnd"/>
      <w:r>
        <w:rPr>
          <w:w w:val="105"/>
          <w:sz w:val="20"/>
        </w:rPr>
        <w:t>. [n. d.]. Efficient coflow scheduling with Varys. In ACM SIGCOMM</w:t>
      </w:r>
      <w:r>
        <w:rPr>
          <w:spacing w:val="2"/>
          <w:w w:val="105"/>
          <w:sz w:val="20"/>
        </w:rPr>
        <w:t xml:space="preserve"> </w:t>
      </w:r>
      <w:r>
        <w:rPr>
          <w:w w:val="105"/>
          <w:sz w:val="20"/>
        </w:rPr>
        <w:t>’14.</w:t>
      </w:r>
    </w:p>
    <w:p w:rsidR="00EE0292" w:rsidRDefault="00EE0292">
      <w:pPr>
        <w:pStyle w:val="BodyText"/>
        <w:spacing w:before="1"/>
      </w:pPr>
    </w:p>
    <w:p w:rsidR="00EE0292" w:rsidRDefault="00E17ACB">
      <w:pPr>
        <w:pStyle w:val="ListParagraph"/>
        <w:numPr>
          <w:ilvl w:val="0"/>
          <w:numId w:val="1"/>
        </w:numPr>
        <w:tabs>
          <w:tab w:val="left" w:pos="517"/>
        </w:tabs>
        <w:spacing w:line="271" w:lineRule="auto"/>
        <w:ind w:right="286" w:firstLine="0"/>
        <w:rPr>
          <w:sz w:val="20"/>
        </w:rPr>
      </w:pPr>
      <w:r>
        <w:rPr>
          <w:w w:val="105"/>
          <w:sz w:val="20"/>
        </w:rPr>
        <w:t xml:space="preserve">Linux Foundation. [n. d.]. Priority </w:t>
      </w:r>
      <w:proofErr w:type="spellStart"/>
      <w:r>
        <w:rPr>
          <w:w w:val="105"/>
          <w:sz w:val="20"/>
        </w:rPr>
        <w:t>qdisc</w:t>
      </w:r>
      <w:proofErr w:type="spellEnd"/>
      <w:r>
        <w:rPr>
          <w:w w:val="105"/>
          <w:sz w:val="20"/>
        </w:rPr>
        <w:t xml:space="preserve"> - Linux</w:t>
      </w:r>
      <w:r>
        <w:rPr>
          <w:spacing w:val="-28"/>
          <w:w w:val="105"/>
          <w:sz w:val="20"/>
        </w:rPr>
        <w:t xml:space="preserve"> </w:t>
      </w:r>
      <w:r>
        <w:rPr>
          <w:w w:val="105"/>
          <w:sz w:val="20"/>
        </w:rPr>
        <w:t>man page. https: //linux.die.net/man/8/</w:t>
      </w:r>
      <w:proofErr w:type="spellStart"/>
      <w:r>
        <w:rPr>
          <w:w w:val="105"/>
          <w:sz w:val="20"/>
        </w:rPr>
        <w:t>tc-prio</w:t>
      </w:r>
      <w:proofErr w:type="spellEnd"/>
      <w:r>
        <w:rPr>
          <w:w w:val="105"/>
          <w:sz w:val="20"/>
        </w:rPr>
        <w:t>. ([n. d.]). (Accessed on</w:t>
      </w:r>
      <w:r>
        <w:rPr>
          <w:spacing w:val="2"/>
          <w:w w:val="105"/>
          <w:sz w:val="20"/>
        </w:rPr>
        <w:t xml:space="preserve"> </w:t>
      </w:r>
      <w:r>
        <w:rPr>
          <w:w w:val="105"/>
          <w:sz w:val="20"/>
        </w:rPr>
        <w:t>04/17/2017).</w:t>
      </w:r>
    </w:p>
    <w:p w:rsidR="00EE0292" w:rsidRDefault="00EE0292">
      <w:pPr>
        <w:pStyle w:val="BodyText"/>
        <w:spacing w:before="8"/>
        <w:rPr>
          <w:sz w:val="20"/>
        </w:rPr>
      </w:pPr>
    </w:p>
    <w:p w:rsidR="00EE0292" w:rsidRDefault="00E17ACB">
      <w:pPr>
        <w:pStyle w:val="ListParagraph"/>
        <w:numPr>
          <w:ilvl w:val="0"/>
          <w:numId w:val="1"/>
        </w:numPr>
        <w:tabs>
          <w:tab w:val="left" w:pos="517"/>
        </w:tabs>
        <w:spacing w:line="271" w:lineRule="auto"/>
        <w:ind w:right="152" w:firstLine="0"/>
        <w:rPr>
          <w:sz w:val="20"/>
        </w:rPr>
      </w:pPr>
      <w:r>
        <w:rPr>
          <w:w w:val="105"/>
          <w:sz w:val="20"/>
        </w:rPr>
        <w:t>Chi-Yao Hong, Matthew Caesar, and P Godfrey. [n. d.]. Finishing flows quickly with preemptive scheduling.</w:t>
      </w:r>
      <w:r>
        <w:rPr>
          <w:spacing w:val="-29"/>
          <w:w w:val="105"/>
          <w:sz w:val="20"/>
        </w:rPr>
        <w:t xml:space="preserve"> </w:t>
      </w:r>
      <w:r>
        <w:rPr>
          <w:w w:val="105"/>
          <w:sz w:val="20"/>
        </w:rPr>
        <w:t>In ACM SIGCOMM</w:t>
      </w:r>
      <w:r>
        <w:rPr>
          <w:spacing w:val="4"/>
          <w:w w:val="105"/>
          <w:sz w:val="20"/>
        </w:rPr>
        <w:t xml:space="preserve"> </w:t>
      </w:r>
      <w:r>
        <w:rPr>
          <w:w w:val="105"/>
          <w:sz w:val="20"/>
        </w:rPr>
        <w:t>’12.</w:t>
      </w:r>
    </w:p>
    <w:p w:rsidR="00EE0292" w:rsidRDefault="00EE0292">
      <w:pPr>
        <w:pStyle w:val="BodyText"/>
        <w:spacing w:before="1"/>
      </w:pPr>
    </w:p>
    <w:p w:rsidR="00EE0292" w:rsidRDefault="00E17ACB">
      <w:pPr>
        <w:pStyle w:val="ListParagraph"/>
        <w:numPr>
          <w:ilvl w:val="0"/>
          <w:numId w:val="1"/>
        </w:numPr>
        <w:tabs>
          <w:tab w:val="left" w:pos="517"/>
        </w:tabs>
        <w:spacing w:line="271" w:lineRule="auto"/>
        <w:ind w:right="397" w:firstLine="0"/>
        <w:rPr>
          <w:sz w:val="20"/>
        </w:rPr>
      </w:pPr>
      <w:r>
        <w:rPr>
          <w:w w:val="105"/>
          <w:sz w:val="20"/>
        </w:rPr>
        <w:t xml:space="preserve">Srikanth </w:t>
      </w:r>
      <w:proofErr w:type="spellStart"/>
      <w:r>
        <w:rPr>
          <w:w w:val="105"/>
          <w:sz w:val="20"/>
        </w:rPr>
        <w:t>Kandula</w:t>
      </w:r>
      <w:proofErr w:type="spellEnd"/>
      <w:r>
        <w:rPr>
          <w:w w:val="105"/>
          <w:sz w:val="20"/>
        </w:rPr>
        <w:t xml:space="preserve">, </w:t>
      </w:r>
      <w:proofErr w:type="spellStart"/>
      <w:r>
        <w:rPr>
          <w:w w:val="105"/>
          <w:sz w:val="20"/>
        </w:rPr>
        <w:t>Sudipta</w:t>
      </w:r>
      <w:proofErr w:type="spellEnd"/>
      <w:r>
        <w:rPr>
          <w:w w:val="105"/>
          <w:sz w:val="20"/>
        </w:rPr>
        <w:t xml:space="preserve"> Sengupta, Albert </w:t>
      </w:r>
      <w:r>
        <w:rPr>
          <w:w w:val="105"/>
          <w:sz w:val="20"/>
        </w:rPr>
        <w:t xml:space="preserve">Greenberg, Parveen Pa- </w:t>
      </w:r>
      <w:proofErr w:type="spellStart"/>
      <w:r>
        <w:rPr>
          <w:w w:val="105"/>
          <w:sz w:val="20"/>
        </w:rPr>
        <w:t>tel</w:t>
      </w:r>
      <w:proofErr w:type="spellEnd"/>
      <w:r>
        <w:rPr>
          <w:w w:val="105"/>
          <w:sz w:val="20"/>
        </w:rPr>
        <w:t xml:space="preserve">, and Ronnie </w:t>
      </w:r>
      <w:proofErr w:type="spellStart"/>
      <w:r>
        <w:rPr>
          <w:w w:val="105"/>
          <w:sz w:val="20"/>
        </w:rPr>
        <w:t>Chaiken</w:t>
      </w:r>
      <w:proofErr w:type="spellEnd"/>
      <w:r>
        <w:rPr>
          <w:w w:val="105"/>
          <w:sz w:val="20"/>
        </w:rPr>
        <w:t>. [n. d.]. The Nature of Datacenter Traffic: Measurements and Analysis. In ACM</w:t>
      </w:r>
      <w:r>
        <w:rPr>
          <w:spacing w:val="3"/>
          <w:w w:val="105"/>
          <w:sz w:val="20"/>
        </w:rPr>
        <w:t xml:space="preserve"> </w:t>
      </w:r>
      <w:r>
        <w:rPr>
          <w:w w:val="105"/>
          <w:sz w:val="20"/>
        </w:rPr>
        <w:t>IMC’09.</w:t>
      </w:r>
    </w:p>
    <w:p w:rsidR="00EE0292" w:rsidRDefault="00EE0292">
      <w:pPr>
        <w:pStyle w:val="BodyText"/>
        <w:spacing w:before="7"/>
        <w:rPr>
          <w:sz w:val="20"/>
        </w:rPr>
      </w:pPr>
    </w:p>
    <w:p w:rsidR="00EE0292" w:rsidRDefault="00E17ACB">
      <w:pPr>
        <w:pStyle w:val="ListParagraph"/>
        <w:numPr>
          <w:ilvl w:val="0"/>
          <w:numId w:val="1"/>
        </w:numPr>
        <w:tabs>
          <w:tab w:val="left" w:pos="517"/>
        </w:tabs>
        <w:spacing w:before="1" w:line="273" w:lineRule="auto"/>
        <w:ind w:right="117" w:firstLine="0"/>
        <w:rPr>
          <w:sz w:val="20"/>
        </w:rPr>
      </w:pPr>
      <w:proofErr w:type="spellStart"/>
      <w:r>
        <w:rPr>
          <w:w w:val="105"/>
          <w:sz w:val="20"/>
        </w:rPr>
        <w:t>Hongzi</w:t>
      </w:r>
      <w:proofErr w:type="spellEnd"/>
      <w:r>
        <w:rPr>
          <w:w w:val="105"/>
          <w:sz w:val="20"/>
        </w:rPr>
        <w:t xml:space="preserve"> Mao, Mohammad Alizadeh, </w:t>
      </w:r>
      <w:proofErr w:type="spellStart"/>
      <w:r>
        <w:rPr>
          <w:w w:val="105"/>
          <w:sz w:val="20"/>
        </w:rPr>
        <w:t>Ishai</w:t>
      </w:r>
      <w:proofErr w:type="spellEnd"/>
      <w:r>
        <w:rPr>
          <w:w w:val="105"/>
          <w:sz w:val="20"/>
        </w:rPr>
        <w:t xml:space="preserve"> </w:t>
      </w:r>
      <w:proofErr w:type="spellStart"/>
      <w:r>
        <w:rPr>
          <w:w w:val="105"/>
          <w:sz w:val="20"/>
        </w:rPr>
        <w:t>Menache</w:t>
      </w:r>
      <w:proofErr w:type="spellEnd"/>
      <w:r>
        <w:rPr>
          <w:w w:val="105"/>
          <w:sz w:val="20"/>
        </w:rPr>
        <w:t xml:space="preserve">, and Srikanth </w:t>
      </w:r>
      <w:proofErr w:type="spellStart"/>
      <w:r>
        <w:rPr>
          <w:w w:val="105"/>
          <w:sz w:val="20"/>
        </w:rPr>
        <w:t>Kan</w:t>
      </w:r>
      <w:proofErr w:type="spellEnd"/>
      <w:r>
        <w:rPr>
          <w:w w:val="105"/>
          <w:sz w:val="20"/>
        </w:rPr>
        <w:t xml:space="preserve">- </w:t>
      </w:r>
      <w:proofErr w:type="spellStart"/>
      <w:r>
        <w:rPr>
          <w:w w:val="105"/>
          <w:sz w:val="20"/>
        </w:rPr>
        <w:t>dula</w:t>
      </w:r>
      <w:proofErr w:type="spellEnd"/>
      <w:r>
        <w:rPr>
          <w:w w:val="105"/>
          <w:sz w:val="20"/>
        </w:rPr>
        <w:t>. [n. d.]. Resource Management with Deep Reinforcement</w:t>
      </w:r>
      <w:r>
        <w:rPr>
          <w:w w:val="105"/>
          <w:sz w:val="20"/>
        </w:rPr>
        <w:t xml:space="preserve"> Learning. In ACM </w:t>
      </w:r>
      <w:proofErr w:type="spellStart"/>
      <w:r>
        <w:rPr>
          <w:w w:val="105"/>
          <w:sz w:val="20"/>
        </w:rPr>
        <w:t>HotNets</w:t>
      </w:r>
      <w:proofErr w:type="spellEnd"/>
      <w:r>
        <w:rPr>
          <w:spacing w:val="-4"/>
          <w:w w:val="105"/>
          <w:sz w:val="20"/>
        </w:rPr>
        <w:t xml:space="preserve"> </w:t>
      </w:r>
      <w:r>
        <w:rPr>
          <w:w w:val="105"/>
          <w:sz w:val="20"/>
        </w:rPr>
        <w:t>’16.</w:t>
      </w:r>
    </w:p>
    <w:p w:rsidR="00EE0292" w:rsidRDefault="00EE0292">
      <w:pPr>
        <w:pStyle w:val="BodyText"/>
        <w:spacing w:before="5"/>
        <w:rPr>
          <w:sz w:val="20"/>
        </w:rPr>
      </w:pPr>
    </w:p>
    <w:p w:rsidR="00EE0292" w:rsidRDefault="00E17ACB">
      <w:pPr>
        <w:pStyle w:val="ListParagraph"/>
        <w:numPr>
          <w:ilvl w:val="0"/>
          <w:numId w:val="1"/>
        </w:numPr>
        <w:tabs>
          <w:tab w:val="left" w:pos="517"/>
        </w:tabs>
        <w:spacing w:line="271" w:lineRule="auto"/>
        <w:ind w:right="328" w:firstLine="0"/>
        <w:rPr>
          <w:sz w:val="20"/>
        </w:rPr>
      </w:pPr>
      <w:r>
        <w:rPr>
          <w:w w:val="105"/>
          <w:sz w:val="20"/>
        </w:rPr>
        <w:t xml:space="preserve">N. McKeown, T. Anderson, H. Balakrishnan, G. </w:t>
      </w:r>
      <w:proofErr w:type="spellStart"/>
      <w:r>
        <w:rPr>
          <w:w w:val="105"/>
          <w:sz w:val="20"/>
        </w:rPr>
        <w:t>Parulkar</w:t>
      </w:r>
      <w:proofErr w:type="spellEnd"/>
      <w:r>
        <w:rPr>
          <w:w w:val="105"/>
          <w:sz w:val="20"/>
        </w:rPr>
        <w:t>, L. Peter- son, J. Rexford, S. Shenker, and J. Turner. 2008. OpenFlow: Enabling innovation in</w:t>
      </w:r>
      <w:r>
        <w:rPr>
          <w:spacing w:val="-30"/>
          <w:w w:val="105"/>
          <w:sz w:val="20"/>
        </w:rPr>
        <w:t xml:space="preserve"> </w:t>
      </w:r>
      <w:r>
        <w:rPr>
          <w:w w:val="105"/>
          <w:sz w:val="20"/>
        </w:rPr>
        <w:t>campus networks. ACM CCR</w:t>
      </w:r>
      <w:r>
        <w:rPr>
          <w:spacing w:val="3"/>
          <w:w w:val="105"/>
          <w:sz w:val="20"/>
        </w:rPr>
        <w:t xml:space="preserve"> </w:t>
      </w:r>
      <w:r>
        <w:rPr>
          <w:w w:val="105"/>
          <w:sz w:val="20"/>
        </w:rPr>
        <w:t>(2008).</w:t>
      </w:r>
    </w:p>
    <w:p w:rsidR="00EE0292" w:rsidRDefault="00EE0292">
      <w:pPr>
        <w:pStyle w:val="BodyText"/>
        <w:spacing w:before="8"/>
        <w:rPr>
          <w:sz w:val="20"/>
        </w:rPr>
      </w:pPr>
    </w:p>
    <w:p w:rsidR="00EE0292" w:rsidRDefault="00E17ACB">
      <w:pPr>
        <w:pStyle w:val="ListParagraph"/>
        <w:numPr>
          <w:ilvl w:val="0"/>
          <w:numId w:val="1"/>
        </w:numPr>
        <w:tabs>
          <w:tab w:val="left" w:pos="517"/>
        </w:tabs>
        <w:spacing w:line="271" w:lineRule="auto"/>
        <w:ind w:right="225" w:firstLine="0"/>
        <w:rPr>
          <w:sz w:val="20"/>
        </w:rPr>
      </w:pPr>
      <w:proofErr w:type="spellStart"/>
      <w:r>
        <w:rPr>
          <w:w w:val="105"/>
          <w:sz w:val="20"/>
        </w:rPr>
        <w:t>Volodymyr</w:t>
      </w:r>
      <w:proofErr w:type="spellEnd"/>
      <w:r>
        <w:rPr>
          <w:w w:val="105"/>
          <w:sz w:val="20"/>
        </w:rPr>
        <w:t xml:space="preserve"> </w:t>
      </w:r>
      <w:proofErr w:type="spellStart"/>
      <w:r>
        <w:rPr>
          <w:w w:val="105"/>
          <w:sz w:val="20"/>
        </w:rPr>
        <w:t>Mnih</w:t>
      </w:r>
      <w:proofErr w:type="spellEnd"/>
      <w:r>
        <w:rPr>
          <w:w w:val="105"/>
          <w:sz w:val="20"/>
        </w:rPr>
        <w:t xml:space="preserve">, </w:t>
      </w:r>
      <w:proofErr w:type="spellStart"/>
      <w:r>
        <w:rPr>
          <w:w w:val="105"/>
          <w:sz w:val="20"/>
        </w:rPr>
        <w:t>Koray</w:t>
      </w:r>
      <w:proofErr w:type="spellEnd"/>
      <w:r>
        <w:rPr>
          <w:w w:val="105"/>
          <w:sz w:val="20"/>
        </w:rPr>
        <w:t xml:space="preserve"> </w:t>
      </w:r>
      <w:proofErr w:type="spellStart"/>
      <w:r>
        <w:rPr>
          <w:w w:val="105"/>
          <w:sz w:val="20"/>
        </w:rPr>
        <w:t>Kavukcuoglu</w:t>
      </w:r>
      <w:proofErr w:type="spellEnd"/>
      <w:r>
        <w:rPr>
          <w:w w:val="105"/>
          <w:sz w:val="20"/>
        </w:rPr>
        <w:t>, David S</w:t>
      </w:r>
      <w:r>
        <w:rPr>
          <w:w w:val="105"/>
          <w:sz w:val="20"/>
        </w:rPr>
        <w:t xml:space="preserve">ilver, Alex Graves, </w:t>
      </w:r>
      <w:proofErr w:type="spellStart"/>
      <w:r>
        <w:rPr>
          <w:w w:val="105"/>
          <w:sz w:val="20"/>
        </w:rPr>
        <w:t>Ioan</w:t>
      </w:r>
      <w:proofErr w:type="spellEnd"/>
      <w:r>
        <w:rPr>
          <w:w w:val="105"/>
          <w:sz w:val="20"/>
        </w:rPr>
        <w:t xml:space="preserve">- </w:t>
      </w:r>
      <w:proofErr w:type="spellStart"/>
      <w:r>
        <w:rPr>
          <w:w w:val="105"/>
          <w:sz w:val="20"/>
        </w:rPr>
        <w:t>nis</w:t>
      </w:r>
      <w:proofErr w:type="spellEnd"/>
      <w:r>
        <w:rPr>
          <w:w w:val="105"/>
          <w:sz w:val="20"/>
        </w:rPr>
        <w:t xml:space="preserve"> </w:t>
      </w:r>
      <w:proofErr w:type="spellStart"/>
      <w:r>
        <w:rPr>
          <w:w w:val="105"/>
          <w:sz w:val="20"/>
        </w:rPr>
        <w:t>Antonoglou</w:t>
      </w:r>
      <w:proofErr w:type="spellEnd"/>
      <w:r>
        <w:rPr>
          <w:w w:val="105"/>
          <w:sz w:val="20"/>
        </w:rPr>
        <w:t xml:space="preserve">, </w:t>
      </w:r>
      <w:proofErr w:type="spellStart"/>
      <w:r>
        <w:rPr>
          <w:w w:val="105"/>
          <w:sz w:val="20"/>
        </w:rPr>
        <w:t>Daan</w:t>
      </w:r>
      <w:proofErr w:type="spellEnd"/>
      <w:r>
        <w:rPr>
          <w:w w:val="105"/>
          <w:sz w:val="20"/>
        </w:rPr>
        <w:t xml:space="preserve"> </w:t>
      </w:r>
      <w:proofErr w:type="spellStart"/>
      <w:r>
        <w:rPr>
          <w:w w:val="105"/>
          <w:sz w:val="20"/>
        </w:rPr>
        <w:t>Wierstra</w:t>
      </w:r>
      <w:proofErr w:type="spellEnd"/>
      <w:r>
        <w:rPr>
          <w:w w:val="105"/>
          <w:sz w:val="20"/>
        </w:rPr>
        <w:t xml:space="preserve">, and Martin </w:t>
      </w:r>
      <w:proofErr w:type="spellStart"/>
      <w:r>
        <w:rPr>
          <w:w w:val="105"/>
          <w:sz w:val="20"/>
        </w:rPr>
        <w:t>Riedmiller</w:t>
      </w:r>
      <w:proofErr w:type="spellEnd"/>
      <w:r>
        <w:rPr>
          <w:w w:val="105"/>
          <w:sz w:val="20"/>
        </w:rPr>
        <w:t xml:space="preserve">. 2013. Playing </w:t>
      </w:r>
      <w:proofErr w:type="spellStart"/>
      <w:r>
        <w:rPr>
          <w:w w:val="105"/>
          <w:sz w:val="20"/>
        </w:rPr>
        <w:t>atari</w:t>
      </w:r>
      <w:proofErr w:type="spellEnd"/>
      <w:r>
        <w:rPr>
          <w:w w:val="105"/>
          <w:sz w:val="20"/>
        </w:rPr>
        <w:t xml:space="preserve"> with deep reinforcement learning. </w:t>
      </w:r>
      <w:proofErr w:type="spellStart"/>
      <w:r>
        <w:rPr>
          <w:w w:val="105"/>
          <w:sz w:val="20"/>
        </w:rPr>
        <w:t>arXiv</w:t>
      </w:r>
      <w:proofErr w:type="spellEnd"/>
      <w:r>
        <w:rPr>
          <w:w w:val="105"/>
          <w:sz w:val="20"/>
        </w:rPr>
        <w:t xml:space="preserve"> preprint arXiv:1312.5602 (2013).</w:t>
      </w:r>
    </w:p>
    <w:p w:rsidR="00EE0292" w:rsidRDefault="00EE0292">
      <w:pPr>
        <w:pStyle w:val="BodyText"/>
        <w:spacing w:before="11"/>
        <w:rPr>
          <w:sz w:val="20"/>
        </w:rPr>
      </w:pPr>
    </w:p>
    <w:p w:rsidR="00EE0292" w:rsidRDefault="00E17ACB">
      <w:pPr>
        <w:pStyle w:val="ListParagraph"/>
        <w:numPr>
          <w:ilvl w:val="0"/>
          <w:numId w:val="1"/>
        </w:numPr>
        <w:tabs>
          <w:tab w:val="left" w:pos="570"/>
        </w:tabs>
        <w:spacing w:line="271" w:lineRule="auto"/>
        <w:ind w:right="221" w:firstLine="0"/>
        <w:rPr>
          <w:sz w:val="20"/>
        </w:rPr>
      </w:pPr>
      <w:proofErr w:type="spellStart"/>
      <w:r>
        <w:rPr>
          <w:sz w:val="20"/>
        </w:rPr>
        <w:t>DavidSilver,AjaHuang,ChrisJMaddison,ArthurGuez</w:t>
      </w:r>
      <w:proofErr w:type="spellEnd"/>
      <w:r>
        <w:rPr>
          <w:sz w:val="20"/>
        </w:rPr>
        <w:t xml:space="preserve">, </w:t>
      </w:r>
      <w:proofErr w:type="spellStart"/>
      <w:r>
        <w:rPr>
          <w:w w:val="105"/>
          <w:sz w:val="20"/>
        </w:rPr>
        <w:t>LaurentSifre</w:t>
      </w:r>
      <w:proofErr w:type="spellEnd"/>
      <w:r>
        <w:rPr>
          <w:w w:val="105"/>
          <w:sz w:val="20"/>
        </w:rPr>
        <w:t xml:space="preserve">, George Van Den </w:t>
      </w:r>
      <w:proofErr w:type="spellStart"/>
      <w:r>
        <w:rPr>
          <w:w w:val="105"/>
          <w:sz w:val="20"/>
        </w:rPr>
        <w:t>Driessche</w:t>
      </w:r>
      <w:proofErr w:type="spellEnd"/>
      <w:r>
        <w:rPr>
          <w:w w:val="105"/>
          <w:sz w:val="20"/>
        </w:rPr>
        <w:t xml:space="preserve">, Julian </w:t>
      </w:r>
      <w:proofErr w:type="spellStart"/>
      <w:r>
        <w:rPr>
          <w:w w:val="105"/>
          <w:sz w:val="20"/>
        </w:rPr>
        <w:t>Schrittwieser</w:t>
      </w:r>
      <w:proofErr w:type="spellEnd"/>
      <w:r>
        <w:rPr>
          <w:w w:val="105"/>
          <w:sz w:val="20"/>
        </w:rPr>
        <w:t xml:space="preserve">, </w:t>
      </w:r>
      <w:proofErr w:type="spellStart"/>
      <w:r>
        <w:rPr>
          <w:w w:val="105"/>
          <w:sz w:val="20"/>
        </w:rPr>
        <w:t>Ioannis</w:t>
      </w:r>
      <w:proofErr w:type="spellEnd"/>
      <w:r>
        <w:rPr>
          <w:w w:val="105"/>
          <w:sz w:val="20"/>
        </w:rPr>
        <w:t xml:space="preserve"> </w:t>
      </w:r>
      <w:proofErr w:type="spellStart"/>
      <w:r>
        <w:rPr>
          <w:w w:val="105"/>
          <w:sz w:val="20"/>
        </w:rPr>
        <w:t>Antonoglou</w:t>
      </w:r>
      <w:proofErr w:type="spellEnd"/>
      <w:r>
        <w:rPr>
          <w:w w:val="105"/>
          <w:sz w:val="20"/>
        </w:rPr>
        <w:t xml:space="preserve">, Veda </w:t>
      </w:r>
      <w:proofErr w:type="spellStart"/>
      <w:r>
        <w:rPr>
          <w:w w:val="105"/>
          <w:sz w:val="20"/>
        </w:rPr>
        <w:t>Panneershelvam</w:t>
      </w:r>
      <w:proofErr w:type="spellEnd"/>
      <w:r>
        <w:rPr>
          <w:w w:val="105"/>
          <w:sz w:val="20"/>
        </w:rPr>
        <w:t xml:space="preserve">, Marc </w:t>
      </w:r>
      <w:proofErr w:type="spellStart"/>
      <w:r>
        <w:rPr>
          <w:w w:val="105"/>
          <w:sz w:val="20"/>
        </w:rPr>
        <w:t>Lanctot</w:t>
      </w:r>
      <w:proofErr w:type="spellEnd"/>
      <w:r>
        <w:rPr>
          <w:w w:val="105"/>
          <w:sz w:val="20"/>
        </w:rPr>
        <w:t>, et al. 2016. Mastering the game of Go</w:t>
      </w:r>
      <w:r>
        <w:rPr>
          <w:spacing w:val="-17"/>
          <w:w w:val="105"/>
          <w:sz w:val="20"/>
        </w:rPr>
        <w:t xml:space="preserve"> </w:t>
      </w:r>
      <w:r>
        <w:rPr>
          <w:w w:val="105"/>
          <w:sz w:val="20"/>
        </w:rPr>
        <w:t>with</w:t>
      </w:r>
    </w:p>
    <w:p w:rsidR="00EE0292" w:rsidRDefault="00E17ACB">
      <w:pPr>
        <w:spacing w:before="36"/>
        <w:ind w:left="114"/>
        <w:rPr>
          <w:sz w:val="20"/>
        </w:rPr>
      </w:pPr>
      <w:r>
        <w:rPr>
          <w:w w:val="105"/>
          <w:sz w:val="20"/>
        </w:rPr>
        <w:t>deep neural networks and tree search. Nature (20</w:t>
      </w:r>
      <w:r>
        <w:rPr>
          <w:w w:val="105"/>
          <w:sz w:val="20"/>
        </w:rPr>
        <w:t>16).</w:t>
      </w:r>
    </w:p>
    <w:p w:rsidR="00EE0292" w:rsidRDefault="00EE0292">
      <w:pPr>
        <w:pStyle w:val="BodyText"/>
        <w:spacing w:before="5"/>
        <w:rPr>
          <w:sz w:val="28"/>
        </w:rPr>
      </w:pPr>
    </w:p>
    <w:p w:rsidR="00EE0292" w:rsidRDefault="00E17ACB">
      <w:pPr>
        <w:pStyle w:val="ListParagraph"/>
        <w:numPr>
          <w:ilvl w:val="0"/>
          <w:numId w:val="1"/>
        </w:numPr>
        <w:tabs>
          <w:tab w:val="left" w:pos="570"/>
        </w:tabs>
        <w:spacing w:before="1" w:line="304" w:lineRule="auto"/>
        <w:ind w:right="764" w:firstLine="0"/>
        <w:rPr>
          <w:sz w:val="20"/>
        </w:rPr>
      </w:pPr>
      <w:r>
        <w:rPr>
          <w:w w:val="105"/>
          <w:sz w:val="20"/>
        </w:rPr>
        <w:t xml:space="preserve">Richard S. Sutton and Andrew G. </w:t>
      </w:r>
      <w:proofErr w:type="spellStart"/>
      <w:r>
        <w:rPr>
          <w:w w:val="105"/>
          <w:sz w:val="20"/>
        </w:rPr>
        <w:t>Barto</w:t>
      </w:r>
      <w:proofErr w:type="spellEnd"/>
      <w:r>
        <w:rPr>
          <w:w w:val="105"/>
          <w:sz w:val="20"/>
        </w:rPr>
        <w:t>.</w:t>
      </w:r>
      <w:r>
        <w:rPr>
          <w:spacing w:val="-22"/>
          <w:w w:val="105"/>
          <w:sz w:val="20"/>
        </w:rPr>
        <w:t xml:space="preserve"> </w:t>
      </w:r>
      <w:r>
        <w:rPr>
          <w:w w:val="105"/>
          <w:sz w:val="20"/>
        </w:rPr>
        <w:t>1998. Introduction to Reinforcement Learning.</w:t>
      </w:r>
    </w:p>
    <w:p w:rsidR="00EE0292" w:rsidRDefault="00EE0292">
      <w:pPr>
        <w:spacing w:line="304" w:lineRule="auto"/>
        <w:rPr>
          <w:sz w:val="20"/>
        </w:rPr>
        <w:sectPr w:rsidR="00EE0292" w:rsidSect="00B068D6">
          <w:pgSz w:w="11900" w:h="16840"/>
          <w:pgMar w:top="696" w:right="620" w:bottom="280" w:left="620" w:header="720" w:footer="720" w:gutter="0"/>
          <w:cols w:num="2" w:space="720" w:equalWidth="0">
            <w:col w:w="5153" w:space="247"/>
            <w:col w:w="5260"/>
          </w:cols>
        </w:sectPr>
      </w:pPr>
    </w:p>
    <w:p w:rsidR="00EE0292" w:rsidRDefault="00E17ACB">
      <w:pPr>
        <w:pStyle w:val="ListParagraph"/>
        <w:numPr>
          <w:ilvl w:val="0"/>
          <w:numId w:val="1"/>
        </w:numPr>
        <w:tabs>
          <w:tab w:val="left" w:pos="570"/>
        </w:tabs>
        <w:spacing w:before="39" w:line="314" w:lineRule="auto"/>
        <w:ind w:right="5584" w:firstLine="0"/>
        <w:rPr>
          <w:sz w:val="20"/>
        </w:rPr>
      </w:pPr>
      <w:proofErr w:type="spellStart"/>
      <w:r>
        <w:rPr>
          <w:w w:val="105"/>
          <w:sz w:val="20"/>
        </w:rPr>
        <w:lastRenderedPageBreak/>
        <w:t>Neeraja</w:t>
      </w:r>
      <w:proofErr w:type="spellEnd"/>
      <w:r>
        <w:rPr>
          <w:w w:val="105"/>
          <w:sz w:val="20"/>
        </w:rPr>
        <w:t xml:space="preserve"> J. </w:t>
      </w:r>
      <w:proofErr w:type="spellStart"/>
      <w:r>
        <w:rPr>
          <w:w w:val="105"/>
          <w:sz w:val="20"/>
        </w:rPr>
        <w:t>Yadwadkar</w:t>
      </w:r>
      <w:proofErr w:type="spellEnd"/>
      <w:r>
        <w:rPr>
          <w:w w:val="105"/>
          <w:sz w:val="20"/>
        </w:rPr>
        <w:t xml:space="preserve">, Ganesh </w:t>
      </w:r>
      <w:proofErr w:type="spellStart"/>
      <w:r>
        <w:rPr>
          <w:w w:val="105"/>
          <w:sz w:val="20"/>
        </w:rPr>
        <w:t>Ananthanarayanan</w:t>
      </w:r>
      <w:proofErr w:type="spellEnd"/>
      <w:r>
        <w:rPr>
          <w:w w:val="105"/>
          <w:sz w:val="20"/>
        </w:rPr>
        <w:t>, and Randy Katz. [n. d.]. Wrangler: Predictable and Faster Jobs Using Fewer Resources. In SO</w:t>
      </w:r>
      <w:r>
        <w:rPr>
          <w:w w:val="105"/>
          <w:sz w:val="20"/>
        </w:rPr>
        <w:t>CC</w:t>
      </w:r>
      <w:r>
        <w:rPr>
          <w:spacing w:val="14"/>
          <w:w w:val="105"/>
          <w:sz w:val="20"/>
        </w:rPr>
        <w:t xml:space="preserve"> </w:t>
      </w:r>
      <w:r>
        <w:rPr>
          <w:w w:val="105"/>
          <w:sz w:val="20"/>
        </w:rPr>
        <w:t>’14.</w:t>
      </w:r>
    </w:p>
    <w:p w:rsidR="00EE0292" w:rsidRDefault="00EE0292">
      <w:pPr>
        <w:pStyle w:val="BodyText"/>
        <w:rPr>
          <w:sz w:val="20"/>
        </w:rPr>
      </w:pPr>
    </w:p>
    <w:p w:rsidR="00EE0292" w:rsidRDefault="00EE0292">
      <w:pPr>
        <w:pStyle w:val="BodyText"/>
        <w:rPr>
          <w:sz w:val="20"/>
        </w:rPr>
      </w:pPr>
    </w:p>
    <w:p w:rsidR="00EE0292" w:rsidRDefault="00EE0292">
      <w:pPr>
        <w:pStyle w:val="BodyText"/>
        <w:rPr>
          <w:sz w:val="20"/>
        </w:rPr>
      </w:pPr>
    </w:p>
    <w:p w:rsidR="00EE0292" w:rsidRDefault="00E17ACB">
      <w:pPr>
        <w:pStyle w:val="ListParagraph"/>
        <w:numPr>
          <w:ilvl w:val="0"/>
          <w:numId w:val="1"/>
        </w:numPr>
        <w:tabs>
          <w:tab w:val="left" w:pos="570"/>
        </w:tabs>
        <w:spacing w:line="300" w:lineRule="auto"/>
        <w:ind w:right="5504" w:firstLine="0"/>
        <w:rPr>
          <w:sz w:val="20"/>
        </w:rPr>
      </w:pPr>
      <w:r>
        <w:rPr>
          <w:w w:val="105"/>
          <w:sz w:val="20"/>
        </w:rPr>
        <w:t xml:space="preserve">Hong Zhang, Li Chen, </w:t>
      </w:r>
      <w:proofErr w:type="spellStart"/>
      <w:r>
        <w:rPr>
          <w:w w:val="105"/>
          <w:sz w:val="20"/>
        </w:rPr>
        <w:t>Bairen</w:t>
      </w:r>
      <w:proofErr w:type="spellEnd"/>
      <w:r>
        <w:rPr>
          <w:w w:val="105"/>
          <w:sz w:val="20"/>
        </w:rPr>
        <w:t xml:space="preserve"> Yi, Kai Chen, </w:t>
      </w:r>
      <w:proofErr w:type="spellStart"/>
      <w:r>
        <w:rPr>
          <w:w w:val="105"/>
          <w:sz w:val="20"/>
        </w:rPr>
        <w:t>Mosharaf</w:t>
      </w:r>
      <w:proofErr w:type="spellEnd"/>
      <w:r>
        <w:rPr>
          <w:w w:val="105"/>
          <w:sz w:val="20"/>
        </w:rPr>
        <w:t xml:space="preserve"> Chowdhury, and </w:t>
      </w:r>
      <w:proofErr w:type="spellStart"/>
      <w:r>
        <w:rPr>
          <w:w w:val="105"/>
          <w:sz w:val="20"/>
        </w:rPr>
        <w:t>Yanhui</w:t>
      </w:r>
      <w:proofErr w:type="spellEnd"/>
      <w:r>
        <w:rPr>
          <w:w w:val="105"/>
          <w:sz w:val="20"/>
        </w:rPr>
        <w:t xml:space="preserve"> </w:t>
      </w:r>
      <w:proofErr w:type="spellStart"/>
      <w:r>
        <w:rPr>
          <w:w w:val="105"/>
          <w:sz w:val="20"/>
        </w:rPr>
        <w:t>Geng</w:t>
      </w:r>
      <w:proofErr w:type="spellEnd"/>
      <w:r>
        <w:rPr>
          <w:w w:val="105"/>
          <w:sz w:val="20"/>
        </w:rPr>
        <w:t xml:space="preserve">. [n. d.]. CODA: Toward automatically identifying and scheduling </w:t>
      </w:r>
      <w:proofErr w:type="spellStart"/>
      <w:r>
        <w:rPr>
          <w:w w:val="105"/>
          <w:sz w:val="20"/>
        </w:rPr>
        <w:t>coflows</w:t>
      </w:r>
      <w:proofErr w:type="spellEnd"/>
      <w:r>
        <w:rPr>
          <w:w w:val="105"/>
          <w:sz w:val="20"/>
        </w:rPr>
        <w:t xml:space="preserve"> in the dark. In ACM SIGCOMM</w:t>
      </w:r>
      <w:r>
        <w:rPr>
          <w:spacing w:val="5"/>
          <w:w w:val="105"/>
          <w:sz w:val="20"/>
        </w:rPr>
        <w:t xml:space="preserve"> </w:t>
      </w:r>
      <w:r>
        <w:rPr>
          <w:w w:val="105"/>
          <w:sz w:val="20"/>
        </w:rPr>
        <w:t>’16.</w:t>
      </w:r>
    </w:p>
    <w:p w:rsidR="00EE0292" w:rsidRDefault="00EE0292">
      <w:pPr>
        <w:pStyle w:val="BodyText"/>
        <w:spacing w:before="3"/>
        <w:rPr>
          <w:sz w:val="20"/>
        </w:rPr>
      </w:pPr>
    </w:p>
    <w:p w:rsidR="00EE0292" w:rsidRDefault="00E17ACB">
      <w:pPr>
        <w:pStyle w:val="ListParagraph"/>
        <w:numPr>
          <w:ilvl w:val="0"/>
          <w:numId w:val="1"/>
        </w:numPr>
        <w:tabs>
          <w:tab w:val="left" w:pos="517"/>
        </w:tabs>
        <w:spacing w:line="271" w:lineRule="auto"/>
        <w:ind w:right="5382" w:firstLine="0"/>
        <w:rPr>
          <w:sz w:val="20"/>
        </w:rPr>
      </w:pPr>
      <w:r>
        <w:rPr>
          <w:w w:val="105"/>
          <w:sz w:val="20"/>
        </w:rPr>
        <w:t xml:space="preserve">Timothy P. </w:t>
      </w:r>
      <w:proofErr w:type="spellStart"/>
      <w:r>
        <w:rPr>
          <w:w w:val="105"/>
          <w:sz w:val="20"/>
        </w:rPr>
        <w:t>Lillicrap</w:t>
      </w:r>
      <w:proofErr w:type="spellEnd"/>
      <w:r>
        <w:rPr>
          <w:w w:val="105"/>
          <w:sz w:val="20"/>
        </w:rPr>
        <w:t xml:space="preserve">, Jonathan J. Hunt, Alexander </w:t>
      </w:r>
      <w:proofErr w:type="spellStart"/>
      <w:r>
        <w:rPr>
          <w:w w:val="105"/>
          <w:sz w:val="20"/>
        </w:rPr>
        <w:t>Pritzel</w:t>
      </w:r>
      <w:proofErr w:type="spellEnd"/>
      <w:r>
        <w:rPr>
          <w:w w:val="105"/>
          <w:sz w:val="20"/>
        </w:rPr>
        <w:t xml:space="preserve">, Nicolas </w:t>
      </w:r>
      <w:proofErr w:type="spellStart"/>
      <w:r>
        <w:rPr>
          <w:w w:val="105"/>
          <w:sz w:val="20"/>
        </w:rPr>
        <w:t>Heess</w:t>
      </w:r>
      <w:proofErr w:type="spellEnd"/>
      <w:r>
        <w:rPr>
          <w:w w:val="105"/>
          <w:sz w:val="20"/>
        </w:rPr>
        <w:t xml:space="preserve">, Tom </w:t>
      </w:r>
      <w:proofErr w:type="spellStart"/>
      <w:r>
        <w:rPr>
          <w:w w:val="105"/>
          <w:sz w:val="20"/>
        </w:rPr>
        <w:t>Erez</w:t>
      </w:r>
      <w:proofErr w:type="spellEnd"/>
      <w:r>
        <w:rPr>
          <w:w w:val="105"/>
          <w:sz w:val="20"/>
        </w:rPr>
        <w:t xml:space="preserve">, Yuval </w:t>
      </w:r>
      <w:proofErr w:type="spellStart"/>
      <w:r>
        <w:rPr>
          <w:w w:val="105"/>
          <w:sz w:val="20"/>
        </w:rPr>
        <w:t>Tassa</w:t>
      </w:r>
      <w:proofErr w:type="spellEnd"/>
      <w:r>
        <w:rPr>
          <w:w w:val="105"/>
          <w:sz w:val="20"/>
        </w:rPr>
        <w:t xml:space="preserve">, David Silver, and </w:t>
      </w:r>
      <w:proofErr w:type="spellStart"/>
      <w:r>
        <w:rPr>
          <w:w w:val="105"/>
          <w:sz w:val="20"/>
        </w:rPr>
        <w:t>Daan</w:t>
      </w:r>
      <w:proofErr w:type="spellEnd"/>
      <w:r>
        <w:rPr>
          <w:w w:val="105"/>
          <w:sz w:val="20"/>
        </w:rPr>
        <w:t xml:space="preserve"> </w:t>
      </w:r>
      <w:proofErr w:type="spellStart"/>
      <w:r>
        <w:rPr>
          <w:w w:val="105"/>
          <w:sz w:val="20"/>
        </w:rPr>
        <w:t>Wierstra</w:t>
      </w:r>
      <w:proofErr w:type="spellEnd"/>
      <w:r>
        <w:rPr>
          <w:w w:val="105"/>
          <w:sz w:val="20"/>
        </w:rPr>
        <w:t xml:space="preserve">. 2015. </w:t>
      </w:r>
      <w:proofErr w:type="spellStart"/>
      <w:r>
        <w:rPr>
          <w:w w:val="105"/>
          <w:sz w:val="20"/>
        </w:rPr>
        <w:t>Contin</w:t>
      </w:r>
      <w:proofErr w:type="spellEnd"/>
      <w:r>
        <w:rPr>
          <w:w w:val="105"/>
          <w:sz w:val="20"/>
        </w:rPr>
        <w:t xml:space="preserve">- </w:t>
      </w:r>
      <w:proofErr w:type="spellStart"/>
      <w:r>
        <w:rPr>
          <w:w w:val="105"/>
          <w:sz w:val="20"/>
        </w:rPr>
        <w:t>uous</w:t>
      </w:r>
      <w:proofErr w:type="spellEnd"/>
      <w:r>
        <w:rPr>
          <w:w w:val="105"/>
          <w:sz w:val="20"/>
        </w:rPr>
        <w:t xml:space="preserve"> control with deep reinforcement learning. </w:t>
      </w:r>
      <w:proofErr w:type="spellStart"/>
      <w:r>
        <w:rPr>
          <w:w w:val="105"/>
          <w:sz w:val="20"/>
        </w:rPr>
        <w:t>CoRR</w:t>
      </w:r>
      <w:proofErr w:type="spellEnd"/>
      <w:r>
        <w:rPr>
          <w:w w:val="105"/>
          <w:sz w:val="20"/>
        </w:rPr>
        <w:t xml:space="preserve"> abs/1509.02971 (2015). arXiv:1509.02971</w:t>
      </w:r>
      <w:r>
        <w:rPr>
          <w:spacing w:val="-1"/>
          <w:w w:val="105"/>
          <w:sz w:val="20"/>
        </w:rPr>
        <w:t xml:space="preserve"> </w:t>
      </w:r>
      <w:hyperlink r:id="rId13">
        <w:r>
          <w:rPr>
            <w:w w:val="105"/>
            <w:sz w:val="20"/>
          </w:rPr>
          <w:t>http://arxiv.org/abs/1509.02971</w:t>
        </w:r>
      </w:hyperlink>
    </w:p>
    <w:p w:rsidR="00EE0292" w:rsidRDefault="00EE0292">
      <w:pPr>
        <w:pStyle w:val="BodyText"/>
        <w:spacing w:before="11"/>
        <w:rPr>
          <w:sz w:val="20"/>
        </w:rPr>
      </w:pPr>
    </w:p>
    <w:p w:rsidR="00EE0292" w:rsidRDefault="00E17ACB">
      <w:pPr>
        <w:pStyle w:val="ListParagraph"/>
        <w:numPr>
          <w:ilvl w:val="0"/>
          <w:numId w:val="1"/>
        </w:numPr>
        <w:tabs>
          <w:tab w:val="left" w:pos="517"/>
        </w:tabs>
        <w:spacing w:line="271" w:lineRule="auto"/>
        <w:ind w:right="5489" w:firstLine="0"/>
        <w:rPr>
          <w:sz w:val="20"/>
        </w:rPr>
      </w:pPr>
      <w:proofErr w:type="spellStart"/>
      <w:r>
        <w:rPr>
          <w:w w:val="105"/>
          <w:sz w:val="20"/>
        </w:rPr>
        <w:t>Shuihai</w:t>
      </w:r>
      <w:proofErr w:type="spellEnd"/>
      <w:r>
        <w:rPr>
          <w:w w:val="105"/>
          <w:sz w:val="20"/>
        </w:rPr>
        <w:t xml:space="preserve"> Hu, Kai Chen, </w:t>
      </w:r>
      <w:proofErr w:type="spellStart"/>
      <w:r>
        <w:rPr>
          <w:w w:val="105"/>
          <w:sz w:val="20"/>
        </w:rPr>
        <w:t>Haitao</w:t>
      </w:r>
      <w:proofErr w:type="spellEnd"/>
      <w:r>
        <w:rPr>
          <w:w w:val="105"/>
          <w:sz w:val="20"/>
        </w:rPr>
        <w:t xml:space="preserve"> Wu, Wei Bai, Chang Lan, Hao Wang, </w:t>
      </w:r>
      <w:proofErr w:type="spellStart"/>
      <w:r>
        <w:rPr>
          <w:w w:val="105"/>
          <w:sz w:val="20"/>
        </w:rPr>
        <w:t>Hongze</w:t>
      </w:r>
      <w:proofErr w:type="spellEnd"/>
      <w:r>
        <w:rPr>
          <w:w w:val="105"/>
          <w:sz w:val="20"/>
        </w:rPr>
        <w:t xml:space="preserve"> Zhao, and Chuanxiong Guo.</w:t>
      </w:r>
      <w:r>
        <w:rPr>
          <w:spacing w:val="-27"/>
          <w:w w:val="105"/>
          <w:sz w:val="20"/>
        </w:rPr>
        <w:t xml:space="preserve"> </w:t>
      </w:r>
      <w:r>
        <w:rPr>
          <w:w w:val="105"/>
          <w:sz w:val="20"/>
        </w:rPr>
        <w:t xml:space="preserve">2016. Explicit path control in com- </w:t>
      </w:r>
      <w:proofErr w:type="spellStart"/>
      <w:r>
        <w:rPr>
          <w:w w:val="105"/>
          <w:sz w:val="20"/>
        </w:rPr>
        <w:t>modity</w:t>
      </w:r>
      <w:proofErr w:type="spellEnd"/>
      <w:r>
        <w:rPr>
          <w:w w:val="105"/>
          <w:sz w:val="20"/>
        </w:rPr>
        <w:t xml:space="preserve"> data centers: Design and applications. IEEE/ACM Transactions on Networking (2016)</w:t>
      </w:r>
    </w:p>
    <w:p w:rsidR="00EE0292" w:rsidRDefault="00EE0292">
      <w:pPr>
        <w:pStyle w:val="BodyText"/>
      </w:pPr>
    </w:p>
    <w:p w:rsidR="00EE0292" w:rsidRDefault="00E17ACB">
      <w:pPr>
        <w:pStyle w:val="ListParagraph"/>
        <w:numPr>
          <w:ilvl w:val="0"/>
          <w:numId w:val="1"/>
        </w:numPr>
        <w:tabs>
          <w:tab w:val="left" w:pos="517"/>
        </w:tabs>
        <w:spacing w:line="271" w:lineRule="auto"/>
        <w:ind w:right="5470" w:firstLine="0"/>
        <w:rPr>
          <w:sz w:val="20"/>
        </w:rPr>
      </w:pPr>
      <w:r>
        <w:rPr>
          <w:w w:val="105"/>
          <w:sz w:val="20"/>
        </w:rPr>
        <w:t xml:space="preserve">Nathan Farrington, George Porter, </w:t>
      </w:r>
      <w:proofErr w:type="spellStart"/>
      <w:r>
        <w:rPr>
          <w:w w:val="105"/>
          <w:sz w:val="20"/>
        </w:rPr>
        <w:t>Sivasankar</w:t>
      </w:r>
      <w:proofErr w:type="spellEnd"/>
      <w:r>
        <w:rPr>
          <w:w w:val="105"/>
          <w:sz w:val="20"/>
        </w:rPr>
        <w:t xml:space="preserve"> Radhakrishnan, Hamid </w:t>
      </w:r>
      <w:proofErr w:type="spellStart"/>
      <w:r>
        <w:rPr>
          <w:w w:val="105"/>
          <w:sz w:val="20"/>
        </w:rPr>
        <w:t>Hajabdolali</w:t>
      </w:r>
      <w:proofErr w:type="spellEnd"/>
      <w:r>
        <w:rPr>
          <w:w w:val="105"/>
          <w:sz w:val="20"/>
        </w:rPr>
        <w:t xml:space="preserve"> </w:t>
      </w:r>
      <w:proofErr w:type="spellStart"/>
      <w:r>
        <w:rPr>
          <w:w w:val="105"/>
          <w:sz w:val="20"/>
        </w:rPr>
        <w:t>Bazzaz</w:t>
      </w:r>
      <w:proofErr w:type="spellEnd"/>
      <w:r>
        <w:rPr>
          <w:w w:val="105"/>
          <w:sz w:val="20"/>
        </w:rPr>
        <w:t xml:space="preserve">, </w:t>
      </w:r>
      <w:proofErr w:type="spellStart"/>
      <w:r>
        <w:rPr>
          <w:w w:val="105"/>
          <w:sz w:val="20"/>
        </w:rPr>
        <w:t>Vikram</w:t>
      </w:r>
      <w:proofErr w:type="spellEnd"/>
      <w:r>
        <w:rPr>
          <w:w w:val="105"/>
          <w:sz w:val="20"/>
        </w:rPr>
        <w:t xml:space="preserve"> Subramanya, </w:t>
      </w:r>
      <w:proofErr w:type="spellStart"/>
      <w:r>
        <w:rPr>
          <w:w w:val="105"/>
          <w:sz w:val="20"/>
        </w:rPr>
        <w:t>Yeshaiahu</w:t>
      </w:r>
      <w:proofErr w:type="spellEnd"/>
      <w:r>
        <w:rPr>
          <w:w w:val="105"/>
          <w:sz w:val="20"/>
        </w:rPr>
        <w:t xml:space="preserve"> </w:t>
      </w:r>
      <w:proofErr w:type="spellStart"/>
      <w:r>
        <w:rPr>
          <w:w w:val="105"/>
          <w:sz w:val="20"/>
        </w:rPr>
        <w:t>Fainman</w:t>
      </w:r>
      <w:proofErr w:type="spellEnd"/>
      <w:r>
        <w:rPr>
          <w:w w:val="105"/>
          <w:sz w:val="20"/>
        </w:rPr>
        <w:t xml:space="preserve">, George Papen, and Amin </w:t>
      </w:r>
      <w:proofErr w:type="spellStart"/>
      <w:r>
        <w:rPr>
          <w:w w:val="105"/>
          <w:sz w:val="20"/>
        </w:rPr>
        <w:t>Vahdat</w:t>
      </w:r>
      <w:proofErr w:type="spellEnd"/>
      <w:r>
        <w:rPr>
          <w:w w:val="105"/>
          <w:sz w:val="20"/>
        </w:rPr>
        <w:t xml:space="preserve">. [n. d.]. Helios: A Hybrid </w:t>
      </w:r>
      <w:proofErr w:type="spellStart"/>
      <w:r>
        <w:rPr>
          <w:w w:val="105"/>
          <w:sz w:val="20"/>
        </w:rPr>
        <w:t>Electri</w:t>
      </w:r>
      <w:proofErr w:type="spellEnd"/>
      <w:r>
        <w:rPr>
          <w:w w:val="105"/>
          <w:sz w:val="20"/>
        </w:rPr>
        <w:t xml:space="preserve">- </w:t>
      </w:r>
      <w:proofErr w:type="spellStart"/>
      <w:r>
        <w:rPr>
          <w:w w:val="105"/>
          <w:sz w:val="20"/>
        </w:rPr>
        <w:t>cal</w:t>
      </w:r>
      <w:proofErr w:type="spellEnd"/>
      <w:r>
        <w:rPr>
          <w:w w:val="105"/>
          <w:sz w:val="20"/>
        </w:rPr>
        <w:t>/Optical Switch Architecture for Modular Data Centers. In ACM SIGCOMM’10.</w:t>
      </w:r>
    </w:p>
    <w:sectPr w:rsidR="00EE0292">
      <w:pgSz w:w="11900" w:h="16840"/>
      <w:pgMar w:top="106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pitch w:val="variable"/>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D1FAD"/>
    <w:multiLevelType w:val="hybridMultilevel"/>
    <w:tmpl w:val="EFAC421E"/>
    <w:lvl w:ilvl="0" w:tplc="E3A4B0E6">
      <w:numFmt w:val="bullet"/>
      <w:lvlText w:val=""/>
      <w:lvlJc w:val="left"/>
      <w:pPr>
        <w:ind w:left="1071" w:hanging="360"/>
      </w:pPr>
      <w:rPr>
        <w:rFonts w:ascii="Symbol" w:eastAsia="Symbol" w:hAnsi="Symbol" w:cs="Symbol" w:hint="default"/>
        <w:w w:val="102"/>
        <w:sz w:val="21"/>
        <w:szCs w:val="21"/>
      </w:rPr>
    </w:lvl>
    <w:lvl w:ilvl="1" w:tplc="03D697D8">
      <w:numFmt w:val="bullet"/>
      <w:lvlText w:val="•"/>
      <w:lvlJc w:val="left"/>
      <w:pPr>
        <w:ind w:left="1521" w:hanging="360"/>
      </w:pPr>
      <w:rPr>
        <w:rFonts w:hint="default"/>
      </w:rPr>
    </w:lvl>
    <w:lvl w:ilvl="2" w:tplc="E58A72FE">
      <w:numFmt w:val="bullet"/>
      <w:lvlText w:val="•"/>
      <w:lvlJc w:val="left"/>
      <w:pPr>
        <w:ind w:left="1963" w:hanging="360"/>
      </w:pPr>
      <w:rPr>
        <w:rFonts w:hint="default"/>
      </w:rPr>
    </w:lvl>
    <w:lvl w:ilvl="3" w:tplc="1534AF6C">
      <w:numFmt w:val="bullet"/>
      <w:lvlText w:val="•"/>
      <w:lvlJc w:val="left"/>
      <w:pPr>
        <w:ind w:left="2405" w:hanging="360"/>
      </w:pPr>
      <w:rPr>
        <w:rFonts w:hint="default"/>
      </w:rPr>
    </w:lvl>
    <w:lvl w:ilvl="4" w:tplc="743EC842">
      <w:numFmt w:val="bullet"/>
      <w:lvlText w:val="•"/>
      <w:lvlJc w:val="left"/>
      <w:pPr>
        <w:ind w:left="2846" w:hanging="360"/>
      </w:pPr>
      <w:rPr>
        <w:rFonts w:hint="default"/>
      </w:rPr>
    </w:lvl>
    <w:lvl w:ilvl="5" w:tplc="23EEBF9A">
      <w:numFmt w:val="bullet"/>
      <w:lvlText w:val="•"/>
      <w:lvlJc w:val="left"/>
      <w:pPr>
        <w:ind w:left="3288" w:hanging="360"/>
      </w:pPr>
      <w:rPr>
        <w:rFonts w:hint="default"/>
      </w:rPr>
    </w:lvl>
    <w:lvl w:ilvl="6" w:tplc="030885F4">
      <w:numFmt w:val="bullet"/>
      <w:lvlText w:val="•"/>
      <w:lvlJc w:val="left"/>
      <w:pPr>
        <w:ind w:left="3730" w:hanging="360"/>
      </w:pPr>
      <w:rPr>
        <w:rFonts w:hint="default"/>
      </w:rPr>
    </w:lvl>
    <w:lvl w:ilvl="7" w:tplc="8508E3F4">
      <w:numFmt w:val="bullet"/>
      <w:lvlText w:val="•"/>
      <w:lvlJc w:val="left"/>
      <w:pPr>
        <w:ind w:left="4172" w:hanging="360"/>
      </w:pPr>
      <w:rPr>
        <w:rFonts w:hint="default"/>
      </w:rPr>
    </w:lvl>
    <w:lvl w:ilvl="8" w:tplc="C52E07A8">
      <w:numFmt w:val="bullet"/>
      <w:lvlText w:val="•"/>
      <w:lvlJc w:val="left"/>
      <w:pPr>
        <w:ind w:left="4613" w:hanging="360"/>
      </w:pPr>
      <w:rPr>
        <w:rFonts w:hint="default"/>
      </w:rPr>
    </w:lvl>
  </w:abstractNum>
  <w:abstractNum w:abstractNumId="1" w15:restartNumberingAfterBreak="0">
    <w:nsid w:val="15FD3037"/>
    <w:multiLevelType w:val="multilevel"/>
    <w:tmpl w:val="60D2C550"/>
    <w:lvl w:ilvl="0">
      <w:start w:val="1"/>
      <w:numFmt w:val="decimal"/>
      <w:lvlText w:val="%1"/>
      <w:lvlJc w:val="left"/>
      <w:pPr>
        <w:ind w:left="974" w:hanging="860"/>
        <w:jc w:val="left"/>
      </w:pPr>
      <w:rPr>
        <w:rFonts w:hint="default"/>
        <w:b/>
        <w:bCs/>
        <w:w w:val="103"/>
      </w:rPr>
    </w:lvl>
    <w:lvl w:ilvl="1">
      <w:start w:val="1"/>
      <w:numFmt w:val="decimal"/>
      <w:lvlText w:val="%1.%2"/>
      <w:lvlJc w:val="left"/>
      <w:pPr>
        <w:ind w:left="474" w:hanging="360"/>
        <w:jc w:val="left"/>
      </w:pPr>
      <w:rPr>
        <w:rFonts w:hint="default"/>
        <w:b/>
        <w:bCs/>
        <w:spacing w:val="-1"/>
        <w:w w:val="100"/>
      </w:rPr>
    </w:lvl>
    <w:lvl w:ilvl="2">
      <w:numFmt w:val="bullet"/>
      <w:lvlText w:val="●"/>
      <w:lvlJc w:val="left"/>
      <w:pPr>
        <w:ind w:left="834" w:hanging="360"/>
      </w:pPr>
      <w:rPr>
        <w:rFonts w:ascii="Times New Roman" w:eastAsia="Times New Roman" w:hAnsi="Times New Roman" w:cs="Times New Roman" w:hint="default"/>
        <w:w w:val="102"/>
        <w:sz w:val="21"/>
        <w:szCs w:val="21"/>
      </w:rPr>
    </w:lvl>
    <w:lvl w:ilvl="3">
      <w:numFmt w:val="bullet"/>
      <w:lvlText w:val="•"/>
      <w:lvlJc w:val="left"/>
      <w:pPr>
        <w:ind w:left="980" w:hanging="360"/>
      </w:pPr>
      <w:rPr>
        <w:rFonts w:hint="default"/>
      </w:rPr>
    </w:lvl>
    <w:lvl w:ilvl="4">
      <w:numFmt w:val="bullet"/>
      <w:lvlText w:val="•"/>
      <w:lvlJc w:val="left"/>
      <w:pPr>
        <w:ind w:left="800" w:hanging="360"/>
      </w:pPr>
      <w:rPr>
        <w:rFonts w:hint="default"/>
      </w:rPr>
    </w:lvl>
    <w:lvl w:ilvl="5">
      <w:numFmt w:val="bullet"/>
      <w:lvlText w:val="•"/>
      <w:lvlJc w:val="left"/>
      <w:pPr>
        <w:ind w:left="620" w:hanging="360"/>
      </w:pPr>
      <w:rPr>
        <w:rFonts w:hint="default"/>
      </w:rPr>
    </w:lvl>
    <w:lvl w:ilvl="6">
      <w:numFmt w:val="bullet"/>
      <w:lvlText w:val="•"/>
      <w:lvlJc w:val="left"/>
      <w:pPr>
        <w:ind w:left="441" w:hanging="360"/>
      </w:pPr>
      <w:rPr>
        <w:rFonts w:hint="default"/>
      </w:rPr>
    </w:lvl>
    <w:lvl w:ilvl="7">
      <w:numFmt w:val="bullet"/>
      <w:lvlText w:val="•"/>
      <w:lvlJc w:val="left"/>
      <w:pPr>
        <w:ind w:left="261" w:hanging="360"/>
      </w:pPr>
      <w:rPr>
        <w:rFonts w:hint="default"/>
      </w:rPr>
    </w:lvl>
    <w:lvl w:ilvl="8">
      <w:numFmt w:val="bullet"/>
      <w:lvlText w:val="•"/>
      <w:lvlJc w:val="left"/>
      <w:pPr>
        <w:ind w:left="81" w:hanging="360"/>
      </w:pPr>
      <w:rPr>
        <w:rFonts w:hint="default"/>
      </w:rPr>
    </w:lvl>
  </w:abstractNum>
  <w:abstractNum w:abstractNumId="2" w15:restartNumberingAfterBreak="0">
    <w:nsid w:val="166D7E07"/>
    <w:multiLevelType w:val="hybridMultilevel"/>
    <w:tmpl w:val="3B801CB0"/>
    <w:lvl w:ilvl="0" w:tplc="D70433CC">
      <w:numFmt w:val="bullet"/>
      <w:lvlText w:val=""/>
      <w:lvlJc w:val="left"/>
      <w:pPr>
        <w:ind w:left="834" w:hanging="360"/>
      </w:pPr>
      <w:rPr>
        <w:rFonts w:ascii="Symbol" w:eastAsia="Symbol" w:hAnsi="Symbol" w:cs="Symbol" w:hint="default"/>
        <w:w w:val="102"/>
        <w:sz w:val="21"/>
        <w:szCs w:val="21"/>
      </w:rPr>
    </w:lvl>
    <w:lvl w:ilvl="1" w:tplc="8C065B2A">
      <w:numFmt w:val="bullet"/>
      <w:lvlText w:val="•"/>
      <w:lvlJc w:val="left"/>
      <w:pPr>
        <w:ind w:left="1282" w:hanging="360"/>
      </w:pPr>
      <w:rPr>
        <w:rFonts w:hint="default"/>
      </w:rPr>
    </w:lvl>
    <w:lvl w:ilvl="2" w:tplc="DC5EA036">
      <w:numFmt w:val="bullet"/>
      <w:lvlText w:val="•"/>
      <w:lvlJc w:val="left"/>
      <w:pPr>
        <w:ind w:left="1724" w:hanging="360"/>
      </w:pPr>
      <w:rPr>
        <w:rFonts w:hint="default"/>
      </w:rPr>
    </w:lvl>
    <w:lvl w:ilvl="3" w:tplc="E5D48976">
      <w:numFmt w:val="bullet"/>
      <w:lvlText w:val="•"/>
      <w:lvlJc w:val="left"/>
      <w:pPr>
        <w:ind w:left="2166" w:hanging="360"/>
      </w:pPr>
      <w:rPr>
        <w:rFonts w:hint="default"/>
      </w:rPr>
    </w:lvl>
    <w:lvl w:ilvl="4" w:tplc="FB5C8BC4">
      <w:numFmt w:val="bullet"/>
      <w:lvlText w:val="•"/>
      <w:lvlJc w:val="left"/>
      <w:pPr>
        <w:ind w:left="2608" w:hanging="360"/>
      </w:pPr>
      <w:rPr>
        <w:rFonts w:hint="default"/>
      </w:rPr>
    </w:lvl>
    <w:lvl w:ilvl="5" w:tplc="4208AC52">
      <w:numFmt w:val="bullet"/>
      <w:lvlText w:val="•"/>
      <w:lvlJc w:val="left"/>
      <w:pPr>
        <w:ind w:left="3050" w:hanging="360"/>
      </w:pPr>
      <w:rPr>
        <w:rFonts w:hint="default"/>
      </w:rPr>
    </w:lvl>
    <w:lvl w:ilvl="6" w:tplc="32983BD2">
      <w:numFmt w:val="bullet"/>
      <w:lvlText w:val="•"/>
      <w:lvlJc w:val="left"/>
      <w:pPr>
        <w:ind w:left="3492" w:hanging="360"/>
      </w:pPr>
      <w:rPr>
        <w:rFonts w:hint="default"/>
      </w:rPr>
    </w:lvl>
    <w:lvl w:ilvl="7" w:tplc="4266D0E2">
      <w:numFmt w:val="bullet"/>
      <w:lvlText w:val="•"/>
      <w:lvlJc w:val="left"/>
      <w:pPr>
        <w:ind w:left="3934" w:hanging="360"/>
      </w:pPr>
      <w:rPr>
        <w:rFonts w:hint="default"/>
      </w:rPr>
    </w:lvl>
    <w:lvl w:ilvl="8" w:tplc="F88CC6B2">
      <w:numFmt w:val="bullet"/>
      <w:lvlText w:val="•"/>
      <w:lvlJc w:val="left"/>
      <w:pPr>
        <w:ind w:left="4376" w:hanging="360"/>
      </w:pPr>
      <w:rPr>
        <w:rFonts w:hint="default"/>
      </w:rPr>
    </w:lvl>
  </w:abstractNum>
  <w:abstractNum w:abstractNumId="3" w15:restartNumberingAfterBreak="0">
    <w:nsid w:val="23FF2BD0"/>
    <w:multiLevelType w:val="hybridMultilevel"/>
    <w:tmpl w:val="14FA2E98"/>
    <w:lvl w:ilvl="0" w:tplc="D632EACC">
      <w:start w:val="1"/>
      <w:numFmt w:val="decimal"/>
      <w:lvlText w:val="%1."/>
      <w:lvlJc w:val="left"/>
      <w:pPr>
        <w:ind w:left="834" w:hanging="360"/>
        <w:jc w:val="left"/>
      </w:pPr>
      <w:rPr>
        <w:rFonts w:ascii="Times New Roman" w:eastAsia="Times New Roman" w:hAnsi="Times New Roman" w:cs="Times New Roman" w:hint="default"/>
        <w:spacing w:val="0"/>
        <w:w w:val="102"/>
        <w:sz w:val="21"/>
        <w:szCs w:val="21"/>
      </w:rPr>
    </w:lvl>
    <w:lvl w:ilvl="1" w:tplc="382A24D8">
      <w:numFmt w:val="bullet"/>
      <w:lvlText w:val=""/>
      <w:lvlJc w:val="left"/>
      <w:pPr>
        <w:ind w:left="1194" w:hanging="360"/>
      </w:pPr>
      <w:rPr>
        <w:rFonts w:ascii="Symbol" w:eastAsia="Symbol" w:hAnsi="Symbol" w:cs="Symbol" w:hint="default"/>
        <w:w w:val="102"/>
        <w:sz w:val="21"/>
        <w:szCs w:val="21"/>
      </w:rPr>
    </w:lvl>
    <w:lvl w:ilvl="2" w:tplc="BC48A0D8">
      <w:numFmt w:val="bullet"/>
      <w:lvlText w:val="•"/>
      <w:lvlJc w:val="left"/>
      <w:pPr>
        <w:ind w:left="1651" w:hanging="360"/>
      </w:pPr>
      <w:rPr>
        <w:rFonts w:hint="default"/>
      </w:rPr>
    </w:lvl>
    <w:lvl w:ilvl="3" w:tplc="0CB4B410">
      <w:numFmt w:val="bullet"/>
      <w:lvlText w:val="•"/>
      <w:lvlJc w:val="left"/>
      <w:pPr>
        <w:ind w:left="2102" w:hanging="360"/>
      </w:pPr>
      <w:rPr>
        <w:rFonts w:hint="default"/>
      </w:rPr>
    </w:lvl>
    <w:lvl w:ilvl="4" w:tplc="7C58A94E">
      <w:numFmt w:val="bullet"/>
      <w:lvlText w:val="•"/>
      <w:lvlJc w:val="left"/>
      <w:pPr>
        <w:ind w:left="2553" w:hanging="360"/>
      </w:pPr>
      <w:rPr>
        <w:rFonts w:hint="default"/>
      </w:rPr>
    </w:lvl>
    <w:lvl w:ilvl="5" w:tplc="9D5C40C2">
      <w:numFmt w:val="bullet"/>
      <w:lvlText w:val="•"/>
      <w:lvlJc w:val="left"/>
      <w:pPr>
        <w:ind w:left="3004" w:hanging="360"/>
      </w:pPr>
      <w:rPr>
        <w:rFonts w:hint="default"/>
      </w:rPr>
    </w:lvl>
    <w:lvl w:ilvl="6" w:tplc="D05E6514">
      <w:numFmt w:val="bullet"/>
      <w:lvlText w:val="•"/>
      <w:lvlJc w:val="left"/>
      <w:pPr>
        <w:ind w:left="3455" w:hanging="360"/>
      </w:pPr>
      <w:rPr>
        <w:rFonts w:hint="default"/>
      </w:rPr>
    </w:lvl>
    <w:lvl w:ilvl="7" w:tplc="0BDEC1A6">
      <w:numFmt w:val="bullet"/>
      <w:lvlText w:val="•"/>
      <w:lvlJc w:val="left"/>
      <w:pPr>
        <w:ind w:left="3906" w:hanging="360"/>
      </w:pPr>
      <w:rPr>
        <w:rFonts w:hint="default"/>
      </w:rPr>
    </w:lvl>
    <w:lvl w:ilvl="8" w:tplc="873EF668">
      <w:numFmt w:val="bullet"/>
      <w:lvlText w:val="•"/>
      <w:lvlJc w:val="left"/>
      <w:pPr>
        <w:ind w:left="4357" w:hanging="360"/>
      </w:pPr>
      <w:rPr>
        <w:rFonts w:hint="default"/>
      </w:rPr>
    </w:lvl>
  </w:abstractNum>
  <w:abstractNum w:abstractNumId="4" w15:restartNumberingAfterBreak="0">
    <w:nsid w:val="3ED83379"/>
    <w:multiLevelType w:val="hybridMultilevel"/>
    <w:tmpl w:val="EAEE4460"/>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5" w15:restartNumberingAfterBreak="0">
    <w:nsid w:val="42337025"/>
    <w:multiLevelType w:val="hybridMultilevel"/>
    <w:tmpl w:val="054A5384"/>
    <w:lvl w:ilvl="0" w:tplc="53C8A5AC">
      <w:numFmt w:val="bullet"/>
      <w:lvlText w:val=""/>
      <w:lvlJc w:val="left"/>
      <w:pPr>
        <w:ind w:left="777" w:hanging="720"/>
      </w:pPr>
      <w:rPr>
        <w:rFonts w:ascii="Symbol" w:eastAsia="Symbol" w:hAnsi="Symbol" w:cs="Symbol" w:hint="default"/>
        <w:w w:val="102"/>
        <w:sz w:val="21"/>
        <w:szCs w:val="21"/>
      </w:rPr>
    </w:lvl>
    <w:lvl w:ilvl="1" w:tplc="554EE9D8">
      <w:numFmt w:val="bullet"/>
      <w:lvlText w:val="•"/>
      <w:lvlJc w:val="left"/>
      <w:pPr>
        <w:ind w:left="1251" w:hanging="720"/>
      </w:pPr>
      <w:rPr>
        <w:rFonts w:hint="default"/>
      </w:rPr>
    </w:lvl>
    <w:lvl w:ilvl="2" w:tplc="88349D94">
      <w:numFmt w:val="bullet"/>
      <w:lvlText w:val="•"/>
      <w:lvlJc w:val="left"/>
      <w:pPr>
        <w:ind w:left="1723" w:hanging="720"/>
      </w:pPr>
      <w:rPr>
        <w:rFonts w:hint="default"/>
      </w:rPr>
    </w:lvl>
    <w:lvl w:ilvl="3" w:tplc="E2CC31A6">
      <w:numFmt w:val="bullet"/>
      <w:lvlText w:val="•"/>
      <w:lvlJc w:val="left"/>
      <w:pPr>
        <w:ind w:left="2195" w:hanging="720"/>
      </w:pPr>
      <w:rPr>
        <w:rFonts w:hint="default"/>
      </w:rPr>
    </w:lvl>
    <w:lvl w:ilvl="4" w:tplc="FA88E9CE">
      <w:numFmt w:val="bullet"/>
      <w:lvlText w:val="•"/>
      <w:lvlJc w:val="left"/>
      <w:pPr>
        <w:ind w:left="2666" w:hanging="720"/>
      </w:pPr>
      <w:rPr>
        <w:rFonts w:hint="default"/>
      </w:rPr>
    </w:lvl>
    <w:lvl w:ilvl="5" w:tplc="4288D44A">
      <w:numFmt w:val="bullet"/>
      <w:lvlText w:val="•"/>
      <w:lvlJc w:val="left"/>
      <w:pPr>
        <w:ind w:left="3138" w:hanging="720"/>
      </w:pPr>
      <w:rPr>
        <w:rFonts w:hint="default"/>
      </w:rPr>
    </w:lvl>
    <w:lvl w:ilvl="6" w:tplc="B560D09C">
      <w:numFmt w:val="bullet"/>
      <w:lvlText w:val="•"/>
      <w:lvlJc w:val="left"/>
      <w:pPr>
        <w:ind w:left="3610" w:hanging="720"/>
      </w:pPr>
      <w:rPr>
        <w:rFonts w:hint="default"/>
      </w:rPr>
    </w:lvl>
    <w:lvl w:ilvl="7" w:tplc="9C16A002">
      <w:numFmt w:val="bullet"/>
      <w:lvlText w:val="•"/>
      <w:lvlJc w:val="left"/>
      <w:pPr>
        <w:ind w:left="4082" w:hanging="720"/>
      </w:pPr>
      <w:rPr>
        <w:rFonts w:hint="default"/>
      </w:rPr>
    </w:lvl>
    <w:lvl w:ilvl="8" w:tplc="E64CB632">
      <w:numFmt w:val="bullet"/>
      <w:lvlText w:val="•"/>
      <w:lvlJc w:val="left"/>
      <w:pPr>
        <w:ind w:left="4553" w:hanging="720"/>
      </w:pPr>
      <w:rPr>
        <w:rFonts w:hint="default"/>
      </w:rPr>
    </w:lvl>
  </w:abstractNum>
  <w:abstractNum w:abstractNumId="6" w15:restartNumberingAfterBreak="0">
    <w:nsid w:val="67380C83"/>
    <w:multiLevelType w:val="hybridMultilevel"/>
    <w:tmpl w:val="45C2B46A"/>
    <w:lvl w:ilvl="0" w:tplc="B50C026C">
      <w:start w:val="1"/>
      <w:numFmt w:val="decimal"/>
      <w:lvlText w:val="[%1]"/>
      <w:lvlJc w:val="left"/>
      <w:pPr>
        <w:ind w:left="114" w:hanging="312"/>
        <w:jc w:val="left"/>
      </w:pPr>
      <w:rPr>
        <w:rFonts w:hint="default"/>
        <w:spacing w:val="0"/>
        <w:w w:val="102"/>
      </w:rPr>
    </w:lvl>
    <w:lvl w:ilvl="1" w:tplc="3AAC3AD2">
      <w:numFmt w:val="bullet"/>
      <w:lvlText w:val="•"/>
      <w:lvlJc w:val="left"/>
      <w:pPr>
        <w:ind w:left="623" w:hanging="312"/>
      </w:pPr>
      <w:rPr>
        <w:rFonts w:hint="default"/>
      </w:rPr>
    </w:lvl>
    <w:lvl w:ilvl="2" w:tplc="026089AA">
      <w:numFmt w:val="bullet"/>
      <w:lvlText w:val="•"/>
      <w:lvlJc w:val="left"/>
      <w:pPr>
        <w:ind w:left="1126" w:hanging="312"/>
      </w:pPr>
      <w:rPr>
        <w:rFonts w:hint="default"/>
      </w:rPr>
    </w:lvl>
    <w:lvl w:ilvl="3" w:tplc="D00ABB42">
      <w:numFmt w:val="bullet"/>
      <w:lvlText w:val="•"/>
      <w:lvlJc w:val="left"/>
      <w:pPr>
        <w:ind w:left="1629" w:hanging="312"/>
      </w:pPr>
      <w:rPr>
        <w:rFonts w:hint="default"/>
      </w:rPr>
    </w:lvl>
    <w:lvl w:ilvl="4" w:tplc="417A50DC">
      <w:numFmt w:val="bullet"/>
      <w:lvlText w:val="•"/>
      <w:lvlJc w:val="left"/>
      <w:pPr>
        <w:ind w:left="2132" w:hanging="312"/>
      </w:pPr>
      <w:rPr>
        <w:rFonts w:hint="default"/>
      </w:rPr>
    </w:lvl>
    <w:lvl w:ilvl="5" w:tplc="6A2CA188">
      <w:numFmt w:val="bullet"/>
      <w:lvlText w:val="•"/>
      <w:lvlJc w:val="left"/>
      <w:pPr>
        <w:ind w:left="2636" w:hanging="312"/>
      </w:pPr>
      <w:rPr>
        <w:rFonts w:hint="default"/>
      </w:rPr>
    </w:lvl>
    <w:lvl w:ilvl="6" w:tplc="65865EAE">
      <w:numFmt w:val="bullet"/>
      <w:lvlText w:val="•"/>
      <w:lvlJc w:val="left"/>
      <w:pPr>
        <w:ind w:left="3139" w:hanging="312"/>
      </w:pPr>
      <w:rPr>
        <w:rFonts w:hint="default"/>
      </w:rPr>
    </w:lvl>
    <w:lvl w:ilvl="7" w:tplc="91307298">
      <w:numFmt w:val="bullet"/>
      <w:lvlText w:val="•"/>
      <w:lvlJc w:val="left"/>
      <w:pPr>
        <w:ind w:left="3642" w:hanging="312"/>
      </w:pPr>
      <w:rPr>
        <w:rFonts w:hint="default"/>
      </w:rPr>
    </w:lvl>
    <w:lvl w:ilvl="8" w:tplc="B0AE95BE">
      <w:numFmt w:val="bullet"/>
      <w:lvlText w:val="•"/>
      <w:lvlJc w:val="left"/>
      <w:pPr>
        <w:ind w:left="4145" w:hanging="312"/>
      </w:pPr>
      <w:rPr>
        <w:rFonts w:hint="default"/>
      </w:rPr>
    </w:lvl>
  </w:abstractNum>
  <w:abstractNum w:abstractNumId="7" w15:restartNumberingAfterBreak="0">
    <w:nsid w:val="6EA16E8B"/>
    <w:multiLevelType w:val="hybridMultilevel"/>
    <w:tmpl w:val="56986036"/>
    <w:lvl w:ilvl="0" w:tplc="4D3C8D18">
      <w:numFmt w:val="bullet"/>
      <w:lvlText w:val="●"/>
      <w:lvlJc w:val="left"/>
      <w:pPr>
        <w:ind w:left="834" w:hanging="360"/>
      </w:pPr>
      <w:rPr>
        <w:rFonts w:ascii="Times New Roman" w:eastAsia="Times New Roman" w:hAnsi="Times New Roman" w:cs="Times New Roman" w:hint="default"/>
        <w:w w:val="102"/>
        <w:sz w:val="21"/>
        <w:szCs w:val="21"/>
      </w:rPr>
    </w:lvl>
    <w:lvl w:ilvl="1" w:tplc="4D88E5FC">
      <w:numFmt w:val="bullet"/>
      <w:lvlText w:val="•"/>
      <w:lvlJc w:val="left"/>
      <w:pPr>
        <w:ind w:left="1271" w:hanging="360"/>
      </w:pPr>
      <w:rPr>
        <w:rFonts w:hint="default"/>
      </w:rPr>
    </w:lvl>
    <w:lvl w:ilvl="2" w:tplc="9E64DD0A">
      <w:numFmt w:val="bullet"/>
      <w:lvlText w:val="•"/>
      <w:lvlJc w:val="left"/>
      <w:pPr>
        <w:ind w:left="1702" w:hanging="360"/>
      </w:pPr>
      <w:rPr>
        <w:rFonts w:hint="default"/>
      </w:rPr>
    </w:lvl>
    <w:lvl w:ilvl="3" w:tplc="5128CD30">
      <w:numFmt w:val="bullet"/>
      <w:lvlText w:val="•"/>
      <w:lvlJc w:val="left"/>
      <w:pPr>
        <w:ind w:left="2133" w:hanging="360"/>
      </w:pPr>
      <w:rPr>
        <w:rFonts w:hint="default"/>
      </w:rPr>
    </w:lvl>
    <w:lvl w:ilvl="4" w:tplc="543A982A">
      <w:numFmt w:val="bullet"/>
      <w:lvlText w:val="•"/>
      <w:lvlJc w:val="left"/>
      <w:pPr>
        <w:ind w:left="2564" w:hanging="360"/>
      </w:pPr>
      <w:rPr>
        <w:rFonts w:hint="default"/>
      </w:rPr>
    </w:lvl>
    <w:lvl w:ilvl="5" w:tplc="EE106BAE">
      <w:numFmt w:val="bullet"/>
      <w:lvlText w:val="•"/>
      <w:lvlJc w:val="left"/>
      <w:pPr>
        <w:ind w:left="2996" w:hanging="360"/>
      </w:pPr>
      <w:rPr>
        <w:rFonts w:hint="default"/>
      </w:rPr>
    </w:lvl>
    <w:lvl w:ilvl="6" w:tplc="94062D4C">
      <w:numFmt w:val="bullet"/>
      <w:lvlText w:val="•"/>
      <w:lvlJc w:val="left"/>
      <w:pPr>
        <w:ind w:left="3427" w:hanging="360"/>
      </w:pPr>
      <w:rPr>
        <w:rFonts w:hint="default"/>
      </w:rPr>
    </w:lvl>
    <w:lvl w:ilvl="7" w:tplc="1F6E1174">
      <w:numFmt w:val="bullet"/>
      <w:lvlText w:val="•"/>
      <w:lvlJc w:val="left"/>
      <w:pPr>
        <w:ind w:left="3858" w:hanging="360"/>
      </w:pPr>
      <w:rPr>
        <w:rFonts w:hint="default"/>
      </w:rPr>
    </w:lvl>
    <w:lvl w:ilvl="8" w:tplc="CEFAF620">
      <w:numFmt w:val="bullet"/>
      <w:lvlText w:val="•"/>
      <w:lvlJc w:val="left"/>
      <w:pPr>
        <w:ind w:left="4289" w:hanging="360"/>
      </w:pPr>
      <w:rPr>
        <w:rFonts w:hint="default"/>
      </w:rPr>
    </w:lvl>
  </w:abstractNum>
  <w:num w:numId="1">
    <w:abstractNumId w:val="6"/>
  </w:num>
  <w:num w:numId="2">
    <w:abstractNumId w:val="3"/>
  </w:num>
  <w:num w:numId="3">
    <w:abstractNumId w:val="5"/>
  </w:num>
  <w:num w:numId="4">
    <w:abstractNumId w:val="0"/>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EE0292"/>
    <w:rsid w:val="00124E9E"/>
    <w:rsid w:val="003978E7"/>
    <w:rsid w:val="007A79BC"/>
    <w:rsid w:val="00B068D6"/>
    <w:rsid w:val="00E17ACB"/>
    <w:rsid w:val="00EE029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4BA6958"/>
  <w15:docId w15:val="{AD61A08D-1A45-A34A-855A-77E3A450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74" w:hanging="360"/>
      <w:outlineLvl w:val="0"/>
    </w:pPr>
    <w:rPr>
      <w:b/>
      <w:bCs/>
      <w:sz w:val="24"/>
      <w:szCs w:val="24"/>
    </w:rPr>
  </w:style>
  <w:style w:type="paragraph" w:styleId="Heading2">
    <w:name w:val="heading 2"/>
    <w:basedOn w:val="Normal"/>
    <w:uiPriority w:val="9"/>
    <w:unhideWhenUsed/>
    <w:qFormat/>
    <w:pPr>
      <w:ind w:left="114" w:hanging="360"/>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11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978E7"/>
    <w:rPr>
      <w:color w:val="0000FF" w:themeColor="hyperlink"/>
      <w:u w:val="single"/>
    </w:rPr>
  </w:style>
  <w:style w:type="character" w:styleId="UnresolvedMention">
    <w:name w:val="Unresolved Mention"/>
    <w:basedOn w:val="DefaultParagraphFont"/>
    <w:uiPriority w:val="99"/>
    <w:semiHidden/>
    <w:unhideWhenUsed/>
    <w:rsid w:val="003978E7"/>
    <w:rPr>
      <w:color w:val="605E5C"/>
      <w:shd w:val="clear" w:color="auto" w:fill="E1DFDD"/>
    </w:rPr>
  </w:style>
  <w:style w:type="character" w:styleId="FollowedHyperlink">
    <w:name w:val="FollowedHyperlink"/>
    <w:basedOn w:val="DefaultParagraphFont"/>
    <w:uiPriority w:val="99"/>
    <w:semiHidden/>
    <w:unhideWhenUsed/>
    <w:rsid w:val="003978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rxiv.org/abs/1509.02971" TargetMode="External"/><Relationship Id="rId3" Type="http://schemas.openxmlformats.org/officeDocument/2006/relationships/styles" Target="styles.xml"/><Relationship Id="rId7" Type="http://schemas.openxmlformats.org/officeDocument/2006/relationships/hyperlink" Target="mailto:ramavathbalu123@gmail.com" TargetMode="External"/><Relationship Id="rId12" Type="http://schemas.openxmlformats.org/officeDocument/2006/relationships/hyperlink" Target="https://github.com/surya1304/CN_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ryasai678@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B1AAE-284D-0043-A85E-88DD87BE5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3116</Words>
  <Characters>17765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surya sai indukuri</cp:lastModifiedBy>
  <cp:revision>4</cp:revision>
  <dcterms:created xsi:type="dcterms:W3CDTF">2019-04-25T05:03:00Z</dcterms:created>
  <dcterms:modified xsi:type="dcterms:W3CDTF">2019-04-25T06:37:00Z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2019-04-25T00:00:00Z</vt:filetime>
  </property>
</Properties>
</file>