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E2996" w14:textId="47A5E2B9" w:rsidR="00B37249" w:rsidRDefault="00B37249" w:rsidP="00B37249">
      <w:pPr>
        <w:jc w:val="center"/>
        <w:rPr>
          <w:sz w:val="36"/>
          <w:szCs w:val="36"/>
        </w:rPr>
      </w:pPr>
      <w:r w:rsidRPr="00B37249">
        <w:rPr>
          <w:sz w:val="36"/>
          <w:szCs w:val="36"/>
        </w:rPr>
        <w:t>Introduction to Machine Learning and Data Analysis with Python</w:t>
      </w:r>
    </w:p>
    <w:p w14:paraId="41F7AF25" w14:textId="5606F369" w:rsidR="00B37249" w:rsidRDefault="00B37249" w:rsidP="00B37249">
      <w:pPr>
        <w:jc w:val="center"/>
        <w:rPr>
          <w:sz w:val="36"/>
          <w:szCs w:val="36"/>
        </w:rPr>
      </w:pPr>
    </w:p>
    <w:p w14:paraId="63B4DC3B" w14:textId="65F21C20" w:rsidR="00B37249" w:rsidRDefault="00B37249" w:rsidP="00B37249">
      <w:pPr>
        <w:pStyle w:val="ListParagraph"/>
        <w:numPr>
          <w:ilvl w:val="0"/>
          <w:numId w:val="1"/>
        </w:numPr>
        <w:rPr>
          <w:sz w:val="28"/>
          <w:szCs w:val="28"/>
        </w:rPr>
      </w:pPr>
      <w:r>
        <w:rPr>
          <w:sz w:val="28"/>
          <w:szCs w:val="28"/>
        </w:rPr>
        <w:t>Install Anaconda</w:t>
      </w:r>
    </w:p>
    <w:tbl>
      <w:tblPr>
        <w:tblStyle w:val="TableGrid"/>
        <w:tblW w:w="0" w:type="auto"/>
        <w:tblLook w:val="04A0" w:firstRow="1" w:lastRow="0" w:firstColumn="1" w:lastColumn="0" w:noHBand="0" w:noVBand="1"/>
      </w:tblPr>
      <w:tblGrid>
        <w:gridCol w:w="4675"/>
        <w:gridCol w:w="4675"/>
      </w:tblGrid>
      <w:tr w:rsidR="00B37249" w14:paraId="3F6265D1" w14:textId="77777777" w:rsidTr="00B37249">
        <w:tc>
          <w:tcPr>
            <w:tcW w:w="4675" w:type="dxa"/>
          </w:tcPr>
          <w:p w14:paraId="341139D5" w14:textId="3AA9EDDB" w:rsidR="00B37249" w:rsidRDefault="00693E0C" w:rsidP="00B37249">
            <w:pPr>
              <w:rPr>
                <w:sz w:val="28"/>
                <w:szCs w:val="28"/>
              </w:rPr>
            </w:pPr>
            <w:r>
              <w:rPr>
                <w:sz w:val="28"/>
                <w:szCs w:val="28"/>
              </w:rPr>
              <w:t xml:space="preserve">Install Anaconda </w:t>
            </w:r>
          </w:p>
        </w:tc>
        <w:tc>
          <w:tcPr>
            <w:tcW w:w="4675" w:type="dxa"/>
          </w:tcPr>
          <w:p w14:paraId="3EFF34A4" w14:textId="77777777" w:rsidR="00B37249" w:rsidRPr="00693E0C" w:rsidRDefault="00693E0C" w:rsidP="00B37249">
            <w:pPr>
              <w:rPr>
                <w:sz w:val="24"/>
                <w:szCs w:val="24"/>
              </w:rPr>
            </w:pPr>
            <w:r w:rsidRPr="00693E0C">
              <w:rPr>
                <w:sz w:val="24"/>
                <w:szCs w:val="24"/>
              </w:rPr>
              <w:t xml:space="preserve">Go to </w:t>
            </w:r>
            <w:hyperlink r:id="rId5" w:history="1">
              <w:r w:rsidRPr="00693E0C">
                <w:rPr>
                  <w:rStyle w:val="Hyperlink"/>
                  <w:sz w:val="24"/>
                  <w:szCs w:val="24"/>
                </w:rPr>
                <w:t>https://www.anaconda.com/</w:t>
              </w:r>
            </w:hyperlink>
            <w:r w:rsidRPr="00693E0C">
              <w:rPr>
                <w:sz w:val="24"/>
                <w:szCs w:val="24"/>
              </w:rPr>
              <w:t xml:space="preserve"> and scroll down to the bottom of the page. You will see a button called “Download Now”. Click the “Download Now” button. </w:t>
            </w:r>
          </w:p>
          <w:p w14:paraId="318D68B5" w14:textId="77777777" w:rsidR="00693E0C" w:rsidRPr="00693E0C" w:rsidRDefault="00693E0C" w:rsidP="00B37249">
            <w:pPr>
              <w:rPr>
                <w:sz w:val="24"/>
                <w:szCs w:val="24"/>
              </w:rPr>
            </w:pPr>
          </w:p>
          <w:p w14:paraId="13E47B7F" w14:textId="77AAA867" w:rsidR="00693E0C" w:rsidRDefault="00693E0C" w:rsidP="00B37249">
            <w:pPr>
              <w:rPr>
                <w:sz w:val="28"/>
                <w:szCs w:val="28"/>
              </w:rPr>
            </w:pPr>
            <w:r w:rsidRPr="00693E0C">
              <w:rPr>
                <w:sz w:val="24"/>
                <w:szCs w:val="24"/>
              </w:rPr>
              <w:t>On the new page scroll down to where you will see three options for either Windows, Mac, or Linux. Click the option corresponding to your operating system and click the “Download” button under the “Python 3.7 Version” column.</w:t>
            </w:r>
          </w:p>
        </w:tc>
      </w:tr>
      <w:tr w:rsidR="00B37249" w14:paraId="5EB6EBB0" w14:textId="77777777" w:rsidTr="00B37249">
        <w:tc>
          <w:tcPr>
            <w:tcW w:w="4675" w:type="dxa"/>
          </w:tcPr>
          <w:p w14:paraId="3CE8E2FC" w14:textId="0F3403E3" w:rsidR="00B37249" w:rsidRDefault="00693E0C" w:rsidP="00B37249">
            <w:pPr>
              <w:rPr>
                <w:sz w:val="28"/>
                <w:szCs w:val="28"/>
              </w:rPr>
            </w:pPr>
            <w:r>
              <w:rPr>
                <w:sz w:val="28"/>
                <w:szCs w:val="28"/>
              </w:rPr>
              <w:t>Complete Installation Steps</w:t>
            </w:r>
          </w:p>
        </w:tc>
        <w:tc>
          <w:tcPr>
            <w:tcW w:w="4675" w:type="dxa"/>
          </w:tcPr>
          <w:p w14:paraId="78402CE0" w14:textId="02536535" w:rsidR="00B37249" w:rsidRDefault="00693E0C" w:rsidP="00B37249">
            <w:pPr>
              <w:rPr>
                <w:sz w:val="28"/>
                <w:szCs w:val="28"/>
              </w:rPr>
            </w:pPr>
            <w:r>
              <w:rPr>
                <w:sz w:val="28"/>
                <w:szCs w:val="28"/>
              </w:rPr>
              <w:t>Once you have clicked the Download button and the executable file finished downloading in your browser, double click it. You will see a window which has the Anaconda logo and prompts you to install the program.</w:t>
            </w:r>
          </w:p>
          <w:p w14:paraId="7FA9842B" w14:textId="77777777" w:rsidR="00693E0C" w:rsidRDefault="00693E0C" w:rsidP="00B37249">
            <w:pPr>
              <w:rPr>
                <w:sz w:val="28"/>
                <w:szCs w:val="28"/>
              </w:rPr>
            </w:pPr>
          </w:p>
          <w:p w14:paraId="4D4B5581" w14:textId="77777777" w:rsidR="00693E0C" w:rsidRDefault="00693E0C" w:rsidP="00B37249">
            <w:pPr>
              <w:rPr>
                <w:sz w:val="28"/>
                <w:szCs w:val="28"/>
              </w:rPr>
            </w:pPr>
            <w:r>
              <w:rPr>
                <w:noProof/>
                <w:sz w:val="28"/>
                <w:szCs w:val="28"/>
              </w:rPr>
              <w:drawing>
                <wp:inline distT="0" distB="0" distL="0" distR="0" wp14:anchorId="13074D53" wp14:editId="36F30282">
                  <wp:extent cx="2619741" cy="2048161"/>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acondaCap.PNG"/>
                          <pic:cNvPicPr/>
                        </pic:nvPicPr>
                        <pic:blipFill>
                          <a:blip r:embed="rId6">
                            <a:extLst>
                              <a:ext uri="{28A0092B-C50C-407E-A947-70E740481C1C}">
                                <a14:useLocalDpi xmlns:a14="http://schemas.microsoft.com/office/drawing/2010/main" val="0"/>
                              </a:ext>
                            </a:extLst>
                          </a:blip>
                          <a:stretch>
                            <a:fillRect/>
                          </a:stretch>
                        </pic:blipFill>
                        <pic:spPr>
                          <a:xfrm>
                            <a:off x="0" y="0"/>
                            <a:ext cx="2619741" cy="2048161"/>
                          </a:xfrm>
                          <a:prstGeom prst="rect">
                            <a:avLst/>
                          </a:prstGeom>
                        </pic:spPr>
                      </pic:pic>
                    </a:graphicData>
                  </a:graphic>
                </wp:inline>
              </w:drawing>
            </w:r>
          </w:p>
          <w:p w14:paraId="74BE87A1" w14:textId="77777777" w:rsidR="00693E0C" w:rsidRDefault="00693E0C" w:rsidP="00B37249">
            <w:pPr>
              <w:rPr>
                <w:sz w:val="28"/>
                <w:szCs w:val="28"/>
              </w:rPr>
            </w:pPr>
          </w:p>
          <w:p w14:paraId="416B23AD" w14:textId="77777777" w:rsidR="00693E0C" w:rsidRDefault="00693E0C" w:rsidP="00B37249">
            <w:pPr>
              <w:rPr>
                <w:sz w:val="28"/>
                <w:szCs w:val="28"/>
              </w:rPr>
            </w:pPr>
            <w:r>
              <w:rPr>
                <w:sz w:val="28"/>
                <w:szCs w:val="28"/>
              </w:rPr>
              <w:t>Click “Next”</w:t>
            </w:r>
          </w:p>
          <w:p w14:paraId="49F5F8DF" w14:textId="77777777" w:rsidR="0049524A" w:rsidRDefault="0049524A" w:rsidP="00B37249">
            <w:pPr>
              <w:rPr>
                <w:sz w:val="28"/>
                <w:szCs w:val="28"/>
              </w:rPr>
            </w:pPr>
          </w:p>
          <w:p w14:paraId="4877BC91" w14:textId="3F08BC3E" w:rsidR="0049524A" w:rsidRDefault="0049524A" w:rsidP="00B37249">
            <w:pPr>
              <w:rPr>
                <w:sz w:val="28"/>
                <w:szCs w:val="28"/>
              </w:rPr>
            </w:pPr>
            <w:r>
              <w:rPr>
                <w:sz w:val="28"/>
                <w:szCs w:val="28"/>
              </w:rPr>
              <w:lastRenderedPageBreak/>
              <w:t>Complete the selections on the subsequent windows based on your preferences.</w:t>
            </w:r>
          </w:p>
          <w:p w14:paraId="27C1E1C6" w14:textId="77777777" w:rsidR="0049524A" w:rsidRDefault="0049524A" w:rsidP="00B37249">
            <w:pPr>
              <w:rPr>
                <w:sz w:val="28"/>
                <w:szCs w:val="28"/>
              </w:rPr>
            </w:pPr>
          </w:p>
          <w:p w14:paraId="4D58B224" w14:textId="7D86FF9A" w:rsidR="0049524A" w:rsidRDefault="0049524A" w:rsidP="00B37249">
            <w:pPr>
              <w:rPr>
                <w:sz w:val="28"/>
                <w:szCs w:val="28"/>
              </w:rPr>
            </w:pPr>
            <w:r>
              <w:rPr>
                <w:sz w:val="28"/>
                <w:szCs w:val="28"/>
              </w:rPr>
              <w:t>** On the last window titled “Advanced Installation Options”, do not click the top checkbox. Just click “Finish”.</w:t>
            </w:r>
          </w:p>
        </w:tc>
      </w:tr>
      <w:tr w:rsidR="00B37249" w14:paraId="0D6FF7B2" w14:textId="77777777" w:rsidTr="00B37249">
        <w:tc>
          <w:tcPr>
            <w:tcW w:w="4675" w:type="dxa"/>
          </w:tcPr>
          <w:p w14:paraId="2A7CAC42" w14:textId="30D34E94" w:rsidR="00B37249" w:rsidRDefault="0049524A" w:rsidP="00B37249">
            <w:pPr>
              <w:rPr>
                <w:sz w:val="28"/>
                <w:szCs w:val="28"/>
              </w:rPr>
            </w:pPr>
            <w:r>
              <w:rPr>
                <w:sz w:val="28"/>
                <w:szCs w:val="28"/>
              </w:rPr>
              <w:lastRenderedPageBreak/>
              <w:t>Using Anaconda</w:t>
            </w:r>
          </w:p>
        </w:tc>
        <w:tc>
          <w:tcPr>
            <w:tcW w:w="4675" w:type="dxa"/>
          </w:tcPr>
          <w:p w14:paraId="4EDCBCA9" w14:textId="77777777" w:rsidR="00B37249" w:rsidRDefault="0049524A" w:rsidP="00B37249">
            <w:pPr>
              <w:rPr>
                <w:sz w:val="28"/>
                <w:szCs w:val="28"/>
              </w:rPr>
            </w:pPr>
            <w:r>
              <w:rPr>
                <w:sz w:val="28"/>
                <w:szCs w:val="28"/>
              </w:rPr>
              <w:t>Know that you have Anaconda Installed, search for</w:t>
            </w:r>
            <w:bookmarkStart w:id="0" w:name="_GoBack"/>
            <w:bookmarkEnd w:id="0"/>
            <w:r>
              <w:rPr>
                <w:sz w:val="28"/>
                <w:szCs w:val="28"/>
              </w:rPr>
              <w:t xml:space="preserve"> it in the start menu. You will see two options, “Anaconda Navigator”, and Anaconda Prompt”.</w:t>
            </w:r>
          </w:p>
          <w:p w14:paraId="4A86CFE8" w14:textId="77777777" w:rsidR="0049524A" w:rsidRDefault="0049524A" w:rsidP="00B37249">
            <w:pPr>
              <w:rPr>
                <w:sz w:val="28"/>
                <w:szCs w:val="28"/>
              </w:rPr>
            </w:pPr>
          </w:p>
          <w:p w14:paraId="5550AE6D" w14:textId="77777777" w:rsidR="0049524A" w:rsidRDefault="0049524A" w:rsidP="00B37249">
            <w:pPr>
              <w:rPr>
                <w:sz w:val="28"/>
                <w:szCs w:val="28"/>
              </w:rPr>
            </w:pPr>
            <w:r>
              <w:rPr>
                <w:sz w:val="28"/>
                <w:szCs w:val="28"/>
              </w:rPr>
              <w:t>Anaconda Navigator is the User Interface where you can open other Python Data Science applications.</w:t>
            </w:r>
          </w:p>
          <w:p w14:paraId="27D3D31F" w14:textId="77777777" w:rsidR="0049524A" w:rsidRDefault="0049524A" w:rsidP="00B37249">
            <w:pPr>
              <w:rPr>
                <w:sz w:val="28"/>
                <w:szCs w:val="28"/>
              </w:rPr>
            </w:pPr>
          </w:p>
          <w:p w14:paraId="0BE93A58" w14:textId="53C4408F" w:rsidR="0049524A" w:rsidRDefault="0049524A" w:rsidP="00B37249">
            <w:pPr>
              <w:rPr>
                <w:sz w:val="28"/>
                <w:szCs w:val="28"/>
              </w:rPr>
            </w:pPr>
            <w:r>
              <w:rPr>
                <w:sz w:val="28"/>
                <w:szCs w:val="28"/>
              </w:rPr>
              <w:t>Anaconda Prompt is the command prompt version which is useful for installing other libraries.</w:t>
            </w:r>
          </w:p>
        </w:tc>
      </w:tr>
      <w:tr w:rsidR="00B37249" w14:paraId="19057CEA" w14:textId="77777777" w:rsidTr="00B37249">
        <w:tc>
          <w:tcPr>
            <w:tcW w:w="4675" w:type="dxa"/>
          </w:tcPr>
          <w:p w14:paraId="1B7E2435" w14:textId="77777777" w:rsidR="00B37249" w:rsidRDefault="00B37249" w:rsidP="00B37249">
            <w:pPr>
              <w:rPr>
                <w:sz w:val="28"/>
                <w:szCs w:val="28"/>
              </w:rPr>
            </w:pPr>
          </w:p>
        </w:tc>
        <w:tc>
          <w:tcPr>
            <w:tcW w:w="4675" w:type="dxa"/>
          </w:tcPr>
          <w:p w14:paraId="513FD61A" w14:textId="77777777" w:rsidR="00B37249" w:rsidRDefault="00B37249" w:rsidP="00B37249">
            <w:pPr>
              <w:rPr>
                <w:sz w:val="28"/>
                <w:szCs w:val="28"/>
              </w:rPr>
            </w:pPr>
          </w:p>
        </w:tc>
      </w:tr>
      <w:tr w:rsidR="00B37249" w14:paraId="3BD72504" w14:textId="77777777" w:rsidTr="00B37249">
        <w:tc>
          <w:tcPr>
            <w:tcW w:w="4675" w:type="dxa"/>
          </w:tcPr>
          <w:p w14:paraId="0295CBD8" w14:textId="77777777" w:rsidR="00B37249" w:rsidRDefault="00B37249" w:rsidP="00B37249">
            <w:pPr>
              <w:rPr>
                <w:sz w:val="28"/>
                <w:szCs w:val="28"/>
              </w:rPr>
            </w:pPr>
          </w:p>
        </w:tc>
        <w:tc>
          <w:tcPr>
            <w:tcW w:w="4675" w:type="dxa"/>
          </w:tcPr>
          <w:p w14:paraId="47B9BEBD" w14:textId="77777777" w:rsidR="00B37249" w:rsidRDefault="00B37249" w:rsidP="00B37249">
            <w:pPr>
              <w:rPr>
                <w:sz w:val="28"/>
                <w:szCs w:val="28"/>
              </w:rPr>
            </w:pPr>
          </w:p>
        </w:tc>
      </w:tr>
      <w:tr w:rsidR="00B37249" w14:paraId="2D1DD00A" w14:textId="77777777" w:rsidTr="00B37249">
        <w:tc>
          <w:tcPr>
            <w:tcW w:w="4675" w:type="dxa"/>
          </w:tcPr>
          <w:p w14:paraId="47B3D874" w14:textId="77777777" w:rsidR="00B37249" w:rsidRDefault="00B37249" w:rsidP="00B37249">
            <w:pPr>
              <w:rPr>
                <w:sz w:val="28"/>
                <w:szCs w:val="28"/>
              </w:rPr>
            </w:pPr>
          </w:p>
        </w:tc>
        <w:tc>
          <w:tcPr>
            <w:tcW w:w="4675" w:type="dxa"/>
          </w:tcPr>
          <w:p w14:paraId="5983B75A" w14:textId="77777777" w:rsidR="00B37249" w:rsidRDefault="00B37249" w:rsidP="00B37249">
            <w:pPr>
              <w:rPr>
                <w:sz w:val="28"/>
                <w:szCs w:val="28"/>
              </w:rPr>
            </w:pPr>
          </w:p>
        </w:tc>
      </w:tr>
    </w:tbl>
    <w:p w14:paraId="142DF249" w14:textId="77777777" w:rsidR="00B37249" w:rsidRPr="00B37249" w:rsidRDefault="00B37249" w:rsidP="00B37249">
      <w:pPr>
        <w:rPr>
          <w:sz w:val="28"/>
          <w:szCs w:val="28"/>
        </w:rPr>
      </w:pPr>
    </w:p>
    <w:p w14:paraId="075031F1" w14:textId="77777777" w:rsidR="00B37249" w:rsidRPr="00B37249" w:rsidRDefault="00B37249" w:rsidP="00B37249">
      <w:pPr>
        <w:jc w:val="center"/>
        <w:rPr>
          <w:sz w:val="28"/>
          <w:szCs w:val="28"/>
        </w:rPr>
      </w:pPr>
    </w:p>
    <w:sectPr w:rsidR="00B37249" w:rsidRPr="00B37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C54990"/>
    <w:multiLevelType w:val="hybridMultilevel"/>
    <w:tmpl w:val="FE387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249"/>
    <w:rsid w:val="0049524A"/>
    <w:rsid w:val="00693E0C"/>
    <w:rsid w:val="00B37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5214B"/>
  <w15:chartTrackingRefBased/>
  <w15:docId w15:val="{1E79167E-95F0-4138-9086-AF9AED0EA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249"/>
    <w:pPr>
      <w:ind w:left="720"/>
      <w:contextualSpacing/>
    </w:pPr>
  </w:style>
  <w:style w:type="table" w:styleId="TableGrid">
    <w:name w:val="Table Grid"/>
    <w:basedOn w:val="TableNormal"/>
    <w:uiPriority w:val="39"/>
    <w:rsid w:val="00B37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93E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nacond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Shanmugaselvam</dc:creator>
  <cp:keywords/>
  <dc:description/>
  <cp:lastModifiedBy>Surya Shanmugaselvam</cp:lastModifiedBy>
  <cp:revision>1</cp:revision>
  <dcterms:created xsi:type="dcterms:W3CDTF">2019-07-25T15:19:00Z</dcterms:created>
  <dcterms:modified xsi:type="dcterms:W3CDTF">2019-07-25T15:52:00Z</dcterms:modified>
</cp:coreProperties>
</file>