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ptb8i376q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 — Assessment and contract baseline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functional screens.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6.8690095846646"/>
        <w:gridCol w:w="2337.5079872204474"/>
        <w:gridCol w:w="6045.623003194888"/>
        <w:tblGridChange w:id="0">
          <w:tblGrid>
            <w:gridCol w:w="976.8690095846646"/>
            <w:gridCol w:w="2337.5079872204474"/>
            <w:gridCol w:w="6045.6230031948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P0-S1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Baseline 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Requirement traceability and current-code mapping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P0-S2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Architecture contracts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Module, API, event, database and adapter contracts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P0-S3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Delivery 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Feature flags, migration strategy, rollback and approval workflow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P0-S4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UI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Navigation model, shared components and mockup standards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P0-S5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Verification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Existing test results, compatibility gates and evidence format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gt3f4cupy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Grounded Web PoC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20 screens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6zf8ct9ij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P1-S1 — Command Centre Foundation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screen</w:t>
      </w:r>
    </w:p>
    <w:p w:rsidR="00000000" w:rsidDel="00000000" w:rsidP="00000000" w:rsidRDefault="00000000" w:rsidRPr="00000000" w14:paraId="0000001A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Executive Overview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AAF lifecycle status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projects and journeys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Readiness, execution and evidence summaries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requiring action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into Phase 1 workflows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jrbgnnfcg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P1-S2 — Requirement Intelligence Core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screens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Intake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Analysis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Traceability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2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upload and parsing</w:t>
      </w:r>
    </w:p>
    <w:p w:rsidR="00000000" w:rsidDel="00000000" w:rsidP="00000000" w:rsidRDefault="00000000" w:rsidRPr="00000000" w14:paraId="0000002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provenance</w:t>
      </w:r>
    </w:p>
    <w:p w:rsidR="00000000" w:rsidDel="00000000" w:rsidP="00000000" w:rsidRDefault="00000000" w:rsidRPr="00000000" w14:paraId="0000002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Ambiguity detection</w:t>
      </w:r>
    </w:p>
    <w:p w:rsidR="00000000" w:rsidDel="00000000" w:rsidP="00000000" w:rsidRDefault="00000000" w:rsidRPr="00000000" w14:paraId="0000002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telecom classification</w:t>
      </w:r>
    </w:p>
    <w:p w:rsidR="00000000" w:rsidDel="00000000" w:rsidP="00000000" w:rsidRDefault="00000000" w:rsidRPr="00000000" w14:paraId="0000002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Taxonomy references</w:t>
      </w:r>
    </w:p>
    <w:p w:rsidR="00000000" w:rsidDel="00000000" w:rsidP="00000000" w:rsidRDefault="00000000" w:rsidRPr="00000000" w14:paraId="0000002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Requirement-to-test traceability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teyznbljn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P1-S3 — Test Design and Approval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screens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 Test Cases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 Editor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Journey Graph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 Approval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Positive, negative, boundary and recovery scenarios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Taxonomy-enriched generation</w:t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requirements</w:t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mapping</w:t>
      </w:r>
    </w:p>
    <w:p w:rsidR="00000000" w:rsidDel="00000000" w:rsidP="00000000" w:rsidRDefault="00000000" w:rsidRPr="00000000" w14:paraId="0000003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review and approval</w:t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eligibility gate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d3z6pjvf9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P1-S4 — Application Discovery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screens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Registry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Discovery Session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Model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and Network Explorer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4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application IDs</w:t>
      </w:r>
    </w:p>
    <w:p w:rsidR="00000000" w:rsidDel="00000000" w:rsidP="00000000" w:rsidRDefault="00000000" w:rsidRPr="00000000" w14:paraId="0000004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resolution</w:t>
      </w:r>
    </w:p>
    <w:p w:rsidR="00000000" w:rsidDel="00000000" w:rsidP="00000000" w:rsidRDefault="00000000" w:rsidRPr="00000000" w14:paraId="0000004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session launcher</w:t>
      </w:r>
    </w:p>
    <w:p w:rsidR="00000000" w:rsidDel="00000000" w:rsidP="00000000" w:rsidRDefault="00000000" w:rsidRPr="00000000" w14:paraId="0000004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 browser capture</w:t>
      </w:r>
    </w:p>
    <w:p w:rsidR="00000000" w:rsidDel="00000000" w:rsidP="00000000" w:rsidRDefault="00000000" w:rsidRPr="00000000" w14:paraId="0000004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Screens, elements and locator evidence</w:t>
      </w:r>
    </w:p>
    <w:p w:rsidR="00000000" w:rsidDel="00000000" w:rsidP="00000000" w:rsidRDefault="00000000" w:rsidRPr="00000000" w14:paraId="0000004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and network relationships</w:t>
      </w:r>
    </w:p>
    <w:p w:rsidR="00000000" w:rsidDel="00000000" w:rsidP="00000000" w:rsidRDefault="00000000" w:rsidRPr="00000000" w14:paraId="0000004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application model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np4lqoobs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P1-S5 — Automation Studio Core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implementation screens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 Workspace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Recorder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IR Editor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Editor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and Review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Guided, free and supervised agent-driven recording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recording controls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Framework-neutral Automation IR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Playwright compilation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Static, security and evidence review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replay and approval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the design approval package will show all </w:t>
      </w:r>
      <w:r w:rsidDel="00000000" w:rsidR="00000000" w:rsidRPr="00000000">
        <w:rPr>
          <w:b w:val="1"/>
          <w:bCs w:val="1"/>
          <w:rtl w:val="0"/>
        </w:rPr>
        <w:t xml:space="preserve">6 Automation Studio pages together</w:t>
      </w:r>
      <w:r w:rsidDel="00000000" w:rsidR="00000000" w:rsidRPr="00000000">
        <w:rPr>
          <w:rtl w:val="0"/>
        </w:rPr>
        <w:t xml:space="preserve">, including Framework Configuration. Framework Configuration implementation remains in Phase 2.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06f7fhspr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P1-S6 — Test Data Selection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screen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 Search and Selection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Scenario eligibility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masking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lease handling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lineage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binding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1f4hugq11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P1-S7 — Execution and Evidence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screens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Execution Monitor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Report and Evidence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Readiness gating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progress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Pause, resume, stop and cancel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assertions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quorum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PASS, FAIL, INCONCLUSIVE and BLOCKED results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Requirement-to-evidence lineage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mmjj5q0qa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count</w:t>
      </w:r>
    </w:p>
    <w:tbl>
      <w:tblPr>
        <w:tblStyle w:val="Table2"/>
        <w:tblW w:w="1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010"/>
        <w:tblGridChange w:id="0">
          <w:tblGrid>
            <w:gridCol w:w="98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P1-S1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P1-S2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P1-S3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P1-S4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P1-S5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P1-S6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P1-S7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rfzvsl0tx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Enterprise Core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18 screens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2m7067phv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P2-S1 — Operational Command Centre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screens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Health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AVD Operations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Executions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dependency health</w:t>
      </w:r>
    </w:p>
    <w:p w:rsidR="00000000" w:rsidDel="00000000" w:rsidP="00000000" w:rsidRDefault="00000000" w:rsidRPr="00000000" w14:paraId="0000008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AVD fleet overview</w:t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and utilisation</w:t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execution aggregation</w:t>
      </w:r>
    </w:p>
    <w:p w:rsidR="00000000" w:rsidDel="00000000" w:rsidP="00000000" w:rsidRDefault="00000000" w:rsidRPr="00000000" w14:paraId="0000008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and infrastructure incidents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94d8r013o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P2-S2 — Requirement Governance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screen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Review and Approval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quality review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corrections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history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Change-impact initiation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publication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za8u7jzvl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P2-S3 — Framework and Reusable Assets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screens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 Configuration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Asset Catalogue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Versions and Impact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Completes the six-page Automation Studio module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Playwright, Katalon, Appium and UiPath configuration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framework baselines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Versions, dependencies and rollback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Impacted script identification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sp1ww5xyi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P2-S4 — Existing Script Maintenance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screens</w:t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 Inventory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Analysis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Health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Campaigns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Katalon and Appium repository ingestion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classification and health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and orphan detection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Locator and dependency analysis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Risk-based weekly maintenance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repair and pull-request workflow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lyp9wwaen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P2-S5 — Test Data Lifecycle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screens</w:t>
      </w:r>
    </w:p>
    <w:p w:rsidR="00000000" w:rsidDel="00000000" w:rsidP="00000000" w:rsidRDefault="00000000" w:rsidRPr="00000000" w14:paraId="000000B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Creation and Certification</w:t>
      </w:r>
    </w:p>
    <w:p w:rsidR="00000000" w:rsidDel="00000000" w:rsidP="00000000" w:rsidRDefault="00000000" w:rsidRPr="00000000" w14:paraId="000000B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Operations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Capacity, Cleanup and Quarantine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Synthetic and negative data generation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heartbeat and expiry</w:t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and repair</w:t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Dirty-data quarantine</w:t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forecasting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Combined with Phase 1 Data Search and Selection, this completes the required four Test Data Fabric pages.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ybn9qr00d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P2-S6 — Script Dependency Graph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screen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Script Dependency Graph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Script, keyword, locator and library relationships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and test coverage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Shared-component centrality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Change-impact traversal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campaign input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fu4m8ufle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P2-S7 — Execution Planning and Assignment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screens</w:t>
      </w:r>
    </w:p>
    <w:p w:rsidR="00000000" w:rsidDel="00000000" w:rsidP="00000000" w:rsidRDefault="00000000" w:rsidRPr="00000000" w14:paraId="000000C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Planner</w:t>
      </w:r>
    </w:p>
    <w:p w:rsidR="00000000" w:rsidDel="00000000" w:rsidP="00000000" w:rsidRDefault="00000000" w:rsidRPr="00000000" w14:paraId="000000C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Scheduler and Queue</w:t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Details and Assignments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Readiness, test-data and capability gates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and AVD compatibility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and business criticality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assignment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Step-level execution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Rerouting and capacity decisions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qe2gacwd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count</w:t>
      </w:r>
    </w:p>
    <w:tbl>
      <w:tblPr>
        <w:tblStyle w:val="Table3"/>
        <w:tblW w:w="1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010"/>
        <w:tblGridChange w:id="0">
          <w:tblGrid>
            <w:gridCol w:w="98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P2-S1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P2-S2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P2-S3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P2-S4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P2-S5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P2-S6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P2-S7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Cumulative total after Phase 2: </w:t>
      </w:r>
      <w:r w:rsidDel="00000000" w:rsidR="00000000" w:rsidRPr="00000000">
        <w:rPr>
          <w:b w:val="1"/>
          <w:bCs w:val="1"/>
          <w:rtl w:val="0"/>
        </w:rPr>
        <w:t xml:space="preserve">38 screens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flgt36cwf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Autonomous Enterprise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20 screens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0r22azfc1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P3-S1 — Taxonomy and GraphRAG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screens</w:t>
      </w:r>
    </w:p>
    <w:p w:rsidR="00000000" w:rsidDel="00000000" w:rsidP="00000000" w:rsidRDefault="00000000" w:rsidRPr="00000000" w14:paraId="000000E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Taxonomy Explorer</w:t>
      </w:r>
    </w:p>
    <w:p w:rsidR="00000000" w:rsidDel="00000000" w:rsidP="00000000" w:rsidRDefault="00000000" w:rsidRPr="00000000" w14:paraId="000000E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Taxonomy Ingestion</w:t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Workbench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Taxonomy Governance and Coverage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F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telecom hierarchy</w:t>
      </w:r>
    </w:p>
    <w:p w:rsidR="00000000" w:rsidDel="00000000" w:rsidP="00000000" w:rsidRDefault="00000000" w:rsidRPr="00000000" w14:paraId="000000F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and effective-date management</w:t>
      </w:r>
    </w:p>
    <w:p w:rsidR="00000000" w:rsidDel="00000000" w:rsidP="00000000" w:rsidRDefault="00000000" w:rsidRPr="00000000" w14:paraId="000000F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detection</w:t>
      </w:r>
    </w:p>
    <w:p w:rsidR="00000000" w:rsidDel="00000000" w:rsidP="00000000" w:rsidRDefault="00000000" w:rsidRPr="00000000" w14:paraId="000000F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approval</w:t>
      </w:r>
    </w:p>
    <w:p w:rsidR="00000000" w:rsidDel="00000000" w:rsidP="00000000" w:rsidRDefault="00000000" w:rsidRPr="00000000" w14:paraId="000000F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vector and graph retrieval</w:t>
      </w:r>
    </w:p>
    <w:p w:rsidR="00000000" w:rsidDel="00000000" w:rsidP="00000000" w:rsidRDefault="00000000" w:rsidRPr="00000000" w14:paraId="000000F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and traversal transparency</w:t>
      </w:r>
    </w:p>
    <w:p w:rsidR="00000000" w:rsidDel="00000000" w:rsidP="00000000" w:rsidRDefault="00000000" w:rsidRPr="00000000" w14:paraId="000000F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Coverage-gap reporting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dhkabya4u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P3-S2 — Graph Engineering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screens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and Work Graph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Telecom Knowledge Graph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and Journey Graph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and AVD Graph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Evidence, Causality and Impact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permissions and delegation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workflow graphs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Telecom ontology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and journey relationships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dependencies</w:t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causality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Multi-hop impact analysis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Combined with the Phase 2 Script Dependency Graph, this completes the required six Graph Engineering pages.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a8xzne703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P3-S3 — Healing and Defect Intelligence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screens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Failure Diagnosis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Healing Proposals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Candidates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and Retest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Rules-first failure classification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healing proposals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analysis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Differential validation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points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defect approval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capsules and retesting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88t740xse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P3-S4 — Reporting and Release Governance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screens</w:t>
      </w:r>
    </w:p>
    <w:p w:rsidR="00000000" w:rsidDel="00000000" w:rsidP="00000000" w:rsidRDefault="00000000" w:rsidRPr="00000000" w14:paraId="0000011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Reports and Analytics</w:t>
      </w:r>
    </w:p>
    <w:p w:rsidR="00000000" w:rsidDel="00000000" w:rsidP="00000000" w:rsidRDefault="00000000" w:rsidRPr="00000000" w14:paraId="0000011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Quality Gate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Management reporting</w:t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reporting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Telecom operations reporting</w:t>
      </w:r>
    </w:p>
    <w:p w:rsidR="00000000" w:rsidDel="00000000" w:rsidP="00000000" w:rsidRDefault="00000000" w:rsidRPr="00000000" w14:paraId="000001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health</w:t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release decisions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and risk thresholds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g4fqeuh6s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P3-S5 — Administration and Governance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screens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and Autonomy Control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Agent, Model, Prompt and Tool Registry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and Adapter Administration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Audit, Security and Retention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12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Autonomy levels</w:t>
      </w:r>
    </w:p>
    <w:p w:rsidR="00000000" w:rsidDel="00000000" w:rsidP="00000000" w:rsidRDefault="00000000" w:rsidRPr="00000000" w14:paraId="0000012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and project kill switches</w:t>
      </w:r>
    </w:p>
    <w:p w:rsidR="00000000" w:rsidDel="00000000" w:rsidP="00000000" w:rsidRDefault="00000000" w:rsidRPr="00000000" w14:paraId="000001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and network allow-lists</w:t>
      </w:r>
    </w:p>
    <w:p w:rsidR="00000000" w:rsidDel="00000000" w:rsidP="00000000" w:rsidRDefault="00000000" w:rsidRPr="00000000" w14:paraId="000001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and prompt versioning</w:t>
      </w:r>
    </w:p>
    <w:p w:rsidR="00000000" w:rsidDel="00000000" w:rsidP="00000000" w:rsidRDefault="00000000" w:rsidRPr="00000000" w14:paraId="000001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maturity</w:t>
      </w:r>
    </w:p>
    <w:p w:rsidR="00000000" w:rsidDel="00000000" w:rsidP="00000000" w:rsidRDefault="00000000" w:rsidRPr="00000000" w14:paraId="000001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</w:t>
      </w:r>
    </w:p>
    <w:p w:rsidR="00000000" w:rsidDel="00000000" w:rsidP="00000000" w:rsidRDefault="00000000" w:rsidRPr="00000000" w14:paraId="000001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controls</w:t>
      </w:r>
    </w:p>
    <w:p w:rsidR="00000000" w:rsidDel="00000000" w:rsidP="00000000" w:rsidRDefault="00000000" w:rsidRPr="00000000" w14:paraId="0000012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policies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shlvrhbol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P3-S6 — Alerts and Incidents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screen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Alerts and Incidents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incidents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alerts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violations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failures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escalation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AVD failures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and governance alerts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soic94i3u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count</w:t>
      </w:r>
    </w:p>
    <w:tbl>
      <w:tblPr>
        <w:tblStyle w:val="Table4"/>
        <w:tblW w:w="1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010"/>
        <w:tblGridChange w:id="0">
          <w:tblGrid>
            <w:gridCol w:w="98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P3-S1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P3-S2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P3-S3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P3-S4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P3-S5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P3-S6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niz0sa61p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screen reconciliation</w:t>
      </w:r>
    </w:p>
    <w:tbl>
      <w:tblPr>
        <w:tblStyle w:val="Table5"/>
        <w:tblW w:w="6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3005"/>
        <w:gridCol w:w="1010"/>
        <w:gridCol w:w="1430"/>
        <w:tblGridChange w:id="0">
          <w:tblGrid>
            <w:gridCol w:w="965"/>
            <w:gridCol w:w="3005"/>
            <w:gridCol w:w="101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Cumulative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implementation 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kx5syyx3q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workflow for every section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section will pass through these checkpoints: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 inventory and requirements.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mockup for every screen.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interaction and state variants.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design approval.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and API contract approval.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implementation.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implementation.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Security, RBAC, audit and feature flags.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Unit, API, frontend and migration tests.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screenshots and test evidence.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acceptance.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section begins.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you approve this breakdown, I will create: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docs/autonomous-automation-lab/nxtqa-aaf-implementation-tracker.md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include section status, screen checklists, dependencies, migrations, APIs, approval dates, test evidence, risks, rollback notes and change-control history.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