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1CF542" w14:textId="08261F7E" w:rsidR="00C843DA" w:rsidRPr="00B11E6D" w:rsidRDefault="00B20E3F" w:rsidP="00B11E6D">
      <w:pPr>
        <w:pStyle w:val="ListParagraph"/>
        <w:numPr>
          <w:ilvl w:val="0"/>
          <w:numId w:val="1"/>
        </w:numPr>
        <w:rPr>
          <w:rFonts w:ascii="Roboto" w:hAnsi="Roboto"/>
          <w:color w:val="1F1F1F"/>
          <w:sz w:val="30"/>
          <w:szCs w:val="30"/>
          <w:shd w:val="clear" w:color="auto" w:fill="FFFFFF"/>
        </w:rPr>
      </w:pPr>
      <w:r w:rsidRPr="00B11E6D">
        <w:rPr>
          <w:rFonts w:ascii="Roboto" w:hAnsi="Roboto"/>
          <w:color w:val="1F1F1F"/>
          <w:sz w:val="30"/>
          <w:szCs w:val="30"/>
          <w:shd w:val="clear" w:color="auto" w:fill="FFFFFF"/>
        </w:rPr>
        <w:t>The var keyword allows a variable to be initialized without having to declare its type. The type of the variable depends on the type of the data that is being assigned to it. The var keyword was introduced in </w:t>
      </w:r>
      <w:r w:rsidRPr="00B11E6D">
        <w:rPr>
          <w:rFonts w:ascii="Roboto" w:hAnsi="Roboto"/>
          <w:color w:val="040C28"/>
          <w:sz w:val="30"/>
          <w:szCs w:val="30"/>
        </w:rPr>
        <w:t>Java 10</w:t>
      </w:r>
      <w:r w:rsidRPr="00B11E6D">
        <w:rPr>
          <w:rFonts w:ascii="Roboto" w:hAnsi="Roboto"/>
          <w:color w:val="1F1F1F"/>
          <w:sz w:val="30"/>
          <w:szCs w:val="30"/>
          <w:shd w:val="clear" w:color="auto" w:fill="FFFFFF"/>
        </w:rPr>
        <w:t>.</w:t>
      </w:r>
    </w:p>
    <w:p w14:paraId="57282310" w14:textId="77777777" w:rsidR="00B20E3F" w:rsidRDefault="00B20E3F">
      <w:pPr>
        <w:rPr>
          <w:rFonts w:ascii="Roboto" w:hAnsi="Roboto"/>
          <w:color w:val="1F1F1F"/>
          <w:sz w:val="30"/>
          <w:szCs w:val="30"/>
          <w:shd w:val="clear" w:color="auto" w:fill="FFFFFF"/>
        </w:rPr>
      </w:pPr>
    </w:p>
    <w:p w14:paraId="60221950" w14:textId="77777777" w:rsidR="00B20E3F" w:rsidRDefault="00B20E3F">
      <w:pPr>
        <w:rPr>
          <w:rFonts w:ascii="Roboto" w:hAnsi="Roboto"/>
          <w:color w:val="1F1F1F"/>
          <w:sz w:val="30"/>
          <w:szCs w:val="30"/>
          <w:shd w:val="clear" w:color="auto" w:fill="FFFFFF"/>
        </w:rPr>
      </w:pPr>
    </w:p>
    <w:p w14:paraId="100E1DDA" w14:textId="77777777" w:rsidR="00B11E6D" w:rsidRPr="00B11E6D" w:rsidRDefault="00B11E6D" w:rsidP="00B11E6D">
      <w:pPr>
        <w:pStyle w:val="ListParagraph"/>
        <w:numPr>
          <w:ilvl w:val="0"/>
          <w:numId w:val="1"/>
        </w:numPr>
        <w:shd w:val="clear" w:color="auto" w:fill="FFFFFF"/>
        <w:spacing w:after="150" w:line="240" w:lineRule="auto"/>
        <w:rPr>
          <w:rFonts w:ascii="Raleway" w:eastAsia="Times New Roman" w:hAnsi="Raleway" w:cs="Times New Roman"/>
          <w:color w:val="000000"/>
          <w:kern w:val="0"/>
          <w:sz w:val="27"/>
          <w:szCs w:val="27"/>
          <w14:ligatures w14:val="none"/>
        </w:rPr>
      </w:pPr>
      <w:r w:rsidRPr="00B11E6D">
        <w:rPr>
          <w:rFonts w:ascii="Raleway" w:eastAsia="Times New Roman" w:hAnsi="Raleway" w:cs="Times New Roman"/>
          <w:color w:val="000000"/>
          <w:kern w:val="0"/>
          <w:sz w:val="27"/>
          <w:szCs w:val="27"/>
          <w14:ligatures w14:val="none"/>
        </w:rPr>
        <w:t>As of JDK 14, we can replace our repetitious data classes with records. </w:t>
      </w:r>
      <w:r w:rsidRPr="00B11E6D">
        <w:rPr>
          <w:rFonts w:ascii="Raleway" w:eastAsia="Times New Roman" w:hAnsi="Raleway" w:cs="Times New Roman"/>
          <w:b/>
          <w:bCs/>
          <w:color w:val="000000"/>
          <w:kern w:val="0"/>
          <w:sz w:val="27"/>
          <w:szCs w:val="27"/>
          <w14:ligatures w14:val="none"/>
        </w:rPr>
        <w:t>Records are immutable data classes that require only the type and name of fields.</w:t>
      </w:r>
    </w:p>
    <w:p w14:paraId="089BEC78" w14:textId="77777777" w:rsidR="00B11E6D" w:rsidRPr="00B11E6D" w:rsidRDefault="00B11E6D" w:rsidP="00B11E6D">
      <w:pPr>
        <w:shd w:val="clear" w:color="auto" w:fill="FFFFFF"/>
        <w:spacing w:after="150" w:line="240" w:lineRule="auto"/>
        <w:ind w:left="720"/>
        <w:rPr>
          <w:rFonts w:ascii="Raleway" w:eastAsia="Times New Roman" w:hAnsi="Raleway" w:cs="Times New Roman"/>
          <w:color w:val="000000"/>
          <w:kern w:val="0"/>
          <w:sz w:val="27"/>
          <w:szCs w:val="27"/>
          <w14:ligatures w14:val="none"/>
        </w:rPr>
      </w:pPr>
      <w:r w:rsidRPr="00B11E6D">
        <w:rPr>
          <w:rFonts w:ascii="Raleway" w:eastAsia="Times New Roman" w:hAnsi="Raleway" w:cs="Times New Roman"/>
          <w:color w:val="000000"/>
          <w:kern w:val="0"/>
          <w:sz w:val="27"/>
          <w:szCs w:val="27"/>
          <w14:ligatures w14:val="none"/>
        </w:rPr>
        <w:t>The </w:t>
      </w:r>
      <w:r w:rsidRPr="00B11E6D">
        <w:rPr>
          <w:rFonts w:ascii="Raleway" w:eastAsia="Times New Roman" w:hAnsi="Raleway" w:cs="Times New Roman"/>
          <w:i/>
          <w:iCs/>
          <w:color w:val="000000"/>
          <w:kern w:val="0"/>
          <w:sz w:val="27"/>
          <w:szCs w:val="27"/>
          <w14:ligatures w14:val="none"/>
        </w:rPr>
        <w:t>equals</w:t>
      </w:r>
      <w:r w:rsidRPr="00B11E6D">
        <w:rPr>
          <w:rFonts w:ascii="Raleway" w:eastAsia="Times New Roman" w:hAnsi="Raleway" w:cs="Times New Roman"/>
          <w:color w:val="000000"/>
          <w:kern w:val="0"/>
          <w:sz w:val="27"/>
          <w:szCs w:val="27"/>
          <w14:ligatures w14:val="none"/>
        </w:rPr>
        <w:t>, </w:t>
      </w:r>
      <w:proofErr w:type="spellStart"/>
      <w:r w:rsidRPr="00B11E6D">
        <w:rPr>
          <w:rFonts w:ascii="Raleway" w:eastAsia="Times New Roman" w:hAnsi="Raleway" w:cs="Times New Roman"/>
          <w:i/>
          <w:iCs/>
          <w:color w:val="000000"/>
          <w:kern w:val="0"/>
          <w:sz w:val="27"/>
          <w:szCs w:val="27"/>
          <w14:ligatures w14:val="none"/>
        </w:rPr>
        <w:t>hashCode</w:t>
      </w:r>
      <w:proofErr w:type="spellEnd"/>
      <w:r w:rsidRPr="00B11E6D">
        <w:rPr>
          <w:rFonts w:ascii="Raleway" w:eastAsia="Times New Roman" w:hAnsi="Raleway" w:cs="Times New Roman"/>
          <w:color w:val="000000"/>
          <w:kern w:val="0"/>
          <w:sz w:val="27"/>
          <w:szCs w:val="27"/>
          <w14:ligatures w14:val="none"/>
        </w:rPr>
        <w:t>, and </w:t>
      </w:r>
      <w:proofErr w:type="spellStart"/>
      <w:r w:rsidRPr="00B11E6D">
        <w:rPr>
          <w:rFonts w:ascii="Raleway" w:eastAsia="Times New Roman" w:hAnsi="Raleway" w:cs="Times New Roman"/>
          <w:i/>
          <w:iCs/>
          <w:color w:val="000000"/>
          <w:kern w:val="0"/>
          <w:sz w:val="27"/>
          <w:szCs w:val="27"/>
          <w14:ligatures w14:val="none"/>
        </w:rPr>
        <w:t>toString</w:t>
      </w:r>
      <w:proofErr w:type="spellEnd"/>
      <w:r w:rsidRPr="00B11E6D">
        <w:rPr>
          <w:rFonts w:ascii="Raleway" w:eastAsia="Times New Roman" w:hAnsi="Raleway" w:cs="Times New Roman"/>
          <w:color w:val="000000"/>
          <w:kern w:val="0"/>
          <w:sz w:val="27"/>
          <w:szCs w:val="27"/>
          <w14:ligatures w14:val="none"/>
        </w:rPr>
        <w:t> methods, as well as the </w:t>
      </w:r>
      <w:r w:rsidRPr="00B11E6D">
        <w:rPr>
          <w:rFonts w:ascii="Raleway" w:eastAsia="Times New Roman" w:hAnsi="Raleway" w:cs="Times New Roman"/>
          <w:i/>
          <w:iCs/>
          <w:color w:val="000000"/>
          <w:kern w:val="0"/>
          <w:sz w:val="27"/>
          <w:szCs w:val="27"/>
          <w14:ligatures w14:val="none"/>
        </w:rPr>
        <w:t>private,</w:t>
      </w:r>
      <w:r w:rsidRPr="00B11E6D">
        <w:rPr>
          <w:rFonts w:ascii="Raleway" w:eastAsia="Times New Roman" w:hAnsi="Raleway" w:cs="Times New Roman"/>
          <w:color w:val="000000"/>
          <w:kern w:val="0"/>
          <w:sz w:val="27"/>
          <w:szCs w:val="27"/>
          <w14:ligatures w14:val="none"/>
        </w:rPr>
        <w:t> </w:t>
      </w:r>
      <w:r w:rsidRPr="00B11E6D">
        <w:rPr>
          <w:rFonts w:ascii="Raleway" w:eastAsia="Times New Roman" w:hAnsi="Raleway" w:cs="Times New Roman"/>
          <w:i/>
          <w:iCs/>
          <w:color w:val="000000"/>
          <w:kern w:val="0"/>
          <w:sz w:val="27"/>
          <w:szCs w:val="27"/>
          <w14:ligatures w14:val="none"/>
        </w:rPr>
        <w:t>final</w:t>
      </w:r>
      <w:r w:rsidRPr="00B11E6D">
        <w:rPr>
          <w:rFonts w:ascii="Raleway" w:eastAsia="Times New Roman" w:hAnsi="Raleway" w:cs="Times New Roman"/>
          <w:color w:val="000000"/>
          <w:kern w:val="0"/>
          <w:sz w:val="27"/>
          <w:szCs w:val="27"/>
          <w14:ligatures w14:val="none"/>
        </w:rPr>
        <w:t> fields and </w:t>
      </w:r>
      <w:r w:rsidRPr="00B11E6D">
        <w:rPr>
          <w:rFonts w:ascii="Raleway" w:eastAsia="Times New Roman" w:hAnsi="Raleway" w:cs="Times New Roman"/>
          <w:i/>
          <w:iCs/>
          <w:color w:val="000000"/>
          <w:kern w:val="0"/>
          <w:sz w:val="27"/>
          <w:szCs w:val="27"/>
          <w14:ligatures w14:val="none"/>
        </w:rPr>
        <w:t>public</w:t>
      </w:r>
      <w:r w:rsidRPr="00B11E6D">
        <w:rPr>
          <w:rFonts w:ascii="Raleway" w:eastAsia="Times New Roman" w:hAnsi="Raleway" w:cs="Times New Roman"/>
          <w:color w:val="000000"/>
          <w:kern w:val="0"/>
          <w:sz w:val="27"/>
          <w:szCs w:val="27"/>
          <w14:ligatures w14:val="none"/>
        </w:rPr>
        <w:t> constructor, are generated by the Java compiler.</w:t>
      </w:r>
    </w:p>
    <w:p w14:paraId="60CB7AE1" w14:textId="77777777" w:rsidR="00B11E6D" w:rsidRPr="00B11E6D" w:rsidRDefault="00B11E6D" w:rsidP="00B11E6D">
      <w:pPr>
        <w:shd w:val="clear" w:color="auto" w:fill="FFFFFF"/>
        <w:spacing w:after="120" w:line="240" w:lineRule="auto"/>
        <w:jc w:val="center"/>
        <w:rPr>
          <w:rFonts w:ascii="Raleway" w:eastAsia="Times New Roman" w:hAnsi="Raleway" w:cs="Times New Roman"/>
          <w:color w:val="000000"/>
          <w:kern w:val="0"/>
          <w:sz w:val="27"/>
          <w:szCs w:val="27"/>
          <w14:ligatures w14:val="none"/>
        </w:rPr>
      </w:pPr>
    </w:p>
    <w:p w14:paraId="025ED867" w14:textId="598AC274" w:rsidR="0009090E" w:rsidRPr="0009090E" w:rsidRDefault="00340B8D" w:rsidP="000909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14:ligatures w14:val="none"/>
        </w:rPr>
      </w:pPr>
      <w:r>
        <w:rPr>
          <w:rFonts w:ascii="Source Code Pro" w:eastAsia="Times New Roman" w:hAnsi="Source Code Pro" w:cs="Courier New"/>
          <w:b/>
          <w:bCs/>
          <w:color w:val="63B175"/>
          <w:kern w:val="0"/>
          <w:sz w:val="21"/>
          <w:szCs w:val="21"/>
          <w:shd w:val="clear" w:color="auto" w:fill="FAFAFA"/>
          <w14:ligatures w14:val="none"/>
        </w:rPr>
        <w:tab/>
      </w:r>
      <w:r w:rsidR="0009090E" w:rsidRPr="0009090E">
        <w:rPr>
          <w:rFonts w:ascii="Source Code Pro" w:eastAsia="Times New Roman" w:hAnsi="Source Code Pro" w:cs="Courier New"/>
          <w:b/>
          <w:bCs/>
          <w:color w:val="63B175"/>
          <w:kern w:val="0"/>
          <w:sz w:val="21"/>
          <w:szCs w:val="21"/>
          <w:shd w:val="clear" w:color="auto" w:fill="FAFAFA"/>
          <w14:ligatures w14:val="none"/>
        </w:rPr>
        <w:t>public</w:t>
      </w:r>
      <w:r w:rsidR="0009090E" w:rsidRPr="0009090E">
        <w:rPr>
          <w:rFonts w:ascii="Source Code Pro" w:eastAsia="Times New Roman" w:hAnsi="Source Code Pro" w:cs="Courier New"/>
          <w:color w:val="000000"/>
          <w:kern w:val="0"/>
          <w:sz w:val="21"/>
          <w:szCs w:val="21"/>
          <w:shd w:val="clear" w:color="auto" w:fill="FAFAFA"/>
          <w14:ligatures w14:val="none"/>
        </w:rPr>
        <w:t xml:space="preserve"> </w:t>
      </w:r>
      <w:r w:rsidR="0009090E" w:rsidRPr="0009090E">
        <w:rPr>
          <w:rFonts w:ascii="Source Code Pro" w:eastAsia="Times New Roman" w:hAnsi="Source Code Pro" w:cs="Courier New"/>
          <w:b/>
          <w:bCs/>
          <w:color w:val="63B175"/>
          <w:kern w:val="0"/>
          <w:sz w:val="21"/>
          <w:szCs w:val="21"/>
          <w:shd w:val="clear" w:color="auto" w:fill="FAFAFA"/>
          <w14:ligatures w14:val="none"/>
        </w:rPr>
        <w:t>record</w:t>
      </w:r>
      <w:r w:rsidR="0009090E" w:rsidRPr="0009090E">
        <w:rPr>
          <w:rFonts w:ascii="Source Code Pro" w:eastAsia="Times New Roman" w:hAnsi="Source Code Pro" w:cs="Courier New"/>
          <w:color w:val="000000"/>
          <w:kern w:val="0"/>
          <w:sz w:val="21"/>
          <w:szCs w:val="21"/>
          <w:shd w:val="clear" w:color="auto" w:fill="FAFAFA"/>
          <w14:ligatures w14:val="none"/>
        </w:rPr>
        <w:t xml:space="preserve"> </w:t>
      </w:r>
      <w:r w:rsidR="0009090E" w:rsidRPr="0009090E">
        <w:rPr>
          <w:rFonts w:ascii="Source Code Pro" w:eastAsia="Times New Roman" w:hAnsi="Source Code Pro" w:cs="Courier New"/>
          <w:b/>
          <w:bCs/>
          <w:color w:val="63B175"/>
          <w:kern w:val="0"/>
          <w:sz w:val="21"/>
          <w:szCs w:val="21"/>
          <w:shd w:val="clear" w:color="auto" w:fill="FAFAFA"/>
          <w14:ligatures w14:val="none"/>
        </w:rPr>
        <w:t>Person</w:t>
      </w:r>
      <w:r w:rsidR="0009090E" w:rsidRPr="0009090E">
        <w:rPr>
          <w:rFonts w:ascii="Source Code Pro" w:eastAsia="Times New Roman" w:hAnsi="Source Code Pro" w:cs="Courier New"/>
          <w:color w:val="000000"/>
          <w:kern w:val="0"/>
          <w:sz w:val="21"/>
          <w:szCs w:val="21"/>
          <w:shd w:val="clear" w:color="auto" w:fill="FAFAFA"/>
          <w14:ligatures w14:val="none"/>
        </w:rPr>
        <w:t xml:space="preserve"> (String name, String address) {}</w:t>
      </w:r>
    </w:p>
    <w:p w14:paraId="0BA0A084" w14:textId="77777777" w:rsidR="0009090E" w:rsidRPr="0009090E" w:rsidRDefault="0009090E" w:rsidP="0009090E">
      <w:pPr>
        <w:spacing w:after="0" w:line="240" w:lineRule="auto"/>
        <w:rPr>
          <w:rFonts w:ascii="Times New Roman" w:eastAsia="Times New Roman" w:hAnsi="Times New Roman" w:cs="Times New Roman"/>
          <w:kern w:val="0"/>
          <w14:ligatures w14:val="none"/>
        </w:rPr>
      </w:pPr>
    </w:p>
    <w:p w14:paraId="73D75032" w14:textId="77777777" w:rsidR="00B20E3F" w:rsidRDefault="00B20E3F"/>
    <w:sectPr w:rsidR="00B20E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w:panose1 w:val="02000000000000000000"/>
    <w:charset w:val="00"/>
    <w:family w:val="auto"/>
    <w:pitch w:val="variable"/>
    <w:sig w:usb0="E0000AFF" w:usb1="5000217F" w:usb2="00000021" w:usb3="00000000" w:csb0="0000019F" w:csb1="00000000"/>
  </w:font>
  <w:font w:name="Raleway">
    <w:panose1 w:val="00000000000000000000"/>
    <w:charset w:val="4D"/>
    <w:family w:val="auto"/>
    <w:pitch w:val="variable"/>
    <w:sig w:usb0="A00002FF" w:usb1="5000205B" w:usb2="00000000" w:usb3="00000000" w:csb0="00000197"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E93906"/>
    <w:multiLevelType w:val="hybridMultilevel"/>
    <w:tmpl w:val="7578E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0141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EB8"/>
    <w:rsid w:val="0009090E"/>
    <w:rsid w:val="00340B8D"/>
    <w:rsid w:val="00976353"/>
    <w:rsid w:val="00AC4145"/>
    <w:rsid w:val="00B11E6D"/>
    <w:rsid w:val="00B20E3F"/>
    <w:rsid w:val="00C75EB8"/>
    <w:rsid w:val="00C843DA"/>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E88313"/>
  <w15:chartTrackingRefBased/>
  <w15:docId w15:val="{2E2BF7E5-B516-FD42-830D-57630A5E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E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E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E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E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E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E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E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E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E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E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E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E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E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E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E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E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E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EB8"/>
    <w:rPr>
      <w:rFonts w:eastAsiaTheme="majorEastAsia" w:cstheme="majorBidi"/>
      <w:color w:val="272727" w:themeColor="text1" w:themeTint="D8"/>
    </w:rPr>
  </w:style>
  <w:style w:type="paragraph" w:styleId="Title">
    <w:name w:val="Title"/>
    <w:basedOn w:val="Normal"/>
    <w:next w:val="Normal"/>
    <w:link w:val="TitleChar"/>
    <w:uiPriority w:val="10"/>
    <w:qFormat/>
    <w:rsid w:val="00C75E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E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E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E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EB8"/>
    <w:pPr>
      <w:spacing w:before="160"/>
      <w:jc w:val="center"/>
    </w:pPr>
    <w:rPr>
      <w:i/>
      <w:iCs/>
      <w:color w:val="404040" w:themeColor="text1" w:themeTint="BF"/>
    </w:rPr>
  </w:style>
  <w:style w:type="character" w:customStyle="1" w:styleId="QuoteChar">
    <w:name w:val="Quote Char"/>
    <w:basedOn w:val="DefaultParagraphFont"/>
    <w:link w:val="Quote"/>
    <w:uiPriority w:val="29"/>
    <w:rsid w:val="00C75EB8"/>
    <w:rPr>
      <w:i/>
      <w:iCs/>
      <w:color w:val="404040" w:themeColor="text1" w:themeTint="BF"/>
    </w:rPr>
  </w:style>
  <w:style w:type="paragraph" w:styleId="ListParagraph">
    <w:name w:val="List Paragraph"/>
    <w:basedOn w:val="Normal"/>
    <w:uiPriority w:val="34"/>
    <w:qFormat/>
    <w:rsid w:val="00C75EB8"/>
    <w:pPr>
      <w:ind w:left="720"/>
      <w:contextualSpacing/>
    </w:pPr>
  </w:style>
  <w:style w:type="character" w:styleId="IntenseEmphasis">
    <w:name w:val="Intense Emphasis"/>
    <w:basedOn w:val="DefaultParagraphFont"/>
    <w:uiPriority w:val="21"/>
    <w:qFormat/>
    <w:rsid w:val="00C75EB8"/>
    <w:rPr>
      <w:i/>
      <w:iCs/>
      <w:color w:val="0F4761" w:themeColor="accent1" w:themeShade="BF"/>
    </w:rPr>
  </w:style>
  <w:style w:type="paragraph" w:styleId="IntenseQuote">
    <w:name w:val="Intense Quote"/>
    <w:basedOn w:val="Normal"/>
    <w:next w:val="Normal"/>
    <w:link w:val="IntenseQuoteChar"/>
    <w:uiPriority w:val="30"/>
    <w:qFormat/>
    <w:rsid w:val="00C75E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EB8"/>
    <w:rPr>
      <w:i/>
      <w:iCs/>
      <w:color w:val="0F4761" w:themeColor="accent1" w:themeShade="BF"/>
    </w:rPr>
  </w:style>
  <w:style w:type="character" w:styleId="IntenseReference">
    <w:name w:val="Intense Reference"/>
    <w:basedOn w:val="DefaultParagraphFont"/>
    <w:uiPriority w:val="32"/>
    <w:qFormat/>
    <w:rsid w:val="00C75EB8"/>
    <w:rPr>
      <w:b/>
      <w:bCs/>
      <w:smallCaps/>
      <w:color w:val="0F4761" w:themeColor="accent1" w:themeShade="BF"/>
      <w:spacing w:val="5"/>
    </w:rPr>
  </w:style>
  <w:style w:type="paragraph" w:styleId="NormalWeb">
    <w:name w:val="Normal (Web)"/>
    <w:basedOn w:val="Normal"/>
    <w:uiPriority w:val="99"/>
    <w:semiHidden/>
    <w:unhideWhenUsed/>
    <w:rsid w:val="00B11E6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11E6D"/>
    <w:rPr>
      <w:b/>
      <w:bCs/>
    </w:rPr>
  </w:style>
  <w:style w:type="character" w:styleId="Emphasis">
    <w:name w:val="Emphasis"/>
    <w:basedOn w:val="DefaultParagraphFont"/>
    <w:uiPriority w:val="20"/>
    <w:qFormat/>
    <w:rsid w:val="00B11E6D"/>
    <w:rPr>
      <w:i/>
      <w:iCs/>
    </w:rPr>
  </w:style>
  <w:style w:type="paragraph" w:styleId="HTMLPreformatted">
    <w:name w:val="HTML Preformatted"/>
    <w:basedOn w:val="Normal"/>
    <w:link w:val="HTMLPreformattedChar"/>
    <w:uiPriority w:val="99"/>
    <w:semiHidden/>
    <w:unhideWhenUsed/>
    <w:rsid w:val="000909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09090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09090E"/>
    <w:rPr>
      <w:rFonts w:ascii="Courier New" w:eastAsia="Times New Roman" w:hAnsi="Courier New" w:cs="Courier New"/>
      <w:sz w:val="20"/>
      <w:szCs w:val="20"/>
    </w:rPr>
  </w:style>
  <w:style w:type="character" w:customStyle="1" w:styleId="hljs-keyword">
    <w:name w:val="hljs-keyword"/>
    <w:basedOn w:val="DefaultParagraphFont"/>
    <w:rsid w:val="0009090E"/>
  </w:style>
  <w:style w:type="character" w:customStyle="1" w:styleId="hljs-title">
    <w:name w:val="hljs-title"/>
    <w:basedOn w:val="DefaultParagraphFont"/>
    <w:rsid w:val="000909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975964">
      <w:bodyDiv w:val="1"/>
      <w:marLeft w:val="0"/>
      <w:marRight w:val="0"/>
      <w:marTop w:val="0"/>
      <w:marBottom w:val="0"/>
      <w:divBdr>
        <w:top w:val="none" w:sz="0" w:space="0" w:color="auto"/>
        <w:left w:val="none" w:sz="0" w:space="0" w:color="auto"/>
        <w:bottom w:val="none" w:sz="0" w:space="0" w:color="auto"/>
        <w:right w:val="none" w:sz="0" w:space="0" w:color="auto"/>
      </w:divBdr>
      <w:divsChild>
        <w:div w:id="483812750">
          <w:marLeft w:val="0"/>
          <w:marRight w:val="0"/>
          <w:marTop w:val="120"/>
          <w:marBottom w:val="120"/>
          <w:divBdr>
            <w:top w:val="none" w:sz="0" w:space="0" w:color="auto"/>
            <w:left w:val="none" w:sz="0" w:space="0" w:color="auto"/>
            <w:bottom w:val="none" w:sz="0" w:space="0" w:color="auto"/>
            <w:right w:val="none" w:sz="0" w:space="0" w:color="auto"/>
          </w:divBdr>
        </w:div>
      </w:divsChild>
    </w:div>
    <w:div w:id="1463424378">
      <w:bodyDiv w:val="1"/>
      <w:marLeft w:val="0"/>
      <w:marRight w:val="0"/>
      <w:marTop w:val="0"/>
      <w:marBottom w:val="0"/>
      <w:divBdr>
        <w:top w:val="none" w:sz="0" w:space="0" w:color="auto"/>
        <w:left w:val="none" w:sz="0" w:space="0" w:color="auto"/>
        <w:bottom w:val="none" w:sz="0" w:space="0" w:color="auto"/>
        <w:right w:val="none" w:sz="0" w:space="0" w:color="auto"/>
      </w:divBdr>
    </w:div>
    <w:div w:id="1759791500">
      <w:bodyDiv w:val="1"/>
      <w:marLeft w:val="0"/>
      <w:marRight w:val="0"/>
      <w:marTop w:val="0"/>
      <w:marBottom w:val="0"/>
      <w:divBdr>
        <w:top w:val="none" w:sz="0" w:space="0" w:color="auto"/>
        <w:left w:val="none" w:sz="0" w:space="0" w:color="auto"/>
        <w:bottom w:val="none" w:sz="0" w:space="0" w:color="auto"/>
        <w:right w:val="none" w:sz="0" w:space="0" w:color="auto"/>
      </w:divBdr>
      <w:divsChild>
        <w:div w:id="205267989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6295b3b-c4fd-41af-a077-c0ec2a40e369}" enabled="0" method="" siteId="{66295b3b-c4fd-41af-a077-c0ec2a40e36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488</Characters>
  <Application>Microsoft Office Word</Application>
  <DocSecurity>0</DocSecurity>
  <Lines>4</Lines>
  <Paragraphs>1</Paragraphs>
  <ScaleCrop>false</ScaleCrop>
  <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Suryatheju Yerra</dc:creator>
  <cp:keywords/>
  <dc:description/>
  <cp:lastModifiedBy>Suryatheju Yerra</cp:lastModifiedBy>
  <cp:revision>13</cp:revision>
  <dcterms:created xsi:type="dcterms:W3CDTF">2024-11-22T18:01:00Z</dcterms:created>
  <dcterms:modified xsi:type="dcterms:W3CDTF">2024-11-22T18:06:00Z</dcterms:modified>
</cp:coreProperties>
</file>