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CDCC" w14:textId="3D7E6C8D" w:rsidR="00D849B6" w:rsidRDefault="00D849B6" w:rsidP="00E736F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Surya Karthik</w:t>
      </w:r>
    </w:p>
    <w:p w14:paraId="675B34F5" w14:textId="1FF37979" w:rsidR="00D849B6" w:rsidRDefault="00D849B6" w:rsidP="00E736F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IST 584</w:t>
      </w:r>
    </w:p>
    <w:p w14:paraId="2964B3DB" w14:textId="0C333E81" w:rsidR="00D849B6" w:rsidRDefault="00D849B6" w:rsidP="00E736F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Pennsylvania State University</w:t>
      </w:r>
    </w:p>
    <w:p w14:paraId="61EE7147" w14:textId="1B95CB18" w:rsidR="00D849B6" w:rsidRDefault="00D849B6" w:rsidP="00E736F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January </w:t>
      </w:r>
      <w:r w:rsidR="008259A5"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/>
        </w:rPr>
        <w:t>, 2026</w:t>
      </w:r>
    </w:p>
    <w:p w14:paraId="1B70DA0D" w14:textId="350A240E" w:rsidR="00B01D51" w:rsidRDefault="00B01D51" w:rsidP="00B01D51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Cloud Misconfiguration Detection Using Supervised ML</w:t>
      </w:r>
    </w:p>
    <w:p w14:paraId="3B031A67" w14:textId="77777777" w:rsidR="00E736F7" w:rsidRDefault="00E736F7" w:rsidP="00E736F7">
      <w:pPr>
        <w:spacing w:line="240" w:lineRule="auto"/>
        <w:rPr>
          <w:rFonts w:ascii="Times New Roman" w:hAnsi="Times New Roman" w:cs="Times New Roman"/>
        </w:rPr>
      </w:pPr>
    </w:p>
    <w:p w14:paraId="4821D8B3" w14:textId="77777777" w:rsidR="00564616" w:rsidRDefault="008259A5" w:rsidP="0056461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Research Question: Can a supervised ML model trained on AWS S3, IAM, and security group configuration data produce a useful risk score to identify cloud misconfigurations? </w:t>
      </w:r>
    </w:p>
    <w:p w14:paraId="09AB9ABF" w14:textId="0BF923EC" w:rsidR="001873C0" w:rsidRDefault="001873C0" w:rsidP="00564616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project </w:t>
      </w:r>
      <w:r w:rsidR="00600963">
        <w:rPr>
          <w:rFonts w:ascii="Times New Roman" w:hAnsi="Times New Roman" w:cs="Times New Roman"/>
        </w:rPr>
        <w:t>investigates whether a supervised machine learning model trained on AWS S3, IAM, and security group configuration data can generate a meaningful probabilistic risk score to identify and prioritize cloud security misconfigurations.</w:t>
      </w:r>
      <w:r w:rsidR="009748E9">
        <w:rPr>
          <w:rFonts w:ascii="Times New Roman" w:hAnsi="Times New Roman" w:cs="Times New Roman"/>
        </w:rPr>
        <w:t xml:space="preserve"> </w:t>
      </w:r>
      <w:r w:rsidR="00B54920">
        <w:rPr>
          <w:rFonts w:ascii="Times New Roman" w:hAnsi="Times New Roman" w:cs="Times New Roman"/>
        </w:rPr>
        <w:t xml:space="preserve">Instead of relying solely on the traditional method of static, rule-based compliance checks, </w:t>
      </w:r>
      <w:r w:rsidR="00AB5C12">
        <w:rPr>
          <w:rFonts w:ascii="Times New Roman" w:hAnsi="Times New Roman" w:cs="Times New Roman"/>
        </w:rPr>
        <w:t xml:space="preserve">the proposed approach uses labeled configuration data to learn interactions between resource attributes to detect </w:t>
      </w:r>
      <w:r w:rsidR="008A4E42">
        <w:rPr>
          <w:rFonts w:ascii="Times New Roman" w:hAnsi="Times New Roman" w:cs="Times New Roman"/>
        </w:rPr>
        <w:t xml:space="preserve">security risk. The output of this </w:t>
      </w:r>
      <w:r w:rsidR="006E69A1">
        <w:rPr>
          <w:rFonts w:ascii="Times New Roman" w:hAnsi="Times New Roman" w:cs="Times New Roman"/>
        </w:rPr>
        <w:t>project</w:t>
      </w:r>
      <w:r w:rsidR="008A4E42">
        <w:rPr>
          <w:rFonts w:ascii="Times New Roman" w:hAnsi="Times New Roman" w:cs="Times New Roman"/>
        </w:rPr>
        <w:t xml:space="preserve"> </w:t>
      </w:r>
      <w:r w:rsidR="00B017BF">
        <w:rPr>
          <w:rFonts w:ascii="Times New Roman" w:hAnsi="Times New Roman" w:cs="Times New Roman"/>
        </w:rPr>
        <w:t>is a probabilistic misconfiguration risk score that classifies and ranks misconfigurations by severity</w:t>
      </w:r>
      <w:r w:rsidR="0063501C">
        <w:rPr>
          <w:rFonts w:ascii="Times New Roman" w:hAnsi="Times New Roman" w:cs="Times New Roman"/>
        </w:rPr>
        <w:t xml:space="preserve">, allowing for an easier remediation process. </w:t>
      </w:r>
      <w:r w:rsidR="00E949C6">
        <w:rPr>
          <w:rFonts w:ascii="Times New Roman" w:hAnsi="Times New Roman" w:cs="Times New Roman"/>
        </w:rPr>
        <w:t xml:space="preserve">Model performance will be evaluated by comparing the supervised ML model against rule-based baselines. </w:t>
      </w:r>
      <w:r w:rsidR="0082037C">
        <w:rPr>
          <w:rFonts w:ascii="Times New Roman" w:hAnsi="Times New Roman" w:cs="Times New Roman"/>
        </w:rPr>
        <w:t>Detection effectiveness</w:t>
      </w:r>
      <w:r w:rsidR="00E949C6">
        <w:rPr>
          <w:rFonts w:ascii="Times New Roman" w:hAnsi="Times New Roman" w:cs="Times New Roman"/>
        </w:rPr>
        <w:t xml:space="preserve"> will be measured using precision, recall, and F1-score to assess detection accuracy. </w:t>
      </w:r>
    </w:p>
    <w:p w14:paraId="0ACC315F" w14:textId="48C9ABF4" w:rsidR="0076656D" w:rsidRDefault="0076656D" w:rsidP="00B246C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Basic Timeline:</w:t>
      </w:r>
    </w:p>
    <w:p w14:paraId="7184786C" w14:textId="2F10FEC8" w:rsidR="0076656D" w:rsidRDefault="0076656D" w:rsidP="00B246C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Weeks 2-3: Finalize scope, </w:t>
      </w:r>
      <w:r w:rsidR="0011489A">
        <w:rPr>
          <w:rFonts w:ascii="Times New Roman" w:hAnsi="Times New Roman" w:cs="Times New Roman"/>
        </w:rPr>
        <w:t>research questions, AWS</w:t>
      </w:r>
      <w:r w:rsidR="00AB0E93">
        <w:rPr>
          <w:rFonts w:ascii="Times New Roman" w:hAnsi="Times New Roman" w:cs="Times New Roman"/>
        </w:rPr>
        <w:t xml:space="preserve"> schemas</w:t>
      </w:r>
      <w:r w:rsidR="007959E9">
        <w:rPr>
          <w:rFonts w:ascii="Times New Roman" w:hAnsi="Times New Roman" w:cs="Times New Roman"/>
        </w:rPr>
        <w:t>.</w:t>
      </w:r>
    </w:p>
    <w:p w14:paraId="489E8D58" w14:textId="1F487B83" w:rsidR="00FA12DF" w:rsidRDefault="00741781" w:rsidP="007959E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Week 4-5: </w:t>
      </w:r>
      <w:r w:rsidR="007959E9">
        <w:rPr>
          <w:rFonts w:ascii="Times New Roman" w:hAnsi="Times New Roman" w:cs="Times New Roman"/>
        </w:rPr>
        <w:t xml:space="preserve">Create </w:t>
      </w:r>
      <w:r w:rsidR="007C4AF4">
        <w:rPr>
          <w:rFonts w:ascii="Times New Roman" w:hAnsi="Times New Roman" w:cs="Times New Roman"/>
        </w:rPr>
        <w:t xml:space="preserve">an </w:t>
      </w:r>
      <w:r w:rsidR="007959E9">
        <w:rPr>
          <w:rFonts w:ascii="Times New Roman" w:hAnsi="Times New Roman" w:cs="Times New Roman"/>
        </w:rPr>
        <w:t>initial labeled dataset and perform feature engineering.</w:t>
      </w:r>
    </w:p>
    <w:p w14:paraId="34635D89" w14:textId="761E4FE9" w:rsidR="007959E9" w:rsidRDefault="007959E9" w:rsidP="007959E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Week 6-7: Train </w:t>
      </w:r>
      <w:r w:rsidR="00790628">
        <w:rPr>
          <w:rFonts w:ascii="Times New Roman" w:hAnsi="Times New Roman" w:cs="Times New Roman"/>
        </w:rPr>
        <w:t>the supervised ML models.</w:t>
      </w:r>
    </w:p>
    <w:p w14:paraId="248DA0BE" w14:textId="7F21AD91" w:rsidR="00790628" w:rsidRDefault="00790628" w:rsidP="007959E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Week 8: </w:t>
      </w:r>
      <w:r w:rsidR="001B128D">
        <w:rPr>
          <w:rFonts w:ascii="Times New Roman" w:hAnsi="Times New Roman" w:cs="Times New Roman"/>
        </w:rPr>
        <w:t>Evaluate model performance and compare against the rule-based baselines mentioned earlier.</w:t>
      </w:r>
    </w:p>
    <w:p w14:paraId="5F38D46B" w14:textId="42A26067" w:rsidR="001B128D" w:rsidRDefault="001B128D" w:rsidP="007959E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Week 9: Conduct feature importance and analyze results</w:t>
      </w:r>
    </w:p>
    <w:p w14:paraId="7C08FE32" w14:textId="60D83510" w:rsidR="001B128D" w:rsidRPr="007959E9" w:rsidRDefault="001B128D" w:rsidP="007959E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Week 10: Prepare results, documentation, and final report.</w:t>
      </w:r>
    </w:p>
    <w:sectPr w:rsidR="001B128D" w:rsidRPr="00795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E43B2" w14:textId="77777777" w:rsidR="00951DE3" w:rsidRDefault="00951DE3" w:rsidP="004E2094">
      <w:pPr>
        <w:spacing w:after="0" w:line="240" w:lineRule="auto"/>
      </w:pPr>
      <w:r>
        <w:separator/>
      </w:r>
    </w:p>
  </w:endnote>
  <w:endnote w:type="continuationSeparator" w:id="0">
    <w:p w14:paraId="52C307E7" w14:textId="77777777" w:rsidR="00951DE3" w:rsidRDefault="00951DE3" w:rsidP="004E2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5604F" w14:textId="77777777" w:rsidR="00951DE3" w:rsidRDefault="00951DE3" w:rsidP="004E2094">
      <w:pPr>
        <w:spacing w:after="0" w:line="240" w:lineRule="auto"/>
      </w:pPr>
      <w:r>
        <w:separator/>
      </w:r>
    </w:p>
  </w:footnote>
  <w:footnote w:type="continuationSeparator" w:id="0">
    <w:p w14:paraId="74325255" w14:textId="77777777" w:rsidR="00951DE3" w:rsidRDefault="00951DE3" w:rsidP="004E20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11F3A"/>
    <w:multiLevelType w:val="hybridMultilevel"/>
    <w:tmpl w:val="224882C2"/>
    <w:lvl w:ilvl="0" w:tplc="041848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4093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8DC"/>
    <w:rsid w:val="00001DDE"/>
    <w:rsid w:val="00065922"/>
    <w:rsid w:val="0011489A"/>
    <w:rsid w:val="00127D75"/>
    <w:rsid w:val="00173065"/>
    <w:rsid w:val="0018235A"/>
    <w:rsid w:val="001873C0"/>
    <w:rsid w:val="001B128D"/>
    <w:rsid w:val="002447A3"/>
    <w:rsid w:val="003151B0"/>
    <w:rsid w:val="003222C7"/>
    <w:rsid w:val="003A5DF6"/>
    <w:rsid w:val="004329C2"/>
    <w:rsid w:val="00437DE0"/>
    <w:rsid w:val="00444CF0"/>
    <w:rsid w:val="004E2094"/>
    <w:rsid w:val="004E23CA"/>
    <w:rsid w:val="004E771C"/>
    <w:rsid w:val="0052079A"/>
    <w:rsid w:val="00564616"/>
    <w:rsid w:val="005940A5"/>
    <w:rsid w:val="00600963"/>
    <w:rsid w:val="0062017E"/>
    <w:rsid w:val="0063501C"/>
    <w:rsid w:val="006E69A1"/>
    <w:rsid w:val="0073416E"/>
    <w:rsid w:val="00741781"/>
    <w:rsid w:val="00743F95"/>
    <w:rsid w:val="0076656D"/>
    <w:rsid w:val="007860E2"/>
    <w:rsid w:val="00790628"/>
    <w:rsid w:val="007959E9"/>
    <w:rsid w:val="007C4AF4"/>
    <w:rsid w:val="007F2BE9"/>
    <w:rsid w:val="0082037C"/>
    <w:rsid w:val="008259A5"/>
    <w:rsid w:val="00834867"/>
    <w:rsid w:val="00834EB9"/>
    <w:rsid w:val="00850691"/>
    <w:rsid w:val="008A4E42"/>
    <w:rsid w:val="008C19B1"/>
    <w:rsid w:val="008C688A"/>
    <w:rsid w:val="008D4D3F"/>
    <w:rsid w:val="00917DDA"/>
    <w:rsid w:val="00951DE3"/>
    <w:rsid w:val="009748E9"/>
    <w:rsid w:val="00982C73"/>
    <w:rsid w:val="00A848DF"/>
    <w:rsid w:val="00AB0E93"/>
    <w:rsid w:val="00AB449B"/>
    <w:rsid w:val="00AB5C12"/>
    <w:rsid w:val="00B017BF"/>
    <w:rsid w:val="00B01D51"/>
    <w:rsid w:val="00B04421"/>
    <w:rsid w:val="00B246CC"/>
    <w:rsid w:val="00B54920"/>
    <w:rsid w:val="00B733D2"/>
    <w:rsid w:val="00C62A79"/>
    <w:rsid w:val="00C876F6"/>
    <w:rsid w:val="00CD7EED"/>
    <w:rsid w:val="00D037FD"/>
    <w:rsid w:val="00D701C6"/>
    <w:rsid w:val="00D81F8A"/>
    <w:rsid w:val="00D849B6"/>
    <w:rsid w:val="00D9541A"/>
    <w:rsid w:val="00E53324"/>
    <w:rsid w:val="00E736F7"/>
    <w:rsid w:val="00E949C6"/>
    <w:rsid w:val="00F0101B"/>
    <w:rsid w:val="00F628DC"/>
    <w:rsid w:val="00F96D33"/>
    <w:rsid w:val="00FA12DF"/>
    <w:rsid w:val="00FB66D9"/>
    <w:rsid w:val="00FD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51E9DA"/>
  <w15:chartTrackingRefBased/>
  <w15:docId w15:val="{BFCFB5D2-FE4E-FE47-8616-EA9ECE97C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8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20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2094"/>
  </w:style>
  <w:style w:type="paragraph" w:styleId="Footer">
    <w:name w:val="footer"/>
    <w:basedOn w:val="Normal"/>
    <w:link w:val="FooterChar"/>
    <w:uiPriority w:val="99"/>
    <w:unhideWhenUsed/>
    <w:rsid w:val="004E20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20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189</Words>
  <Characters>1373</Characters>
  <Application>Microsoft Office Word</Application>
  <DocSecurity>0</DocSecurity>
  <Lines>25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Karthik, Surya Narayan</dc:creator>
  <cp:keywords/>
  <dc:description/>
  <cp:lastModifiedBy>Karthik, Surya Narayan</cp:lastModifiedBy>
  <cp:revision>53</cp:revision>
  <dcterms:created xsi:type="dcterms:W3CDTF">2026-01-18T23:12:00Z</dcterms:created>
  <dcterms:modified xsi:type="dcterms:W3CDTF">2026-01-26T03:56:00Z</dcterms:modified>
</cp:coreProperties>
</file>