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68201" w14:textId="77777777" w:rsidR="006B31B7" w:rsidRDefault="006B31B7" w:rsidP="006B31B7">
      <w:pPr>
        <w:rPr>
          <w:rFonts w:ascii="Times New Roman" w:hAnsi="Times New Roman" w:cs="Times New Roman"/>
          <w:b/>
          <w:bCs/>
        </w:rPr>
      </w:pPr>
      <w:r w:rsidRPr="006B31B7">
        <w:rPr>
          <w:rFonts w:ascii="Segoe UI Emoji" w:hAnsi="Segoe UI Emoji" w:cs="Segoe UI Emoji"/>
          <w:b/>
          <w:bCs/>
        </w:rPr>
        <w:t>📊</w:t>
      </w:r>
      <w:r w:rsidRPr="006B31B7">
        <w:rPr>
          <w:rFonts w:ascii="Times New Roman" w:hAnsi="Times New Roman" w:cs="Times New Roman"/>
          <w:b/>
          <w:bCs/>
        </w:rPr>
        <w:t xml:space="preserve"> Parking Slot Management Dashboard</w:t>
      </w:r>
    </w:p>
    <w:p w14:paraId="6F12BCFB" w14:textId="77777777" w:rsidR="006B31B7" w:rsidRPr="00936338" w:rsidRDefault="006B31B7" w:rsidP="006B31B7">
      <w:pPr>
        <w:rPr>
          <w:rFonts w:ascii="Times New Roman" w:hAnsi="Times New Roman" w:cs="Times New Roman"/>
        </w:rPr>
      </w:pPr>
      <w:r w:rsidRPr="00936338">
        <w:rPr>
          <w:rFonts w:ascii="Times New Roman" w:hAnsi="Times New Roman" w:cs="Times New Roman"/>
        </w:rPr>
        <w:t>The Parking Management Slot System is designed to efficiently manage vehicle parking by automating slot allocation, entry/exit tracking, and billing. For example, in places like malls or apartment parking, instead of manually checking for space, the system automatically assigns an available slot and calculates the parking fee when the vehicle exits. This reduces manual effort, avoids confusion, and ensures better space utilization.</w:t>
      </w:r>
    </w:p>
    <w:p w14:paraId="64D64CEF" w14:textId="77777777" w:rsidR="006B31B7" w:rsidRPr="006B31B7" w:rsidRDefault="006B31B7" w:rsidP="006B31B7">
      <w:pPr>
        <w:rPr>
          <w:rFonts w:ascii="Times New Roman" w:hAnsi="Times New Roman" w:cs="Times New Roman"/>
          <w:b/>
          <w:bCs/>
        </w:rPr>
      </w:pPr>
      <w:r w:rsidRPr="006B31B7">
        <w:rPr>
          <w:rFonts w:ascii="Segoe UI Emoji" w:hAnsi="Segoe UI Emoji" w:cs="Segoe UI Emoji"/>
          <w:b/>
          <w:bCs/>
        </w:rPr>
        <w:t>📂</w:t>
      </w:r>
      <w:r w:rsidRPr="006B31B7">
        <w:rPr>
          <w:rFonts w:ascii="Times New Roman" w:hAnsi="Times New Roman" w:cs="Times New Roman"/>
          <w:b/>
          <w:bCs/>
        </w:rPr>
        <w:t xml:space="preserve"> Dataset Source</w:t>
      </w:r>
    </w:p>
    <w:p w14:paraId="2FF07DA9" w14:textId="2F0B20B3" w:rsidR="006B31B7" w:rsidRPr="006B31B7" w:rsidRDefault="006B31B7" w:rsidP="006B31B7">
      <w:pPr>
        <w:numPr>
          <w:ilvl w:val="0"/>
          <w:numId w:val="10"/>
        </w:numPr>
        <w:rPr>
          <w:rFonts w:ascii="Times New Roman" w:hAnsi="Times New Roman" w:cs="Times New Roman"/>
        </w:rPr>
      </w:pPr>
      <w:r w:rsidRPr="006B31B7">
        <w:rPr>
          <w:rFonts w:ascii="Times New Roman" w:hAnsi="Times New Roman" w:cs="Times New Roman"/>
        </w:rPr>
        <w:t>The dataset was generated from the Parking Slot Management System project (Python + MySQL).</w:t>
      </w:r>
    </w:p>
    <w:p w14:paraId="76C7DE72" w14:textId="77777777" w:rsidR="006B31B7" w:rsidRPr="006B31B7" w:rsidRDefault="006B31B7" w:rsidP="006B31B7">
      <w:pPr>
        <w:numPr>
          <w:ilvl w:val="0"/>
          <w:numId w:val="10"/>
        </w:numPr>
        <w:rPr>
          <w:rFonts w:ascii="Times New Roman" w:hAnsi="Times New Roman" w:cs="Times New Roman"/>
        </w:rPr>
      </w:pPr>
      <w:r w:rsidRPr="006B31B7">
        <w:rPr>
          <w:rFonts w:ascii="Times New Roman" w:hAnsi="Times New Roman" w:cs="Times New Roman"/>
        </w:rPr>
        <w:t>Additional sample records were created to simulate real</w:t>
      </w:r>
      <w:r w:rsidRPr="006B31B7">
        <w:rPr>
          <w:rFonts w:ascii="Times New Roman" w:hAnsi="Times New Roman" w:cs="Times New Roman"/>
        </w:rPr>
        <w:noBreakHyphen/>
        <w:t>world scenarios (e.g., unpaid bills, frequent customers, slot usage patterns).</w:t>
      </w:r>
    </w:p>
    <w:p w14:paraId="77CE0EA4" w14:textId="77777777" w:rsidR="006B31B7" w:rsidRDefault="006B31B7" w:rsidP="006B31B7">
      <w:pPr>
        <w:numPr>
          <w:ilvl w:val="0"/>
          <w:numId w:val="10"/>
        </w:numPr>
        <w:rPr>
          <w:rFonts w:ascii="Times New Roman" w:hAnsi="Times New Roman" w:cs="Times New Roman"/>
        </w:rPr>
      </w:pPr>
      <w:r w:rsidRPr="006B31B7">
        <w:rPr>
          <w:rFonts w:ascii="Times New Roman" w:hAnsi="Times New Roman" w:cs="Times New Roman"/>
        </w:rPr>
        <w:t>This dataset was then imported into Power BI for dashboard design and measure creation.</w:t>
      </w:r>
    </w:p>
    <w:p w14:paraId="229645A0" w14:textId="2F054252" w:rsidR="006B31B7" w:rsidRPr="006B31B7" w:rsidRDefault="006B31B7" w:rsidP="006B31B7">
      <w:pPr>
        <w:rPr>
          <w:rFonts w:ascii="Times New Roman" w:hAnsi="Times New Roman" w:cs="Times New Roman"/>
          <w:sz w:val="28"/>
          <w:szCs w:val="28"/>
        </w:rPr>
      </w:pPr>
      <w:r w:rsidRPr="006B31B7">
        <w:rPr>
          <w:rFonts w:ascii="Times New Roman" w:eastAsia="Times New Roman" w:hAnsi="Times New Roman" w:cs="Times New Roman"/>
          <w:b/>
          <w:bCs/>
          <w:kern w:val="36"/>
          <w:sz w:val="28"/>
          <w:szCs w:val="28"/>
          <w:lang w:eastAsia="en-IN"/>
          <w14:ligatures w14:val="none"/>
        </w:rPr>
        <w:t>Purpose of Creating the Dashboard</w:t>
      </w:r>
    </w:p>
    <w:p w14:paraId="086D37EC" w14:textId="71E61598" w:rsidR="00986829" w:rsidRPr="00986829" w:rsidRDefault="00986829" w:rsidP="00986829">
      <w:pPr>
        <w:pStyle w:val="ListParagraph"/>
        <w:numPr>
          <w:ilvl w:val="0"/>
          <w:numId w:val="10"/>
        </w:numPr>
        <w:rPr>
          <w:rFonts w:ascii="Times New Roman" w:hAnsi="Times New Roman" w:cs="Times New Roman"/>
          <w:lang w:eastAsia="en-IN"/>
        </w:rPr>
      </w:pPr>
      <w:r w:rsidRPr="00986829">
        <w:rPr>
          <w:rFonts w:ascii="Times New Roman" w:hAnsi="Times New Roman" w:cs="Times New Roman"/>
          <w:lang w:eastAsia="en-IN"/>
        </w:rPr>
        <w:t>The dashboard was created primarily as a learning project, to practice Power BI and understand how raw data can be transformed into real</w:t>
      </w:r>
      <w:r w:rsidRPr="00986829">
        <w:rPr>
          <w:rFonts w:ascii="Times New Roman" w:hAnsi="Times New Roman" w:cs="Times New Roman"/>
          <w:lang w:eastAsia="en-IN"/>
        </w:rPr>
        <w:noBreakHyphen/>
        <w:t>time business insights.</w:t>
      </w:r>
    </w:p>
    <w:p w14:paraId="3B8617BA" w14:textId="77777777" w:rsidR="00986829" w:rsidRPr="00986829" w:rsidRDefault="00986829" w:rsidP="00986829">
      <w:pPr>
        <w:pStyle w:val="ListParagraph"/>
        <w:rPr>
          <w:rFonts w:ascii="Times New Roman" w:hAnsi="Times New Roman" w:cs="Times New Roman"/>
          <w:lang w:eastAsia="en-IN"/>
        </w:rPr>
      </w:pPr>
    </w:p>
    <w:p w14:paraId="1E7E3133" w14:textId="339877FA" w:rsidR="00960562" w:rsidRPr="00986829" w:rsidRDefault="00986829" w:rsidP="006B31B7">
      <w:pPr>
        <w:pStyle w:val="ListParagraph"/>
        <w:numPr>
          <w:ilvl w:val="0"/>
          <w:numId w:val="10"/>
        </w:numPr>
        <w:rPr>
          <w:rFonts w:ascii="Times New Roman" w:hAnsi="Times New Roman" w:cs="Times New Roman"/>
          <w:lang w:eastAsia="en-IN"/>
        </w:rPr>
      </w:pPr>
      <w:r w:rsidRPr="00986829">
        <w:rPr>
          <w:rFonts w:ascii="Times New Roman" w:hAnsi="Times New Roman" w:cs="Times New Roman"/>
          <w:lang w:eastAsia="en-IN"/>
        </w:rPr>
        <w:t>It visualizes the records stored in the Parking Slot Management System (Python + MySQL), showing how backend data translates into actionable information.</w:t>
      </w:r>
    </w:p>
    <w:p w14:paraId="579901C8" w14:textId="77777777" w:rsidR="00986829" w:rsidRPr="00986829" w:rsidRDefault="00986829" w:rsidP="00986829">
      <w:pPr>
        <w:pStyle w:val="ListParagraph"/>
        <w:rPr>
          <w:rFonts w:ascii="Times New Roman" w:hAnsi="Times New Roman" w:cs="Times New Roman"/>
          <w:lang w:eastAsia="en-IN"/>
        </w:rPr>
      </w:pPr>
    </w:p>
    <w:p w14:paraId="1C8C4BA0" w14:textId="2A91DBBD" w:rsidR="00986829" w:rsidRPr="00986829" w:rsidRDefault="00986829" w:rsidP="00986829">
      <w:pPr>
        <w:pStyle w:val="ListParagraph"/>
        <w:numPr>
          <w:ilvl w:val="0"/>
          <w:numId w:val="10"/>
        </w:numPr>
        <w:rPr>
          <w:rFonts w:ascii="Times New Roman" w:hAnsi="Times New Roman" w:cs="Times New Roman"/>
          <w:lang w:eastAsia="en-IN"/>
        </w:rPr>
      </w:pPr>
      <w:r w:rsidRPr="00986829">
        <w:rPr>
          <w:rFonts w:ascii="Times New Roman" w:hAnsi="Times New Roman" w:cs="Times New Roman"/>
          <w:lang w:eastAsia="en-IN"/>
        </w:rPr>
        <w:t>This demonstrates how the project would work in a real</w:t>
      </w:r>
      <w:r w:rsidRPr="00986829">
        <w:rPr>
          <w:rFonts w:ascii="Times New Roman" w:hAnsi="Times New Roman" w:cs="Times New Roman"/>
          <w:lang w:eastAsia="en-IN"/>
        </w:rPr>
        <w:noBreakHyphen/>
        <w:t>world environment, highlighting slot utilization, revenue trends, customer contribution, and payment status.</w:t>
      </w:r>
    </w:p>
    <w:p w14:paraId="16227D1E" w14:textId="77777777" w:rsidR="00986829" w:rsidRPr="00986829" w:rsidRDefault="00986829" w:rsidP="00986829">
      <w:pPr>
        <w:pStyle w:val="NormalWeb"/>
        <w:numPr>
          <w:ilvl w:val="0"/>
          <w:numId w:val="10"/>
        </w:numPr>
      </w:pPr>
      <w:r w:rsidRPr="00986829">
        <w:t xml:space="preserve">The goal was to bridge </w:t>
      </w:r>
      <w:r w:rsidRPr="00986829">
        <w:rPr>
          <w:rStyle w:val="Strong"/>
        </w:rPr>
        <w:t>system design and analytics</w:t>
      </w:r>
      <w:r w:rsidRPr="00986829">
        <w:t xml:space="preserve">, proving that technical development can directly support </w:t>
      </w:r>
      <w:r w:rsidRPr="00986829">
        <w:rPr>
          <w:rStyle w:val="Strong"/>
        </w:rPr>
        <w:t>business decision</w:t>
      </w:r>
      <w:r w:rsidRPr="00986829">
        <w:rPr>
          <w:rStyle w:val="Strong"/>
        </w:rPr>
        <w:noBreakHyphen/>
        <w:t>making</w:t>
      </w:r>
      <w:r w:rsidRPr="00986829">
        <w:t>.</w:t>
      </w:r>
    </w:p>
    <w:p w14:paraId="757820B9" w14:textId="77777777" w:rsidR="00986829" w:rsidRPr="00986829" w:rsidRDefault="00986829" w:rsidP="00986829">
      <w:pPr>
        <w:ind w:left="360"/>
        <w:rPr>
          <w:rFonts w:ascii="Times New Roman" w:hAnsi="Times New Roman" w:cs="Times New Roman"/>
          <w:lang w:eastAsia="en-IN"/>
        </w:rPr>
      </w:pPr>
    </w:p>
    <w:p w14:paraId="44F374EE" w14:textId="031CD304" w:rsidR="001B59AC" w:rsidRDefault="00986829" w:rsidP="006B31B7">
      <w:pPr>
        <w:rPr>
          <w:rFonts w:ascii="Times New Roman" w:hAnsi="Times New Roman" w:cs="Times New Roman"/>
          <w:b/>
          <w:bCs/>
        </w:rPr>
      </w:pPr>
      <w:r w:rsidRPr="00AA00C8">
        <w:rPr>
          <w:rFonts w:ascii="Times New Roman" w:hAnsi="Times New Roman" w:cs="Times New Roman"/>
          <w:b/>
          <w:bCs/>
        </w:rPr>
        <w:t>Measures</w:t>
      </w:r>
      <w:r w:rsidR="00AA00C8" w:rsidRPr="00AA00C8">
        <w:rPr>
          <w:rFonts w:ascii="Times New Roman" w:hAnsi="Times New Roman" w:cs="Times New Roman"/>
          <w:b/>
          <w:bCs/>
        </w:rPr>
        <w:t>:</w:t>
      </w:r>
    </w:p>
    <w:p w14:paraId="46B3FFDD" w14:textId="3F51ACC5" w:rsidR="00AA00C8" w:rsidRPr="00AA00C8" w:rsidRDefault="00AA00C8" w:rsidP="00AA00C8">
      <w:pPr>
        <w:rPr>
          <w:rFonts w:ascii="Times New Roman" w:hAnsi="Times New Roman" w:cs="Times New Roman"/>
        </w:rPr>
      </w:pPr>
      <w:r>
        <w:rPr>
          <w:rFonts w:ascii="Times New Roman" w:hAnsi="Times New Roman" w:cs="Times New Roman"/>
        </w:rPr>
        <w:t>1</w:t>
      </w:r>
      <w:r>
        <w:rPr>
          <w:rFonts w:ascii="Times New Roman" w:hAnsi="Times New Roman" w:cs="Times New Roman"/>
          <w:b/>
          <w:bCs/>
        </w:rPr>
        <w:t xml:space="preserve">. </w:t>
      </w:r>
      <w:r w:rsidRPr="00AA00C8">
        <w:rPr>
          <w:rFonts w:ascii="Times New Roman" w:hAnsi="Times New Roman" w:cs="Times New Roman"/>
          <w:b/>
          <w:bCs/>
        </w:rPr>
        <w:t>Total Vehicles</w:t>
      </w:r>
    </w:p>
    <w:p w14:paraId="350AB624" w14:textId="77777777" w:rsidR="00AA00C8" w:rsidRPr="00AA00C8" w:rsidRDefault="00AA00C8" w:rsidP="00AA00C8">
      <w:pPr>
        <w:ind w:left="360"/>
        <w:rPr>
          <w:rFonts w:ascii="Times New Roman" w:hAnsi="Times New Roman" w:cs="Times New Roman"/>
          <w:b/>
          <w:bCs/>
          <w:sz w:val="22"/>
          <w:szCs w:val="22"/>
        </w:rPr>
      </w:pPr>
      <w:r w:rsidRPr="00AA00C8">
        <w:rPr>
          <w:rFonts w:ascii="Times New Roman" w:hAnsi="Times New Roman" w:cs="Times New Roman"/>
          <w:sz w:val="22"/>
          <w:szCs w:val="22"/>
        </w:rPr>
        <w:t xml:space="preserve">Formula: </w:t>
      </w:r>
      <w:r w:rsidRPr="00AA00C8">
        <w:rPr>
          <w:rFonts w:ascii="Times New Roman" w:hAnsi="Times New Roman" w:cs="Times New Roman"/>
          <w:b/>
          <w:bCs/>
          <w:sz w:val="22"/>
          <w:szCs w:val="22"/>
        </w:rPr>
        <w:t>COUNT('</w:t>
      </w:r>
      <w:proofErr w:type="spellStart"/>
      <w:r w:rsidRPr="00AA00C8">
        <w:rPr>
          <w:rFonts w:ascii="Times New Roman" w:hAnsi="Times New Roman" w:cs="Times New Roman"/>
          <w:b/>
          <w:bCs/>
          <w:sz w:val="22"/>
          <w:szCs w:val="22"/>
        </w:rPr>
        <w:t>Parking_Data</w:t>
      </w:r>
      <w:proofErr w:type="spellEnd"/>
      <w:r w:rsidRPr="00AA00C8">
        <w:rPr>
          <w:rFonts w:ascii="Times New Roman" w:hAnsi="Times New Roman" w:cs="Times New Roman"/>
          <w:b/>
          <w:bCs/>
          <w:sz w:val="22"/>
          <w:szCs w:val="22"/>
        </w:rPr>
        <w:t>'[</w:t>
      </w:r>
      <w:proofErr w:type="spellStart"/>
      <w:r w:rsidRPr="00AA00C8">
        <w:rPr>
          <w:rFonts w:ascii="Times New Roman" w:hAnsi="Times New Roman" w:cs="Times New Roman"/>
          <w:b/>
          <w:bCs/>
          <w:sz w:val="22"/>
          <w:szCs w:val="22"/>
        </w:rPr>
        <w:t>Record_ID</w:t>
      </w:r>
      <w:proofErr w:type="spellEnd"/>
      <w:r w:rsidRPr="00AA00C8">
        <w:rPr>
          <w:rFonts w:ascii="Times New Roman" w:hAnsi="Times New Roman" w:cs="Times New Roman"/>
          <w:b/>
          <w:bCs/>
          <w:sz w:val="22"/>
          <w:szCs w:val="22"/>
        </w:rPr>
        <w:t>])</w:t>
      </w:r>
    </w:p>
    <w:p w14:paraId="73E61AE8" w14:textId="76FA605C" w:rsidR="00AA00C8" w:rsidRPr="00AA00C8" w:rsidRDefault="00AA00C8" w:rsidP="00AA00C8">
      <w:pPr>
        <w:ind w:left="360"/>
        <w:rPr>
          <w:rFonts w:ascii="Times New Roman" w:hAnsi="Times New Roman" w:cs="Times New Roman"/>
          <w:sz w:val="22"/>
          <w:szCs w:val="22"/>
        </w:rPr>
      </w:pPr>
      <w:r w:rsidRPr="00AA00C8">
        <w:rPr>
          <w:rFonts w:ascii="Times New Roman" w:hAnsi="Times New Roman" w:cs="Times New Roman"/>
          <w:sz w:val="22"/>
          <w:szCs w:val="22"/>
        </w:rPr>
        <w:t>Purpose: Shows how many vehicles entered the parking system overall.</w:t>
      </w:r>
    </w:p>
    <w:p w14:paraId="5A28F364" w14:textId="3B5DD7CF" w:rsidR="00AA00C8" w:rsidRPr="00AA00C8" w:rsidRDefault="00AA00C8" w:rsidP="00AA00C8">
      <w:pPr>
        <w:rPr>
          <w:rFonts w:ascii="Times New Roman" w:hAnsi="Times New Roman" w:cs="Times New Roman"/>
        </w:rPr>
      </w:pPr>
      <w:r>
        <w:rPr>
          <w:rFonts w:ascii="Times New Roman" w:hAnsi="Times New Roman" w:cs="Times New Roman"/>
          <w:b/>
          <w:bCs/>
        </w:rPr>
        <w:t xml:space="preserve">2. </w:t>
      </w:r>
      <w:r w:rsidRPr="00AA00C8">
        <w:rPr>
          <w:rFonts w:ascii="Times New Roman" w:hAnsi="Times New Roman" w:cs="Times New Roman"/>
          <w:b/>
          <w:bCs/>
        </w:rPr>
        <w:t>Total Revenue</w:t>
      </w:r>
    </w:p>
    <w:p w14:paraId="700E1B4B" w14:textId="18785E8A" w:rsidR="00AA00C8" w:rsidRPr="00AA00C8" w:rsidRDefault="00AA00C8" w:rsidP="00AA00C8">
      <w:pPr>
        <w:ind w:left="360"/>
        <w:rPr>
          <w:rFonts w:ascii="Times New Roman" w:hAnsi="Times New Roman" w:cs="Times New Roman"/>
          <w:sz w:val="22"/>
          <w:szCs w:val="22"/>
        </w:rPr>
      </w:pPr>
      <w:r w:rsidRPr="00AA00C8">
        <w:rPr>
          <w:rFonts w:ascii="Times New Roman" w:hAnsi="Times New Roman" w:cs="Times New Roman"/>
          <w:sz w:val="22"/>
          <w:szCs w:val="22"/>
        </w:rPr>
        <w:t xml:space="preserve">Formula: </w:t>
      </w:r>
      <w:r w:rsidRPr="00AA00C8">
        <w:rPr>
          <w:rFonts w:ascii="Times New Roman" w:hAnsi="Times New Roman" w:cs="Times New Roman"/>
          <w:b/>
          <w:bCs/>
          <w:sz w:val="22"/>
          <w:szCs w:val="22"/>
        </w:rPr>
        <w:t>SUM(</w:t>
      </w:r>
      <w:proofErr w:type="spellStart"/>
      <w:r w:rsidRPr="00AA00C8">
        <w:rPr>
          <w:rFonts w:ascii="Times New Roman" w:hAnsi="Times New Roman" w:cs="Times New Roman"/>
          <w:b/>
          <w:bCs/>
          <w:sz w:val="22"/>
          <w:szCs w:val="22"/>
        </w:rPr>
        <w:t>Parking_Data</w:t>
      </w:r>
      <w:proofErr w:type="spellEnd"/>
      <w:r w:rsidRPr="00AA00C8">
        <w:rPr>
          <w:rFonts w:ascii="Times New Roman" w:hAnsi="Times New Roman" w:cs="Times New Roman"/>
          <w:b/>
          <w:bCs/>
          <w:sz w:val="22"/>
          <w:szCs w:val="22"/>
        </w:rPr>
        <w:t xml:space="preserve"> </w:t>
      </w:r>
      <w:r w:rsidRPr="00AA00C8">
        <w:rPr>
          <w:rFonts w:ascii="Times New Roman" w:hAnsi="Times New Roman" w:cs="Times New Roman"/>
          <w:b/>
          <w:bCs/>
          <w:sz w:val="22"/>
          <w:szCs w:val="22"/>
        </w:rPr>
        <w:t>[</w:t>
      </w:r>
      <w:proofErr w:type="spellStart"/>
      <w:r w:rsidRPr="00AA00C8">
        <w:rPr>
          <w:rFonts w:ascii="Times New Roman" w:hAnsi="Times New Roman" w:cs="Times New Roman"/>
          <w:b/>
          <w:bCs/>
          <w:sz w:val="22"/>
          <w:szCs w:val="22"/>
        </w:rPr>
        <w:t>parking_fee</w:t>
      </w:r>
      <w:proofErr w:type="spellEnd"/>
      <w:r w:rsidRPr="00AA00C8">
        <w:rPr>
          <w:rFonts w:ascii="Times New Roman" w:hAnsi="Times New Roman" w:cs="Times New Roman"/>
          <w:b/>
          <w:bCs/>
          <w:sz w:val="22"/>
          <w:szCs w:val="22"/>
        </w:rPr>
        <w:t>]) + SUM(</w:t>
      </w:r>
      <w:proofErr w:type="spellStart"/>
      <w:r w:rsidRPr="00AA00C8">
        <w:rPr>
          <w:rFonts w:ascii="Times New Roman" w:hAnsi="Times New Roman" w:cs="Times New Roman"/>
          <w:b/>
          <w:bCs/>
          <w:sz w:val="22"/>
          <w:szCs w:val="22"/>
        </w:rPr>
        <w:t>Parking_Data</w:t>
      </w:r>
      <w:proofErr w:type="spellEnd"/>
      <w:r w:rsidRPr="00AA00C8">
        <w:rPr>
          <w:rFonts w:ascii="Times New Roman" w:hAnsi="Times New Roman" w:cs="Times New Roman"/>
          <w:b/>
          <w:bCs/>
          <w:sz w:val="22"/>
          <w:szCs w:val="22"/>
        </w:rPr>
        <w:t xml:space="preserve"> </w:t>
      </w:r>
      <w:proofErr w:type="spellStart"/>
      <w:r w:rsidRPr="00AA00C8">
        <w:rPr>
          <w:rFonts w:ascii="Times New Roman" w:hAnsi="Times New Roman" w:cs="Times New Roman"/>
          <w:b/>
          <w:bCs/>
          <w:sz w:val="22"/>
          <w:szCs w:val="22"/>
        </w:rPr>
        <w:t>late_fee</w:t>
      </w:r>
      <w:proofErr w:type="spellEnd"/>
      <w:r w:rsidRPr="00AA00C8">
        <w:rPr>
          <w:rFonts w:ascii="Times New Roman" w:hAnsi="Times New Roman" w:cs="Times New Roman"/>
          <w:b/>
          <w:bCs/>
          <w:sz w:val="22"/>
          <w:szCs w:val="22"/>
        </w:rPr>
        <w:t>])</w:t>
      </w:r>
    </w:p>
    <w:p w14:paraId="36407402" w14:textId="658E452A" w:rsidR="00AA00C8" w:rsidRPr="00AA00C8" w:rsidRDefault="00AA00C8" w:rsidP="00AA00C8">
      <w:pPr>
        <w:ind w:left="360"/>
        <w:rPr>
          <w:rFonts w:ascii="Times New Roman" w:hAnsi="Times New Roman" w:cs="Times New Roman"/>
          <w:sz w:val="22"/>
          <w:szCs w:val="22"/>
        </w:rPr>
      </w:pPr>
      <w:r w:rsidRPr="00AA00C8">
        <w:rPr>
          <w:rFonts w:ascii="Times New Roman" w:hAnsi="Times New Roman" w:cs="Times New Roman"/>
          <w:sz w:val="22"/>
          <w:szCs w:val="22"/>
        </w:rPr>
        <w:t>Purpose: Captures total earnings from parking fees and late charges.</w:t>
      </w:r>
    </w:p>
    <w:p w14:paraId="13DFA58C" w14:textId="77777777" w:rsidR="00986829" w:rsidRDefault="00986829" w:rsidP="00AA00C8">
      <w:pPr>
        <w:rPr>
          <w:rFonts w:ascii="Times New Roman" w:hAnsi="Times New Roman" w:cs="Times New Roman"/>
        </w:rPr>
      </w:pPr>
    </w:p>
    <w:p w14:paraId="493D703E" w14:textId="38A7AE8A" w:rsidR="00AA00C8" w:rsidRPr="00AA00C8" w:rsidRDefault="00AA00C8" w:rsidP="00AA00C8">
      <w:pPr>
        <w:rPr>
          <w:rFonts w:ascii="Times New Roman" w:hAnsi="Times New Roman" w:cs="Times New Roman"/>
        </w:rPr>
      </w:pPr>
      <w:r>
        <w:rPr>
          <w:rFonts w:ascii="Times New Roman" w:hAnsi="Times New Roman" w:cs="Times New Roman"/>
        </w:rPr>
        <w:lastRenderedPageBreak/>
        <w:t>3.</w:t>
      </w:r>
      <w:r w:rsidRPr="00AA00C8">
        <w:rPr>
          <w:rFonts w:ascii="Times New Roman" w:hAnsi="Times New Roman" w:cs="Times New Roman"/>
        </w:rPr>
        <w:t xml:space="preserve">  </w:t>
      </w:r>
      <w:r w:rsidRPr="00AA00C8">
        <w:rPr>
          <w:rFonts w:ascii="Times New Roman" w:hAnsi="Times New Roman" w:cs="Times New Roman"/>
          <w:b/>
          <w:bCs/>
        </w:rPr>
        <w:t>Average Duration</w:t>
      </w:r>
    </w:p>
    <w:p w14:paraId="5507CD78" w14:textId="16B3DCB8" w:rsidR="00AA00C8" w:rsidRPr="00986829" w:rsidRDefault="00AA00C8" w:rsidP="00986829">
      <w:pPr>
        <w:numPr>
          <w:ilvl w:val="0"/>
          <w:numId w:val="14"/>
        </w:numPr>
        <w:rPr>
          <w:rFonts w:ascii="Times New Roman" w:hAnsi="Times New Roman" w:cs="Times New Roman"/>
          <w:b/>
          <w:bCs/>
        </w:rPr>
      </w:pPr>
      <w:r w:rsidRPr="00AA00C8">
        <w:rPr>
          <w:rFonts w:ascii="Times New Roman" w:hAnsi="Times New Roman" w:cs="Times New Roman"/>
          <w:sz w:val="22"/>
          <w:szCs w:val="22"/>
        </w:rPr>
        <w:t>Formula:</w:t>
      </w:r>
      <w:r w:rsidRPr="00AA00C8">
        <w:rPr>
          <w:rFonts w:ascii="Times New Roman" w:hAnsi="Times New Roman" w:cs="Times New Roman"/>
          <w:b/>
          <w:bCs/>
          <w:sz w:val="22"/>
          <w:szCs w:val="22"/>
        </w:rPr>
        <w:t>FORMAT(AVERAGE('Parking_Data'[Parking_Duration]),"0.0")&amp;"hrs</w:t>
      </w:r>
      <w:r w:rsidRPr="00AA00C8">
        <w:rPr>
          <w:rFonts w:ascii="Times New Roman" w:hAnsi="Times New Roman" w:cs="Times New Roman"/>
          <w:b/>
          <w:bCs/>
        </w:rPr>
        <w:t>"</w:t>
      </w:r>
    </w:p>
    <w:p w14:paraId="1E4C5FFB" w14:textId="77777777" w:rsidR="00AA00C8" w:rsidRDefault="00AA00C8" w:rsidP="00AA00C8">
      <w:pPr>
        <w:numPr>
          <w:ilvl w:val="0"/>
          <w:numId w:val="14"/>
        </w:numPr>
        <w:rPr>
          <w:rFonts w:ascii="Times New Roman" w:hAnsi="Times New Roman" w:cs="Times New Roman"/>
        </w:rPr>
      </w:pPr>
      <w:r w:rsidRPr="00AA00C8">
        <w:rPr>
          <w:rFonts w:ascii="Times New Roman" w:hAnsi="Times New Roman" w:cs="Times New Roman"/>
        </w:rPr>
        <w:t>Purpose: Calculates how long vehicles typically stay.</w:t>
      </w:r>
    </w:p>
    <w:p w14:paraId="393E5DD9" w14:textId="77777777" w:rsidR="00986829" w:rsidRDefault="00986829" w:rsidP="00986829">
      <w:pPr>
        <w:rPr>
          <w:rFonts w:ascii="Times New Roman" w:hAnsi="Times New Roman" w:cs="Times New Roman"/>
        </w:rPr>
      </w:pPr>
    </w:p>
    <w:p w14:paraId="150AD09C" w14:textId="77777777" w:rsidR="00986829" w:rsidRDefault="00986829" w:rsidP="00986829">
      <w:pPr>
        <w:rPr>
          <w:rFonts w:ascii="Times New Roman" w:hAnsi="Times New Roman" w:cs="Times New Roman"/>
        </w:rPr>
      </w:pPr>
    </w:p>
    <w:p w14:paraId="634F6527" w14:textId="761CA751" w:rsidR="00986829" w:rsidRPr="00AA00C8" w:rsidRDefault="00986829" w:rsidP="00986829">
      <w:pPr>
        <w:rPr>
          <w:rFonts w:ascii="Times New Roman" w:hAnsi="Times New Roman" w:cs="Times New Roman"/>
        </w:rPr>
      </w:pPr>
      <w:r>
        <w:rPr>
          <w:rFonts w:ascii="Times New Roman" w:hAnsi="Times New Roman" w:cs="Times New Roman"/>
        </w:rPr>
        <w:t>4</w:t>
      </w:r>
      <w:r>
        <w:rPr>
          <w:rFonts w:ascii="Times New Roman" w:hAnsi="Times New Roman" w:cs="Times New Roman"/>
        </w:rPr>
        <w:t>.</w:t>
      </w:r>
      <w:r w:rsidRPr="00AA00C8">
        <w:rPr>
          <w:rFonts w:ascii="Times New Roman" w:hAnsi="Times New Roman" w:cs="Times New Roman"/>
        </w:rPr>
        <w:t xml:space="preserve">  </w:t>
      </w:r>
      <w:r>
        <w:rPr>
          <w:rFonts w:ascii="Times New Roman" w:hAnsi="Times New Roman" w:cs="Times New Roman"/>
          <w:b/>
          <w:bCs/>
        </w:rPr>
        <w:t>2025 Revenue</w:t>
      </w:r>
    </w:p>
    <w:p w14:paraId="77E881CD" w14:textId="5062CBB7" w:rsidR="00986829" w:rsidRPr="00986829" w:rsidRDefault="00986829" w:rsidP="00986829">
      <w:pPr>
        <w:numPr>
          <w:ilvl w:val="0"/>
          <w:numId w:val="14"/>
        </w:numPr>
        <w:rPr>
          <w:rFonts w:ascii="Times New Roman" w:hAnsi="Times New Roman" w:cs="Times New Roman"/>
          <w:b/>
          <w:bCs/>
          <w:sz w:val="22"/>
          <w:szCs w:val="22"/>
        </w:rPr>
      </w:pPr>
      <w:r w:rsidRPr="00AA00C8">
        <w:rPr>
          <w:rFonts w:ascii="Times New Roman" w:hAnsi="Times New Roman" w:cs="Times New Roman"/>
          <w:sz w:val="22"/>
          <w:szCs w:val="22"/>
        </w:rPr>
        <w:t>Formula:</w:t>
      </w:r>
      <w:r w:rsidRPr="00986829">
        <w:rPr>
          <w:rFonts w:ascii="Consolas" w:eastAsia="Times New Roman" w:hAnsi="Consolas" w:cs="Times New Roman"/>
          <w:color w:val="000000"/>
          <w:kern w:val="0"/>
          <w:sz w:val="18"/>
          <w:szCs w:val="18"/>
          <w:lang w:eastAsia="en-IN"/>
          <w14:ligatures w14:val="none"/>
        </w:rPr>
        <w:t xml:space="preserve"> </w:t>
      </w:r>
      <w:r w:rsidRPr="00986829">
        <w:rPr>
          <w:rFonts w:ascii="Times New Roman" w:hAnsi="Times New Roman" w:cs="Times New Roman"/>
          <w:b/>
          <w:bCs/>
          <w:sz w:val="22"/>
          <w:szCs w:val="22"/>
        </w:rPr>
        <w:t>CALCULATE([</w:t>
      </w:r>
      <w:proofErr w:type="spellStart"/>
      <w:r w:rsidRPr="00986829">
        <w:rPr>
          <w:rFonts w:ascii="Times New Roman" w:hAnsi="Times New Roman" w:cs="Times New Roman"/>
          <w:b/>
          <w:bCs/>
          <w:sz w:val="22"/>
          <w:szCs w:val="22"/>
        </w:rPr>
        <w:t>Total_Revenue</w:t>
      </w:r>
      <w:proofErr w:type="spellEnd"/>
      <w:r w:rsidRPr="00986829">
        <w:rPr>
          <w:rFonts w:ascii="Times New Roman" w:hAnsi="Times New Roman" w:cs="Times New Roman"/>
          <w:b/>
          <w:bCs/>
          <w:sz w:val="22"/>
          <w:szCs w:val="22"/>
        </w:rPr>
        <w:t>],</w:t>
      </w:r>
      <w:r>
        <w:rPr>
          <w:rFonts w:ascii="Times New Roman" w:hAnsi="Times New Roman" w:cs="Times New Roman"/>
          <w:b/>
          <w:bCs/>
          <w:sz w:val="22"/>
          <w:szCs w:val="22"/>
        </w:rPr>
        <w:t>Y</w:t>
      </w:r>
      <w:r w:rsidRPr="00986829">
        <w:rPr>
          <w:rFonts w:ascii="Times New Roman" w:hAnsi="Times New Roman" w:cs="Times New Roman"/>
          <w:b/>
          <w:bCs/>
          <w:sz w:val="22"/>
          <w:szCs w:val="22"/>
        </w:rPr>
        <w:t>EAR(</w:t>
      </w:r>
      <w:proofErr w:type="spellStart"/>
      <w:r w:rsidRPr="00986829">
        <w:rPr>
          <w:rFonts w:ascii="Times New Roman" w:hAnsi="Times New Roman" w:cs="Times New Roman"/>
          <w:b/>
          <w:bCs/>
          <w:sz w:val="22"/>
          <w:szCs w:val="22"/>
        </w:rPr>
        <w:t>Parking_Data</w:t>
      </w:r>
      <w:proofErr w:type="spellEnd"/>
      <w:r w:rsidRPr="00986829">
        <w:rPr>
          <w:rFonts w:ascii="Times New Roman" w:hAnsi="Times New Roman" w:cs="Times New Roman"/>
          <w:b/>
          <w:bCs/>
          <w:sz w:val="22"/>
          <w:szCs w:val="22"/>
        </w:rPr>
        <w:t>[</w:t>
      </w:r>
      <w:proofErr w:type="spellStart"/>
      <w:r w:rsidRPr="00986829">
        <w:rPr>
          <w:rFonts w:ascii="Times New Roman" w:hAnsi="Times New Roman" w:cs="Times New Roman"/>
          <w:b/>
          <w:bCs/>
          <w:sz w:val="22"/>
          <w:szCs w:val="22"/>
        </w:rPr>
        <w:t>Entry_Date</w:t>
      </w:r>
      <w:proofErr w:type="spellEnd"/>
      <w:r w:rsidRPr="00986829">
        <w:rPr>
          <w:rFonts w:ascii="Times New Roman" w:hAnsi="Times New Roman" w:cs="Times New Roman"/>
          <w:b/>
          <w:bCs/>
          <w:sz w:val="22"/>
          <w:szCs w:val="22"/>
        </w:rPr>
        <w:t>]) = 2025</w:t>
      </w:r>
    </w:p>
    <w:p w14:paraId="2DC8803F" w14:textId="5C02E458" w:rsidR="00986829" w:rsidRDefault="00986829" w:rsidP="00986829">
      <w:pPr>
        <w:numPr>
          <w:ilvl w:val="0"/>
          <w:numId w:val="14"/>
        </w:numPr>
        <w:rPr>
          <w:rFonts w:ascii="Times New Roman" w:hAnsi="Times New Roman" w:cs="Times New Roman"/>
        </w:rPr>
      </w:pPr>
      <w:r w:rsidRPr="00AA00C8">
        <w:rPr>
          <w:rFonts w:ascii="Times New Roman" w:hAnsi="Times New Roman" w:cs="Times New Roman"/>
        </w:rPr>
        <w:t xml:space="preserve">Purpose: </w:t>
      </w:r>
      <w:r w:rsidRPr="00986829">
        <w:rPr>
          <w:rFonts w:ascii="Times New Roman" w:hAnsi="Times New Roman" w:cs="Times New Roman"/>
        </w:rPr>
        <w:t>Shows only the revenue earned in 2025, excluding other years.</w:t>
      </w:r>
    </w:p>
    <w:p w14:paraId="69A9ADBB" w14:textId="77777777" w:rsidR="00986829" w:rsidRDefault="00986829" w:rsidP="00986829">
      <w:pPr>
        <w:rPr>
          <w:rFonts w:ascii="Times New Roman" w:hAnsi="Times New Roman" w:cs="Times New Roman"/>
        </w:rPr>
      </w:pPr>
    </w:p>
    <w:p w14:paraId="1306CC6E" w14:textId="19431C49" w:rsidR="00986829" w:rsidRPr="00986829" w:rsidRDefault="00986829" w:rsidP="00986829">
      <w:pPr>
        <w:rPr>
          <w:rFonts w:ascii="Times New Roman" w:hAnsi="Times New Roman" w:cs="Times New Roman"/>
          <w:b/>
          <w:bCs/>
          <w:sz w:val="28"/>
          <w:szCs w:val="28"/>
        </w:rPr>
      </w:pPr>
      <w:r w:rsidRPr="00986829">
        <w:rPr>
          <w:rFonts w:ascii="Times New Roman" w:hAnsi="Times New Roman" w:cs="Times New Roman"/>
          <w:b/>
          <w:bCs/>
          <w:sz w:val="28"/>
          <w:szCs w:val="28"/>
        </w:rPr>
        <w:t>Insights From the Dashboard:</w:t>
      </w:r>
    </w:p>
    <w:p w14:paraId="0FE08430" w14:textId="024B12E5" w:rsidR="00986829" w:rsidRPr="00986829" w:rsidRDefault="00986829" w:rsidP="00986829">
      <w:pPr>
        <w:rPr>
          <w:rFonts w:ascii="Times New Roman" w:hAnsi="Times New Roman" w:cs="Times New Roman"/>
        </w:rPr>
      </w:pPr>
      <w:r>
        <w:rPr>
          <w:rFonts w:ascii="Times New Roman" w:hAnsi="Times New Roman" w:cs="Times New Roman"/>
        </w:rPr>
        <w:t>1.</w:t>
      </w:r>
      <w:r w:rsidRPr="00986829">
        <w:rPr>
          <w:rFonts w:ascii="Times New Roman" w:hAnsi="Times New Roman" w:cs="Times New Roman"/>
        </w:rPr>
        <w:t xml:space="preserve">  </w:t>
      </w:r>
      <w:r w:rsidRPr="00986829">
        <w:rPr>
          <w:rFonts w:ascii="Times New Roman" w:hAnsi="Times New Roman" w:cs="Times New Roman"/>
          <w:b/>
          <w:bCs/>
        </w:rPr>
        <w:t>Revenue &amp; Payment Tracking</w:t>
      </w:r>
    </w:p>
    <w:p w14:paraId="333BE74D" w14:textId="77777777" w:rsidR="00986829" w:rsidRPr="00986829" w:rsidRDefault="00986829" w:rsidP="00986829">
      <w:pPr>
        <w:numPr>
          <w:ilvl w:val="0"/>
          <w:numId w:val="20"/>
        </w:numPr>
        <w:rPr>
          <w:rFonts w:ascii="Times New Roman" w:hAnsi="Times New Roman" w:cs="Times New Roman"/>
        </w:rPr>
      </w:pPr>
      <w:r w:rsidRPr="00986829">
        <w:rPr>
          <w:rFonts w:ascii="Times New Roman" w:hAnsi="Times New Roman" w:cs="Times New Roman"/>
        </w:rPr>
        <w:t>Measures: Total Revenue, Paid vs Unpaid Vehicles %</w:t>
      </w:r>
    </w:p>
    <w:p w14:paraId="1C2541DA" w14:textId="77777777" w:rsidR="00986829" w:rsidRPr="00986829" w:rsidRDefault="00986829" w:rsidP="00986829">
      <w:pPr>
        <w:numPr>
          <w:ilvl w:val="0"/>
          <w:numId w:val="20"/>
        </w:numPr>
        <w:rPr>
          <w:rFonts w:ascii="Times New Roman" w:hAnsi="Times New Roman" w:cs="Times New Roman"/>
        </w:rPr>
      </w:pPr>
      <w:r w:rsidRPr="00986829">
        <w:rPr>
          <w:rFonts w:ascii="Times New Roman" w:hAnsi="Times New Roman" w:cs="Times New Roman"/>
        </w:rPr>
        <w:t xml:space="preserve">Insight: Nearly </w:t>
      </w:r>
      <w:r w:rsidRPr="00986829">
        <w:rPr>
          <w:rFonts w:ascii="Times New Roman" w:hAnsi="Times New Roman" w:cs="Times New Roman"/>
          <w:b/>
          <w:bCs/>
        </w:rPr>
        <w:t>90% vehicles unpaid</w:t>
      </w:r>
      <w:r w:rsidRPr="00986829">
        <w:rPr>
          <w:rFonts w:ascii="Times New Roman" w:hAnsi="Times New Roman" w:cs="Times New Roman"/>
        </w:rPr>
        <w:t>, highlighting a major operational gap.</w:t>
      </w:r>
    </w:p>
    <w:p w14:paraId="5C5C099B" w14:textId="49D65CA1" w:rsidR="00986829" w:rsidRPr="00986829" w:rsidRDefault="00986829" w:rsidP="00986829">
      <w:pPr>
        <w:rPr>
          <w:rFonts w:ascii="Times New Roman" w:hAnsi="Times New Roman" w:cs="Times New Roman"/>
        </w:rPr>
      </w:pPr>
      <w:r>
        <w:rPr>
          <w:rFonts w:ascii="Times New Roman" w:hAnsi="Times New Roman" w:cs="Times New Roman"/>
        </w:rPr>
        <w:t>2.</w:t>
      </w:r>
      <w:r w:rsidRPr="00986829">
        <w:rPr>
          <w:rFonts w:ascii="Times New Roman" w:hAnsi="Times New Roman" w:cs="Times New Roman"/>
        </w:rPr>
        <w:t xml:space="preserve">  </w:t>
      </w:r>
      <w:r w:rsidRPr="00986829">
        <w:rPr>
          <w:rFonts w:ascii="Times New Roman" w:hAnsi="Times New Roman" w:cs="Times New Roman"/>
          <w:b/>
          <w:bCs/>
        </w:rPr>
        <w:t>Customer Contribution</w:t>
      </w:r>
    </w:p>
    <w:p w14:paraId="51E96F1A" w14:textId="77777777" w:rsidR="00986829" w:rsidRPr="00986829" w:rsidRDefault="00986829" w:rsidP="00986829">
      <w:pPr>
        <w:numPr>
          <w:ilvl w:val="0"/>
          <w:numId w:val="21"/>
        </w:numPr>
        <w:rPr>
          <w:rFonts w:ascii="Times New Roman" w:hAnsi="Times New Roman" w:cs="Times New Roman"/>
        </w:rPr>
      </w:pPr>
      <w:r w:rsidRPr="00986829">
        <w:rPr>
          <w:rFonts w:ascii="Times New Roman" w:hAnsi="Times New Roman" w:cs="Times New Roman"/>
        </w:rPr>
        <w:t>Measures: Top Customers Revenue</w:t>
      </w:r>
    </w:p>
    <w:p w14:paraId="03581297" w14:textId="77777777" w:rsidR="00986829" w:rsidRPr="00986829" w:rsidRDefault="00986829" w:rsidP="00986829">
      <w:pPr>
        <w:numPr>
          <w:ilvl w:val="0"/>
          <w:numId w:val="21"/>
        </w:numPr>
        <w:rPr>
          <w:rFonts w:ascii="Times New Roman" w:hAnsi="Times New Roman" w:cs="Times New Roman"/>
        </w:rPr>
      </w:pPr>
      <w:r w:rsidRPr="00986829">
        <w:rPr>
          <w:rFonts w:ascii="Times New Roman" w:hAnsi="Times New Roman" w:cs="Times New Roman"/>
        </w:rPr>
        <w:t>Insight: A few loyal customers (e.g., Divya Pillai, Prasad Hegde) contribute disproportionately to revenue.</w:t>
      </w:r>
    </w:p>
    <w:p w14:paraId="64CDCBAC" w14:textId="6155426F" w:rsidR="00986829" w:rsidRPr="00986829" w:rsidRDefault="00986829" w:rsidP="00986829">
      <w:pPr>
        <w:rPr>
          <w:rFonts w:ascii="Times New Roman" w:hAnsi="Times New Roman" w:cs="Times New Roman"/>
        </w:rPr>
      </w:pPr>
      <w:r>
        <w:rPr>
          <w:rFonts w:ascii="Times New Roman" w:hAnsi="Times New Roman" w:cs="Times New Roman"/>
        </w:rPr>
        <w:t>3.</w:t>
      </w:r>
      <w:r w:rsidRPr="00986829">
        <w:rPr>
          <w:rFonts w:ascii="Times New Roman" w:hAnsi="Times New Roman" w:cs="Times New Roman"/>
        </w:rPr>
        <w:t xml:space="preserve">  </w:t>
      </w:r>
      <w:r w:rsidRPr="00986829">
        <w:rPr>
          <w:rFonts w:ascii="Times New Roman" w:hAnsi="Times New Roman" w:cs="Times New Roman"/>
          <w:b/>
          <w:bCs/>
        </w:rPr>
        <w:t>Slot Utilization</w:t>
      </w:r>
    </w:p>
    <w:p w14:paraId="460B74C1" w14:textId="77777777" w:rsidR="00986829" w:rsidRPr="00986829" w:rsidRDefault="00986829" w:rsidP="00986829">
      <w:pPr>
        <w:numPr>
          <w:ilvl w:val="0"/>
          <w:numId w:val="22"/>
        </w:numPr>
        <w:rPr>
          <w:rFonts w:ascii="Times New Roman" w:hAnsi="Times New Roman" w:cs="Times New Roman"/>
        </w:rPr>
      </w:pPr>
      <w:r w:rsidRPr="00986829">
        <w:rPr>
          <w:rFonts w:ascii="Times New Roman" w:hAnsi="Times New Roman" w:cs="Times New Roman"/>
        </w:rPr>
        <w:t>Measures: Most Used Slots</w:t>
      </w:r>
    </w:p>
    <w:p w14:paraId="408ADFD6" w14:textId="77777777" w:rsidR="00986829" w:rsidRPr="00986829" w:rsidRDefault="00986829" w:rsidP="00986829">
      <w:pPr>
        <w:numPr>
          <w:ilvl w:val="0"/>
          <w:numId w:val="22"/>
        </w:numPr>
        <w:rPr>
          <w:rFonts w:ascii="Times New Roman" w:hAnsi="Times New Roman" w:cs="Times New Roman"/>
        </w:rPr>
      </w:pPr>
      <w:r w:rsidRPr="00986829">
        <w:rPr>
          <w:rFonts w:ascii="Times New Roman" w:hAnsi="Times New Roman" w:cs="Times New Roman"/>
        </w:rPr>
        <w:t xml:space="preserve">Insight: Slots like </w:t>
      </w:r>
      <w:r w:rsidRPr="00986829">
        <w:rPr>
          <w:rFonts w:ascii="Times New Roman" w:hAnsi="Times New Roman" w:cs="Times New Roman"/>
          <w:b/>
          <w:bCs/>
        </w:rPr>
        <w:t>S28, S26, S24</w:t>
      </w:r>
      <w:r w:rsidRPr="00986829">
        <w:rPr>
          <w:rFonts w:ascii="Times New Roman" w:hAnsi="Times New Roman" w:cs="Times New Roman"/>
        </w:rPr>
        <w:t xml:space="preserve"> are heavily used, while others remain underutilized — showing uneven distribution.</w:t>
      </w:r>
    </w:p>
    <w:p w14:paraId="2AB9F8C6" w14:textId="7705C0DB" w:rsidR="00986829" w:rsidRPr="00986829" w:rsidRDefault="00986829" w:rsidP="00986829">
      <w:pPr>
        <w:rPr>
          <w:rFonts w:ascii="Times New Roman" w:hAnsi="Times New Roman" w:cs="Times New Roman"/>
        </w:rPr>
      </w:pPr>
      <w:r>
        <w:rPr>
          <w:rFonts w:ascii="Times New Roman" w:hAnsi="Times New Roman" w:cs="Times New Roman"/>
        </w:rPr>
        <w:t>4.</w:t>
      </w:r>
      <w:r w:rsidRPr="00986829">
        <w:rPr>
          <w:rFonts w:ascii="Times New Roman" w:hAnsi="Times New Roman" w:cs="Times New Roman"/>
        </w:rPr>
        <w:t xml:space="preserve">  </w:t>
      </w:r>
      <w:r w:rsidRPr="00986829">
        <w:rPr>
          <w:rFonts w:ascii="Times New Roman" w:hAnsi="Times New Roman" w:cs="Times New Roman"/>
          <w:b/>
          <w:bCs/>
        </w:rPr>
        <w:t>Time &amp; Duration Analysis</w:t>
      </w:r>
    </w:p>
    <w:p w14:paraId="3B898A37" w14:textId="77777777" w:rsidR="00986829" w:rsidRPr="00986829" w:rsidRDefault="00986829" w:rsidP="00986829">
      <w:pPr>
        <w:numPr>
          <w:ilvl w:val="0"/>
          <w:numId w:val="23"/>
        </w:numPr>
        <w:rPr>
          <w:rFonts w:ascii="Times New Roman" w:hAnsi="Times New Roman" w:cs="Times New Roman"/>
        </w:rPr>
      </w:pPr>
      <w:r w:rsidRPr="00986829">
        <w:rPr>
          <w:rFonts w:ascii="Times New Roman" w:hAnsi="Times New Roman" w:cs="Times New Roman"/>
        </w:rPr>
        <w:t>Measures: Average Parking Duration</w:t>
      </w:r>
    </w:p>
    <w:p w14:paraId="268821FF" w14:textId="77777777" w:rsidR="00986829" w:rsidRPr="00986829" w:rsidRDefault="00986829" w:rsidP="00986829">
      <w:pPr>
        <w:numPr>
          <w:ilvl w:val="0"/>
          <w:numId w:val="23"/>
        </w:numPr>
        <w:rPr>
          <w:rFonts w:ascii="Times New Roman" w:hAnsi="Times New Roman" w:cs="Times New Roman"/>
        </w:rPr>
      </w:pPr>
      <w:r w:rsidRPr="00986829">
        <w:rPr>
          <w:rFonts w:ascii="Times New Roman" w:hAnsi="Times New Roman" w:cs="Times New Roman"/>
        </w:rPr>
        <w:t xml:space="preserve">Insight: Vehicles stay around </w:t>
      </w:r>
      <w:r w:rsidRPr="00986829">
        <w:rPr>
          <w:rFonts w:ascii="Times New Roman" w:hAnsi="Times New Roman" w:cs="Times New Roman"/>
          <w:b/>
          <w:bCs/>
        </w:rPr>
        <w:t>2.7 hours</w:t>
      </w:r>
      <w:r w:rsidRPr="00986829">
        <w:rPr>
          <w:rFonts w:ascii="Times New Roman" w:hAnsi="Times New Roman" w:cs="Times New Roman"/>
        </w:rPr>
        <w:t>, useful for pricing and turnover optimization.</w:t>
      </w:r>
    </w:p>
    <w:p w14:paraId="4F8CE816" w14:textId="7951A9AF" w:rsidR="00986829" w:rsidRPr="00986829" w:rsidRDefault="00986829" w:rsidP="00986829">
      <w:pPr>
        <w:rPr>
          <w:rFonts w:ascii="Times New Roman" w:hAnsi="Times New Roman" w:cs="Times New Roman"/>
        </w:rPr>
      </w:pPr>
      <w:r>
        <w:rPr>
          <w:rFonts w:ascii="Times New Roman" w:hAnsi="Times New Roman" w:cs="Times New Roman"/>
        </w:rPr>
        <w:t>5.</w:t>
      </w:r>
      <w:r w:rsidRPr="00986829">
        <w:rPr>
          <w:rFonts w:ascii="Times New Roman" w:hAnsi="Times New Roman" w:cs="Times New Roman"/>
        </w:rPr>
        <w:t xml:space="preserve">  </w:t>
      </w:r>
      <w:r w:rsidRPr="00986829">
        <w:rPr>
          <w:rFonts w:ascii="Times New Roman" w:hAnsi="Times New Roman" w:cs="Times New Roman"/>
          <w:b/>
          <w:bCs/>
        </w:rPr>
        <w:t>Trend &amp; Target Monitoring</w:t>
      </w:r>
    </w:p>
    <w:p w14:paraId="6BB07386" w14:textId="77777777" w:rsidR="00986829" w:rsidRPr="00986829" w:rsidRDefault="00986829" w:rsidP="00986829">
      <w:pPr>
        <w:numPr>
          <w:ilvl w:val="0"/>
          <w:numId w:val="24"/>
        </w:numPr>
        <w:rPr>
          <w:rFonts w:ascii="Times New Roman" w:hAnsi="Times New Roman" w:cs="Times New Roman"/>
        </w:rPr>
      </w:pPr>
      <w:r w:rsidRPr="00986829">
        <w:rPr>
          <w:rFonts w:ascii="Times New Roman" w:hAnsi="Times New Roman" w:cs="Times New Roman"/>
        </w:rPr>
        <w:t>Measures: Revenue CP vs PY, Revenue vs Target</w:t>
      </w:r>
    </w:p>
    <w:p w14:paraId="6B4CCC38" w14:textId="77777777" w:rsidR="00986829" w:rsidRPr="00986829" w:rsidRDefault="00986829" w:rsidP="00986829">
      <w:pPr>
        <w:numPr>
          <w:ilvl w:val="0"/>
          <w:numId w:val="24"/>
        </w:numPr>
        <w:rPr>
          <w:rFonts w:ascii="Times New Roman" w:hAnsi="Times New Roman" w:cs="Times New Roman"/>
        </w:rPr>
      </w:pPr>
      <w:r w:rsidRPr="00986829">
        <w:rPr>
          <w:rFonts w:ascii="Times New Roman" w:hAnsi="Times New Roman" w:cs="Times New Roman"/>
        </w:rPr>
        <w:t xml:space="preserve">Insight: Current revenue (₹138.75K) is </w:t>
      </w:r>
      <w:r w:rsidRPr="00986829">
        <w:rPr>
          <w:rFonts w:ascii="Times New Roman" w:hAnsi="Times New Roman" w:cs="Times New Roman"/>
          <w:b/>
          <w:bCs/>
        </w:rPr>
        <w:t>below target (₹200K)</w:t>
      </w:r>
      <w:r w:rsidRPr="00986829">
        <w:rPr>
          <w:rFonts w:ascii="Times New Roman" w:hAnsi="Times New Roman" w:cs="Times New Roman"/>
        </w:rPr>
        <w:t>, with clear monthly trends showing peak inflows on weekends.</w:t>
      </w:r>
    </w:p>
    <w:p w14:paraId="2B5384ED" w14:textId="77777777" w:rsidR="00AA00C8" w:rsidRDefault="00AA00C8" w:rsidP="006B31B7">
      <w:pPr>
        <w:rPr>
          <w:rFonts w:ascii="Times New Roman" w:hAnsi="Times New Roman" w:cs="Times New Roman"/>
        </w:rPr>
      </w:pPr>
    </w:p>
    <w:p w14:paraId="05939D5E" w14:textId="77777777" w:rsidR="006D38C1" w:rsidRDefault="006D38C1" w:rsidP="006B31B7">
      <w:pPr>
        <w:rPr>
          <w:rFonts w:ascii="Times New Roman" w:hAnsi="Times New Roman" w:cs="Times New Roman"/>
        </w:rPr>
      </w:pPr>
    </w:p>
    <w:p w14:paraId="6D768AEE" w14:textId="6B370EC3" w:rsidR="006D38C1" w:rsidRDefault="009933D1" w:rsidP="006B31B7">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58240" behindDoc="0" locked="0" layoutInCell="1" allowOverlap="1" wp14:anchorId="67791D4A" wp14:editId="73DC65C6">
            <wp:simplePos x="0" y="0"/>
            <wp:positionH relativeFrom="margin">
              <wp:posOffset>-243348</wp:posOffset>
            </wp:positionH>
            <wp:positionV relativeFrom="paragraph">
              <wp:posOffset>368300</wp:posOffset>
            </wp:positionV>
            <wp:extent cx="5825613" cy="2282871"/>
            <wp:effectExtent l="0" t="0" r="3810" b="3175"/>
            <wp:wrapNone/>
            <wp:docPr id="343283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83316" name="Picture 3432833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25613" cy="2282871"/>
                    </a:xfrm>
                    <a:prstGeom prst="rect">
                      <a:avLst/>
                    </a:prstGeom>
                  </pic:spPr>
                </pic:pic>
              </a:graphicData>
            </a:graphic>
            <wp14:sizeRelH relativeFrom="page">
              <wp14:pctWidth>0</wp14:pctWidth>
            </wp14:sizeRelH>
            <wp14:sizeRelV relativeFrom="page">
              <wp14:pctHeight>0</wp14:pctHeight>
            </wp14:sizeRelV>
          </wp:anchor>
        </w:drawing>
      </w:r>
      <w:r w:rsidR="00482EEC" w:rsidRPr="00482EEC">
        <w:rPr>
          <w:rFonts w:ascii="Times New Roman" w:hAnsi="Times New Roman" w:cs="Times New Roman"/>
          <w:b/>
          <w:bCs/>
          <w:sz w:val="32"/>
          <w:szCs w:val="32"/>
        </w:rPr>
        <w:t>Dashboard:</w:t>
      </w:r>
    </w:p>
    <w:p w14:paraId="2B43D009" w14:textId="727AC727" w:rsidR="00482EEC" w:rsidRDefault="00482EEC" w:rsidP="006B31B7">
      <w:pPr>
        <w:rPr>
          <w:rFonts w:ascii="Times New Roman" w:hAnsi="Times New Roman" w:cs="Times New Roman"/>
          <w:b/>
          <w:bCs/>
          <w:sz w:val="32"/>
          <w:szCs w:val="32"/>
        </w:rPr>
      </w:pPr>
    </w:p>
    <w:p w14:paraId="32F11EC1" w14:textId="77777777" w:rsidR="009933D1" w:rsidRDefault="009933D1" w:rsidP="006B31B7">
      <w:pPr>
        <w:rPr>
          <w:rFonts w:ascii="Times New Roman" w:hAnsi="Times New Roman" w:cs="Times New Roman"/>
          <w:b/>
          <w:bCs/>
          <w:sz w:val="32"/>
          <w:szCs w:val="32"/>
        </w:rPr>
      </w:pPr>
    </w:p>
    <w:p w14:paraId="04CFE70B" w14:textId="77777777" w:rsidR="009933D1" w:rsidRDefault="009933D1" w:rsidP="006B31B7">
      <w:pPr>
        <w:rPr>
          <w:rFonts w:ascii="Times New Roman" w:hAnsi="Times New Roman" w:cs="Times New Roman"/>
          <w:b/>
          <w:bCs/>
          <w:sz w:val="32"/>
          <w:szCs w:val="32"/>
        </w:rPr>
      </w:pPr>
    </w:p>
    <w:p w14:paraId="2FE235A7" w14:textId="77777777" w:rsidR="009933D1" w:rsidRDefault="009933D1" w:rsidP="006B31B7">
      <w:pPr>
        <w:rPr>
          <w:rFonts w:ascii="Times New Roman" w:hAnsi="Times New Roman" w:cs="Times New Roman"/>
          <w:b/>
          <w:bCs/>
          <w:sz w:val="32"/>
          <w:szCs w:val="32"/>
        </w:rPr>
      </w:pPr>
    </w:p>
    <w:p w14:paraId="3C32A626" w14:textId="77777777" w:rsidR="009933D1" w:rsidRDefault="009933D1" w:rsidP="006B31B7">
      <w:pPr>
        <w:rPr>
          <w:rFonts w:ascii="Times New Roman" w:hAnsi="Times New Roman" w:cs="Times New Roman"/>
          <w:b/>
          <w:bCs/>
          <w:sz w:val="32"/>
          <w:szCs w:val="32"/>
        </w:rPr>
      </w:pPr>
    </w:p>
    <w:p w14:paraId="331B8905" w14:textId="77777777" w:rsidR="009933D1" w:rsidRDefault="009933D1" w:rsidP="006B31B7">
      <w:pPr>
        <w:rPr>
          <w:rFonts w:ascii="Times New Roman" w:hAnsi="Times New Roman" w:cs="Times New Roman"/>
          <w:b/>
          <w:bCs/>
          <w:sz w:val="32"/>
          <w:szCs w:val="32"/>
        </w:rPr>
      </w:pPr>
    </w:p>
    <w:p w14:paraId="12690D97" w14:textId="77777777" w:rsidR="009933D1" w:rsidRPr="0001670F" w:rsidRDefault="009933D1" w:rsidP="006B31B7">
      <w:pPr>
        <w:rPr>
          <w:rFonts w:ascii="Times New Roman" w:hAnsi="Times New Roman" w:cs="Times New Roman"/>
          <w:b/>
          <w:bCs/>
          <w:sz w:val="28"/>
          <w:szCs w:val="28"/>
        </w:rPr>
      </w:pPr>
    </w:p>
    <w:p w14:paraId="45D768CD" w14:textId="666E3468" w:rsidR="009933D1" w:rsidRDefault="0001670F" w:rsidP="006B31B7">
      <w:pPr>
        <w:rPr>
          <w:rFonts w:ascii="Times New Roman" w:hAnsi="Times New Roman" w:cs="Times New Roman"/>
          <w:b/>
          <w:bCs/>
          <w:sz w:val="28"/>
          <w:szCs w:val="28"/>
        </w:rPr>
      </w:pPr>
      <w:r w:rsidRPr="0001670F">
        <w:rPr>
          <w:rFonts w:ascii="Times New Roman" w:hAnsi="Times New Roman" w:cs="Times New Roman"/>
          <w:b/>
          <w:bCs/>
          <w:sz w:val="28"/>
          <w:szCs w:val="28"/>
        </w:rPr>
        <w:t>Conclusion:</w:t>
      </w:r>
    </w:p>
    <w:p w14:paraId="3E56FBA3" w14:textId="77777777" w:rsidR="0001670F" w:rsidRPr="0001670F" w:rsidRDefault="0001670F" w:rsidP="0001670F">
      <w:pPr>
        <w:rPr>
          <w:rFonts w:ascii="Times New Roman" w:hAnsi="Times New Roman" w:cs="Times New Roman"/>
          <w:sz w:val="22"/>
          <w:szCs w:val="22"/>
        </w:rPr>
      </w:pPr>
      <w:r w:rsidRPr="0001670F">
        <w:rPr>
          <w:rFonts w:ascii="Times New Roman" w:hAnsi="Times New Roman" w:cs="Times New Roman"/>
          <w:sz w:val="22"/>
          <w:szCs w:val="22"/>
        </w:rPr>
        <w:t>The Parking Slot Management Dashboard effectively transforms data from the Python + MySQL Parking System into real</w:t>
      </w:r>
      <w:r w:rsidRPr="0001670F">
        <w:rPr>
          <w:rFonts w:ascii="Times New Roman" w:hAnsi="Times New Roman" w:cs="Times New Roman"/>
          <w:sz w:val="22"/>
          <w:szCs w:val="22"/>
        </w:rPr>
        <w:noBreakHyphen/>
        <w:t>time insights using Power BI. It highlights key metrics like revenue, slot usage, customer contribution, and payment status, proving how backend records can be converted into actionable visuals for learning and real</w:t>
      </w:r>
      <w:r w:rsidRPr="0001670F">
        <w:rPr>
          <w:rFonts w:ascii="Times New Roman" w:hAnsi="Times New Roman" w:cs="Times New Roman"/>
          <w:sz w:val="22"/>
          <w:szCs w:val="22"/>
        </w:rPr>
        <w:noBreakHyphen/>
        <w:t>world decision</w:t>
      </w:r>
      <w:r w:rsidRPr="0001670F">
        <w:rPr>
          <w:rFonts w:ascii="Times New Roman" w:hAnsi="Times New Roman" w:cs="Times New Roman"/>
          <w:sz w:val="22"/>
          <w:szCs w:val="22"/>
        </w:rPr>
        <w:noBreakHyphen/>
        <w:t>making.</w:t>
      </w:r>
    </w:p>
    <w:p w14:paraId="43DA958B" w14:textId="77777777" w:rsidR="0001670F" w:rsidRPr="0001670F" w:rsidRDefault="0001670F" w:rsidP="006B31B7">
      <w:pPr>
        <w:rPr>
          <w:rFonts w:ascii="Times New Roman" w:hAnsi="Times New Roman" w:cs="Times New Roman"/>
          <w:b/>
          <w:bCs/>
          <w:sz w:val="28"/>
          <w:szCs w:val="28"/>
        </w:rPr>
      </w:pPr>
    </w:p>
    <w:sectPr w:rsidR="0001670F" w:rsidRPr="000167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2794"/>
    <w:multiLevelType w:val="multilevel"/>
    <w:tmpl w:val="3470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D3A0C"/>
    <w:multiLevelType w:val="multilevel"/>
    <w:tmpl w:val="B1989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63FEE"/>
    <w:multiLevelType w:val="multilevel"/>
    <w:tmpl w:val="7D28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91B33"/>
    <w:multiLevelType w:val="multilevel"/>
    <w:tmpl w:val="43FE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52296"/>
    <w:multiLevelType w:val="multilevel"/>
    <w:tmpl w:val="1A04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16772"/>
    <w:multiLevelType w:val="hybridMultilevel"/>
    <w:tmpl w:val="88D0F9D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ADB56F7"/>
    <w:multiLevelType w:val="multilevel"/>
    <w:tmpl w:val="12BA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1395C"/>
    <w:multiLevelType w:val="multilevel"/>
    <w:tmpl w:val="7EBE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913FE"/>
    <w:multiLevelType w:val="multilevel"/>
    <w:tmpl w:val="5C50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54AF5"/>
    <w:multiLevelType w:val="multilevel"/>
    <w:tmpl w:val="DA86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46D66"/>
    <w:multiLevelType w:val="multilevel"/>
    <w:tmpl w:val="8134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74631"/>
    <w:multiLevelType w:val="multilevel"/>
    <w:tmpl w:val="1ED4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14155"/>
    <w:multiLevelType w:val="hybridMultilevel"/>
    <w:tmpl w:val="3B4C3A8E"/>
    <w:lvl w:ilvl="0" w:tplc="40090001">
      <w:start w:val="1"/>
      <w:numFmt w:val="bullet"/>
      <w:lvlText w:val=""/>
      <w:lvlJc w:val="left"/>
      <w:pPr>
        <w:ind w:left="1264" w:hanging="360"/>
      </w:pPr>
      <w:rPr>
        <w:rFonts w:ascii="Symbol" w:hAnsi="Symbol" w:hint="default"/>
      </w:rPr>
    </w:lvl>
    <w:lvl w:ilvl="1" w:tplc="40090003" w:tentative="1">
      <w:start w:val="1"/>
      <w:numFmt w:val="bullet"/>
      <w:lvlText w:val="o"/>
      <w:lvlJc w:val="left"/>
      <w:pPr>
        <w:ind w:left="1984" w:hanging="360"/>
      </w:pPr>
      <w:rPr>
        <w:rFonts w:ascii="Courier New" w:hAnsi="Courier New" w:cs="Courier New" w:hint="default"/>
      </w:rPr>
    </w:lvl>
    <w:lvl w:ilvl="2" w:tplc="40090005" w:tentative="1">
      <w:start w:val="1"/>
      <w:numFmt w:val="bullet"/>
      <w:lvlText w:val=""/>
      <w:lvlJc w:val="left"/>
      <w:pPr>
        <w:ind w:left="2704" w:hanging="360"/>
      </w:pPr>
      <w:rPr>
        <w:rFonts w:ascii="Wingdings" w:hAnsi="Wingdings" w:hint="default"/>
      </w:rPr>
    </w:lvl>
    <w:lvl w:ilvl="3" w:tplc="40090001" w:tentative="1">
      <w:start w:val="1"/>
      <w:numFmt w:val="bullet"/>
      <w:lvlText w:val=""/>
      <w:lvlJc w:val="left"/>
      <w:pPr>
        <w:ind w:left="3424" w:hanging="360"/>
      </w:pPr>
      <w:rPr>
        <w:rFonts w:ascii="Symbol" w:hAnsi="Symbol" w:hint="default"/>
      </w:rPr>
    </w:lvl>
    <w:lvl w:ilvl="4" w:tplc="40090003" w:tentative="1">
      <w:start w:val="1"/>
      <w:numFmt w:val="bullet"/>
      <w:lvlText w:val="o"/>
      <w:lvlJc w:val="left"/>
      <w:pPr>
        <w:ind w:left="4144" w:hanging="360"/>
      </w:pPr>
      <w:rPr>
        <w:rFonts w:ascii="Courier New" w:hAnsi="Courier New" w:cs="Courier New" w:hint="default"/>
      </w:rPr>
    </w:lvl>
    <w:lvl w:ilvl="5" w:tplc="40090005" w:tentative="1">
      <w:start w:val="1"/>
      <w:numFmt w:val="bullet"/>
      <w:lvlText w:val=""/>
      <w:lvlJc w:val="left"/>
      <w:pPr>
        <w:ind w:left="4864" w:hanging="360"/>
      </w:pPr>
      <w:rPr>
        <w:rFonts w:ascii="Wingdings" w:hAnsi="Wingdings" w:hint="default"/>
      </w:rPr>
    </w:lvl>
    <w:lvl w:ilvl="6" w:tplc="40090001" w:tentative="1">
      <w:start w:val="1"/>
      <w:numFmt w:val="bullet"/>
      <w:lvlText w:val=""/>
      <w:lvlJc w:val="left"/>
      <w:pPr>
        <w:ind w:left="5584" w:hanging="360"/>
      </w:pPr>
      <w:rPr>
        <w:rFonts w:ascii="Symbol" w:hAnsi="Symbol" w:hint="default"/>
      </w:rPr>
    </w:lvl>
    <w:lvl w:ilvl="7" w:tplc="40090003" w:tentative="1">
      <w:start w:val="1"/>
      <w:numFmt w:val="bullet"/>
      <w:lvlText w:val="o"/>
      <w:lvlJc w:val="left"/>
      <w:pPr>
        <w:ind w:left="6304" w:hanging="360"/>
      </w:pPr>
      <w:rPr>
        <w:rFonts w:ascii="Courier New" w:hAnsi="Courier New" w:cs="Courier New" w:hint="default"/>
      </w:rPr>
    </w:lvl>
    <w:lvl w:ilvl="8" w:tplc="40090005" w:tentative="1">
      <w:start w:val="1"/>
      <w:numFmt w:val="bullet"/>
      <w:lvlText w:val=""/>
      <w:lvlJc w:val="left"/>
      <w:pPr>
        <w:ind w:left="7024" w:hanging="360"/>
      </w:pPr>
      <w:rPr>
        <w:rFonts w:ascii="Wingdings" w:hAnsi="Wingdings" w:hint="default"/>
      </w:rPr>
    </w:lvl>
  </w:abstractNum>
  <w:abstractNum w:abstractNumId="13" w15:restartNumberingAfterBreak="0">
    <w:nsid w:val="4514587E"/>
    <w:multiLevelType w:val="multilevel"/>
    <w:tmpl w:val="21F6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14964"/>
    <w:multiLevelType w:val="multilevel"/>
    <w:tmpl w:val="9748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222F6"/>
    <w:multiLevelType w:val="multilevel"/>
    <w:tmpl w:val="DE5E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F2036"/>
    <w:multiLevelType w:val="multilevel"/>
    <w:tmpl w:val="C722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4C7CDD"/>
    <w:multiLevelType w:val="multilevel"/>
    <w:tmpl w:val="DCD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515A1"/>
    <w:multiLevelType w:val="multilevel"/>
    <w:tmpl w:val="CA8C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B65787"/>
    <w:multiLevelType w:val="hybridMultilevel"/>
    <w:tmpl w:val="45FAF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E1D3F98"/>
    <w:multiLevelType w:val="multilevel"/>
    <w:tmpl w:val="DA42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1B51B9"/>
    <w:multiLevelType w:val="multilevel"/>
    <w:tmpl w:val="EB28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7C61E3"/>
    <w:multiLevelType w:val="hybridMultilevel"/>
    <w:tmpl w:val="3488BD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1E12D7C"/>
    <w:multiLevelType w:val="hybridMultilevel"/>
    <w:tmpl w:val="732825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71E4218"/>
    <w:multiLevelType w:val="multilevel"/>
    <w:tmpl w:val="CF5A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FA09E1"/>
    <w:multiLevelType w:val="multilevel"/>
    <w:tmpl w:val="659C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569755">
    <w:abstractNumId w:val="3"/>
  </w:num>
  <w:num w:numId="2" w16cid:durableId="1204488139">
    <w:abstractNumId w:val="18"/>
  </w:num>
  <w:num w:numId="3" w16cid:durableId="1240360882">
    <w:abstractNumId w:val="6"/>
  </w:num>
  <w:num w:numId="4" w16cid:durableId="1404567836">
    <w:abstractNumId w:val="24"/>
  </w:num>
  <w:num w:numId="5" w16cid:durableId="935139150">
    <w:abstractNumId w:val="9"/>
  </w:num>
  <w:num w:numId="6" w16cid:durableId="1808933388">
    <w:abstractNumId w:val="16"/>
  </w:num>
  <w:num w:numId="7" w16cid:durableId="929460573">
    <w:abstractNumId w:val="20"/>
  </w:num>
  <w:num w:numId="8" w16cid:durableId="1126629686">
    <w:abstractNumId w:val="14"/>
  </w:num>
  <w:num w:numId="9" w16cid:durableId="926959415">
    <w:abstractNumId w:val="7"/>
  </w:num>
  <w:num w:numId="10" w16cid:durableId="1321735712">
    <w:abstractNumId w:val="1"/>
  </w:num>
  <w:num w:numId="11" w16cid:durableId="1030034908">
    <w:abstractNumId w:val="19"/>
  </w:num>
  <w:num w:numId="12" w16cid:durableId="1862471689">
    <w:abstractNumId w:val="0"/>
  </w:num>
  <w:num w:numId="13" w16cid:durableId="1430349258">
    <w:abstractNumId w:val="17"/>
  </w:num>
  <w:num w:numId="14" w16cid:durableId="1008096011">
    <w:abstractNumId w:val="11"/>
  </w:num>
  <w:num w:numId="15" w16cid:durableId="634338166">
    <w:abstractNumId w:val="2"/>
  </w:num>
  <w:num w:numId="16" w16cid:durableId="2025354307">
    <w:abstractNumId w:val="21"/>
  </w:num>
  <w:num w:numId="17" w16cid:durableId="316426046">
    <w:abstractNumId w:val="23"/>
  </w:num>
  <w:num w:numId="18" w16cid:durableId="76296496">
    <w:abstractNumId w:val="5"/>
  </w:num>
  <w:num w:numId="19" w16cid:durableId="1099184630">
    <w:abstractNumId w:val="12"/>
  </w:num>
  <w:num w:numId="20" w16cid:durableId="1899393946">
    <w:abstractNumId w:val="13"/>
  </w:num>
  <w:num w:numId="21" w16cid:durableId="1463960342">
    <w:abstractNumId w:val="4"/>
  </w:num>
  <w:num w:numId="22" w16cid:durableId="1031300857">
    <w:abstractNumId w:val="25"/>
  </w:num>
  <w:num w:numId="23" w16cid:durableId="1135415761">
    <w:abstractNumId w:val="8"/>
  </w:num>
  <w:num w:numId="24" w16cid:durableId="432358188">
    <w:abstractNumId w:val="10"/>
  </w:num>
  <w:num w:numId="25" w16cid:durableId="567233673">
    <w:abstractNumId w:val="22"/>
  </w:num>
  <w:num w:numId="26" w16cid:durableId="21417290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1B7"/>
    <w:rsid w:val="0001670F"/>
    <w:rsid w:val="001B59AC"/>
    <w:rsid w:val="00263E91"/>
    <w:rsid w:val="00482EEC"/>
    <w:rsid w:val="006B31B7"/>
    <w:rsid w:val="006D38C1"/>
    <w:rsid w:val="00960562"/>
    <w:rsid w:val="00986829"/>
    <w:rsid w:val="009933D1"/>
    <w:rsid w:val="00AA00C8"/>
    <w:rsid w:val="00E100B9"/>
    <w:rsid w:val="00FE71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FFA2F"/>
  <w15:chartTrackingRefBased/>
  <w15:docId w15:val="{77B13A2E-9FD9-4F1C-9570-917A6A772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1B7"/>
    <w:rPr>
      <w:rFonts w:eastAsiaTheme="majorEastAsia" w:cstheme="majorBidi"/>
      <w:color w:val="272727" w:themeColor="text1" w:themeTint="D8"/>
    </w:rPr>
  </w:style>
  <w:style w:type="paragraph" w:styleId="Title">
    <w:name w:val="Title"/>
    <w:basedOn w:val="Normal"/>
    <w:next w:val="Normal"/>
    <w:link w:val="TitleChar"/>
    <w:uiPriority w:val="10"/>
    <w:qFormat/>
    <w:rsid w:val="006B3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1B7"/>
    <w:pPr>
      <w:spacing w:before="160"/>
      <w:jc w:val="center"/>
    </w:pPr>
    <w:rPr>
      <w:i/>
      <w:iCs/>
      <w:color w:val="404040" w:themeColor="text1" w:themeTint="BF"/>
    </w:rPr>
  </w:style>
  <w:style w:type="character" w:customStyle="1" w:styleId="QuoteChar">
    <w:name w:val="Quote Char"/>
    <w:basedOn w:val="DefaultParagraphFont"/>
    <w:link w:val="Quote"/>
    <w:uiPriority w:val="29"/>
    <w:rsid w:val="006B31B7"/>
    <w:rPr>
      <w:i/>
      <w:iCs/>
      <w:color w:val="404040" w:themeColor="text1" w:themeTint="BF"/>
    </w:rPr>
  </w:style>
  <w:style w:type="paragraph" w:styleId="ListParagraph">
    <w:name w:val="List Paragraph"/>
    <w:basedOn w:val="Normal"/>
    <w:uiPriority w:val="34"/>
    <w:qFormat/>
    <w:rsid w:val="006B31B7"/>
    <w:pPr>
      <w:ind w:left="720"/>
      <w:contextualSpacing/>
    </w:pPr>
  </w:style>
  <w:style w:type="character" w:styleId="IntenseEmphasis">
    <w:name w:val="Intense Emphasis"/>
    <w:basedOn w:val="DefaultParagraphFont"/>
    <w:uiPriority w:val="21"/>
    <w:qFormat/>
    <w:rsid w:val="006B31B7"/>
    <w:rPr>
      <w:i/>
      <w:iCs/>
      <w:color w:val="0F4761" w:themeColor="accent1" w:themeShade="BF"/>
    </w:rPr>
  </w:style>
  <w:style w:type="paragraph" w:styleId="IntenseQuote">
    <w:name w:val="Intense Quote"/>
    <w:basedOn w:val="Normal"/>
    <w:next w:val="Normal"/>
    <w:link w:val="IntenseQuoteChar"/>
    <w:uiPriority w:val="30"/>
    <w:qFormat/>
    <w:rsid w:val="006B3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1B7"/>
    <w:rPr>
      <w:i/>
      <w:iCs/>
      <w:color w:val="0F4761" w:themeColor="accent1" w:themeShade="BF"/>
    </w:rPr>
  </w:style>
  <w:style w:type="character" w:styleId="IntenseReference">
    <w:name w:val="Intense Reference"/>
    <w:basedOn w:val="DefaultParagraphFont"/>
    <w:uiPriority w:val="32"/>
    <w:qFormat/>
    <w:rsid w:val="006B31B7"/>
    <w:rPr>
      <w:b/>
      <w:bCs/>
      <w:smallCaps/>
      <w:color w:val="0F4761" w:themeColor="accent1" w:themeShade="BF"/>
      <w:spacing w:val="5"/>
    </w:rPr>
  </w:style>
  <w:style w:type="paragraph" w:styleId="NormalWeb">
    <w:name w:val="Normal (Web)"/>
    <w:basedOn w:val="Normal"/>
    <w:uiPriority w:val="99"/>
    <w:semiHidden/>
    <w:unhideWhenUsed/>
    <w:rsid w:val="006B31B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uiPriority w:val="1"/>
    <w:qFormat/>
    <w:rsid w:val="006B31B7"/>
    <w:pPr>
      <w:spacing w:after="0" w:line="240" w:lineRule="auto"/>
    </w:pPr>
  </w:style>
  <w:style w:type="character" w:styleId="Strong">
    <w:name w:val="Strong"/>
    <w:basedOn w:val="DefaultParagraphFont"/>
    <w:uiPriority w:val="22"/>
    <w:qFormat/>
    <w:rsid w:val="009868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494</Words>
  <Characters>2820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Antarvedi</dc:creator>
  <cp:keywords/>
  <dc:description/>
  <cp:lastModifiedBy>Surya Antarvedi</cp:lastModifiedBy>
  <cp:revision>6</cp:revision>
  <dcterms:created xsi:type="dcterms:W3CDTF">2026-05-10T11:00:00Z</dcterms:created>
  <dcterms:modified xsi:type="dcterms:W3CDTF">2026-05-10T11:48:00Z</dcterms:modified>
</cp:coreProperties>
</file>