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A2531" w14:textId="129B444D" w:rsidR="001244CE" w:rsidRDefault="001244CE" w:rsidP="0038680D">
      <w:pPr>
        <w:jc w:val="center"/>
        <w:rPr>
          <w:sz w:val="32"/>
          <w:szCs w:val="32"/>
        </w:rPr>
      </w:pPr>
      <w:r w:rsidRPr="0038680D">
        <w:rPr>
          <w:b/>
          <w:bCs/>
          <w:sz w:val="32"/>
          <w:szCs w:val="32"/>
        </w:rPr>
        <w:t>Relational Database Management System</w:t>
      </w:r>
    </w:p>
    <w:p w14:paraId="2A6DCD3B" w14:textId="3AC87B2F" w:rsidR="0038680D" w:rsidRDefault="0038680D" w:rsidP="0038680D">
      <w:pPr>
        <w:jc w:val="center"/>
      </w:pPr>
      <w:r>
        <w:t>Surya Bikram Sah</w:t>
      </w:r>
    </w:p>
    <w:p w14:paraId="1892A32B" w14:textId="145EC59E" w:rsidR="0038680D" w:rsidRPr="0038680D" w:rsidRDefault="0038680D" w:rsidP="0038680D">
      <w:pPr>
        <w:jc w:val="center"/>
        <w:rPr>
          <w:sz w:val="16"/>
          <w:szCs w:val="16"/>
        </w:rPr>
      </w:pPr>
      <w:r w:rsidRPr="0038680D">
        <w:rPr>
          <w:sz w:val="16"/>
          <w:szCs w:val="16"/>
        </w:rPr>
        <w:t>Suryabikramsah.nepal.com</w:t>
      </w:r>
    </w:p>
    <w:p w14:paraId="644DD231" w14:textId="593FA814" w:rsidR="0038680D" w:rsidRPr="0038680D" w:rsidRDefault="0038680D" w:rsidP="0038680D">
      <w:pPr>
        <w:jc w:val="center"/>
        <w:rPr>
          <w:sz w:val="16"/>
          <w:szCs w:val="16"/>
        </w:rPr>
      </w:pPr>
      <w:r w:rsidRPr="0038680D">
        <w:rPr>
          <w:rFonts w:ascii="Roboto" w:hAnsi="Roboto"/>
          <w:color w:val="1F1F1F"/>
          <w:sz w:val="13"/>
          <w:szCs w:val="13"/>
          <w:shd w:val="clear" w:color="auto" w:fill="E9EEF6"/>
        </w:rPr>
        <w:t>suryabikram.sah@patancollege.edu.np</w:t>
      </w:r>
    </w:p>
    <w:p w14:paraId="50FFF335" w14:textId="77777777" w:rsidR="0038680D" w:rsidRPr="0038680D" w:rsidRDefault="0038680D" w:rsidP="0038680D">
      <w:pPr>
        <w:rPr>
          <w:sz w:val="16"/>
          <w:szCs w:val="16"/>
        </w:rPr>
      </w:pPr>
    </w:p>
    <w:p w14:paraId="52D87C6E" w14:textId="77777777" w:rsidR="0038680D" w:rsidRPr="0038680D" w:rsidRDefault="0038680D" w:rsidP="0038680D">
      <w:pPr>
        <w:jc w:val="center"/>
        <w:rPr>
          <w:rFonts w:ascii="Times New Roman" w:hAnsi="Times New Roman" w:cs="Times New Roman"/>
          <w:lang w:val="en-US"/>
        </w:rPr>
      </w:pPr>
    </w:p>
    <w:p w14:paraId="493CEFB9" w14:textId="2F2D2890" w:rsidR="00F81CD6" w:rsidRPr="002D1BF2" w:rsidRDefault="00E45E1E" w:rsidP="002D1BF2">
      <w:pPr>
        <w:spacing w:line="360" w:lineRule="auto"/>
        <w:rPr>
          <w:rFonts w:ascii="Times New Roman" w:hAnsi="Times New Roman" w:cs="Times New Roman"/>
          <w:lang w:val="en-US"/>
        </w:rPr>
      </w:pPr>
      <w:r w:rsidRPr="001244CE">
        <w:rPr>
          <w:rFonts w:ascii="Times New Roman" w:hAnsi="Times New Roman" w:cs="Times New Roman"/>
          <w:sz w:val="32"/>
          <w:szCs w:val="32"/>
          <w:lang w:val="en-US"/>
        </w:rPr>
        <w:t xml:space="preserve">Abstract   </w:t>
      </w:r>
      <w:r w:rsidRPr="001244CE">
        <w:rPr>
          <w:rFonts w:ascii="Times New Roman" w:hAnsi="Times New Roman" w:cs="Times New Roman"/>
          <w:sz w:val="28"/>
          <w:szCs w:val="28"/>
          <w:lang w:val="en-US"/>
        </w:rPr>
        <w:t xml:space="preserve">  </w:t>
      </w:r>
      <w:r w:rsidRPr="002D1BF2">
        <w:rPr>
          <w:rFonts w:ascii="Times New Roman" w:hAnsi="Times New Roman" w:cs="Times New Roman"/>
          <w:lang w:val="en-US"/>
        </w:rPr>
        <w:t xml:space="preserve">                                                             </w:t>
      </w:r>
    </w:p>
    <w:p w14:paraId="1B9EB6E1" w14:textId="77777777" w:rsidR="0038680D" w:rsidRDefault="0038680D" w:rsidP="002D1BF2">
      <w:pPr>
        <w:pStyle w:val="p1"/>
        <w:spacing w:line="360" w:lineRule="auto"/>
        <w:rPr>
          <w:sz w:val="24"/>
          <w:szCs w:val="24"/>
        </w:rPr>
        <w:sectPr w:rsidR="0038680D" w:rsidSect="00F81CD6">
          <w:pgSz w:w="11906" w:h="16838"/>
          <w:pgMar w:top="1440" w:right="1440" w:bottom="1440" w:left="1440" w:header="708" w:footer="708" w:gutter="0"/>
          <w:cols w:space="708"/>
          <w:docGrid w:linePitch="360"/>
        </w:sectPr>
      </w:pPr>
    </w:p>
    <w:p w14:paraId="197DB5C6" w14:textId="77777777" w:rsidR="00F81CD6" w:rsidRPr="002D1BF2" w:rsidRDefault="00F81CD6" w:rsidP="002D1BF2">
      <w:pPr>
        <w:pStyle w:val="p1"/>
        <w:spacing w:line="360" w:lineRule="auto"/>
        <w:rPr>
          <w:sz w:val="24"/>
          <w:szCs w:val="24"/>
        </w:rPr>
      </w:pPr>
      <w:r w:rsidRPr="002D1BF2">
        <w:rPr>
          <w:sz w:val="24"/>
          <w:szCs w:val="24"/>
        </w:rPr>
        <w:t>We present a pseudocode algorithm for translating our (Elementary) Mathematical Data</w:t>
      </w:r>
    </w:p>
    <w:p w14:paraId="06B31E3D" w14:textId="77777777" w:rsidR="00F81CD6" w:rsidRPr="002D1BF2" w:rsidRDefault="00F81CD6" w:rsidP="002D1BF2">
      <w:pPr>
        <w:pStyle w:val="p1"/>
        <w:spacing w:line="360" w:lineRule="auto"/>
        <w:rPr>
          <w:sz w:val="24"/>
          <w:szCs w:val="24"/>
        </w:rPr>
      </w:pPr>
      <w:r w:rsidRPr="002D1BF2">
        <w:rPr>
          <w:sz w:val="24"/>
          <w:szCs w:val="24"/>
        </w:rPr>
        <w:t>Model schemes into relational ones and associated sets of non-relational constraints, used</w:t>
      </w:r>
    </w:p>
    <w:p w14:paraId="209BAB35" w14:textId="77777777" w:rsidR="00F81CD6" w:rsidRPr="002D1BF2" w:rsidRDefault="00F81CD6" w:rsidP="002D1BF2">
      <w:pPr>
        <w:pStyle w:val="p1"/>
        <w:spacing w:line="360" w:lineRule="auto"/>
        <w:rPr>
          <w:sz w:val="24"/>
          <w:szCs w:val="24"/>
        </w:rPr>
      </w:pPr>
      <w:r w:rsidRPr="002D1BF2">
        <w:rPr>
          <w:sz w:val="24"/>
          <w:szCs w:val="24"/>
        </w:rPr>
        <w:t xml:space="preserve">by </w:t>
      </w:r>
      <w:proofErr w:type="spellStart"/>
      <w:r w:rsidRPr="002D1BF2">
        <w:rPr>
          <w:i/>
          <w:iCs/>
          <w:sz w:val="24"/>
          <w:szCs w:val="24"/>
        </w:rPr>
        <w:t>MatBase</w:t>
      </w:r>
      <w:proofErr w:type="spellEnd"/>
      <w:r w:rsidRPr="002D1BF2">
        <w:rPr>
          <w:sz w:val="24"/>
          <w:szCs w:val="24"/>
        </w:rPr>
        <w:t>, our intelligent data and knowledge base management system prototype. We</w:t>
      </w:r>
    </w:p>
    <w:p w14:paraId="0F03C7B4" w14:textId="77777777" w:rsidR="00F81CD6" w:rsidRPr="002D1BF2" w:rsidRDefault="00F81CD6" w:rsidP="002D1BF2">
      <w:pPr>
        <w:pStyle w:val="p1"/>
        <w:spacing w:line="360" w:lineRule="auto"/>
        <w:rPr>
          <w:sz w:val="24"/>
          <w:szCs w:val="24"/>
        </w:rPr>
      </w:pPr>
      <w:r w:rsidRPr="002D1BF2">
        <w:rPr>
          <w:sz w:val="24"/>
          <w:szCs w:val="24"/>
        </w:rPr>
        <w:t>prove that this algorithm is very fast, solid, complete, and optimal. We apply it to a</w:t>
      </w:r>
    </w:p>
    <w:p w14:paraId="1F1107C1" w14:textId="77777777" w:rsidR="00F81CD6" w:rsidRPr="002D1BF2" w:rsidRDefault="00F81CD6" w:rsidP="002D1BF2">
      <w:pPr>
        <w:pStyle w:val="p1"/>
        <w:spacing w:line="360" w:lineRule="auto"/>
        <w:rPr>
          <w:sz w:val="24"/>
          <w:szCs w:val="24"/>
        </w:rPr>
      </w:pPr>
      <w:r w:rsidRPr="002D1BF2">
        <w:rPr>
          <w:sz w:val="24"/>
          <w:szCs w:val="24"/>
        </w:rPr>
        <w:t xml:space="preserve">mathematical scheme </w:t>
      </w:r>
      <w:proofErr w:type="spellStart"/>
      <w:r w:rsidRPr="002D1BF2">
        <w:rPr>
          <w:sz w:val="24"/>
          <w:szCs w:val="24"/>
        </w:rPr>
        <w:t>modeling</w:t>
      </w:r>
      <w:proofErr w:type="spellEnd"/>
      <w:r w:rsidRPr="002D1BF2">
        <w:rPr>
          <w:sz w:val="24"/>
          <w:szCs w:val="24"/>
        </w:rPr>
        <w:t xml:space="preserve"> the genealogical trees </w:t>
      </w:r>
      <w:proofErr w:type="spellStart"/>
      <w:r w:rsidRPr="002D1BF2">
        <w:rPr>
          <w:sz w:val="24"/>
          <w:szCs w:val="24"/>
        </w:rPr>
        <w:t>subuniverse</w:t>
      </w:r>
      <w:proofErr w:type="spellEnd"/>
      <w:r w:rsidRPr="002D1BF2">
        <w:rPr>
          <w:sz w:val="24"/>
          <w:szCs w:val="24"/>
        </w:rPr>
        <w:t>. We also provide</w:t>
      </w:r>
    </w:p>
    <w:p w14:paraId="6B6335E7" w14:textId="77777777" w:rsidR="00F81CD6" w:rsidRPr="002D1BF2" w:rsidRDefault="00F81CD6" w:rsidP="002D1BF2">
      <w:pPr>
        <w:pStyle w:val="p1"/>
        <w:spacing w:line="360" w:lineRule="auto"/>
        <w:rPr>
          <w:sz w:val="24"/>
          <w:szCs w:val="24"/>
        </w:rPr>
      </w:pPr>
      <w:r w:rsidRPr="002D1BF2">
        <w:rPr>
          <w:sz w:val="24"/>
          <w:szCs w:val="24"/>
        </w:rPr>
        <w:t>examples of SQL and VBA code for enforcing some of its non-relational constraints, as well</w:t>
      </w:r>
    </w:p>
    <w:p w14:paraId="5817C0FF" w14:textId="77777777" w:rsidR="00F81CD6" w:rsidRPr="002D1BF2" w:rsidRDefault="00F81CD6" w:rsidP="002D1BF2">
      <w:pPr>
        <w:pStyle w:val="p1"/>
        <w:spacing w:line="360" w:lineRule="auto"/>
        <w:rPr>
          <w:sz w:val="24"/>
          <w:szCs w:val="24"/>
        </w:rPr>
      </w:pPr>
      <w:r w:rsidRPr="002D1BF2">
        <w:rPr>
          <w:sz w:val="24"/>
          <w:szCs w:val="24"/>
        </w:rPr>
        <w:t>as guidelines to develop code for enforcing such constraints.</w:t>
      </w:r>
    </w:p>
    <w:p w14:paraId="6EDF09FC" w14:textId="77777777" w:rsidR="00F81CD6" w:rsidRPr="002D1BF2" w:rsidRDefault="00F81CD6" w:rsidP="002D1BF2">
      <w:pPr>
        <w:pStyle w:val="p1"/>
        <w:spacing w:line="360" w:lineRule="auto"/>
        <w:rPr>
          <w:sz w:val="24"/>
          <w:szCs w:val="24"/>
        </w:rPr>
      </w:pPr>
    </w:p>
    <w:p w14:paraId="2253EE00" w14:textId="535E974B" w:rsidR="00F81CD6" w:rsidRPr="002D1BF2" w:rsidRDefault="00F81CD6" w:rsidP="002D1BF2">
      <w:pPr>
        <w:pStyle w:val="p1"/>
        <w:spacing w:line="360" w:lineRule="auto"/>
        <w:rPr>
          <w:sz w:val="24"/>
          <w:szCs w:val="24"/>
        </w:rPr>
      </w:pPr>
      <w:r w:rsidRPr="002D1BF2">
        <w:rPr>
          <w:sz w:val="24"/>
          <w:szCs w:val="24"/>
        </w:rPr>
        <w:t>Keywords: (Elementary) Mathematical Data Model, Relational Data Model, database design,</w:t>
      </w:r>
    </w:p>
    <w:p w14:paraId="08DE370B" w14:textId="7D8EFE68" w:rsidR="00F81CD6" w:rsidRPr="002D1BF2" w:rsidRDefault="00F81CD6" w:rsidP="002D1BF2">
      <w:pPr>
        <w:pStyle w:val="p1"/>
        <w:spacing w:line="360" w:lineRule="auto"/>
        <w:rPr>
          <w:sz w:val="24"/>
          <w:szCs w:val="24"/>
        </w:rPr>
      </w:pPr>
      <w:r w:rsidRPr="002D1BF2">
        <w:rPr>
          <w:sz w:val="24"/>
          <w:szCs w:val="24"/>
        </w:rPr>
        <w:t xml:space="preserve">database constraints, software application architecture and development, </w:t>
      </w:r>
      <w:proofErr w:type="spellStart"/>
      <w:r w:rsidRPr="002D1BF2">
        <w:rPr>
          <w:i/>
          <w:iCs/>
          <w:sz w:val="24"/>
          <w:szCs w:val="24"/>
        </w:rPr>
        <w:t>MatBase</w:t>
      </w:r>
      <w:proofErr w:type="spellEnd"/>
      <w:r w:rsidRPr="002D1BF2">
        <w:rPr>
          <w:sz w:val="24"/>
          <w:szCs w:val="24"/>
        </w:rPr>
        <w:t xml:space="preserve">. </w:t>
      </w:r>
    </w:p>
    <w:p w14:paraId="734F8CD8" w14:textId="15787569" w:rsidR="00E45E1E" w:rsidRPr="001244CE" w:rsidRDefault="00E45E1E" w:rsidP="002D1BF2">
      <w:pPr>
        <w:spacing w:line="360" w:lineRule="auto"/>
        <w:rPr>
          <w:rFonts w:ascii="Times New Roman" w:hAnsi="Times New Roman" w:cs="Times New Roman"/>
          <w:sz w:val="28"/>
          <w:szCs w:val="28"/>
          <w:lang w:val="en-US"/>
        </w:rPr>
      </w:pPr>
      <w:r w:rsidRPr="001244CE">
        <w:rPr>
          <w:rFonts w:ascii="Times New Roman" w:hAnsi="Times New Roman" w:cs="Times New Roman"/>
          <w:sz w:val="28"/>
          <w:szCs w:val="28"/>
          <w:lang w:val="en-US"/>
        </w:rPr>
        <w:t xml:space="preserve">                                         </w:t>
      </w:r>
    </w:p>
    <w:p w14:paraId="32DAA47D" w14:textId="77777777" w:rsidR="0038680D" w:rsidRDefault="0038680D" w:rsidP="002D1BF2">
      <w:pPr>
        <w:spacing w:line="360" w:lineRule="auto"/>
        <w:rPr>
          <w:rFonts w:ascii="Times New Roman" w:hAnsi="Times New Roman" w:cs="Times New Roman"/>
          <w:sz w:val="32"/>
          <w:szCs w:val="32"/>
          <w:lang w:val="en-US"/>
        </w:rPr>
        <w:sectPr w:rsidR="0038680D" w:rsidSect="0038680D">
          <w:type w:val="continuous"/>
          <w:pgSz w:w="11906" w:h="16838"/>
          <w:pgMar w:top="1440" w:right="1440" w:bottom="1440" w:left="1440" w:header="708" w:footer="708" w:gutter="0"/>
          <w:cols w:num="2" w:space="708"/>
          <w:docGrid w:linePitch="360"/>
        </w:sectPr>
      </w:pPr>
    </w:p>
    <w:p w14:paraId="59DF7442" w14:textId="77777777" w:rsidR="0038680D" w:rsidRDefault="0038680D">
      <w:pPr>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69C3BF51" w14:textId="08E52595" w:rsidR="00F81CD6" w:rsidRPr="001244CE" w:rsidRDefault="00F81CD6" w:rsidP="002D1BF2">
      <w:pPr>
        <w:spacing w:line="360" w:lineRule="auto"/>
        <w:rPr>
          <w:rFonts w:ascii="Times New Roman" w:hAnsi="Times New Roman" w:cs="Times New Roman"/>
          <w:sz w:val="32"/>
          <w:szCs w:val="32"/>
          <w:lang w:val="en-US"/>
        </w:rPr>
      </w:pPr>
      <w:r w:rsidRPr="001244CE">
        <w:rPr>
          <w:rFonts w:ascii="Times New Roman" w:hAnsi="Times New Roman" w:cs="Times New Roman"/>
          <w:sz w:val="32"/>
          <w:szCs w:val="32"/>
          <w:lang w:val="en-US"/>
        </w:rPr>
        <w:lastRenderedPageBreak/>
        <w:t xml:space="preserve">Introduction </w:t>
      </w:r>
    </w:p>
    <w:p w14:paraId="7BF9F0CD" w14:textId="77777777" w:rsidR="0038680D" w:rsidRDefault="0038680D" w:rsidP="002D1BF2">
      <w:pPr>
        <w:spacing w:line="360" w:lineRule="auto"/>
        <w:rPr>
          <w:rFonts w:ascii="Times New Roman" w:hAnsi="Times New Roman" w:cs="Times New Roman"/>
        </w:rPr>
        <w:sectPr w:rsidR="0038680D" w:rsidSect="0038680D">
          <w:type w:val="continuous"/>
          <w:pgSz w:w="11906" w:h="16838"/>
          <w:pgMar w:top="1440" w:right="1440" w:bottom="1440" w:left="1440" w:header="708" w:footer="708" w:gutter="0"/>
          <w:cols w:space="708"/>
          <w:docGrid w:linePitch="360"/>
        </w:sectPr>
      </w:pPr>
    </w:p>
    <w:p w14:paraId="200A4F3B" w14:textId="77777777" w:rsidR="00F81CD6" w:rsidRPr="002D1BF2" w:rsidRDefault="00F81CD6" w:rsidP="002D1BF2">
      <w:pPr>
        <w:spacing w:line="360" w:lineRule="auto"/>
        <w:rPr>
          <w:rFonts w:ascii="Times New Roman" w:hAnsi="Times New Roman" w:cs="Times New Roman"/>
        </w:rPr>
      </w:pPr>
      <w:r w:rsidRPr="002D1BF2">
        <w:rPr>
          <w:rFonts w:ascii="Times New Roman" w:hAnsi="Times New Roman" w:cs="Times New Roman"/>
        </w:rPr>
        <w:t xml:space="preserve">Every </w:t>
      </w:r>
      <w:proofErr w:type="spellStart"/>
      <w:r w:rsidRPr="002D1BF2">
        <w:rPr>
          <w:rFonts w:ascii="Times New Roman" w:hAnsi="Times New Roman" w:cs="Times New Roman"/>
        </w:rPr>
        <w:t>subuniverse</w:t>
      </w:r>
      <w:proofErr w:type="spellEnd"/>
      <w:r w:rsidRPr="002D1BF2">
        <w:rPr>
          <w:rFonts w:ascii="Times New Roman" w:hAnsi="Times New Roman" w:cs="Times New Roman"/>
        </w:rPr>
        <w:t xml:space="preserve"> of discourse is governed by business rules. For example, stocks may not be negative, people may not live more than 140 years, countries have only one capital city, dynasties only one founder, etc. Databases (</w:t>
      </w:r>
      <w:proofErr w:type="spellStart"/>
      <w:r w:rsidRPr="002D1BF2">
        <w:rPr>
          <w:rFonts w:ascii="Times New Roman" w:hAnsi="Times New Roman" w:cs="Times New Roman"/>
        </w:rPr>
        <w:t>dbs</w:t>
      </w:r>
      <w:proofErr w:type="spellEnd"/>
      <w:r w:rsidRPr="002D1BF2">
        <w:rPr>
          <w:rFonts w:ascii="Times New Roman" w:hAnsi="Times New Roman" w:cs="Times New Roman"/>
        </w:rPr>
        <w:t xml:space="preserve">) and their managing software applications should enforce all of them to guarantee data plausibility – the highest possible syntactical data quality level. </w:t>
      </w:r>
    </w:p>
    <w:p w14:paraId="5AE9B9CE" w14:textId="77777777" w:rsidR="00F81CD6" w:rsidRPr="002D1BF2" w:rsidRDefault="00F81CD6" w:rsidP="002D1BF2">
      <w:pPr>
        <w:spacing w:line="360" w:lineRule="auto"/>
        <w:rPr>
          <w:rFonts w:ascii="Times New Roman" w:hAnsi="Times New Roman" w:cs="Times New Roman"/>
        </w:rPr>
      </w:pPr>
      <w:r w:rsidRPr="002D1BF2">
        <w:rPr>
          <w:rFonts w:ascii="Times New Roman" w:hAnsi="Times New Roman" w:cs="Times New Roman"/>
        </w:rPr>
        <w:t xml:space="preserve">Generally, this is done even today mostly informally, in rather ad-hoc manners, which is inevitably prone to errors. The process starts with establishing a set of Entity-Relationship diagrams (E-RDs) [1–3], then refining from them a relational </w:t>
      </w:r>
      <w:proofErr w:type="spellStart"/>
      <w:r w:rsidRPr="002D1BF2">
        <w:rPr>
          <w:rFonts w:ascii="Times New Roman" w:hAnsi="Times New Roman" w:cs="Times New Roman"/>
        </w:rPr>
        <w:t>db</w:t>
      </w:r>
      <w:proofErr w:type="spellEnd"/>
      <w:r w:rsidRPr="002D1BF2">
        <w:rPr>
          <w:rFonts w:ascii="Times New Roman" w:hAnsi="Times New Roman" w:cs="Times New Roman"/>
        </w:rPr>
        <w:t xml:space="preserve"> (</w:t>
      </w:r>
      <w:proofErr w:type="spellStart"/>
      <w:r w:rsidRPr="002D1BF2">
        <w:rPr>
          <w:rFonts w:ascii="Times New Roman" w:hAnsi="Times New Roman" w:cs="Times New Roman"/>
        </w:rPr>
        <w:t>rdb</w:t>
      </w:r>
      <w:proofErr w:type="spellEnd"/>
      <w:r w:rsidRPr="002D1BF2">
        <w:rPr>
          <w:rFonts w:ascii="Times New Roman" w:hAnsi="Times New Roman" w:cs="Times New Roman"/>
        </w:rPr>
        <w:t xml:space="preserve">) model (RDM) scheme [3–5], which is implemented on a version of a Relational Database Management System (RDBMS). Too often, the corresponding software applications that manage these </w:t>
      </w:r>
      <w:proofErr w:type="spellStart"/>
      <w:r w:rsidRPr="002D1BF2">
        <w:rPr>
          <w:rFonts w:ascii="Times New Roman" w:hAnsi="Times New Roman" w:cs="Times New Roman"/>
        </w:rPr>
        <w:t>dbs</w:t>
      </w:r>
      <w:proofErr w:type="spellEnd"/>
      <w:r w:rsidRPr="002D1BF2">
        <w:rPr>
          <w:rFonts w:ascii="Times New Roman" w:hAnsi="Times New Roman" w:cs="Times New Roman"/>
        </w:rPr>
        <w:t xml:space="preserve"> are </w:t>
      </w:r>
      <w:proofErr w:type="spellStart"/>
      <w:r w:rsidRPr="002D1BF2">
        <w:rPr>
          <w:rFonts w:ascii="Times New Roman" w:hAnsi="Times New Roman" w:cs="Times New Roman"/>
        </w:rPr>
        <w:t>architectured</w:t>
      </w:r>
      <w:proofErr w:type="spellEnd"/>
      <w:r w:rsidRPr="002D1BF2">
        <w:rPr>
          <w:rFonts w:ascii="Times New Roman" w:hAnsi="Times New Roman" w:cs="Times New Roman"/>
        </w:rPr>
        <w:t xml:space="preserve"> and developed using UML, user diagrams, classes, agents, ontologies, etc., almost completely decoupled from the business rules. Generally, missed business rules are discovered only during </w:t>
      </w:r>
      <w:proofErr w:type="spellStart"/>
      <w:r w:rsidRPr="002D1BF2">
        <w:rPr>
          <w:rFonts w:ascii="Times New Roman" w:hAnsi="Times New Roman" w:cs="Times New Roman"/>
        </w:rPr>
        <w:t>db</w:t>
      </w:r>
      <w:proofErr w:type="spellEnd"/>
      <w:r w:rsidRPr="002D1BF2">
        <w:rPr>
          <w:rFonts w:ascii="Times New Roman" w:hAnsi="Times New Roman" w:cs="Times New Roman"/>
        </w:rPr>
        <w:t xml:space="preserve"> software application usage, reported as bugs, and fixed ad-hoc (sometimes even introducing new bugs). </w:t>
      </w:r>
    </w:p>
    <w:p w14:paraId="193031B8" w14:textId="468E4494" w:rsidR="00F81CD6" w:rsidRPr="002D1BF2" w:rsidRDefault="00F81CD6" w:rsidP="002D1BF2">
      <w:pPr>
        <w:spacing w:line="360" w:lineRule="auto"/>
        <w:rPr>
          <w:rFonts w:ascii="Times New Roman" w:hAnsi="Times New Roman" w:cs="Times New Roman"/>
        </w:rPr>
      </w:pPr>
      <w:r w:rsidRPr="002D1BF2">
        <w:rPr>
          <w:rFonts w:ascii="Times New Roman" w:hAnsi="Times New Roman" w:cs="Times New Roman"/>
        </w:rPr>
        <w:t xml:space="preserve">Citation: Christian </w:t>
      </w:r>
      <w:proofErr w:type="spellStart"/>
      <w:r w:rsidRPr="002D1BF2">
        <w:rPr>
          <w:rFonts w:ascii="Times New Roman" w:hAnsi="Times New Roman" w:cs="Times New Roman"/>
        </w:rPr>
        <w:t>Mancas</w:t>
      </w:r>
      <w:proofErr w:type="spellEnd"/>
      <w:r w:rsidRPr="002D1BF2">
        <w:rPr>
          <w:rFonts w:ascii="Times New Roman" w:hAnsi="Times New Roman" w:cs="Times New Roman"/>
        </w:rPr>
        <w:t xml:space="preserve"> and Diana Christina Mancas. Translating database mathematical schemes into relational database software applications with </w:t>
      </w:r>
      <w:proofErr w:type="spellStart"/>
      <w:r w:rsidRPr="002D1BF2">
        <w:rPr>
          <w:rFonts w:ascii="Times New Roman" w:hAnsi="Times New Roman" w:cs="Times New Roman"/>
        </w:rPr>
        <w:t>MatBase</w:t>
      </w:r>
      <w:proofErr w:type="spellEnd"/>
      <w:r w:rsidRPr="002D1BF2">
        <w:rPr>
          <w:rFonts w:ascii="Times New Roman" w:hAnsi="Times New Roman" w:cs="Times New Roman"/>
        </w:rPr>
        <w:t>. Advances in Knowledge-Based Systems, Data Science, and Cybersecurity. 2026;3(1): .</w:t>
      </w:r>
    </w:p>
    <w:p w14:paraId="2E907A2F"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https://www.cybersecurityjournal.com/ | February-2026 CHRISTIAN MANCAS AND DIANA CHRISTINA MANCAS</w:t>
      </w:r>
    </w:p>
    <w:p w14:paraId="77AC1AE3"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This is why, after decades of IT developing, research, and Computer Science University teaching</w:t>
      </w:r>
    </w:p>
    <w:p w14:paraId="2090710D"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experience, we introduced a middle conceptual level between the E-R and relational ones, our</w:t>
      </w:r>
    </w:p>
    <w:p w14:paraId="604DB97E"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(Elementary) Mathematical Data Model ((E)MDM) [6], as well as a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constraint-driven</w:t>
      </w:r>
    </w:p>
    <w:p w14:paraId="20D1F257"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methodology for designing and developing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software applications [7].</w:t>
      </w:r>
    </w:p>
    <w:p w14:paraId="314AA5BC"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In this framework, for any </w:t>
      </w:r>
      <w:proofErr w:type="spellStart"/>
      <w:r w:rsidRPr="00F81CD6">
        <w:rPr>
          <w:rFonts w:ascii="Times New Roman" w:eastAsia="Times New Roman" w:hAnsi="Times New Roman" w:cs="Times New Roman"/>
          <w:color w:val="000000"/>
          <w:kern w:val="0"/>
          <w:lang w:eastAsia="en-GB"/>
          <w14:ligatures w14:val="none"/>
        </w:rPr>
        <w:t>subuniverse</w:t>
      </w:r>
      <w:proofErr w:type="spellEnd"/>
      <w:r w:rsidRPr="00F81CD6">
        <w:rPr>
          <w:rFonts w:ascii="Times New Roman" w:eastAsia="Times New Roman" w:hAnsi="Times New Roman" w:cs="Times New Roman"/>
          <w:color w:val="000000"/>
          <w:kern w:val="0"/>
          <w:lang w:eastAsia="en-GB"/>
          <w14:ligatures w14:val="none"/>
        </w:rPr>
        <w:t xml:space="preserve"> of discourse, we start by algorithmically discovering and</w:t>
      </w:r>
    </w:p>
    <w:p w14:paraId="17C4E4A2"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establishing the set of all business rules that govern it, along with the corresponding set of entity</w:t>
      </w:r>
    </w:p>
    <w:p w14:paraId="7783CB54"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and relationship sets and their attributes (see Algorithm </w:t>
      </w:r>
      <w:r w:rsidRPr="00F81CD6">
        <w:rPr>
          <w:rFonts w:ascii="Times New Roman" w:eastAsia="Times New Roman" w:hAnsi="Times New Roman" w:cs="Times New Roman"/>
          <w:i/>
          <w:iCs/>
          <w:color w:val="000000"/>
          <w:kern w:val="0"/>
          <w:lang w:eastAsia="en-GB"/>
          <w14:ligatures w14:val="none"/>
        </w:rPr>
        <w:t>A</w:t>
      </w:r>
      <w:r w:rsidRPr="00F81CD6">
        <w:rPr>
          <w:rFonts w:ascii="Times New Roman" w:eastAsia="Times New Roman" w:hAnsi="Times New Roman" w:cs="Times New Roman"/>
          <w:color w:val="000000"/>
          <w:kern w:val="0"/>
          <w:lang w:eastAsia="en-GB"/>
          <w14:ligatures w14:val="none"/>
        </w:rPr>
        <w:t>0 from [3], Section 2.9).</w:t>
      </w:r>
    </w:p>
    <w:p w14:paraId="161C435D"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lastRenderedPageBreak/>
        <w:t>Then, by using the E-R to (E)MDM translation algorithm [8], we refine the initial models, mainly</w:t>
      </w:r>
    </w:p>
    <w:p w14:paraId="55510533"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by formalizing business rules as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constraints, i.e., closed Horn clauses of the first-order predicate</w:t>
      </w:r>
    </w:p>
    <w:p w14:paraId="20415B22"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calculus with equality (FOPC), but also formalizing E-R types as sets, and their attributes as</w:t>
      </w:r>
    </w:p>
    <w:p w14:paraId="0651E685"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functions. The first part of this paper presents the algorithm that we use in the next step: translating</w:t>
      </w:r>
    </w:p>
    <w:p w14:paraId="0F053484"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(E)MDM schemes into relational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ones and associated sets of non-relational constraints. Please</w:t>
      </w:r>
    </w:p>
    <w:p w14:paraId="55BC6845"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recall that there are only 6 types of relational constraints (domain/range, not null, default value,</w:t>
      </w:r>
    </w:p>
    <w:p w14:paraId="37F90160"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unique key, foreign key, and tuple/check), whereas (E)MDM provides 75 [6].</w:t>
      </w:r>
    </w:p>
    <w:p w14:paraId="66B67F56"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Relational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schemes are then automatically translatable into corresponding ANSI SQL scripts by</w:t>
      </w:r>
    </w:p>
    <w:p w14:paraId="024000AE"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using Algorithm </w:t>
      </w:r>
      <w:r w:rsidRPr="00F81CD6">
        <w:rPr>
          <w:rFonts w:ascii="Times New Roman" w:eastAsia="Times New Roman" w:hAnsi="Times New Roman" w:cs="Times New Roman"/>
          <w:i/>
          <w:iCs/>
          <w:color w:val="000000"/>
          <w:kern w:val="0"/>
          <w:lang w:eastAsia="en-GB"/>
          <w14:ligatures w14:val="none"/>
        </w:rPr>
        <w:t>A</w:t>
      </w:r>
      <w:r w:rsidRPr="00F81CD6">
        <w:rPr>
          <w:rFonts w:ascii="Times New Roman" w:eastAsia="Times New Roman" w:hAnsi="Times New Roman" w:cs="Times New Roman"/>
          <w:color w:val="000000"/>
          <w:kern w:val="0"/>
          <w:lang w:eastAsia="en-GB"/>
          <w14:ligatures w14:val="none"/>
        </w:rPr>
        <w:t>8 from [3] (see Fig. 4.1, Section 4.1), which may then be similarly translated into</w:t>
      </w:r>
    </w:p>
    <w:p w14:paraId="6C66BF0B"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proofErr w:type="spellStart"/>
      <w:r w:rsidRPr="00F81CD6">
        <w:rPr>
          <w:rFonts w:ascii="Times New Roman" w:eastAsia="Times New Roman" w:hAnsi="Times New Roman" w:cs="Times New Roman"/>
          <w:color w:val="000000"/>
          <w:kern w:val="0"/>
          <w:lang w:eastAsia="en-GB"/>
          <w14:ligatures w14:val="none"/>
        </w:rPr>
        <w:t>rdbs</w:t>
      </w:r>
      <w:proofErr w:type="spellEnd"/>
      <w:r w:rsidRPr="00F81CD6">
        <w:rPr>
          <w:rFonts w:ascii="Times New Roman" w:eastAsia="Times New Roman" w:hAnsi="Times New Roman" w:cs="Times New Roman"/>
          <w:color w:val="000000"/>
          <w:kern w:val="0"/>
          <w:lang w:eastAsia="en-GB"/>
          <w14:ligatures w14:val="none"/>
        </w:rPr>
        <w:t xml:space="preserve"> managed by any desired version of a RDBMS, by the corresponding algorithm from the family</w:t>
      </w:r>
    </w:p>
    <w:p w14:paraId="3CBBECCE"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i/>
          <w:iCs/>
          <w:color w:val="000000"/>
          <w:kern w:val="0"/>
          <w:lang w:eastAsia="en-GB"/>
          <w14:ligatures w14:val="none"/>
        </w:rPr>
        <w:t>AF</w:t>
      </w:r>
      <w:r w:rsidRPr="00F81CD6">
        <w:rPr>
          <w:rFonts w:ascii="Times New Roman" w:eastAsia="Times New Roman" w:hAnsi="Times New Roman" w:cs="Times New Roman"/>
          <w:color w:val="000000"/>
          <w:kern w:val="0"/>
          <w:lang w:eastAsia="en-GB"/>
          <w14:ligatures w14:val="none"/>
        </w:rPr>
        <w:t>8’ from [3] (see exercise 4.3 from subsection 4.11.2).</w:t>
      </w:r>
    </w:p>
    <w:p w14:paraId="10786325"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All these algorithms may not only be manually run, but are also implemented in </w:t>
      </w:r>
      <w:proofErr w:type="spellStart"/>
      <w:r w:rsidRPr="00F81CD6">
        <w:rPr>
          <w:rFonts w:ascii="Times New Roman" w:eastAsia="Times New Roman" w:hAnsi="Times New Roman" w:cs="Times New Roman"/>
          <w:i/>
          <w:iCs/>
          <w:color w:val="000000"/>
          <w:kern w:val="0"/>
          <w:lang w:eastAsia="en-GB"/>
          <w14:ligatures w14:val="none"/>
        </w:rPr>
        <w:t>MatBase</w:t>
      </w:r>
      <w:proofErr w:type="spellEnd"/>
      <w:r w:rsidRPr="00F81CD6">
        <w:rPr>
          <w:rFonts w:ascii="Times New Roman" w:eastAsia="Times New Roman" w:hAnsi="Times New Roman" w:cs="Times New Roman"/>
          <w:color w:val="000000"/>
          <w:kern w:val="0"/>
          <w:lang w:eastAsia="en-GB"/>
          <w14:ligatures w14:val="none"/>
        </w:rPr>
        <w:t>, our</w:t>
      </w:r>
    </w:p>
    <w:p w14:paraId="758040C7"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intelligent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and knowledge base management system prototype [9], currently developed with MS</w:t>
      </w:r>
    </w:p>
    <w:p w14:paraId="5442174A"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VBA in two versions – an Access-based one for small to medium </w:t>
      </w:r>
      <w:proofErr w:type="spellStart"/>
      <w:r w:rsidRPr="00F81CD6">
        <w:rPr>
          <w:rFonts w:ascii="Times New Roman" w:eastAsia="Times New Roman" w:hAnsi="Times New Roman" w:cs="Times New Roman"/>
          <w:color w:val="000000"/>
          <w:kern w:val="0"/>
          <w:lang w:eastAsia="en-GB"/>
          <w14:ligatures w14:val="none"/>
        </w:rPr>
        <w:t>dbs</w:t>
      </w:r>
      <w:proofErr w:type="spellEnd"/>
      <w:r w:rsidRPr="00F81CD6">
        <w:rPr>
          <w:rFonts w:ascii="Times New Roman" w:eastAsia="Times New Roman" w:hAnsi="Times New Roman" w:cs="Times New Roman"/>
          <w:color w:val="000000"/>
          <w:kern w:val="0"/>
          <w:lang w:eastAsia="en-GB"/>
          <w14:ligatures w14:val="none"/>
        </w:rPr>
        <w:t xml:space="preserve"> and a SQL Server-based one</w:t>
      </w:r>
    </w:p>
    <w:p w14:paraId="06845B9C"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for large dbs. </w:t>
      </w:r>
      <w:proofErr w:type="spellStart"/>
      <w:r w:rsidRPr="00F81CD6">
        <w:rPr>
          <w:rFonts w:ascii="Times New Roman" w:eastAsia="Times New Roman" w:hAnsi="Times New Roman" w:cs="Times New Roman"/>
          <w:i/>
          <w:iCs/>
          <w:color w:val="000000"/>
          <w:kern w:val="0"/>
          <w:lang w:eastAsia="en-GB"/>
          <w14:ligatures w14:val="none"/>
        </w:rPr>
        <w:t>MatBase</w:t>
      </w:r>
      <w:proofErr w:type="spellEnd"/>
      <w:r w:rsidRPr="00F81CD6">
        <w:rPr>
          <w:rFonts w:ascii="Times New Roman" w:eastAsia="Times New Roman" w:hAnsi="Times New Roman" w:cs="Times New Roman"/>
          <w:i/>
          <w:iCs/>
          <w:color w:val="000000"/>
          <w:kern w:val="0"/>
          <w:lang w:eastAsia="en-GB"/>
          <w14:ligatures w14:val="none"/>
        </w:rPr>
        <w:t xml:space="preserve"> </w:t>
      </w:r>
      <w:r w:rsidRPr="00F81CD6">
        <w:rPr>
          <w:rFonts w:ascii="Times New Roman" w:eastAsia="Times New Roman" w:hAnsi="Times New Roman" w:cs="Times New Roman"/>
          <w:color w:val="000000"/>
          <w:kern w:val="0"/>
          <w:lang w:eastAsia="en-GB"/>
          <w14:ligatures w14:val="none"/>
        </w:rPr>
        <w:t>provides graphic user interfaces (GUIs) for both (E)MDM (which includes</w:t>
      </w:r>
    </w:p>
    <w:p w14:paraId="1EBB2E77"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proofErr w:type="spellStart"/>
      <w:r w:rsidRPr="00F81CD6">
        <w:rPr>
          <w:rFonts w:ascii="Times New Roman" w:eastAsia="Times New Roman" w:hAnsi="Times New Roman" w:cs="Times New Roman"/>
          <w:color w:val="000000"/>
          <w:kern w:val="0"/>
          <w:lang w:eastAsia="en-GB"/>
          <w14:ligatures w14:val="none"/>
        </w:rPr>
        <w:t>Datalog</w:t>
      </w:r>
      <w:proofErr w:type="spellEnd"/>
      <w:r w:rsidRPr="00F81CD6">
        <w:rPr>
          <w:rFonts w:ascii="Times New Roman" w:eastAsia="Times New Roman" w:hAnsi="Times New Roman" w:cs="Times New Roman"/>
          <w:color w:val="000000"/>
          <w:kern w:val="0"/>
          <w:lang w:eastAsia="en-GB"/>
          <w14:ligatures w14:val="none"/>
        </w:rPr>
        <w:sym w:font="Symbol" w:char="F0D8"/>
      </w:r>
      <w:r w:rsidRPr="00F81CD6">
        <w:rPr>
          <w:rFonts w:ascii="Times New Roman" w:eastAsia="Times New Roman" w:hAnsi="Times New Roman" w:cs="Times New Roman"/>
          <w:color w:val="000000"/>
          <w:kern w:val="0"/>
          <w:lang w:eastAsia="en-GB"/>
          <w14:ligatures w14:val="none"/>
        </w:rPr>
        <w:t xml:space="preserve"> [5]), RDM, and E-RDs, as well as algorithms to translate between them, be it directly or</w:t>
      </w:r>
    </w:p>
    <w:p w14:paraId="0DF246F4"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by reverse engineering [3, 8, 10].</w:t>
      </w:r>
    </w:p>
    <w:p w14:paraId="2298A934"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For enforcing non-relational constraints, </w:t>
      </w:r>
      <w:proofErr w:type="spellStart"/>
      <w:r w:rsidRPr="00F81CD6">
        <w:rPr>
          <w:rFonts w:ascii="Times New Roman" w:eastAsia="Times New Roman" w:hAnsi="Times New Roman" w:cs="Times New Roman"/>
          <w:i/>
          <w:iCs/>
          <w:color w:val="000000"/>
          <w:kern w:val="0"/>
          <w:lang w:eastAsia="en-GB"/>
          <w14:ligatures w14:val="none"/>
        </w:rPr>
        <w:t>MatBase</w:t>
      </w:r>
      <w:proofErr w:type="spellEnd"/>
      <w:r w:rsidRPr="00F81CD6">
        <w:rPr>
          <w:rFonts w:ascii="Times New Roman" w:eastAsia="Times New Roman" w:hAnsi="Times New Roman" w:cs="Times New Roman"/>
          <w:i/>
          <w:iCs/>
          <w:color w:val="000000"/>
          <w:kern w:val="0"/>
          <w:lang w:eastAsia="en-GB"/>
          <w14:ligatures w14:val="none"/>
        </w:rPr>
        <w:t xml:space="preserve"> </w:t>
      </w:r>
      <w:r w:rsidRPr="00F81CD6">
        <w:rPr>
          <w:rFonts w:ascii="Times New Roman" w:eastAsia="Times New Roman" w:hAnsi="Times New Roman" w:cs="Times New Roman"/>
          <w:color w:val="000000"/>
          <w:kern w:val="0"/>
          <w:lang w:eastAsia="en-GB"/>
          <w14:ligatures w14:val="none"/>
        </w:rPr>
        <w:t>first</w:t>
      </w:r>
      <w:r w:rsidRPr="00F81CD6">
        <w:rPr>
          <w:rFonts w:ascii="Times New Roman" w:eastAsia="Times New Roman" w:hAnsi="Times New Roman" w:cs="Times New Roman"/>
          <w:i/>
          <w:iCs/>
          <w:color w:val="000000"/>
          <w:kern w:val="0"/>
          <w:lang w:eastAsia="en-GB"/>
          <w14:ligatures w14:val="none"/>
        </w:rPr>
        <w:t xml:space="preserve"> </w:t>
      </w:r>
      <w:r w:rsidRPr="00F81CD6">
        <w:rPr>
          <w:rFonts w:ascii="Times New Roman" w:eastAsia="Times New Roman" w:hAnsi="Times New Roman" w:cs="Times New Roman"/>
          <w:color w:val="000000"/>
          <w:kern w:val="0"/>
          <w:lang w:eastAsia="en-GB"/>
          <w14:ligatures w14:val="none"/>
        </w:rPr>
        <w:t>automatically generates a Windows</w:t>
      </w:r>
    </w:p>
    <w:p w14:paraId="559FE9F6"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datasheet form for every table in any </w:t>
      </w:r>
      <w:proofErr w:type="spellStart"/>
      <w:r w:rsidRPr="00F81CD6">
        <w:rPr>
          <w:rFonts w:ascii="Times New Roman" w:eastAsia="Times New Roman" w:hAnsi="Times New Roman" w:cs="Times New Roman"/>
          <w:color w:val="000000"/>
          <w:kern w:val="0"/>
          <w:lang w:eastAsia="en-GB"/>
          <w14:ligatures w14:val="none"/>
        </w:rPr>
        <w:t>db</w:t>
      </w:r>
      <w:proofErr w:type="spellEnd"/>
      <w:r w:rsidRPr="00F81CD6">
        <w:rPr>
          <w:rFonts w:ascii="Times New Roman" w:eastAsia="Times New Roman" w:hAnsi="Times New Roman" w:cs="Times New Roman"/>
          <w:color w:val="000000"/>
          <w:kern w:val="0"/>
          <w:lang w:eastAsia="en-GB"/>
          <w14:ligatures w14:val="none"/>
        </w:rPr>
        <w:t xml:space="preserve"> it manages. Then, for most of the 75 (E)MDM constraint</w:t>
      </w:r>
    </w:p>
    <w:p w14:paraId="72DF5370"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types, it automatically generates code into the classes of these forms [11–15]. For the rest of them,</w:t>
      </w:r>
    </w:p>
    <w:p w14:paraId="7C90DE0E"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it invites its users to add their code.</w:t>
      </w:r>
    </w:p>
    <w:p w14:paraId="5CA3AE5A"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The second part of this paper presents examples of enforcing non-relational constraints from the</w:t>
      </w:r>
    </w:p>
    <w:p w14:paraId="0E64A8DC"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 xml:space="preserve">genealogical trees </w:t>
      </w:r>
      <w:proofErr w:type="spellStart"/>
      <w:r w:rsidRPr="00F81CD6">
        <w:rPr>
          <w:rFonts w:ascii="Times New Roman" w:eastAsia="Times New Roman" w:hAnsi="Times New Roman" w:cs="Times New Roman"/>
          <w:color w:val="000000"/>
          <w:kern w:val="0"/>
          <w:lang w:eastAsia="en-GB"/>
          <w14:ligatures w14:val="none"/>
        </w:rPr>
        <w:t>subuniverse</w:t>
      </w:r>
      <w:proofErr w:type="spellEnd"/>
      <w:r w:rsidRPr="00F81CD6">
        <w:rPr>
          <w:rFonts w:ascii="Times New Roman" w:eastAsia="Times New Roman" w:hAnsi="Times New Roman" w:cs="Times New Roman"/>
          <w:color w:val="000000"/>
          <w:kern w:val="0"/>
          <w:lang w:eastAsia="en-GB"/>
          <w14:ligatures w14:val="none"/>
        </w:rPr>
        <w:t>, as well as our main guidelines for enforcing such constraints by</w:t>
      </w:r>
    </w:p>
    <w:p w14:paraId="46AEC48E" w14:textId="77777777" w:rsidR="00F81CD6" w:rsidRPr="00F81CD6" w:rsidRDefault="00F81CD6" w:rsidP="002D1BF2">
      <w:pPr>
        <w:spacing w:after="0" w:line="360" w:lineRule="auto"/>
        <w:rPr>
          <w:rFonts w:ascii="Times New Roman" w:eastAsia="Times New Roman" w:hAnsi="Times New Roman" w:cs="Times New Roman"/>
          <w:color w:val="000000"/>
          <w:kern w:val="0"/>
          <w:lang w:eastAsia="en-GB"/>
          <w14:ligatures w14:val="none"/>
        </w:rPr>
      </w:pPr>
      <w:r w:rsidRPr="00F81CD6">
        <w:rPr>
          <w:rFonts w:ascii="Times New Roman" w:eastAsia="Times New Roman" w:hAnsi="Times New Roman" w:cs="Times New Roman"/>
          <w:color w:val="000000"/>
          <w:kern w:val="0"/>
          <w:lang w:eastAsia="en-GB"/>
          <w14:ligatures w14:val="none"/>
        </w:rPr>
        <w:t>using event-driven programming with embedded SQL.</w:t>
      </w:r>
    </w:p>
    <w:p w14:paraId="3E97E95A" w14:textId="77777777" w:rsidR="0038680D" w:rsidRDefault="0038680D" w:rsidP="002D1BF2">
      <w:pPr>
        <w:spacing w:line="360" w:lineRule="auto"/>
        <w:rPr>
          <w:rFonts w:ascii="Times New Roman" w:hAnsi="Times New Roman" w:cs="Times New Roman"/>
          <w:lang w:val="en-US"/>
        </w:rPr>
        <w:sectPr w:rsidR="0038680D" w:rsidSect="0038680D">
          <w:type w:val="continuous"/>
          <w:pgSz w:w="11906" w:h="16838"/>
          <w:pgMar w:top="1440" w:right="1440" w:bottom="1440" w:left="1440" w:header="708" w:footer="708" w:gutter="0"/>
          <w:cols w:num="2" w:space="708"/>
          <w:docGrid w:linePitch="360"/>
        </w:sectPr>
      </w:pPr>
    </w:p>
    <w:p w14:paraId="6FE55B32" w14:textId="77777777" w:rsidR="00F81CD6" w:rsidRPr="002D1BF2" w:rsidRDefault="00F81CD6" w:rsidP="002D1BF2">
      <w:pPr>
        <w:spacing w:line="360" w:lineRule="auto"/>
        <w:rPr>
          <w:rFonts w:ascii="Times New Roman" w:hAnsi="Times New Roman" w:cs="Times New Roman"/>
          <w:lang w:val="en-US"/>
        </w:rPr>
      </w:pPr>
    </w:p>
    <w:p w14:paraId="71E85295" w14:textId="77777777" w:rsidR="0038680D" w:rsidRDefault="0038680D" w:rsidP="002D1BF2">
      <w:pPr>
        <w:spacing w:line="360" w:lineRule="auto"/>
        <w:rPr>
          <w:rFonts w:ascii="Times New Roman" w:hAnsi="Times New Roman" w:cs="Times New Roman"/>
          <w:sz w:val="28"/>
          <w:szCs w:val="28"/>
          <w:lang w:val="en-US"/>
        </w:rPr>
        <w:sectPr w:rsidR="0038680D" w:rsidSect="0038680D">
          <w:type w:val="continuous"/>
          <w:pgSz w:w="11906" w:h="16838"/>
          <w:pgMar w:top="1440" w:right="1440" w:bottom="1440" w:left="1440" w:header="708" w:footer="708" w:gutter="0"/>
          <w:cols w:space="708"/>
          <w:docGrid w:linePitch="360"/>
        </w:sectPr>
      </w:pPr>
    </w:p>
    <w:p w14:paraId="070ED0F0" w14:textId="77777777" w:rsidR="002D1BF2" w:rsidRPr="002D1BF2" w:rsidRDefault="002D1BF2" w:rsidP="002D1BF2">
      <w:pPr>
        <w:spacing w:line="360" w:lineRule="auto"/>
        <w:rPr>
          <w:rFonts w:ascii="Times New Roman" w:hAnsi="Times New Roman" w:cs="Times New Roman"/>
          <w:sz w:val="28"/>
          <w:szCs w:val="28"/>
          <w:lang w:val="en-US"/>
        </w:rPr>
      </w:pPr>
      <w:r w:rsidRPr="002D1BF2">
        <w:rPr>
          <w:rFonts w:ascii="Times New Roman" w:hAnsi="Times New Roman" w:cs="Times New Roman"/>
          <w:sz w:val="28"/>
          <w:szCs w:val="28"/>
          <w:lang w:val="en-US"/>
        </w:rPr>
        <w:t>The Pros (Advantages)</w:t>
      </w:r>
    </w:p>
    <w:p w14:paraId="5E724381"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Data Integrity: Strong ACID compliance ensures data remains consistent.</w:t>
      </w:r>
    </w:p>
    <w:p w14:paraId="60948E2B"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Standardization: SQL is a universal language with massive community support.</w:t>
      </w:r>
    </w:p>
    <w:p w14:paraId="3E1EED73"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Security: Granular permissions allow for high levels of data protection.</w:t>
      </w:r>
    </w:p>
    <w:p w14:paraId="438828D9"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Relationships: Excellent at handling complex queries between different data sets via Joins.</w:t>
      </w:r>
    </w:p>
    <w:p w14:paraId="73C7CAD3" w14:textId="77777777" w:rsidR="002D1BF2" w:rsidRPr="002D1BF2" w:rsidRDefault="002D1BF2" w:rsidP="002D1BF2">
      <w:pPr>
        <w:spacing w:line="360" w:lineRule="auto"/>
        <w:rPr>
          <w:rFonts w:ascii="Times New Roman" w:hAnsi="Times New Roman" w:cs="Times New Roman"/>
          <w:lang w:val="en-US"/>
        </w:rPr>
      </w:pPr>
    </w:p>
    <w:p w14:paraId="35D41A61" w14:textId="77777777" w:rsidR="002D1BF2" w:rsidRPr="002D1BF2" w:rsidRDefault="002D1BF2" w:rsidP="002D1BF2">
      <w:pPr>
        <w:spacing w:line="360" w:lineRule="auto"/>
        <w:rPr>
          <w:rFonts w:ascii="Times New Roman" w:hAnsi="Times New Roman" w:cs="Times New Roman"/>
          <w:lang w:val="en-US"/>
        </w:rPr>
      </w:pPr>
    </w:p>
    <w:p w14:paraId="5993DF07" w14:textId="52BCF371" w:rsidR="002D1BF2" w:rsidRPr="002D1BF2" w:rsidRDefault="002D1BF2" w:rsidP="002D1BF2">
      <w:pPr>
        <w:spacing w:line="360" w:lineRule="auto"/>
        <w:rPr>
          <w:rFonts w:ascii="Times New Roman" w:hAnsi="Times New Roman" w:cs="Times New Roman"/>
          <w:sz w:val="28"/>
          <w:szCs w:val="28"/>
          <w:lang w:val="en-US"/>
        </w:rPr>
      </w:pPr>
      <w:r w:rsidRPr="002D1BF2">
        <w:rPr>
          <w:rFonts w:ascii="Times New Roman" w:hAnsi="Times New Roman" w:cs="Times New Roman"/>
          <w:sz w:val="28"/>
          <w:szCs w:val="28"/>
          <w:lang w:val="en-US"/>
        </w:rPr>
        <w:t>The Cons (Disadvantages)</w:t>
      </w:r>
    </w:p>
    <w:p w14:paraId="18DFF35A"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Scalability: Difficult to scale horizontally across multiple servers.</w:t>
      </w:r>
    </w:p>
    <w:p w14:paraId="62877512"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Rigid Schema: Changes to the data structure are difficult and time-consuming.</w:t>
      </w:r>
    </w:p>
    <w:p w14:paraId="01A32848"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Performance: Large-scale joins can lead to significant latency.</w:t>
      </w:r>
    </w:p>
    <w:p w14:paraId="0CBB4FE1" w14:textId="6B4D057B"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Cost: Enterprise-grade RDBMS can be expensive to license and maintain.</w:t>
      </w:r>
    </w:p>
    <w:p w14:paraId="78B50501" w14:textId="77777777" w:rsidR="0038680D" w:rsidRDefault="0038680D" w:rsidP="002D1BF2">
      <w:pPr>
        <w:spacing w:line="360" w:lineRule="auto"/>
        <w:jc w:val="right"/>
        <w:rPr>
          <w:rFonts w:ascii="Times New Roman" w:hAnsi="Times New Roman" w:cs="Times New Roman"/>
          <w:lang w:val="en-US"/>
        </w:rPr>
        <w:sectPr w:rsidR="0038680D" w:rsidSect="0038680D">
          <w:type w:val="continuous"/>
          <w:pgSz w:w="11906" w:h="16838"/>
          <w:pgMar w:top="1440" w:right="1440" w:bottom="1440" w:left="1440" w:header="708" w:footer="708" w:gutter="0"/>
          <w:cols w:num="2" w:space="708"/>
          <w:docGrid w:linePitch="360"/>
        </w:sectPr>
      </w:pPr>
    </w:p>
    <w:p w14:paraId="5C441CA1" w14:textId="1AFA0AB8" w:rsidR="00E45E1E" w:rsidRPr="002D1BF2" w:rsidRDefault="00E45E1E" w:rsidP="002D1BF2">
      <w:pPr>
        <w:spacing w:line="360" w:lineRule="auto"/>
        <w:jc w:val="right"/>
        <w:rPr>
          <w:rFonts w:ascii="Times New Roman" w:hAnsi="Times New Roman" w:cs="Times New Roman"/>
          <w:lang w:val="en-US"/>
        </w:rPr>
      </w:pPr>
    </w:p>
    <w:p w14:paraId="512AB37E" w14:textId="77777777" w:rsidR="00F81CD6" w:rsidRPr="002D1BF2" w:rsidRDefault="00F81CD6" w:rsidP="002D1BF2">
      <w:pPr>
        <w:spacing w:line="360" w:lineRule="auto"/>
        <w:rPr>
          <w:rFonts w:ascii="Times New Roman" w:hAnsi="Times New Roman" w:cs="Times New Roman"/>
          <w:lang w:val="en-US"/>
        </w:rPr>
      </w:pPr>
    </w:p>
    <w:p w14:paraId="78A4F802" w14:textId="77777777" w:rsidR="00F81CD6" w:rsidRPr="002D1BF2" w:rsidRDefault="00F81CD6" w:rsidP="002D1BF2">
      <w:pPr>
        <w:spacing w:line="360" w:lineRule="auto"/>
        <w:jc w:val="right"/>
        <w:rPr>
          <w:rFonts w:ascii="Times New Roman" w:hAnsi="Times New Roman" w:cs="Times New Roman"/>
          <w:lang w:val="en-US"/>
        </w:rPr>
      </w:pPr>
    </w:p>
    <w:p w14:paraId="3D31C0CE" w14:textId="77777777" w:rsidR="0038680D" w:rsidRDefault="0038680D" w:rsidP="002D1BF2">
      <w:pPr>
        <w:spacing w:line="360" w:lineRule="auto"/>
        <w:rPr>
          <w:rFonts w:ascii="Times New Roman" w:hAnsi="Times New Roman" w:cs="Times New Roman"/>
          <w:sz w:val="32"/>
          <w:szCs w:val="32"/>
          <w:lang w:val="en-US"/>
        </w:rPr>
      </w:pPr>
      <w:r>
        <w:rPr>
          <w:rFonts w:ascii="Times New Roman" w:hAnsi="Times New Roman" w:cs="Times New Roman"/>
          <w:sz w:val="32"/>
          <w:szCs w:val="32"/>
          <w:lang w:val="en-US"/>
        </w:rPr>
        <w:br w:type="page"/>
      </w:r>
    </w:p>
    <w:p w14:paraId="77E86A93" w14:textId="7C6EAEB8" w:rsidR="002D1BF2" w:rsidRPr="002D1BF2" w:rsidRDefault="002D1BF2" w:rsidP="002D1BF2">
      <w:pPr>
        <w:spacing w:line="360" w:lineRule="auto"/>
        <w:rPr>
          <w:rFonts w:ascii="Times New Roman" w:hAnsi="Times New Roman" w:cs="Times New Roman"/>
          <w:sz w:val="32"/>
          <w:szCs w:val="32"/>
          <w:lang w:val="en-US"/>
        </w:rPr>
      </w:pPr>
      <w:r w:rsidRPr="002D1BF2">
        <w:rPr>
          <w:rFonts w:ascii="Times New Roman" w:hAnsi="Times New Roman" w:cs="Times New Roman"/>
          <w:sz w:val="32"/>
          <w:szCs w:val="32"/>
          <w:lang w:val="en-US"/>
        </w:rPr>
        <w:lastRenderedPageBreak/>
        <w:t>Summary</w:t>
      </w:r>
    </w:p>
    <w:p w14:paraId="538DE056" w14:textId="77777777" w:rsidR="0038680D" w:rsidRDefault="0038680D" w:rsidP="002D1BF2">
      <w:pPr>
        <w:spacing w:line="360" w:lineRule="auto"/>
        <w:rPr>
          <w:rFonts w:ascii="Times New Roman" w:hAnsi="Times New Roman" w:cs="Times New Roman"/>
          <w:sz w:val="28"/>
          <w:szCs w:val="28"/>
          <w:lang w:val="en-US"/>
        </w:rPr>
        <w:sectPr w:rsidR="0038680D" w:rsidSect="0038680D">
          <w:type w:val="continuous"/>
          <w:pgSz w:w="11906" w:h="16838"/>
          <w:pgMar w:top="1440" w:right="1440" w:bottom="1440" w:left="1440" w:header="708" w:footer="708" w:gutter="0"/>
          <w:cols w:space="708"/>
          <w:docGrid w:linePitch="360"/>
        </w:sectPr>
      </w:pPr>
    </w:p>
    <w:p w14:paraId="7C6BDC07" w14:textId="77777777" w:rsidR="002D1BF2" w:rsidRPr="002D1BF2" w:rsidRDefault="002D1BF2" w:rsidP="002D1BF2">
      <w:pPr>
        <w:spacing w:line="360" w:lineRule="auto"/>
        <w:rPr>
          <w:rFonts w:ascii="Times New Roman" w:hAnsi="Times New Roman" w:cs="Times New Roman"/>
          <w:sz w:val="28"/>
          <w:szCs w:val="28"/>
          <w:lang w:val="en-US"/>
        </w:rPr>
      </w:pPr>
      <w:r w:rsidRPr="002D1BF2">
        <w:rPr>
          <w:rFonts w:ascii="Times New Roman" w:hAnsi="Times New Roman" w:cs="Times New Roman"/>
          <w:sz w:val="28"/>
          <w:szCs w:val="28"/>
          <w:lang w:val="en-US"/>
        </w:rPr>
        <w:t>Paper Overview</w:t>
      </w:r>
    </w:p>
    <w:p w14:paraId="50E4F60C"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xml:space="preserve">Title: Translating database mathematical schemes into relational database software applications with </w:t>
      </w:r>
      <w:proofErr w:type="spellStart"/>
      <w:r w:rsidRPr="002D1BF2">
        <w:rPr>
          <w:rFonts w:ascii="Times New Roman" w:hAnsi="Times New Roman" w:cs="Times New Roman"/>
          <w:lang w:val="en-US"/>
        </w:rPr>
        <w:t>MatBase</w:t>
      </w:r>
      <w:proofErr w:type="spellEnd"/>
    </w:p>
    <w:p w14:paraId="7AC00DC9"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xml:space="preserve">Authors: Christian </w:t>
      </w:r>
      <w:proofErr w:type="spellStart"/>
      <w:r w:rsidRPr="002D1BF2">
        <w:rPr>
          <w:rFonts w:ascii="Times New Roman" w:hAnsi="Times New Roman" w:cs="Times New Roman"/>
          <w:lang w:val="en-US"/>
        </w:rPr>
        <w:t>Mancas</w:t>
      </w:r>
      <w:proofErr w:type="spellEnd"/>
      <w:r w:rsidRPr="002D1BF2">
        <w:rPr>
          <w:rFonts w:ascii="Times New Roman" w:hAnsi="Times New Roman" w:cs="Times New Roman"/>
          <w:lang w:val="en-US"/>
        </w:rPr>
        <w:t xml:space="preserve"> and Diana Christina </w:t>
      </w:r>
      <w:proofErr w:type="spellStart"/>
      <w:r w:rsidRPr="002D1BF2">
        <w:rPr>
          <w:rFonts w:ascii="Times New Roman" w:hAnsi="Times New Roman" w:cs="Times New Roman"/>
          <w:lang w:val="en-US"/>
        </w:rPr>
        <w:t>Mancas</w:t>
      </w:r>
      <w:proofErr w:type="spellEnd"/>
      <w:r w:rsidRPr="002D1BF2">
        <w:rPr>
          <w:rFonts w:ascii="Times New Roman" w:hAnsi="Times New Roman" w:cs="Times New Roman"/>
          <w:lang w:val="en-US"/>
        </w:rPr>
        <w:t xml:space="preserve"> (Ovidius University at Constanta, Romania)</w:t>
      </w:r>
    </w:p>
    <w:p w14:paraId="34DDD9A5"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Published: February 2026</w:t>
      </w:r>
    </w:p>
    <w:p w14:paraId="3DF371EC"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Source: Advances in Knowledge-Based Systems, Data Science, and Cybersecurity</w:t>
      </w:r>
    </w:p>
    <w:p w14:paraId="3F66428D"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Objective and Motivation</w:t>
      </w:r>
    </w:p>
    <w:p w14:paraId="5113F091"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The paper addresses the issue of data quality and 'data plausibility' by focusing on the enforcement of business rules.</w:t>
      </w:r>
    </w:p>
    <w:p w14:paraId="0500C03F"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Traditional database design often decouples software architecture from business rules, leading to ad-hoc bug fixing. The</w:t>
      </w:r>
    </w:p>
    <w:p w14:paraId="08DBF500"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authors introduce a conceptual level called the (Elementary) Mathematical Data Model ((E)MDM) to bridge the gap</w:t>
      </w:r>
    </w:p>
    <w:p w14:paraId="7952B8BE"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between Entity-Relationship diagrams and relational models.</w:t>
      </w:r>
    </w:p>
    <w:p w14:paraId="7586569E" w14:textId="77777777" w:rsidR="002D1BF2" w:rsidRPr="002D1BF2" w:rsidRDefault="002D1BF2" w:rsidP="002D1BF2">
      <w:pPr>
        <w:spacing w:line="360" w:lineRule="auto"/>
        <w:rPr>
          <w:rFonts w:ascii="Times New Roman" w:hAnsi="Times New Roman" w:cs="Times New Roman"/>
          <w:sz w:val="28"/>
          <w:szCs w:val="28"/>
          <w:lang w:val="en-US"/>
        </w:rPr>
      </w:pPr>
      <w:r w:rsidRPr="002D1BF2">
        <w:rPr>
          <w:rFonts w:ascii="Times New Roman" w:hAnsi="Times New Roman" w:cs="Times New Roman"/>
          <w:sz w:val="28"/>
          <w:szCs w:val="28"/>
          <w:lang w:val="en-US"/>
        </w:rPr>
        <w:t>Key Contributions</w:t>
      </w:r>
    </w:p>
    <w:p w14:paraId="3DB5E682"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xml:space="preserve">- The M-R Algorithm: A pseudocode algorithm for translating (E)MDM </w:t>
      </w:r>
      <w:r w:rsidRPr="002D1BF2">
        <w:rPr>
          <w:rFonts w:ascii="Times New Roman" w:hAnsi="Times New Roman" w:cs="Times New Roman"/>
          <w:lang w:val="en-US"/>
        </w:rPr>
        <w:t>schemes into relational ones and associated sets</w:t>
      </w:r>
    </w:p>
    <w:p w14:paraId="0658CD7D"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of non-relational constraints.</w:t>
      </w:r>
    </w:p>
    <w:p w14:paraId="17CFFA19"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Constraint Expansion: While standard relational databases support 6 types of constraints, (E)MDM provides 75 types,</w:t>
      </w:r>
    </w:p>
    <w:p w14:paraId="20BA41B6"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allowing for much finer control over data integrity.</w:t>
      </w:r>
    </w:p>
    <w:p w14:paraId="2477B88A"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xml:space="preserve">- </w:t>
      </w:r>
      <w:proofErr w:type="spellStart"/>
      <w:r w:rsidRPr="002D1BF2">
        <w:rPr>
          <w:rFonts w:ascii="Times New Roman" w:hAnsi="Times New Roman" w:cs="Times New Roman"/>
          <w:lang w:val="en-US"/>
        </w:rPr>
        <w:t>MatBase</w:t>
      </w:r>
      <w:proofErr w:type="spellEnd"/>
      <w:r w:rsidRPr="002D1BF2">
        <w:rPr>
          <w:rFonts w:ascii="Times New Roman" w:hAnsi="Times New Roman" w:cs="Times New Roman"/>
          <w:lang w:val="en-US"/>
        </w:rPr>
        <w:t xml:space="preserve"> Prototype: An intelligent DBMS prototype that implements the translation algorithms and automatically</w:t>
      </w:r>
    </w:p>
    <w:p w14:paraId="1FEF3C4F"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generates code (SQL, VBA, C#) to enforce constraints.</w:t>
      </w:r>
    </w:p>
    <w:p w14:paraId="37E962B0"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 Complexity Analysis: The M-R algorithm is proven to be linear (O(n)), sound, complete, and optimal.</w:t>
      </w:r>
    </w:p>
    <w:p w14:paraId="0F7BD86D" w14:textId="77777777" w:rsidR="002D1BF2" w:rsidRPr="002D1BF2" w:rsidRDefault="002D1BF2" w:rsidP="002D1BF2">
      <w:pPr>
        <w:spacing w:line="360" w:lineRule="auto"/>
        <w:rPr>
          <w:rFonts w:ascii="Times New Roman" w:hAnsi="Times New Roman" w:cs="Times New Roman"/>
          <w:lang w:val="en-US"/>
        </w:rPr>
      </w:pPr>
      <w:r w:rsidRPr="002D1BF2">
        <w:rPr>
          <w:rFonts w:ascii="Times New Roman" w:hAnsi="Times New Roman" w:cs="Times New Roman"/>
          <w:lang w:val="en-US"/>
        </w:rPr>
        <w:t>Practical Application &amp; Enforcement</w:t>
      </w:r>
    </w:p>
    <w:p w14:paraId="1D2A82F3" w14:textId="77777777" w:rsidR="002D1BF2" w:rsidRPr="002D1BF2" w:rsidRDefault="002D1BF2" w:rsidP="002D1BF2">
      <w:pPr>
        <w:rPr>
          <w:rFonts w:ascii="Times New Roman" w:hAnsi="Times New Roman" w:cs="Times New Roman"/>
          <w:lang w:val="en-US"/>
        </w:rPr>
      </w:pPr>
      <w:r w:rsidRPr="002D1BF2">
        <w:rPr>
          <w:rFonts w:ascii="Times New Roman" w:hAnsi="Times New Roman" w:cs="Times New Roman"/>
          <w:lang w:val="en-US"/>
        </w:rPr>
        <w:t xml:space="preserve">The algorithm is demonstrated using a genealogical trees </w:t>
      </w:r>
      <w:proofErr w:type="spellStart"/>
      <w:r w:rsidRPr="002D1BF2">
        <w:rPr>
          <w:rFonts w:ascii="Times New Roman" w:hAnsi="Times New Roman" w:cs="Times New Roman"/>
          <w:lang w:val="en-US"/>
        </w:rPr>
        <w:t>subuniverse</w:t>
      </w:r>
      <w:proofErr w:type="spellEnd"/>
      <w:r w:rsidRPr="002D1BF2">
        <w:rPr>
          <w:rFonts w:ascii="Times New Roman" w:hAnsi="Times New Roman" w:cs="Times New Roman"/>
          <w:lang w:val="en-US"/>
        </w:rPr>
        <w:t>. The paper provides examples of enforcing</w:t>
      </w:r>
    </w:p>
    <w:p w14:paraId="02EE6458" w14:textId="77777777" w:rsidR="002D1BF2" w:rsidRPr="002D1BF2" w:rsidRDefault="002D1BF2" w:rsidP="002D1BF2">
      <w:pPr>
        <w:rPr>
          <w:rFonts w:ascii="Times New Roman" w:hAnsi="Times New Roman" w:cs="Times New Roman"/>
          <w:lang w:val="en-US"/>
        </w:rPr>
      </w:pPr>
      <w:r w:rsidRPr="002D1BF2">
        <w:rPr>
          <w:rFonts w:ascii="Times New Roman" w:hAnsi="Times New Roman" w:cs="Times New Roman"/>
          <w:lang w:val="en-US"/>
        </w:rPr>
        <w:t>complex non-relational constraints (e.g., 'nobody may divorce before marrying' or 'no reign may end before starting')</w:t>
      </w:r>
    </w:p>
    <w:p w14:paraId="0E8C4310" w14:textId="77777777" w:rsidR="002D1BF2" w:rsidRPr="002D1BF2" w:rsidRDefault="002D1BF2" w:rsidP="002D1BF2">
      <w:pPr>
        <w:rPr>
          <w:rFonts w:ascii="Times New Roman" w:hAnsi="Times New Roman" w:cs="Times New Roman"/>
          <w:lang w:val="en-US"/>
        </w:rPr>
      </w:pPr>
      <w:r w:rsidRPr="002D1BF2">
        <w:rPr>
          <w:rFonts w:ascii="Times New Roman" w:hAnsi="Times New Roman" w:cs="Times New Roman"/>
          <w:lang w:val="en-US"/>
        </w:rPr>
        <w:t xml:space="preserve">using event-driven programming and embedded SQL in </w:t>
      </w:r>
      <w:proofErr w:type="spellStart"/>
      <w:r w:rsidRPr="002D1BF2">
        <w:rPr>
          <w:rFonts w:ascii="Times New Roman" w:hAnsi="Times New Roman" w:cs="Times New Roman"/>
          <w:lang w:val="en-US"/>
        </w:rPr>
        <w:t>MatBase</w:t>
      </w:r>
      <w:proofErr w:type="spellEnd"/>
      <w:r w:rsidRPr="002D1BF2">
        <w:rPr>
          <w:rFonts w:ascii="Times New Roman" w:hAnsi="Times New Roman" w:cs="Times New Roman"/>
          <w:lang w:val="en-US"/>
        </w:rPr>
        <w:t>. It also highlights limitations in mainstream RDBMS</w:t>
      </w:r>
    </w:p>
    <w:p w14:paraId="35F56E0B" w14:textId="77777777" w:rsidR="002D1BF2" w:rsidRPr="002D1BF2" w:rsidRDefault="002D1BF2" w:rsidP="002D1BF2">
      <w:pPr>
        <w:rPr>
          <w:rFonts w:ascii="Times New Roman" w:hAnsi="Times New Roman" w:cs="Times New Roman"/>
          <w:lang w:val="en-US"/>
        </w:rPr>
      </w:pPr>
      <w:r w:rsidRPr="002D1BF2">
        <w:rPr>
          <w:rFonts w:ascii="Times New Roman" w:hAnsi="Times New Roman" w:cs="Times New Roman"/>
          <w:lang w:val="en-US"/>
        </w:rPr>
        <w:t>(like MS SQL Server and Access) regarding specific constraint types, such as handling multiple NULL values in unique</w:t>
      </w:r>
    </w:p>
    <w:p w14:paraId="57C80500" w14:textId="238B7371" w:rsidR="002D1BF2" w:rsidRPr="002D1BF2" w:rsidRDefault="002D1BF2" w:rsidP="002D1BF2">
      <w:pPr>
        <w:rPr>
          <w:rFonts w:ascii="Times New Roman" w:hAnsi="Times New Roman" w:cs="Times New Roman"/>
          <w:lang w:val="en-US"/>
        </w:rPr>
      </w:pPr>
      <w:r w:rsidRPr="002D1BF2">
        <w:rPr>
          <w:rFonts w:ascii="Times New Roman" w:hAnsi="Times New Roman" w:cs="Times New Roman"/>
          <w:lang w:val="en-US"/>
        </w:rPr>
        <w:lastRenderedPageBreak/>
        <w:t>keys.</w:t>
      </w:r>
    </w:p>
    <w:p w14:paraId="04E42F84" w14:textId="77777777" w:rsidR="0038680D" w:rsidRDefault="0038680D" w:rsidP="00E45E1E">
      <w:pPr>
        <w:jc w:val="right"/>
        <w:rPr>
          <w:rFonts w:ascii="Times New Roman" w:hAnsi="Times New Roman" w:cs="Times New Roman"/>
          <w:lang w:val="en-US"/>
        </w:rPr>
        <w:sectPr w:rsidR="0038680D" w:rsidSect="0038680D">
          <w:type w:val="continuous"/>
          <w:pgSz w:w="11906" w:h="16838"/>
          <w:pgMar w:top="1440" w:right="1440" w:bottom="1440" w:left="1440" w:header="708" w:footer="708" w:gutter="0"/>
          <w:cols w:num="2" w:space="708"/>
          <w:docGrid w:linePitch="360"/>
        </w:sectPr>
      </w:pPr>
    </w:p>
    <w:p w14:paraId="7170B84C" w14:textId="77777777" w:rsidR="00F81CD6" w:rsidRDefault="00F81CD6" w:rsidP="00E45E1E">
      <w:pPr>
        <w:jc w:val="right"/>
        <w:rPr>
          <w:rFonts w:ascii="Times New Roman" w:hAnsi="Times New Roman" w:cs="Times New Roman"/>
          <w:lang w:val="en-US"/>
        </w:rPr>
      </w:pPr>
    </w:p>
    <w:p w14:paraId="31D2230E" w14:textId="6BC6A8AA" w:rsidR="001244CE" w:rsidRPr="001244CE" w:rsidRDefault="001244CE" w:rsidP="001244CE">
      <w:pPr>
        <w:rPr>
          <w:rFonts w:ascii="Times New Roman" w:hAnsi="Times New Roman" w:cs="Times New Roman"/>
          <w:sz w:val="32"/>
          <w:szCs w:val="32"/>
          <w:lang w:val="en-US"/>
        </w:rPr>
      </w:pPr>
      <w:r w:rsidRPr="001244CE">
        <w:rPr>
          <w:rFonts w:ascii="Times New Roman" w:hAnsi="Times New Roman" w:cs="Times New Roman"/>
          <w:sz w:val="32"/>
          <w:szCs w:val="32"/>
          <w:lang w:val="en-US"/>
        </w:rPr>
        <w:t>Reference:</w:t>
      </w:r>
    </w:p>
    <w:p w14:paraId="5762F2F2"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[1–3]</w:t>
      </w:r>
      <w:r w:rsidRPr="001244CE">
        <w:rPr>
          <w:rFonts w:ascii="Times New Roman" w:eastAsia="Times New Roman" w:hAnsi="Times New Roman" w:cs="Times New Roman"/>
          <w:kern w:val="0"/>
          <w:lang w:eastAsia="en-GB"/>
          <w14:ligatures w14:val="none"/>
        </w:rPr>
        <w:t xml:space="preserve"> Pertains to </w:t>
      </w:r>
      <w:r w:rsidRPr="001244CE">
        <w:rPr>
          <w:rFonts w:ascii="Times New Roman" w:eastAsia="Times New Roman" w:hAnsi="Times New Roman" w:cs="Times New Roman"/>
          <w:b/>
          <w:bCs/>
          <w:kern w:val="0"/>
          <w:lang w:eastAsia="en-GB"/>
          <w14:ligatures w14:val="none"/>
        </w:rPr>
        <w:t>Entity-Relationship diagrams (E-RDs)</w:t>
      </w:r>
      <w:r w:rsidRPr="001244CE">
        <w:rPr>
          <w:rFonts w:ascii="Times New Roman" w:eastAsia="Times New Roman" w:hAnsi="Times New Roman" w:cs="Times New Roman"/>
          <w:kern w:val="0"/>
          <w:lang w:eastAsia="en-GB"/>
          <w14:ligatures w14:val="none"/>
        </w:rPr>
        <w:t xml:space="preserve"> and foundational relational database theory, specifically referencing </w:t>
      </w:r>
      <w:r w:rsidRPr="001244CE">
        <w:rPr>
          <w:rFonts w:ascii="Times New Roman" w:eastAsia="Times New Roman" w:hAnsi="Times New Roman" w:cs="Times New Roman"/>
          <w:b/>
          <w:bCs/>
          <w:kern w:val="0"/>
          <w:lang w:eastAsia="en-GB"/>
          <w14:ligatures w14:val="none"/>
        </w:rPr>
        <w:t xml:space="preserve">Christian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kern w:val="0"/>
          <w:lang w:eastAsia="en-GB"/>
          <w14:ligatures w14:val="none"/>
        </w:rPr>
        <w:t xml:space="preserve"> (e.g., </w:t>
      </w:r>
      <w:r w:rsidRPr="001244CE">
        <w:rPr>
          <w:rFonts w:ascii="Times New Roman" w:eastAsia="Times New Roman" w:hAnsi="Times New Roman" w:cs="Times New Roman"/>
          <w:i/>
          <w:iCs/>
          <w:kern w:val="0"/>
          <w:lang w:eastAsia="en-GB"/>
          <w14:ligatures w14:val="none"/>
        </w:rPr>
        <w:t>Relational Databases. Mathematical Foundations</w:t>
      </w:r>
      <w:r w:rsidRPr="001244CE">
        <w:rPr>
          <w:rFonts w:ascii="Times New Roman" w:eastAsia="Times New Roman" w:hAnsi="Times New Roman" w:cs="Times New Roman"/>
          <w:kern w:val="0"/>
          <w:lang w:eastAsia="en-GB"/>
          <w14:ligatures w14:val="none"/>
        </w:rPr>
        <w:t>, 2015).</w:t>
      </w:r>
    </w:p>
    <w:p w14:paraId="0A0F08A8"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[4–5]</w:t>
      </w:r>
      <w:r w:rsidRPr="001244CE">
        <w:rPr>
          <w:rFonts w:ascii="Times New Roman" w:eastAsia="Times New Roman" w:hAnsi="Times New Roman" w:cs="Times New Roman"/>
          <w:kern w:val="0"/>
          <w:lang w:eastAsia="en-GB"/>
          <w14:ligatures w14:val="none"/>
        </w:rPr>
        <w:t xml:space="preserve"> Refers to relational model schemes and </w:t>
      </w:r>
      <w:proofErr w:type="spellStart"/>
      <w:r w:rsidRPr="001244CE">
        <w:rPr>
          <w:rFonts w:ascii="Times New Roman" w:eastAsia="Times New Roman" w:hAnsi="Times New Roman" w:cs="Times New Roman"/>
          <w:b/>
          <w:bCs/>
          <w:kern w:val="0"/>
          <w:lang w:eastAsia="en-GB"/>
          <w14:ligatures w14:val="none"/>
        </w:rPr>
        <w:t>Datalog</w:t>
      </w:r>
      <w:proofErr w:type="spellEnd"/>
      <w:r w:rsidRPr="001244CE">
        <w:rPr>
          <w:rFonts w:ascii="Times New Roman" w:eastAsia="Times New Roman" w:hAnsi="Times New Roman" w:cs="Times New Roman"/>
          <w:kern w:val="0"/>
          <w:lang w:eastAsia="en-GB"/>
          <w14:ligatures w14:val="none"/>
        </w:rPr>
        <w:t>.</w:t>
      </w:r>
    </w:p>
    <w:p w14:paraId="7DCBDE3C"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[6]</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C. (2015).</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The (Elementary) Mathematical Data Model</w:t>
      </w:r>
      <w:r w:rsidRPr="001244CE">
        <w:rPr>
          <w:rFonts w:ascii="Times New Roman" w:eastAsia="Times New Roman" w:hAnsi="Times New Roman" w:cs="Times New Roman"/>
          <w:kern w:val="0"/>
          <w:lang w:eastAsia="en-GB"/>
          <w14:ligatures w14:val="none"/>
        </w:rPr>
        <w:t>, which introduces the 75 constraint types used in the study.</w:t>
      </w:r>
    </w:p>
    <w:p w14:paraId="11198F66"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[7]</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xml:space="preserve">, C. and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D.C. (2020).</w:t>
      </w:r>
      <w:r w:rsidRPr="001244CE">
        <w:rPr>
          <w:rFonts w:ascii="Times New Roman" w:eastAsia="Times New Roman" w:hAnsi="Times New Roman" w:cs="Times New Roman"/>
          <w:kern w:val="0"/>
          <w:lang w:eastAsia="en-GB"/>
          <w14:ligatures w14:val="none"/>
        </w:rPr>
        <w:t xml:space="preserve"> Discusses the constraint-driven methodology for database design.</w:t>
      </w:r>
    </w:p>
    <w:p w14:paraId="1C9EE93D"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[8]</w:t>
      </w:r>
      <w:r w:rsidRPr="001244CE">
        <w:rPr>
          <w:rFonts w:ascii="Times New Roman" w:eastAsia="Times New Roman" w:hAnsi="Times New Roman" w:cs="Times New Roman"/>
          <w:kern w:val="0"/>
          <w:lang w:eastAsia="en-GB"/>
          <w14:ligatures w14:val="none"/>
        </w:rPr>
        <w:t xml:space="preserve"> Focuses on the E-R to (E)MDM translation algorithm.</w:t>
      </w:r>
    </w:p>
    <w:p w14:paraId="176690F2"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[9]</w:t>
      </w:r>
      <w:r w:rsidRPr="001244CE">
        <w:rPr>
          <w:rFonts w:ascii="Times New Roman" w:eastAsia="Times New Roman" w:hAnsi="Times New Roman" w:cs="Times New Roman"/>
          <w:kern w:val="0"/>
          <w:lang w:eastAsia="en-GB"/>
          <w14:ligatures w14:val="none"/>
        </w:rPr>
        <w:t xml:space="preserve"> Documentation regarding </w:t>
      </w:r>
      <w:proofErr w:type="spellStart"/>
      <w:r w:rsidRPr="001244CE">
        <w:rPr>
          <w:rFonts w:ascii="Times New Roman" w:eastAsia="Times New Roman" w:hAnsi="Times New Roman" w:cs="Times New Roman"/>
          <w:b/>
          <w:bCs/>
          <w:kern w:val="0"/>
          <w:lang w:eastAsia="en-GB"/>
          <w14:ligatures w14:val="none"/>
        </w:rPr>
        <w:t>MatBase</w:t>
      </w:r>
      <w:proofErr w:type="spellEnd"/>
      <w:r w:rsidRPr="001244CE">
        <w:rPr>
          <w:rFonts w:ascii="Times New Roman" w:eastAsia="Times New Roman" w:hAnsi="Times New Roman" w:cs="Times New Roman"/>
          <w:kern w:val="0"/>
          <w:lang w:eastAsia="en-GB"/>
          <w14:ligatures w14:val="none"/>
        </w:rPr>
        <w:t>, the intelligent DBMS prototype.</w:t>
      </w:r>
    </w:p>
    <w:p w14:paraId="54D347D7"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[10]</w:t>
      </w:r>
      <w:r w:rsidRPr="001244CE">
        <w:rPr>
          <w:rFonts w:ascii="Times New Roman" w:eastAsia="Times New Roman" w:hAnsi="Times New Roman" w:cs="Times New Roman"/>
          <w:kern w:val="0"/>
          <w:lang w:eastAsia="en-GB"/>
          <w14:ligatures w14:val="none"/>
        </w:rPr>
        <w:t xml:space="preserve"> Covers reverse engineering algorithms within </w:t>
      </w:r>
      <w:proofErr w:type="spellStart"/>
      <w:r w:rsidRPr="001244CE">
        <w:rPr>
          <w:rFonts w:ascii="Times New Roman" w:eastAsia="Times New Roman" w:hAnsi="Times New Roman" w:cs="Times New Roman"/>
          <w:kern w:val="0"/>
          <w:lang w:eastAsia="en-GB"/>
          <w14:ligatures w14:val="none"/>
        </w:rPr>
        <w:t>MatBase</w:t>
      </w:r>
      <w:proofErr w:type="spellEnd"/>
      <w:r w:rsidRPr="001244CE">
        <w:rPr>
          <w:rFonts w:ascii="Times New Roman" w:eastAsia="Times New Roman" w:hAnsi="Times New Roman" w:cs="Times New Roman"/>
          <w:kern w:val="0"/>
          <w:lang w:eastAsia="en-GB"/>
          <w14:ligatures w14:val="none"/>
        </w:rPr>
        <w:t>.</w:t>
      </w:r>
    </w:p>
    <w:p w14:paraId="4877D839"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[11–15]</w:t>
      </w:r>
      <w:r w:rsidRPr="001244CE">
        <w:rPr>
          <w:rFonts w:ascii="Times New Roman" w:eastAsia="Times New Roman" w:hAnsi="Times New Roman" w:cs="Times New Roman"/>
          <w:kern w:val="0"/>
          <w:lang w:eastAsia="en-GB"/>
          <w14:ligatures w14:val="none"/>
        </w:rPr>
        <w:t xml:space="preserve"> Technical papers on automatic code generation for various constraint types.</w:t>
      </w:r>
    </w:p>
    <w:p w14:paraId="38AEE9BC"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[16–17]</w:t>
      </w:r>
      <w:r w:rsidRPr="001244CE">
        <w:rPr>
          <w:rFonts w:ascii="Times New Roman" w:eastAsia="Times New Roman" w:hAnsi="Times New Roman" w:cs="Times New Roman"/>
          <w:kern w:val="0"/>
          <w:lang w:eastAsia="en-GB"/>
          <w14:ligatures w14:val="none"/>
        </w:rPr>
        <w:t xml:space="preserve"> Works on </w:t>
      </w:r>
      <w:r w:rsidRPr="001244CE">
        <w:rPr>
          <w:rFonts w:ascii="Times New Roman" w:eastAsia="Times New Roman" w:hAnsi="Times New Roman" w:cs="Times New Roman"/>
          <w:b/>
          <w:bCs/>
          <w:kern w:val="0"/>
          <w:lang w:eastAsia="en-GB"/>
          <w14:ligatures w14:val="none"/>
        </w:rPr>
        <w:t>Business Rules Management (BRM)</w:t>
      </w:r>
      <w:r w:rsidRPr="001244CE">
        <w:rPr>
          <w:rFonts w:ascii="Times New Roman" w:eastAsia="Times New Roman" w:hAnsi="Times New Roman" w:cs="Times New Roman"/>
          <w:kern w:val="0"/>
          <w:lang w:eastAsia="en-GB"/>
          <w14:ligatures w14:val="none"/>
        </w:rPr>
        <w:t>.</w:t>
      </w:r>
    </w:p>
    <w:p w14:paraId="2949A1C6"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[18]</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ibamoe</w:t>
      </w:r>
      <w:proofErr w:type="spellEnd"/>
      <w:r w:rsidRPr="001244CE">
        <w:rPr>
          <w:rFonts w:ascii="Times New Roman" w:eastAsia="Times New Roman" w:hAnsi="Times New Roman" w:cs="Times New Roman"/>
          <w:b/>
          <w:bCs/>
          <w:kern w:val="0"/>
          <w:lang w:eastAsia="en-GB"/>
          <w14:ligatures w14:val="none"/>
        </w:rPr>
        <w:t>/9.3.0</w:t>
      </w:r>
      <w:r w:rsidRPr="001244CE">
        <w:rPr>
          <w:rFonts w:ascii="Times New Roman" w:eastAsia="Times New Roman" w:hAnsi="Times New Roman" w:cs="Times New Roman"/>
          <w:kern w:val="0"/>
          <w:lang w:eastAsia="en-GB"/>
          <w14:ligatures w14:val="none"/>
        </w:rPr>
        <w:t xml:space="preserve"> documentation.</w:t>
      </w:r>
    </w:p>
    <w:p w14:paraId="08CFDF8E"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[19]</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b/>
          <w:bCs/>
          <w:kern w:val="0"/>
          <w:lang w:eastAsia="en-GB"/>
          <w14:ligatures w14:val="none"/>
        </w:rPr>
        <w:t>Red Hat Documentation (2025).</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Designing your decision management architecture with Red Hat Decision Manager</w:t>
      </w:r>
      <w:r w:rsidRPr="001244CE">
        <w:rPr>
          <w:rFonts w:ascii="Times New Roman" w:eastAsia="Times New Roman" w:hAnsi="Times New Roman" w:cs="Times New Roman"/>
          <w:kern w:val="0"/>
          <w:lang w:eastAsia="en-GB"/>
          <w14:ligatures w14:val="none"/>
        </w:rPr>
        <w:t>.</w:t>
      </w:r>
    </w:p>
    <w:p w14:paraId="29C00E06"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[20]</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b/>
          <w:bCs/>
          <w:kern w:val="0"/>
          <w:lang w:eastAsia="en-GB"/>
          <w14:ligatures w14:val="none"/>
        </w:rPr>
        <w:t>DecisionRules.io (2025).</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i/>
          <w:iCs/>
          <w:kern w:val="0"/>
          <w:lang w:eastAsia="en-GB"/>
          <w14:ligatures w14:val="none"/>
        </w:rPr>
        <w:t>DecisionRules</w:t>
      </w:r>
      <w:proofErr w:type="spellEnd"/>
      <w:r w:rsidRPr="001244CE">
        <w:rPr>
          <w:rFonts w:ascii="Times New Roman" w:eastAsia="Times New Roman" w:hAnsi="Times New Roman" w:cs="Times New Roman"/>
          <w:i/>
          <w:iCs/>
          <w:kern w:val="0"/>
          <w:lang w:eastAsia="en-GB"/>
          <w14:ligatures w14:val="none"/>
        </w:rPr>
        <w:t xml:space="preserve"> Documentation</w:t>
      </w:r>
      <w:r w:rsidRPr="001244CE">
        <w:rPr>
          <w:rFonts w:ascii="Times New Roman" w:eastAsia="Times New Roman" w:hAnsi="Times New Roman" w:cs="Times New Roman"/>
          <w:kern w:val="0"/>
          <w:lang w:eastAsia="en-GB"/>
          <w14:ligatures w14:val="none"/>
        </w:rPr>
        <w:t>.</w:t>
      </w:r>
    </w:p>
    <w:p w14:paraId="47E6C1F0"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[21]</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Thalheim</w:t>
      </w:r>
      <w:proofErr w:type="spellEnd"/>
      <w:r w:rsidRPr="001244CE">
        <w:rPr>
          <w:rFonts w:ascii="Times New Roman" w:eastAsia="Times New Roman" w:hAnsi="Times New Roman" w:cs="Times New Roman"/>
          <w:b/>
          <w:bCs/>
          <w:kern w:val="0"/>
          <w:lang w:eastAsia="en-GB"/>
          <w14:ligatures w14:val="none"/>
        </w:rPr>
        <w:t>, B. and Jaakkola, H. (2019).</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Models as Programs: The Envisioned and Principal Key to True Fifth Generation Programming</w:t>
      </w:r>
      <w:r w:rsidRPr="001244CE">
        <w:rPr>
          <w:rFonts w:ascii="Times New Roman" w:eastAsia="Times New Roman" w:hAnsi="Times New Roman" w:cs="Times New Roman"/>
          <w:kern w:val="0"/>
          <w:lang w:eastAsia="en-GB"/>
          <w14:ligatures w14:val="none"/>
        </w:rPr>
        <w:t>.</w:t>
      </w:r>
    </w:p>
    <w:p w14:paraId="7AAAF225"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[22]</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C. (2020).</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 xml:space="preserve">On </w:t>
      </w:r>
      <w:proofErr w:type="spellStart"/>
      <w:r w:rsidRPr="001244CE">
        <w:rPr>
          <w:rFonts w:ascii="Times New Roman" w:eastAsia="Times New Roman" w:hAnsi="Times New Roman" w:cs="Times New Roman"/>
          <w:i/>
          <w:iCs/>
          <w:kern w:val="0"/>
          <w:lang w:eastAsia="en-GB"/>
          <w14:ligatures w14:val="none"/>
        </w:rPr>
        <w:t>Modelware</w:t>
      </w:r>
      <w:proofErr w:type="spellEnd"/>
      <w:r w:rsidRPr="001244CE">
        <w:rPr>
          <w:rFonts w:ascii="Times New Roman" w:eastAsia="Times New Roman" w:hAnsi="Times New Roman" w:cs="Times New Roman"/>
          <w:i/>
          <w:iCs/>
          <w:kern w:val="0"/>
          <w:lang w:eastAsia="en-GB"/>
          <w14:ligatures w14:val="none"/>
        </w:rPr>
        <w:t xml:space="preserve"> as the 5th Generation Programming Languages</w:t>
      </w:r>
      <w:r w:rsidRPr="001244CE">
        <w:rPr>
          <w:rFonts w:ascii="Times New Roman" w:eastAsia="Times New Roman" w:hAnsi="Times New Roman" w:cs="Times New Roman"/>
          <w:kern w:val="0"/>
          <w:lang w:eastAsia="en-GB"/>
          <w14:ligatures w14:val="none"/>
        </w:rPr>
        <w:t>.</w:t>
      </w:r>
    </w:p>
    <w:p w14:paraId="0B186D1B"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[23]</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C. (2019).</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i/>
          <w:iCs/>
          <w:kern w:val="0"/>
          <w:lang w:eastAsia="en-GB"/>
          <w14:ligatures w14:val="none"/>
        </w:rPr>
        <w:t>MatBase</w:t>
      </w:r>
      <w:proofErr w:type="spellEnd"/>
      <w:r w:rsidRPr="001244CE">
        <w:rPr>
          <w:rFonts w:ascii="Times New Roman" w:eastAsia="Times New Roman" w:hAnsi="Times New Roman" w:cs="Times New Roman"/>
          <w:i/>
          <w:iCs/>
          <w:kern w:val="0"/>
          <w:lang w:eastAsia="en-GB"/>
          <w14:ligatures w14:val="none"/>
        </w:rPr>
        <w:t xml:space="preserve"> - a Tool for Transparent Programming while </w:t>
      </w:r>
      <w:proofErr w:type="spellStart"/>
      <w:r w:rsidRPr="001244CE">
        <w:rPr>
          <w:rFonts w:ascii="Times New Roman" w:eastAsia="Times New Roman" w:hAnsi="Times New Roman" w:cs="Times New Roman"/>
          <w:i/>
          <w:iCs/>
          <w:kern w:val="0"/>
          <w:lang w:eastAsia="en-GB"/>
          <w14:ligatures w14:val="none"/>
        </w:rPr>
        <w:t>Modeling</w:t>
      </w:r>
      <w:proofErr w:type="spellEnd"/>
      <w:r w:rsidRPr="001244CE">
        <w:rPr>
          <w:rFonts w:ascii="Times New Roman" w:eastAsia="Times New Roman" w:hAnsi="Times New Roman" w:cs="Times New Roman"/>
          <w:i/>
          <w:iCs/>
          <w:kern w:val="0"/>
          <w:lang w:eastAsia="en-GB"/>
          <w14:ligatures w14:val="none"/>
        </w:rPr>
        <w:t xml:space="preserve"> Data at Conceptual Levels</w:t>
      </w:r>
      <w:r w:rsidRPr="001244CE">
        <w:rPr>
          <w:rFonts w:ascii="Times New Roman" w:eastAsia="Times New Roman" w:hAnsi="Times New Roman" w:cs="Times New Roman"/>
          <w:kern w:val="0"/>
          <w:lang w:eastAsia="en-GB"/>
          <w14:ligatures w14:val="none"/>
        </w:rPr>
        <w:t>.</w:t>
      </w:r>
    </w:p>
    <w:p w14:paraId="431E5B6E" w14:textId="77777777" w:rsidR="001244CE" w:rsidRPr="001244CE" w:rsidRDefault="001244CE" w:rsidP="001244CE">
      <w:pPr>
        <w:numPr>
          <w:ilvl w:val="0"/>
          <w:numId w:val="1"/>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t>[24]</w:t>
      </w:r>
      <w:r w:rsidRPr="001244CE">
        <w:rPr>
          <w:rFonts w:ascii="Times New Roman" w:eastAsia="Times New Roman" w:hAnsi="Times New Roman" w:cs="Times New Roman"/>
          <w:kern w:val="0"/>
          <w:lang w:eastAsia="en-GB"/>
          <w14:ligatures w14:val="none"/>
        </w:rPr>
        <w:t xml:space="preserve"> </w:t>
      </w:r>
      <w:proofErr w:type="spellStart"/>
      <w:r w:rsidRPr="001244CE">
        <w:rPr>
          <w:rFonts w:ascii="Times New Roman" w:eastAsia="Times New Roman" w:hAnsi="Times New Roman" w:cs="Times New Roman"/>
          <w:b/>
          <w:bCs/>
          <w:kern w:val="0"/>
          <w:lang w:eastAsia="en-GB"/>
          <w14:ligatures w14:val="none"/>
        </w:rPr>
        <w:t>Mancas</w:t>
      </w:r>
      <w:proofErr w:type="spellEnd"/>
      <w:r w:rsidRPr="001244CE">
        <w:rPr>
          <w:rFonts w:ascii="Times New Roman" w:eastAsia="Times New Roman" w:hAnsi="Times New Roman" w:cs="Times New Roman"/>
          <w:b/>
          <w:bCs/>
          <w:kern w:val="0"/>
          <w:lang w:eastAsia="en-GB"/>
          <w14:ligatures w14:val="none"/>
        </w:rPr>
        <w:t>, D.C. (2023).</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Design and development of a database software application for managing genealogical trees</w:t>
      </w:r>
      <w:r w:rsidRPr="001244CE">
        <w:rPr>
          <w:rFonts w:ascii="Times New Roman" w:eastAsia="Times New Roman" w:hAnsi="Times New Roman" w:cs="Times New Roman"/>
          <w:kern w:val="0"/>
          <w:lang w:eastAsia="en-GB"/>
          <w14:ligatures w14:val="none"/>
        </w:rPr>
        <w:t>.</w:t>
      </w:r>
    </w:p>
    <w:p w14:paraId="7EA674C2" w14:textId="77777777" w:rsidR="001244CE" w:rsidRPr="001244CE" w:rsidRDefault="001244CE" w:rsidP="001244CE">
      <w:pPr>
        <w:spacing w:before="100" w:beforeAutospacing="1" w:after="100" w:afterAutospacing="1" w:line="360" w:lineRule="auto"/>
        <w:outlineLvl w:val="2"/>
        <w:rPr>
          <w:rFonts w:ascii="Times New Roman" w:eastAsia="Times New Roman" w:hAnsi="Times New Roman" w:cs="Times New Roman"/>
          <w:b/>
          <w:bCs/>
          <w:kern w:val="0"/>
          <w:sz w:val="27"/>
          <w:szCs w:val="27"/>
          <w:lang w:eastAsia="en-GB"/>
          <w14:ligatures w14:val="none"/>
        </w:rPr>
      </w:pPr>
      <w:r w:rsidRPr="001244CE">
        <w:rPr>
          <w:rFonts w:ascii="Times New Roman" w:eastAsia="Times New Roman" w:hAnsi="Times New Roman" w:cs="Times New Roman"/>
          <w:b/>
          <w:bCs/>
          <w:kern w:val="0"/>
          <w:sz w:val="27"/>
          <w:szCs w:val="27"/>
          <w:lang w:eastAsia="en-GB"/>
          <w14:ligatures w14:val="none"/>
        </w:rPr>
        <w:t>Reference from "Sandbox"</w:t>
      </w:r>
    </w:p>
    <w:p w14:paraId="52DA2299" w14:textId="77777777" w:rsidR="001244CE" w:rsidRPr="001244CE" w:rsidRDefault="001244CE" w:rsidP="001244CE">
      <w:pPr>
        <w:numPr>
          <w:ilvl w:val="0"/>
          <w:numId w:val="2"/>
        </w:numPr>
        <w:spacing w:before="100" w:beforeAutospacing="1" w:after="100" w:afterAutospacing="1" w:line="360" w:lineRule="auto"/>
        <w:rPr>
          <w:rFonts w:ascii="Times New Roman" w:eastAsia="Times New Roman" w:hAnsi="Times New Roman" w:cs="Times New Roman"/>
          <w:kern w:val="0"/>
          <w:lang w:eastAsia="en-GB"/>
          <w14:ligatures w14:val="none"/>
        </w:rPr>
      </w:pPr>
      <w:r w:rsidRPr="001244CE">
        <w:rPr>
          <w:rFonts w:ascii="Times New Roman" w:eastAsia="Times New Roman" w:hAnsi="Times New Roman" w:cs="Times New Roman"/>
          <w:b/>
          <w:bCs/>
          <w:kern w:val="0"/>
          <w:lang w:eastAsia="en-GB"/>
          <w14:ligatures w14:val="none"/>
        </w:rPr>
        <w:lastRenderedPageBreak/>
        <w:t>Maass, M., Sales, A., Chung, B., &amp; Sunshine, J. (2016).</w:t>
      </w:r>
      <w:r w:rsidRPr="001244CE">
        <w:rPr>
          <w:rFonts w:ascii="Times New Roman" w:eastAsia="Times New Roman" w:hAnsi="Times New Roman" w:cs="Times New Roman"/>
          <w:kern w:val="0"/>
          <w:lang w:eastAsia="en-GB"/>
          <w14:ligatures w14:val="none"/>
        </w:rPr>
        <w:t xml:space="preserve"> </w:t>
      </w:r>
      <w:r w:rsidRPr="001244CE">
        <w:rPr>
          <w:rFonts w:ascii="Times New Roman" w:eastAsia="Times New Roman" w:hAnsi="Times New Roman" w:cs="Times New Roman"/>
          <w:i/>
          <w:iCs/>
          <w:kern w:val="0"/>
          <w:lang w:eastAsia="en-GB"/>
          <w14:ligatures w14:val="none"/>
        </w:rPr>
        <w:t>A systematic analysis of the science of sandboxing</w:t>
      </w:r>
      <w:r w:rsidRPr="001244CE">
        <w:rPr>
          <w:rFonts w:ascii="Times New Roman" w:eastAsia="Times New Roman" w:hAnsi="Times New Roman" w:cs="Times New Roman"/>
          <w:kern w:val="0"/>
          <w:lang w:eastAsia="en-GB"/>
          <w14:ligatures w14:val="none"/>
        </w:rPr>
        <w:t>. This is cited as the source for the definition of a sandbox as an encapsulation mechanism for security policies.</w:t>
      </w:r>
    </w:p>
    <w:p w14:paraId="4E0CB895" w14:textId="77777777" w:rsidR="001244CE" w:rsidRPr="002D1BF2" w:rsidRDefault="001244CE" w:rsidP="001244CE">
      <w:pPr>
        <w:rPr>
          <w:rFonts w:ascii="Times New Roman" w:hAnsi="Times New Roman" w:cs="Times New Roman"/>
          <w:lang w:val="en-US"/>
        </w:rPr>
      </w:pPr>
    </w:p>
    <w:sectPr w:rsidR="001244CE" w:rsidRPr="002D1BF2" w:rsidSect="0038680D">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4DFEA" w14:textId="77777777" w:rsidR="00071C27" w:rsidRDefault="00071C27" w:rsidP="00F81CD6">
      <w:pPr>
        <w:spacing w:after="0" w:line="240" w:lineRule="auto"/>
      </w:pPr>
      <w:r>
        <w:separator/>
      </w:r>
    </w:p>
  </w:endnote>
  <w:endnote w:type="continuationSeparator" w:id="0">
    <w:p w14:paraId="7AA87EF7" w14:textId="77777777" w:rsidR="00071C27" w:rsidRDefault="00071C27" w:rsidP="00F81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8E3C8" w14:textId="77777777" w:rsidR="00071C27" w:rsidRDefault="00071C27" w:rsidP="00F81CD6">
      <w:pPr>
        <w:spacing w:after="0" w:line="240" w:lineRule="auto"/>
      </w:pPr>
      <w:r>
        <w:separator/>
      </w:r>
    </w:p>
  </w:footnote>
  <w:footnote w:type="continuationSeparator" w:id="0">
    <w:p w14:paraId="75CD60E0" w14:textId="77777777" w:rsidR="00071C27" w:rsidRDefault="00071C27" w:rsidP="00F81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BA2379"/>
    <w:multiLevelType w:val="multilevel"/>
    <w:tmpl w:val="2D6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C03179"/>
    <w:multiLevelType w:val="multilevel"/>
    <w:tmpl w:val="297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928097">
    <w:abstractNumId w:val="1"/>
  </w:num>
  <w:num w:numId="2" w16cid:durableId="1433816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E1E"/>
    <w:rsid w:val="0003045D"/>
    <w:rsid w:val="00071C27"/>
    <w:rsid w:val="001244CE"/>
    <w:rsid w:val="00260C49"/>
    <w:rsid w:val="002D1BF2"/>
    <w:rsid w:val="0038680D"/>
    <w:rsid w:val="00926D1F"/>
    <w:rsid w:val="00E45E1E"/>
    <w:rsid w:val="00F81C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EDEE554"/>
  <w15:chartTrackingRefBased/>
  <w15:docId w15:val="{7DF5A9CD-368D-2842-9E72-366A14037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5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5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E1E"/>
    <w:rPr>
      <w:rFonts w:eastAsiaTheme="majorEastAsia" w:cstheme="majorBidi"/>
      <w:color w:val="272727" w:themeColor="text1" w:themeTint="D8"/>
    </w:rPr>
  </w:style>
  <w:style w:type="paragraph" w:styleId="Title">
    <w:name w:val="Title"/>
    <w:basedOn w:val="Normal"/>
    <w:next w:val="Normal"/>
    <w:link w:val="TitleChar"/>
    <w:uiPriority w:val="10"/>
    <w:qFormat/>
    <w:rsid w:val="00E45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E1E"/>
    <w:pPr>
      <w:spacing w:before="160"/>
      <w:jc w:val="center"/>
    </w:pPr>
    <w:rPr>
      <w:i/>
      <w:iCs/>
      <w:color w:val="404040" w:themeColor="text1" w:themeTint="BF"/>
    </w:rPr>
  </w:style>
  <w:style w:type="character" w:customStyle="1" w:styleId="QuoteChar">
    <w:name w:val="Quote Char"/>
    <w:basedOn w:val="DefaultParagraphFont"/>
    <w:link w:val="Quote"/>
    <w:uiPriority w:val="29"/>
    <w:rsid w:val="00E45E1E"/>
    <w:rPr>
      <w:i/>
      <w:iCs/>
      <w:color w:val="404040" w:themeColor="text1" w:themeTint="BF"/>
    </w:rPr>
  </w:style>
  <w:style w:type="paragraph" w:styleId="ListParagraph">
    <w:name w:val="List Paragraph"/>
    <w:basedOn w:val="Normal"/>
    <w:uiPriority w:val="34"/>
    <w:qFormat/>
    <w:rsid w:val="00E45E1E"/>
    <w:pPr>
      <w:ind w:left="720"/>
      <w:contextualSpacing/>
    </w:pPr>
  </w:style>
  <w:style w:type="character" w:styleId="IntenseEmphasis">
    <w:name w:val="Intense Emphasis"/>
    <w:basedOn w:val="DefaultParagraphFont"/>
    <w:uiPriority w:val="21"/>
    <w:qFormat/>
    <w:rsid w:val="00E45E1E"/>
    <w:rPr>
      <w:i/>
      <w:iCs/>
      <w:color w:val="0F4761" w:themeColor="accent1" w:themeShade="BF"/>
    </w:rPr>
  </w:style>
  <w:style w:type="paragraph" w:styleId="IntenseQuote">
    <w:name w:val="Intense Quote"/>
    <w:basedOn w:val="Normal"/>
    <w:next w:val="Normal"/>
    <w:link w:val="IntenseQuoteChar"/>
    <w:uiPriority w:val="30"/>
    <w:qFormat/>
    <w:rsid w:val="00E45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E1E"/>
    <w:rPr>
      <w:i/>
      <w:iCs/>
      <w:color w:val="0F4761" w:themeColor="accent1" w:themeShade="BF"/>
    </w:rPr>
  </w:style>
  <w:style w:type="character" w:styleId="IntenseReference">
    <w:name w:val="Intense Reference"/>
    <w:basedOn w:val="DefaultParagraphFont"/>
    <w:uiPriority w:val="32"/>
    <w:qFormat/>
    <w:rsid w:val="00E45E1E"/>
    <w:rPr>
      <w:b/>
      <w:bCs/>
      <w:smallCaps/>
      <w:color w:val="0F4761" w:themeColor="accent1" w:themeShade="BF"/>
      <w:spacing w:val="5"/>
    </w:rPr>
  </w:style>
  <w:style w:type="paragraph" w:customStyle="1" w:styleId="p1">
    <w:name w:val="p1"/>
    <w:basedOn w:val="Normal"/>
    <w:rsid w:val="00F81CD6"/>
    <w:pPr>
      <w:spacing w:after="0" w:line="240" w:lineRule="auto"/>
    </w:pPr>
    <w:rPr>
      <w:rFonts w:ascii="Times New Roman" w:eastAsia="Times New Roman" w:hAnsi="Times New Roman" w:cs="Times New Roman"/>
      <w:color w:val="000000"/>
      <w:kern w:val="0"/>
      <w:sz w:val="17"/>
      <w:szCs w:val="17"/>
      <w:lang w:eastAsia="en-GB"/>
      <w14:ligatures w14:val="none"/>
    </w:rPr>
  </w:style>
  <w:style w:type="paragraph" w:styleId="Header">
    <w:name w:val="header"/>
    <w:basedOn w:val="Normal"/>
    <w:link w:val="HeaderChar"/>
    <w:uiPriority w:val="99"/>
    <w:unhideWhenUsed/>
    <w:rsid w:val="00F81C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1CD6"/>
  </w:style>
  <w:style w:type="paragraph" w:styleId="Footer">
    <w:name w:val="footer"/>
    <w:basedOn w:val="Normal"/>
    <w:link w:val="FooterChar"/>
    <w:uiPriority w:val="99"/>
    <w:unhideWhenUsed/>
    <w:rsid w:val="00F81C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1CD6"/>
  </w:style>
  <w:style w:type="paragraph" w:customStyle="1" w:styleId="p2">
    <w:name w:val="p2"/>
    <w:basedOn w:val="Normal"/>
    <w:rsid w:val="00F81CD6"/>
    <w:pPr>
      <w:spacing w:after="0" w:line="240" w:lineRule="auto"/>
    </w:pPr>
    <w:rPr>
      <w:rFonts w:ascii="Times New Roman" w:eastAsia="Times New Roman" w:hAnsi="Times New Roman" w:cs="Times New Roman"/>
      <w:color w:val="000000"/>
      <w:kern w:val="0"/>
      <w:sz w:val="17"/>
      <w:szCs w:val="17"/>
      <w:lang w:eastAsia="en-GB"/>
      <w14:ligatures w14:val="none"/>
    </w:rPr>
  </w:style>
  <w:style w:type="character" w:customStyle="1" w:styleId="s1">
    <w:name w:val="s1"/>
    <w:basedOn w:val="DefaultParagraphFont"/>
    <w:rsid w:val="00F81CD6"/>
    <w:rPr>
      <w:rFonts w:ascii="Helvetica" w:hAnsi="Helvetica" w:hint="default"/>
      <w:sz w:val="14"/>
      <w:szCs w:val="14"/>
    </w:rPr>
  </w:style>
  <w:style w:type="character" w:customStyle="1" w:styleId="s2">
    <w:name w:val="s2"/>
    <w:basedOn w:val="DefaultParagraphFont"/>
    <w:rsid w:val="00F81CD6"/>
    <w:rPr>
      <w:rFonts w:ascii="Helvetica" w:hAnsi="Helvetica" w:hint="default"/>
      <w:sz w:val="17"/>
      <w:szCs w:val="17"/>
    </w:rPr>
  </w:style>
  <w:style w:type="paragraph" w:styleId="NormalWeb">
    <w:name w:val="Normal (Web)"/>
    <w:basedOn w:val="Normal"/>
    <w:uiPriority w:val="99"/>
    <w:semiHidden/>
    <w:unhideWhenUsed/>
    <w:rsid w:val="001244C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itation-59">
    <w:name w:val="citation-59"/>
    <w:basedOn w:val="DefaultParagraphFont"/>
    <w:rsid w:val="001244CE"/>
  </w:style>
  <w:style w:type="character" w:customStyle="1" w:styleId="citation-58">
    <w:name w:val="citation-58"/>
    <w:basedOn w:val="DefaultParagraphFont"/>
    <w:rsid w:val="001244CE"/>
  </w:style>
  <w:style w:type="character" w:customStyle="1" w:styleId="citation-57">
    <w:name w:val="citation-57"/>
    <w:basedOn w:val="DefaultParagraphFont"/>
    <w:rsid w:val="001244CE"/>
  </w:style>
  <w:style w:type="character" w:customStyle="1" w:styleId="citation-56">
    <w:name w:val="citation-56"/>
    <w:basedOn w:val="DefaultParagraphFont"/>
    <w:rsid w:val="001244CE"/>
  </w:style>
  <w:style w:type="character" w:customStyle="1" w:styleId="citation-55">
    <w:name w:val="citation-55"/>
    <w:basedOn w:val="DefaultParagraphFont"/>
    <w:rsid w:val="001244CE"/>
  </w:style>
  <w:style w:type="character" w:customStyle="1" w:styleId="citation-54">
    <w:name w:val="citation-54"/>
    <w:basedOn w:val="DefaultParagraphFont"/>
    <w:rsid w:val="001244CE"/>
  </w:style>
  <w:style w:type="character" w:customStyle="1" w:styleId="citation-53">
    <w:name w:val="citation-53"/>
    <w:basedOn w:val="DefaultParagraphFont"/>
    <w:rsid w:val="001244CE"/>
  </w:style>
  <w:style w:type="character" w:customStyle="1" w:styleId="citation-52">
    <w:name w:val="citation-52"/>
    <w:basedOn w:val="DefaultParagraphFont"/>
    <w:rsid w:val="001244CE"/>
  </w:style>
  <w:style w:type="character" w:customStyle="1" w:styleId="citation-51">
    <w:name w:val="citation-51"/>
    <w:basedOn w:val="DefaultParagraphFont"/>
    <w:rsid w:val="00124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2315E9B-7983-C141-A6EE-41869868C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1321</Words>
  <Characters>8040</Characters>
  <Application>Microsoft Office Word</Application>
  <DocSecurity>0</DocSecurity>
  <Lines>283</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Sah</dc:creator>
  <cp:keywords/>
  <dc:description/>
  <cp:lastModifiedBy>Surya Sah</cp:lastModifiedBy>
  <cp:revision>2</cp:revision>
  <dcterms:created xsi:type="dcterms:W3CDTF">2026-02-06T03:13:00Z</dcterms:created>
  <dcterms:modified xsi:type="dcterms:W3CDTF">2026-02-06T03:13:00Z</dcterms:modified>
</cp:coreProperties>
</file>