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80E4B" w14:textId="77777777" w:rsidR="00FB7203" w:rsidRDefault="00FB7203" w:rsidP="007967DC">
      <w:pPr>
        <w:pStyle w:val="Heading1"/>
      </w:pPr>
      <w:bookmarkStart w:id="0" w:name="_Toc496511216"/>
      <w:bookmarkStart w:id="1" w:name="_Toc496538922"/>
      <w:bookmarkStart w:id="2" w:name="_GoBack"/>
      <w:bookmarkEnd w:id="2"/>
      <w:r>
        <w:t>Adding Passive Check Host</w:t>
      </w:r>
      <w:bookmarkEnd w:id="0"/>
      <w:bookmarkEnd w:id="1"/>
    </w:p>
    <w:p w14:paraId="6CC92DAF" w14:textId="77777777" w:rsidR="00FB7203" w:rsidRDefault="00FB7203" w:rsidP="00FB7203"/>
    <w:p w14:paraId="7CEA75A0" w14:textId="77777777" w:rsidR="00503440" w:rsidRDefault="00503440" w:rsidP="00FB7203">
      <w:r>
        <w:t xml:space="preserve">For adding private subnet servers to </w:t>
      </w:r>
      <w:proofErr w:type="spellStart"/>
      <w:r>
        <w:t>check_mk</w:t>
      </w:r>
      <w:proofErr w:type="spellEnd"/>
      <w:r>
        <w:t xml:space="preserve"> monitoring tool. We need NAT/Linux server </w:t>
      </w:r>
      <w:proofErr w:type="spellStart"/>
      <w:r>
        <w:t>infront</w:t>
      </w:r>
      <w:proofErr w:type="spellEnd"/>
      <w:r>
        <w:t xml:space="preserve"> of private subnet servers to send data to </w:t>
      </w:r>
      <w:proofErr w:type="spellStart"/>
      <w:r>
        <w:t>check_MK</w:t>
      </w:r>
      <w:proofErr w:type="spellEnd"/>
      <w:r>
        <w:t xml:space="preserve"> host. NAT/Linux server is for port forwarding. No data will be stored in NAT/Linux server. </w:t>
      </w:r>
    </w:p>
    <w:p w14:paraId="49AF806C" w14:textId="77777777" w:rsidR="00503440" w:rsidRDefault="00503440" w:rsidP="00FB7203">
      <w:pPr>
        <w:rPr>
          <w:b/>
        </w:rPr>
      </w:pPr>
      <w:r w:rsidRPr="00503440">
        <w:rPr>
          <w:b/>
        </w:rPr>
        <w:t xml:space="preserve">Steps to be followed in NAT/Linux server. </w:t>
      </w:r>
    </w:p>
    <w:p w14:paraId="6CDE8E77" w14:textId="77777777" w:rsidR="00503440" w:rsidRPr="00503440" w:rsidRDefault="00503440" w:rsidP="00FB7203">
      <w:r w:rsidRPr="00503440">
        <w:t xml:space="preserve">We will be installing </w:t>
      </w:r>
      <w:proofErr w:type="spellStart"/>
      <w:r w:rsidRPr="00503440">
        <w:t>nginx</w:t>
      </w:r>
      <w:proofErr w:type="spellEnd"/>
      <w:r w:rsidRPr="00503440">
        <w:t xml:space="preserve"> and </w:t>
      </w:r>
      <w:proofErr w:type="spellStart"/>
      <w:r w:rsidRPr="00503440">
        <w:t>nginx</w:t>
      </w:r>
      <w:proofErr w:type="spellEnd"/>
      <w:r w:rsidRPr="00503440">
        <w:t xml:space="preserve">-all-modules in NAT/Linux server. </w:t>
      </w:r>
    </w:p>
    <w:p w14:paraId="310C6644" w14:textId="77777777" w:rsidR="00FB7203" w:rsidRDefault="00FB7203" w:rsidP="00FB7203">
      <w:pPr>
        <w:ind w:left="360"/>
      </w:pPr>
      <w:r>
        <w:t>Step 1: Login to Customer NAT Server (Recommended) / Any server which has Public IP and install Nginx in the NAT server.</w:t>
      </w:r>
    </w:p>
    <w:p w14:paraId="43BBFC12" w14:textId="77777777" w:rsidR="00FB7203" w:rsidRPr="004A77B8" w:rsidRDefault="00FB7203" w:rsidP="00FB7203">
      <w:pPr>
        <w:ind w:left="360"/>
        <w:rPr>
          <w:b/>
        </w:rPr>
      </w:pPr>
      <w:r w:rsidRPr="004A77B8">
        <w:rPr>
          <w:b/>
        </w:rPr>
        <w:t xml:space="preserve">yum install </w:t>
      </w:r>
      <w:proofErr w:type="spellStart"/>
      <w:r w:rsidRPr="004A77B8">
        <w:rPr>
          <w:b/>
        </w:rPr>
        <w:t>nginx</w:t>
      </w:r>
      <w:proofErr w:type="spellEnd"/>
      <w:r w:rsidRPr="004A77B8">
        <w:rPr>
          <w:b/>
        </w:rPr>
        <w:t xml:space="preserve"> </w:t>
      </w:r>
      <w:proofErr w:type="spellStart"/>
      <w:r w:rsidRPr="004A77B8">
        <w:rPr>
          <w:b/>
        </w:rPr>
        <w:t>nginx</w:t>
      </w:r>
      <w:proofErr w:type="spellEnd"/>
      <w:r w:rsidRPr="004A77B8">
        <w:rPr>
          <w:b/>
        </w:rPr>
        <w:t>-all-modules</w:t>
      </w:r>
    </w:p>
    <w:p w14:paraId="1DC20F50" w14:textId="77777777" w:rsidR="00FB7203" w:rsidRDefault="00FB7203" w:rsidP="00FB7203">
      <w:pPr>
        <w:ind w:left="360"/>
      </w:pPr>
      <w:r>
        <w:rPr>
          <w:noProof/>
          <w:lang w:eastAsia="en-IN"/>
        </w:rPr>
        <w:drawing>
          <wp:inline distT="0" distB="0" distL="0" distR="0" wp14:anchorId="1E6F26B7" wp14:editId="292CEF62">
            <wp:extent cx="5731510" cy="329990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2428F" w14:textId="77777777" w:rsidR="00FB7203" w:rsidRDefault="00FB7203" w:rsidP="00FB7203">
      <w:pPr>
        <w:ind w:left="360"/>
      </w:pPr>
    </w:p>
    <w:p w14:paraId="75504143" w14:textId="77777777" w:rsidR="00503440" w:rsidRDefault="00503440" w:rsidP="00FB7203">
      <w:pPr>
        <w:ind w:left="360"/>
      </w:pPr>
    </w:p>
    <w:p w14:paraId="22E494F6" w14:textId="77777777" w:rsidR="00503440" w:rsidRDefault="00503440" w:rsidP="00FB7203">
      <w:pPr>
        <w:ind w:left="360"/>
      </w:pPr>
    </w:p>
    <w:p w14:paraId="36337151" w14:textId="77777777" w:rsidR="00503440" w:rsidRDefault="00503440" w:rsidP="00FB7203">
      <w:pPr>
        <w:ind w:left="360"/>
      </w:pPr>
    </w:p>
    <w:p w14:paraId="6E8F02FF" w14:textId="77777777" w:rsidR="00503440" w:rsidRDefault="00503440" w:rsidP="00FB7203">
      <w:pPr>
        <w:ind w:left="360"/>
      </w:pPr>
    </w:p>
    <w:p w14:paraId="7F72D0EB" w14:textId="77777777" w:rsidR="00503440" w:rsidRDefault="00503440" w:rsidP="00FB7203">
      <w:pPr>
        <w:ind w:left="360"/>
      </w:pPr>
    </w:p>
    <w:p w14:paraId="72C5B0F1" w14:textId="77777777" w:rsidR="00503440" w:rsidRDefault="00503440" w:rsidP="00FB7203">
      <w:pPr>
        <w:ind w:left="360"/>
      </w:pPr>
    </w:p>
    <w:p w14:paraId="25220B35" w14:textId="77777777" w:rsidR="00FB7203" w:rsidRPr="004A77B8" w:rsidRDefault="00FB7203" w:rsidP="00FB7203">
      <w:pPr>
        <w:ind w:left="360"/>
        <w:rPr>
          <w:b/>
        </w:rPr>
      </w:pPr>
      <w:r>
        <w:lastRenderedPageBreak/>
        <w:t xml:space="preserve">Step 2: Open the </w:t>
      </w:r>
      <w:proofErr w:type="spellStart"/>
      <w:r w:rsidRPr="004A77B8">
        <w:rPr>
          <w:b/>
        </w:rPr>
        <w:t>nginx.conf</w:t>
      </w:r>
      <w:proofErr w:type="spellEnd"/>
      <w:r w:rsidRPr="004A77B8">
        <w:rPr>
          <w:b/>
        </w:rPr>
        <w:t xml:space="preserve"> </w:t>
      </w:r>
      <w:r>
        <w:t xml:space="preserve">from </w:t>
      </w:r>
      <w:r w:rsidRPr="004A77B8">
        <w:rPr>
          <w:b/>
        </w:rPr>
        <w:t>/etc/</w:t>
      </w:r>
      <w:proofErr w:type="spellStart"/>
      <w:r w:rsidRPr="004A77B8">
        <w:rPr>
          <w:b/>
        </w:rPr>
        <w:t>nginx</w:t>
      </w:r>
      <w:proofErr w:type="spellEnd"/>
      <w:r w:rsidRPr="004A77B8">
        <w:rPr>
          <w:b/>
        </w:rPr>
        <w:t>/</w:t>
      </w:r>
      <w:r>
        <w:t xml:space="preserve"> and append the mentioned line in the file.</w:t>
      </w:r>
    </w:p>
    <w:p w14:paraId="2614BB42" w14:textId="77777777" w:rsidR="00FB7203" w:rsidRPr="001069CC" w:rsidRDefault="00FB7203" w:rsidP="00FB7203">
      <w:pPr>
        <w:ind w:left="360"/>
        <w:rPr>
          <w:i/>
        </w:rPr>
      </w:pPr>
      <w:r w:rsidRPr="001069CC">
        <w:rPr>
          <w:i/>
        </w:rPr>
        <w:t xml:space="preserve">Appending Text: </w:t>
      </w:r>
      <w:r w:rsidRPr="001069CC">
        <w:rPr>
          <w:b/>
          <w:i/>
        </w:rPr>
        <w:t>include /etc/</w:t>
      </w:r>
      <w:proofErr w:type="spellStart"/>
      <w:r w:rsidRPr="001069CC">
        <w:rPr>
          <w:b/>
          <w:i/>
        </w:rPr>
        <w:t>nginx</w:t>
      </w:r>
      <w:proofErr w:type="spellEnd"/>
      <w:r w:rsidRPr="001069CC">
        <w:rPr>
          <w:b/>
          <w:i/>
        </w:rPr>
        <w:t>/</w:t>
      </w:r>
      <w:proofErr w:type="spellStart"/>
      <w:r w:rsidRPr="001069CC">
        <w:rPr>
          <w:b/>
          <w:i/>
        </w:rPr>
        <w:t>tcpconf.d</w:t>
      </w:r>
      <w:proofErr w:type="spellEnd"/>
      <w:r w:rsidRPr="001069CC">
        <w:rPr>
          <w:b/>
          <w:i/>
        </w:rPr>
        <w:t>/*;</w:t>
      </w:r>
      <w:r w:rsidRPr="001069CC">
        <w:rPr>
          <w:i/>
        </w:rPr>
        <w:t xml:space="preserve"> </w:t>
      </w:r>
    </w:p>
    <w:p w14:paraId="0460A600" w14:textId="77777777" w:rsidR="00FB7203" w:rsidRDefault="00FB7203" w:rsidP="00FB7203">
      <w:pPr>
        <w:ind w:left="360"/>
      </w:pPr>
    </w:p>
    <w:p w14:paraId="0ACD0B5F" w14:textId="77777777" w:rsidR="00FB7203" w:rsidRDefault="00FB7203" w:rsidP="00FB7203">
      <w:pPr>
        <w:ind w:left="360"/>
      </w:pPr>
      <w:r>
        <w:rPr>
          <w:noProof/>
          <w:lang w:eastAsia="en-IN"/>
        </w:rPr>
        <w:drawing>
          <wp:inline distT="0" distB="0" distL="0" distR="0" wp14:anchorId="3BE83F38" wp14:editId="57CE1F29">
            <wp:extent cx="3933825" cy="16097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E5EB" w14:textId="77777777" w:rsidR="00FB7203" w:rsidRDefault="00FB7203" w:rsidP="00FB7203">
      <w:pPr>
        <w:ind w:left="360"/>
        <w:rPr>
          <w:b/>
        </w:rPr>
      </w:pPr>
      <w:r>
        <w:t xml:space="preserve">Step 3: Create a </w:t>
      </w:r>
      <w:proofErr w:type="spellStart"/>
      <w:r w:rsidRPr="004A77B8">
        <w:rPr>
          <w:b/>
        </w:rPr>
        <w:t>tcpconf.d</w:t>
      </w:r>
      <w:proofErr w:type="spellEnd"/>
      <w:r>
        <w:t xml:space="preserve"> directory in the path </w:t>
      </w:r>
      <w:r w:rsidRPr="004A77B8">
        <w:rPr>
          <w:b/>
        </w:rPr>
        <w:t>/etc/</w:t>
      </w:r>
      <w:proofErr w:type="spellStart"/>
      <w:r w:rsidRPr="004A77B8">
        <w:rPr>
          <w:b/>
        </w:rPr>
        <w:t>nginx</w:t>
      </w:r>
      <w:proofErr w:type="spellEnd"/>
      <w:r w:rsidRPr="004A77B8">
        <w:rPr>
          <w:b/>
        </w:rPr>
        <w:t>/</w:t>
      </w:r>
    </w:p>
    <w:p w14:paraId="0336613C" w14:textId="77777777" w:rsidR="00FB7203" w:rsidRPr="004A77B8" w:rsidRDefault="00FB7203" w:rsidP="00FB7203">
      <w:pPr>
        <w:ind w:left="360"/>
        <w:rPr>
          <w:b/>
        </w:rPr>
      </w:pPr>
      <w:proofErr w:type="spellStart"/>
      <w:r>
        <w:rPr>
          <w:b/>
        </w:rPr>
        <w:t>mkdir</w:t>
      </w:r>
      <w:proofErr w:type="spellEnd"/>
      <w:r>
        <w:rPr>
          <w:b/>
        </w:rPr>
        <w:t xml:space="preserve"> -p /etc/</w:t>
      </w:r>
      <w:proofErr w:type="spellStart"/>
      <w:r>
        <w:rPr>
          <w:b/>
        </w:rPr>
        <w:t>nginx</w:t>
      </w:r>
      <w:proofErr w:type="spellEnd"/>
      <w:r>
        <w:rPr>
          <w:b/>
        </w:rPr>
        <w:t>/</w:t>
      </w:r>
      <w:proofErr w:type="spellStart"/>
      <w:proofErr w:type="gramStart"/>
      <w:r>
        <w:rPr>
          <w:b/>
        </w:rPr>
        <w:t>tcpconf.d</w:t>
      </w:r>
      <w:proofErr w:type="spellEnd"/>
      <w:proofErr w:type="gramEnd"/>
    </w:p>
    <w:p w14:paraId="583CEDD2" w14:textId="77777777" w:rsidR="00EE34B1" w:rsidRDefault="00FB7203" w:rsidP="00EE34B1">
      <w:pPr>
        <w:ind w:left="360"/>
      </w:pPr>
      <w:r>
        <w:rPr>
          <w:noProof/>
          <w:lang w:eastAsia="en-IN"/>
        </w:rPr>
        <w:drawing>
          <wp:inline distT="0" distB="0" distL="0" distR="0" wp14:anchorId="198E3D3E" wp14:editId="00D022BC">
            <wp:extent cx="2905125" cy="3143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Toc496511208"/>
      <w:bookmarkStart w:id="4" w:name="_Toc496538909"/>
    </w:p>
    <w:bookmarkEnd w:id="3"/>
    <w:bookmarkEnd w:id="4"/>
    <w:p w14:paraId="347C85E1" w14:textId="77777777" w:rsidR="00FB7203" w:rsidRDefault="00FB7203" w:rsidP="00561E7C">
      <w:r>
        <w:t xml:space="preserve">Step 4: Create a config file in the name of </w:t>
      </w:r>
      <w:r w:rsidRPr="004A77B8">
        <w:rPr>
          <w:b/>
          <w:noProof/>
          <w:lang w:eastAsia="en-IN"/>
        </w:rPr>
        <w:t xml:space="preserve">checkmk.conf </w:t>
      </w:r>
      <w:r>
        <w:rPr>
          <w:noProof/>
          <w:lang w:eastAsia="en-IN"/>
        </w:rPr>
        <w:t>and add the below configuration in  the config file and edit it.</w:t>
      </w:r>
    </w:p>
    <w:p w14:paraId="2828EB7F" w14:textId="77777777" w:rsidR="00FB7203" w:rsidRDefault="00FB7203" w:rsidP="00FB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stream { </w:t>
      </w:r>
    </w:p>
    <w:p w14:paraId="44DF2A0C" w14:textId="77777777" w:rsidR="00FB7203" w:rsidRDefault="00FB7203" w:rsidP="00FB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server { </w:t>
      </w:r>
    </w:p>
    <w:p w14:paraId="405CF011" w14:textId="77777777" w:rsidR="00FB7203" w:rsidRDefault="00FB7203" w:rsidP="00FB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listen 6500; #port number to get the request from the </w:t>
      </w:r>
      <w:proofErr w:type="spellStart"/>
      <w:r>
        <w:t>Check_MK</w:t>
      </w:r>
      <w:proofErr w:type="spellEnd"/>
    </w:p>
    <w:p w14:paraId="4872909F" w14:textId="77777777" w:rsidR="00FB7203" w:rsidRDefault="00FB7203" w:rsidP="00FB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#TCP traffic will be proxied to the "</w:t>
      </w:r>
      <w:proofErr w:type="spellStart"/>
      <w:r>
        <w:t>stream_backend</w:t>
      </w:r>
      <w:proofErr w:type="spellEnd"/>
      <w:r>
        <w:t>" upstream group</w:t>
      </w:r>
    </w:p>
    <w:p w14:paraId="6E22F26F" w14:textId="77777777" w:rsidR="00FB7203" w:rsidRDefault="00FB7203" w:rsidP="00FB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</w:t>
      </w:r>
      <w:proofErr w:type="spellStart"/>
      <w:r>
        <w:t>proxy_pass</w:t>
      </w:r>
      <w:proofErr w:type="spellEnd"/>
      <w:r>
        <w:t xml:space="preserve"> End_IP:6556; #End server IP</w:t>
      </w:r>
    </w:p>
    <w:p w14:paraId="4DBB81E3" w14:textId="77777777" w:rsidR="00FB7203" w:rsidRDefault="00FB7203" w:rsidP="00FB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}</w:t>
      </w:r>
    </w:p>
    <w:p w14:paraId="2D72BB28" w14:textId="77777777" w:rsidR="00FB7203" w:rsidRDefault="00FB7203" w:rsidP="00FB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}</w:t>
      </w:r>
    </w:p>
    <w:p w14:paraId="2582B145" w14:textId="77777777" w:rsidR="00FB7203" w:rsidRDefault="00FB7203" w:rsidP="00561E7C">
      <w:r>
        <w:t>Step 5: Restart the Nginx twice by using the below command</w:t>
      </w:r>
    </w:p>
    <w:p w14:paraId="21D75F56" w14:textId="77777777" w:rsidR="00FB7203" w:rsidRPr="004A77B8" w:rsidRDefault="00FB7203" w:rsidP="00FB7203">
      <w:pPr>
        <w:ind w:left="360"/>
        <w:rPr>
          <w:b/>
        </w:rPr>
      </w:pPr>
      <w:r>
        <w:t xml:space="preserve">Command: </w:t>
      </w:r>
      <w:r w:rsidRPr="004A77B8">
        <w:rPr>
          <w:b/>
        </w:rPr>
        <w:t xml:space="preserve">Service </w:t>
      </w:r>
      <w:proofErr w:type="spellStart"/>
      <w:r w:rsidRPr="004A77B8">
        <w:rPr>
          <w:b/>
        </w:rPr>
        <w:t>nginx</w:t>
      </w:r>
      <w:proofErr w:type="spellEnd"/>
      <w:r w:rsidRPr="004A77B8">
        <w:rPr>
          <w:b/>
        </w:rPr>
        <w:t xml:space="preserve"> restart</w:t>
      </w:r>
    </w:p>
    <w:p w14:paraId="5E7133B7" w14:textId="77777777" w:rsidR="00FB7203" w:rsidRDefault="00FB7203" w:rsidP="00561E7C">
      <w:r>
        <w:t xml:space="preserve">Step 6: In Private Server, Install the </w:t>
      </w:r>
      <w:proofErr w:type="spellStart"/>
      <w:r>
        <w:t>Check_MK</w:t>
      </w:r>
      <w:proofErr w:type="spellEnd"/>
      <w:r>
        <w:t xml:space="preserve"> agent as mentioned in the Active check.</w:t>
      </w:r>
    </w:p>
    <w:p w14:paraId="37D9ECA4" w14:textId="77777777" w:rsidR="00561E7C" w:rsidRDefault="00561E7C" w:rsidP="00561E7C"/>
    <w:p w14:paraId="3E581E67" w14:textId="77777777" w:rsidR="00561E7C" w:rsidRDefault="00561E7C" w:rsidP="00561E7C"/>
    <w:p w14:paraId="5593328E" w14:textId="77777777" w:rsidR="00561E7C" w:rsidRDefault="00561E7C" w:rsidP="00561E7C"/>
    <w:p w14:paraId="0B0742F6" w14:textId="77777777" w:rsidR="00561E7C" w:rsidRDefault="00561E7C" w:rsidP="00561E7C"/>
    <w:p w14:paraId="30A094E2" w14:textId="77777777" w:rsidR="00561E7C" w:rsidRPr="00503440" w:rsidRDefault="00561E7C" w:rsidP="00561E7C">
      <w:pPr>
        <w:pStyle w:val="Heading3"/>
        <w:rPr>
          <w:b/>
          <w:sz w:val="28"/>
        </w:rPr>
      </w:pPr>
      <w:r w:rsidRPr="00503440">
        <w:rPr>
          <w:b/>
          <w:sz w:val="28"/>
        </w:rPr>
        <w:lastRenderedPageBreak/>
        <w:t>Windows</w:t>
      </w:r>
      <w:r>
        <w:rPr>
          <w:b/>
          <w:sz w:val="28"/>
        </w:rPr>
        <w:t xml:space="preserve"> Client</w:t>
      </w:r>
      <w:r w:rsidRPr="00503440">
        <w:rPr>
          <w:b/>
          <w:sz w:val="28"/>
        </w:rPr>
        <w:t>:</w:t>
      </w:r>
    </w:p>
    <w:p w14:paraId="1B7C80D0" w14:textId="77777777" w:rsidR="00561E7C" w:rsidRDefault="00561E7C" w:rsidP="00561E7C">
      <w:r>
        <w:t>Download the agent from the browser and install the agent.</w:t>
      </w:r>
    </w:p>
    <w:p w14:paraId="126675D2" w14:textId="77777777" w:rsidR="00561E7C" w:rsidRDefault="00561E7C" w:rsidP="00561E7C">
      <w:r>
        <w:rPr>
          <w:noProof/>
          <w:lang w:eastAsia="en-IN"/>
        </w:rPr>
        <w:drawing>
          <wp:inline distT="0" distB="0" distL="0" distR="0" wp14:anchorId="4BD1240B" wp14:editId="3160981C">
            <wp:extent cx="5731510" cy="551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ACFC" w14:textId="77777777" w:rsidR="00561E7C" w:rsidRDefault="00561E7C" w:rsidP="00561E7C">
      <w:r>
        <w:t>Add the below rules in network security group of the NAT instance.</w:t>
      </w:r>
    </w:p>
    <w:p w14:paraId="6A734C7C" w14:textId="77777777" w:rsidR="00561E7C" w:rsidRDefault="00561E7C" w:rsidP="00561E7C">
      <w:r>
        <w:t xml:space="preserve">Port 6556 is used by </w:t>
      </w:r>
      <w:proofErr w:type="spellStart"/>
      <w:r>
        <w:t>Check_MK</w:t>
      </w:r>
      <w:proofErr w:type="spellEnd"/>
      <w:r>
        <w:t xml:space="preserve"> Server (</w:t>
      </w:r>
      <w:r w:rsidR="0049690F">
        <w:t>Server IP</w:t>
      </w:r>
      <w:r>
        <w:t>).</w:t>
      </w:r>
    </w:p>
    <w:p w14:paraId="644A2482" w14:textId="77777777" w:rsidR="00561E7C" w:rsidRDefault="00561E7C" w:rsidP="00561E7C">
      <w:pPr>
        <w:pStyle w:val="ListParagraph"/>
        <w:numPr>
          <w:ilvl w:val="0"/>
          <w:numId w:val="2"/>
        </w:numPr>
        <w:ind w:left="360"/>
      </w:pPr>
      <w:r>
        <w:t>Add ‘</w:t>
      </w:r>
      <w:r w:rsidRPr="007832AB">
        <w:rPr>
          <w:b/>
        </w:rPr>
        <w:t>Custom TCP</w:t>
      </w:r>
      <w:r>
        <w:t xml:space="preserve">’ rule: </w:t>
      </w:r>
      <w:r w:rsidRPr="007832AB">
        <w:rPr>
          <w:b/>
        </w:rPr>
        <w:t>6556</w:t>
      </w:r>
      <w:r>
        <w:t xml:space="preserve"> for </w:t>
      </w:r>
      <w:proofErr w:type="spellStart"/>
      <w:r>
        <w:t>Check_MK</w:t>
      </w:r>
      <w:proofErr w:type="spellEnd"/>
      <w:r>
        <w:t xml:space="preserve"> Server IP </w:t>
      </w:r>
    </w:p>
    <w:p w14:paraId="0B678BE9" w14:textId="77777777" w:rsidR="00FB7203" w:rsidRPr="0049690F" w:rsidRDefault="00561E7C" w:rsidP="0049690F">
      <w:pPr>
        <w:pStyle w:val="ListParagraph"/>
        <w:numPr>
          <w:ilvl w:val="0"/>
          <w:numId w:val="2"/>
        </w:numPr>
        <w:ind w:left="360"/>
      </w:pPr>
      <w:r>
        <w:t>Add ‘</w:t>
      </w:r>
      <w:r w:rsidRPr="007832AB">
        <w:rPr>
          <w:b/>
        </w:rPr>
        <w:t>ALL ICMP</w:t>
      </w:r>
      <w:r>
        <w:t xml:space="preserve">’ rule: </w:t>
      </w:r>
      <w:r w:rsidRPr="007832AB">
        <w:rPr>
          <w:b/>
        </w:rPr>
        <w:t>0-65635</w:t>
      </w:r>
      <w:r>
        <w:t xml:space="preserve"> for </w:t>
      </w:r>
      <w:proofErr w:type="spellStart"/>
      <w:r>
        <w:t>Check_MK</w:t>
      </w:r>
      <w:proofErr w:type="spellEnd"/>
      <w:r>
        <w:t xml:space="preserve"> Server IP </w:t>
      </w:r>
    </w:p>
    <w:sectPr w:rsidR="00FB7203" w:rsidRPr="0049690F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0336C" w14:textId="77777777" w:rsidR="00805E87" w:rsidRDefault="00805E87" w:rsidP="0049690F">
      <w:pPr>
        <w:spacing w:after="0" w:line="240" w:lineRule="auto"/>
      </w:pPr>
      <w:r>
        <w:separator/>
      </w:r>
    </w:p>
  </w:endnote>
  <w:endnote w:type="continuationSeparator" w:id="0">
    <w:p w14:paraId="4F0D1164" w14:textId="77777777" w:rsidR="00805E87" w:rsidRDefault="00805E87" w:rsidP="00496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5B73D" w14:textId="77777777" w:rsidR="00805E87" w:rsidRDefault="00805E87" w:rsidP="0049690F">
      <w:pPr>
        <w:spacing w:after="0" w:line="240" w:lineRule="auto"/>
      </w:pPr>
      <w:r>
        <w:separator/>
      </w:r>
    </w:p>
  </w:footnote>
  <w:footnote w:type="continuationSeparator" w:id="0">
    <w:p w14:paraId="6B71C8AF" w14:textId="77777777" w:rsidR="00805E87" w:rsidRDefault="00805E87" w:rsidP="00496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1F826" w14:textId="77777777" w:rsidR="0049690F" w:rsidRDefault="0049690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529253" wp14:editId="72C450EB">
          <wp:simplePos x="0" y="0"/>
          <wp:positionH relativeFrom="column">
            <wp:posOffset>5387340</wp:posOffset>
          </wp:positionH>
          <wp:positionV relativeFrom="paragraph">
            <wp:posOffset>-373380</wp:posOffset>
          </wp:positionV>
          <wp:extent cx="1071563" cy="952500"/>
          <wp:effectExtent l="0" t="0" r="0" b="0"/>
          <wp:wrapSquare wrapText="bothSides"/>
          <wp:docPr id="1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1563" cy="952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110C"/>
    <w:multiLevelType w:val="multilevel"/>
    <w:tmpl w:val="068CAA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EFB4A9B"/>
    <w:multiLevelType w:val="hybridMultilevel"/>
    <w:tmpl w:val="B2A02662"/>
    <w:lvl w:ilvl="0" w:tplc="0BDE8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203"/>
    <w:rsid w:val="0032123A"/>
    <w:rsid w:val="0049690F"/>
    <w:rsid w:val="00503440"/>
    <w:rsid w:val="00561E7C"/>
    <w:rsid w:val="007374D5"/>
    <w:rsid w:val="007967DC"/>
    <w:rsid w:val="00805E87"/>
    <w:rsid w:val="00C3097C"/>
    <w:rsid w:val="00C57DAD"/>
    <w:rsid w:val="00EA794B"/>
    <w:rsid w:val="00EE34B1"/>
    <w:rsid w:val="00FB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80FDC"/>
  <w15:chartTrackingRefBased/>
  <w15:docId w15:val="{FE26BD57-3F38-423A-9BC5-7B451B0A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B720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72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2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20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2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B72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6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90F"/>
  </w:style>
  <w:style w:type="paragraph" w:styleId="Footer">
    <w:name w:val="footer"/>
    <w:basedOn w:val="Normal"/>
    <w:link w:val="FooterChar"/>
    <w:uiPriority w:val="99"/>
    <w:unhideWhenUsed/>
    <w:rsid w:val="00496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F2C575F68F784CA6CC038BC104B866" ma:contentTypeVersion="10" ma:contentTypeDescription="Create a new document." ma:contentTypeScope="" ma:versionID="7e263e992420ae44a05fef9287a7a1b3">
  <xsd:schema xmlns:xsd="http://www.w3.org/2001/XMLSchema" xmlns:xs="http://www.w3.org/2001/XMLSchema" xmlns:p="http://schemas.microsoft.com/office/2006/metadata/properties" xmlns:ns2="b5ead6e2-416a-4379-a248-3f128574de42" xmlns:ns3="0afdcd3d-6def-44d4-95eb-28b15934946e" targetNamespace="http://schemas.microsoft.com/office/2006/metadata/properties" ma:root="true" ma:fieldsID="f096e44847757b57f6ca21aaa6a4035b" ns2:_="" ns3:_="">
    <xsd:import namespace="b5ead6e2-416a-4379-a248-3f128574de42"/>
    <xsd:import namespace="0afdcd3d-6def-44d4-95eb-28b1593494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ad6e2-416a-4379-a248-3f128574d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dcd3d-6def-44d4-95eb-28b159349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BD7FC5-CCCA-41F4-AF0A-FDAD19658C22}"/>
</file>

<file path=customXml/itemProps2.xml><?xml version="1.0" encoding="utf-8"?>
<ds:datastoreItem xmlns:ds="http://schemas.openxmlformats.org/officeDocument/2006/customXml" ds:itemID="{7569FF0F-F1FF-49E6-8D4F-1072B327D30C}"/>
</file>

<file path=customXml/itemProps3.xml><?xml version="1.0" encoding="utf-8"?>
<ds:datastoreItem xmlns:ds="http://schemas.openxmlformats.org/officeDocument/2006/customXml" ds:itemID="{5264681A-D502-4C9F-884E-8B7104D73A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1CH Service Assurance</cp:lastModifiedBy>
  <cp:revision>2</cp:revision>
  <dcterms:created xsi:type="dcterms:W3CDTF">2020-02-21T11:37:00Z</dcterms:created>
  <dcterms:modified xsi:type="dcterms:W3CDTF">2020-02-21T11:37:00Z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0x0101007DF2C575F68F784CA6CC038BC104B866</vt:lpwstr>
  </property>
</Properties>
</file>