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EFA77" w14:textId="70EEB10B" w:rsidR="00491102" w:rsidRDefault="006E2211">
      <w:pPr>
        <w:pBdr>
          <w:bottom w:val="single" w:sz="6" w:space="1" w:color="auto"/>
        </w:pBdr>
      </w:pPr>
      <w:r>
        <w:t>CH 2.0</w:t>
      </w:r>
    </w:p>
    <w:p w14:paraId="0DF6375B" w14:textId="77777777" w:rsidR="00044537" w:rsidRDefault="00044537" w:rsidP="00044537">
      <w:pPr>
        <w:pStyle w:val="Heading1"/>
        <w:shd w:val="clear" w:color="auto" w:fill="FEFEFE"/>
        <w:spacing w:before="0" w:beforeAutospacing="0" w:after="0" w:afterAutospacing="0" w:line="840" w:lineRule="atLeast"/>
        <w:rPr>
          <w:rFonts w:ascii="Segoe UI" w:hAnsi="Segoe UI" w:cs="Segoe UI"/>
          <w:color w:val="032D60"/>
          <w:sz w:val="68"/>
          <w:szCs w:val="68"/>
        </w:rPr>
      </w:pPr>
      <w:proofErr w:type="spellStart"/>
      <w:r>
        <w:rPr>
          <w:rFonts w:ascii="Segoe UI" w:hAnsi="Segoe UI" w:cs="Segoe UI"/>
          <w:color w:val="032D60"/>
          <w:sz w:val="68"/>
          <w:szCs w:val="68"/>
        </w:rPr>
        <w:t>CloudHub</w:t>
      </w:r>
      <w:proofErr w:type="spellEnd"/>
      <w:r>
        <w:rPr>
          <w:rFonts w:ascii="Segoe UI" w:hAnsi="Segoe UI" w:cs="Segoe UI"/>
          <w:color w:val="032D60"/>
          <w:sz w:val="68"/>
          <w:szCs w:val="68"/>
        </w:rPr>
        <w:t xml:space="preserve"> 2.0 Overview</w:t>
      </w:r>
    </w:p>
    <w:p w14:paraId="39B648EB" w14:textId="77777777" w:rsidR="00044537" w:rsidRDefault="00044537" w:rsidP="00044537">
      <w:pPr>
        <w:pStyle w:val="NormalWeb"/>
        <w:shd w:val="clear" w:color="auto" w:fill="FEFEFE"/>
        <w:spacing w:before="150" w:beforeAutospacing="0" w:after="150" w:afterAutospacing="0"/>
        <w:rPr>
          <w:rFonts w:ascii="Segoe UI" w:hAnsi="Segoe UI" w:cs="Segoe UI"/>
          <w:color w:val="181818"/>
        </w:rPr>
      </w:pPr>
      <w:proofErr w:type="spellStart"/>
      <w:r>
        <w:rPr>
          <w:rFonts w:ascii="Segoe UI" w:hAnsi="Segoe UI" w:cs="Segoe UI"/>
          <w:color w:val="181818"/>
        </w:rPr>
        <w:t>CloudHub</w:t>
      </w:r>
      <w:proofErr w:type="spellEnd"/>
      <w:r>
        <w:rPr>
          <w:rFonts w:ascii="Segoe UI" w:hAnsi="Segoe UI" w:cs="Segoe UI"/>
          <w:color w:val="181818"/>
        </w:rPr>
        <w:t xml:space="preserve"> 2.0 is a fully managed, containerized integration platform as a service (iPaaS) where you can deploy APIs and integrations as lightweight containers in the cloud.</w:t>
      </w:r>
    </w:p>
    <w:p w14:paraId="0060E5FB" w14:textId="77777777" w:rsidR="00B66F2B" w:rsidRDefault="00B66F2B" w:rsidP="00044537">
      <w:pPr>
        <w:pStyle w:val="NormalWeb"/>
        <w:shd w:val="clear" w:color="auto" w:fill="FEFEFE"/>
        <w:spacing w:before="150" w:beforeAutospacing="0" w:after="150" w:afterAutospacing="0"/>
        <w:rPr>
          <w:rFonts w:ascii="Segoe UI" w:hAnsi="Segoe UI" w:cs="Segoe UI"/>
          <w:color w:val="181818"/>
        </w:rPr>
      </w:pPr>
    </w:p>
    <w:p w14:paraId="53C41075" w14:textId="77777777" w:rsidR="00B66F2B" w:rsidRDefault="00B66F2B" w:rsidP="00B66F2B">
      <w:pPr>
        <w:pStyle w:val="Heading2"/>
        <w:shd w:val="clear" w:color="auto" w:fill="FEFEFE"/>
        <w:spacing w:before="0" w:line="720" w:lineRule="atLeast"/>
        <w:rPr>
          <w:rFonts w:ascii="Segoe UI" w:hAnsi="Segoe UI" w:cs="Segoe UI"/>
          <w:color w:val="032D60"/>
          <w:sz w:val="50"/>
          <w:szCs w:val="50"/>
        </w:rPr>
      </w:pPr>
      <w:r>
        <w:rPr>
          <w:rFonts w:ascii="Segoe UI" w:hAnsi="Segoe UI" w:cs="Segoe UI"/>
          <w:color w:val="032D60"/>
          <w:sz w:val="50"/>
          <w:szCs w:val="50"/>
        </w:rPr>
        <w:t xml:space="preserve">Why Deploy on </w:t>
      </w:r>
      <w:proofErr w:type="spellStart"/>
      <w:r>
        <w:rPr>
          <w:rFonts w:ascii="Segoe UI" w:hAnsi="Segoe UI" w:cs="Segoe UI"/>
          <w:color w:val="032D60"/>
          <w:sz w:val="50"/>
          <w:szCs w:val="50"/>
        </w:rPr>
        <w:t>CloudHub</w:t>
      </w:r>
      <w:proofErr w:type="spellEnd"/>
      <w:r>
        <w:rPr>
          <w:rFonts w:ascii="Segoe UI" w:hAnsi="Segoe UI" w:cs="Segoe UI"/>
          <w:color w:val="032D60"/>
          <w:sz w:val="50"/>
          <w:szCs w:val="50"/>
        </w:rPr>
        <w:t xml:space="preserve"> 2.0?</w:t>
      </w:r>
    </w:p>
    <w:p w14:paraId="23B838B7" w14:textId="77777777" w:rsidR="00B66F2B" w:rsidRDefault="00B66F2B" w:rsidP="00B66F2B">
      <w:pPr>
        <w:pStyle w:val="NormalWeb"/>
        <w:shd w:val="clear" w:color="auto" w:fill="FEFEFE"/>
        <w:spacing w:before="150" w:beforeAutospacing="0" w:after="150" w:afterAutospacing="0"/>
        <w:rPr>
          <w:rFonts w:ascii="Segoe UI" w:hAnsi="Segoe UI" w:cs="Segoe UI"/>
          <w:color w:val="181818"/>
        </w:rPr>
      </w:pPr>
      <w:proofErr w:type="spellStart"/>
      <w:r>
        <w:rPr>
          <w:rFonts w:ascii="Segoe UI" w:hAnsi="Segoe UI" w:cs="Segoe UI"/>
          <w:color w:val="181818"/>
        </w:rPr>
        <w:t>CloudHub</w:t>
      </w:r>
      <w:proofErr w:type="spellEnd"/>
      <w:r>
        <w:rPr>
          <w:rFonts w:ascii="Segoe UI" w:hAnsi="Segoe UI" w:cs="Segoe UI"/>
          <w:color w:val="181818"/>
        </w:rPr>
        <w:t xml:space="preserve"> 2.0:</w:t>
      </w:r>
    </w:p>
    <w:p w14:paraId="6D6480A5" w14:textId="77777777" w:rsidR="00B66F2B" w:rsidRDefault="00B66F2B" w:rsidP="00B66F2B">
      <w:pPr>
        <w:pStyle w:val="NormalWeb"/>
        <w:numPr>
          <w:ilvl w:val="0"/>
          <w:numId w:val="1"/>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Provides for deployments across 12 regions globally.</w:t>
      </w:r>
    </w:p>
    <w:p w14:paraId="43A834AD" w14:textId="1145A88A" w:rsidR="00B66F2B" w:rsidRDefault="00B6658D" w:rsidP="00B66F2B">
      <w:pPr>
        <w:pStyle w:val="NormalWeb"/>
        <w:numPr>
          <w:ilvl w:val="0"/>
          <w:numId w:val="1"/>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On-demand </w:t>
      </w:r>
      <w:r w:rsidR="00B66F2B">
        <w:rPr>
          <w:rFonts w:ascii="Segoe UI" w:hAnsi="Segoe UI" w:cs="Segoe UI"/>
          <w:color w:val="181818"/>
          <w:sz w:val="21"/>
          <w:szCs w:val="21"/>
        </w:rPr>
        <w:t>Dynamically scales</w:t>
      </w:r>
      <w:r w:rsidR="00DE3871">
        <w:rPr>
          <w:rFonts w:ascii="Segoe UI" w:hAnsi="Segoe UI" w:cs="Segoe UI"/>
          <w:color w:val="181818"/>
          <w:sz w:val="21"/>
          <w:szCs w:val="21"/>
        </w:rPr>
        <w:t xml:space="preserve"> up or down</w:t>
      </w:r>
      <w:r>
        <w:rPr>
          <w:rFonts w:ascii="Segoe UI" w:hAnsi="Segoe UI" w:cs="Segoe UI"/>
          <w:color w:val="181818"/>
          <w:sz w:val="21"/>
          <w:szCs w:val="21"/>
        </w:rPr>
        <w:t xml:space="preserve"> the </w:t>
      </w:r>
      <w:r w:rsidR="00B66F2B">
        <w:rPr>
          <w:rFonts w:ascii="Segoe UI" w:hAnsi="Segoe UI" w:cs="Segoe UI"/>
          <w:color w:val="181818"/>
          <w:sz w:val="21"/>
          <w:szCs w:val="21"/>
        </w:rPr>
        <w:t xml:space="preserve"> infrastructure and services.</w:t>
      </w:r>
    </w:p>
    <w:p w14:paraId="26F998B5" w14:textId="77777777" w:rsidR="00B66F2B" w:rsidRDefault="00B66F2B" w:rsidP="00B66F2B">
      <w:pPr>
        <w:pStyle w:val="NormalWeb"/>
        <w:numPr>
          <w:ilvl w:val="0"/>
          <w:numId w:val="1"/>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Builds in security policies, protecting your services and sensitive data with encrypted secrets, firewall controls, and restricted shell access.</w:t>
      </w:r>
    </w:p>
    <w:p w14:paraId="506412A6" w14:textId="77777777" w:rsidR="00B66F2B" w:rsidRDefault="00B66F2B" w:rsidP="00B66F2B">
      <w:pPr>
        <w:pStyle w:val="NormalWeb"/>
        <w:numPr>
          <w:ilvl w:val="0"/>
          <w:numId w:val="1"/>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Encrypts certificates, passwords, and other sensitive configuration data at rest and in transit within </w:t>
      </w:r>
      <w:proofErr w:type="spellStart"/>
      <w:r>
        <w:rPr>
          <w:rFonts w:ascii="Segoe UI" w:hAnsi="Segoe UI" w:cs="Segoe UI"/>
          <w:color w:val="181818"/>
          <w:sz w:val="21"/>
          <w:szCs w:val="21"/>
        </w:rPr>
        <w:t>Anypoint</w:t>
      </w:r>
      <w:proofErr w:type="spellEnd"/>
      <w:r>
        <w:rPr>
          <w:rFonts w:ascii="Segoe UI" w:hAnsi="Segoe UI" w:cs="Segoe UI"/>
          <w:color w:val="181818"/>
          <w:sz w:val="21"/>
          <w:szCs w:val="21"/>
        </w:rPr>
        <w:t xml:space="preserve"> Platform.</w:t>
      </w:r>
    </w:p>
    <w:p w14:paraId="2A2C3B4E" w14:textId="77777777" w:rsidR="00B66F2B" w:rsidRDefault="00B66F2B" w:rsidP="00B66F2B">
      <w:pPr>
        <w:pStyle w:val="NormalWeb"/>
        <w:numPr>
          <w:ilvl w:val="0"/>
          <w:numId w:val="1"/>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Provides a standardized isolation boundary by running each Mule instance and service as a separate container.</w:t>
      </w:r>
    </w:p>
    <w:p w14:paraId="6604830A" w14:textId="77777777" w:rsidR="002B31E2" w:rsidRDefault="002B31E2" w:rsidP="002B31E2">
      <w:pPr>
        <w:pStyle w:val="ni"/>
        <w:numPr>
          <w:ilvl w:val="0"/>
          <w:numId w:val="2"/>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Style w:val="Strong"/>
          <w:rFonts w:ascii="Georgia" w:eastAsiaTheme="majorEastAsia" w:hAnsi="Georgia" w:cs="Segoe UI"/>
          <w:color w:val="242424"/>
          <w:spacing w:val="-1"/>
          <w:sz w:val="30"/>
          <w:szCs w:val="30"/>
        </w:rPr>
        <w:t>Time to Value</w:t>
      </w:r>
      <w:r>
        <w:rPr>
          <w:rFonts w:ascii="Georgia" w:hAnsi="Georgia" w:cs="Segoe UI"/>
          <w:color w:val="242424"/>
          <w:spacing w:val="-1"/>
          <w:sz w:val="30"/>
          <w:szCs w:val="30"/>
        </w:rPr>
        <w:t>: Instantly upload an application and get it running in shared space with a public URL.</w:t>
      </w:r>
    </w:p>
    <w:p w14:paraId="56240FA4" w14:textId="77777777" w:rsidR="002B31E2" w:rsidRDefault="002B31E2" w:rsidP="002B31E2">
      <w:pPr>
        <w:pStyle w:val="ni"/>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proofErr w:type="spellStart"/>
      <w:r>
        <w:rPr>
          <w:rFonts w:ascii="Georgia" w:hAnsi="Georgia" w:cs="Segoe UI"/>
          <w:color w:val="242424"/>
          <w:spacing w:val="-1"/>
          <w:sz w:val="30"/>
          <w:szCs w:val="30"/>
        </w:rPr>
        <w:t>CloudHub</w:t>
      </w:r>
      <w:proofErr w:type="spellEnd"/>
      <w:r>
        <w:rPr>
          <w:rFonts w:ascii="Georgia" w:hAnsi="Georgia" w:cs="Segoe UI"/>
          <w:color w:val="242424"/>
          <w:spacing w:val="-1"/>
          <w:sz w:val="30"/>
          <w:szCs w:val="30"/>
        </w:rPr>
        <w:t xml:space="preserve"> 2.0 uses </w:t>
      </w:r>
      <w:r>
        <w:rPr>
          <w:rStyle w:val="Strong"/>
          <w:rFonts w:ascii="Georgia" w:eastAsiaTheme="majorEastAsia" w:hAnsi="Georgia" w:cs="Segoe UI"/>
          <w:color w:val="242424"/>
          <w:spacing w:val="-1"/>
          <w:sz w:val="30"/>
          <w:szCs w:val="30"/>
        </w:rPr>
        <w:t>Kubernetes-based architecture</w:t>
      </w:r>
      <w:r>
        <w:rPr>
          <w:rFonts w:ascii="Georgia" w:hAnsi="Georgia" w:cs="Segoe UI"/>
          <w:color w:val="242424"/>
          <w:spacing w:val="-1"/>
          <w:sz w:val="30"/>
          <w:szCs w:val="30"/>
        </w:rPr>
        <w:t>. Every application is deployed in lightweight container so it can be easily scaled up and down.</w:t>
      </w:r>
    </w:p>
    <w:p w14:paraId="4078EDD4" w14:textId="77777777" w:rsidR="002B31E2" w:rsidRDefault="002B31E2" w:rsidP="002B31E2">
      <w:pPr>
        <w:pStyle w:val="ni"/>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There is no need to manage a dedicated load balancer as CH 2.0 provides a built-in </w:t>
      </w:r>
      <w:r>
        <w:rPr>
          <w:rStyle w:val="Strong"/>
          <w:rFonts w:ascii="Georgia" w:eastAsiaTheme="majorEastAsia" w:hAnsi="Georgia" w:cs="Segoe UI"/>
          <w:color w:val="242424"/>
          <w:spacing w:val="-1"/>
          <w:sz w:val="30"/>
          <w:szCs w:val="30"/>
        </w:rPr>
        <w:t>Ingress load balancer</w:t>
      </w:r>
      <w:r>
        <w:rPr>
          <w:rFonts w:ascii="Georgia" w:hAnsi="Georgia" w:cs="Segoe UI"/>
          <w:color w:val="242424"/>
          <w:spacing w:val="-1"/>
          <w:sz w:val="30"/>
          <w:szCs w:val="30"/>
        </w:rPr>
        <w:t> with auto-scaling capabilities in the private space.</w:t>
      </w:r>
    </w:p>
    <w:p w14:paraId="7A48C364" w14:textId="77777777" w:rsidR="002B31E2" w:rsidRDefault="002B31E2" w:rsidP="002B31E2">
      <w:pPr>
        <w:pStyle w:val="ni"/>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lastRenderedPageBreak/>
        <w:t>You have the option to configure </w:t>
      </w:r>
      <w:r>
        <w:rPr>
          <w:rStyle w:val="Strong"/>
          <w:rFonts w:ascii="Georgia" w:eastAsiaTheme="majorEastAsia" w:hAnsi="Georgia" w:cs="Segoe UI"/>
          <w:color w:val="242424"/>
          <w:spacing w:val="-1"/>
          <w:sz w:val="30"/>
          <w:szCs w:val="30"/>
        </w:rPr>
        <w:t>inbound and outbound firewalls</w:t>
      </w:r>
      <w:r>
        <w:rPr>
          <w:rFonts w:ascii="Georgia" w:hAnsi="Georgia" w:cs="Segoe UI"/>
          <w:color w:val="242424"/>
          <w:spacing w:val="-1"/>
          <w:sz w:val="30"/>
          <w:szCs w:val="30"/>
        </w:rPr>
        <w:t>. This enables us to block or allow traffic from specific ports.</w:t>
      </w:r>
    </w:p>
    <w:p w14:paraId="547CCA50" w14:textId="77777777" w:rsidR="002B31E2" w:rsidRDefault="002B31E2" w:rsidP="002B31E2">
      <w:pPr>
        <w:pStyle w:val="ni"/>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You are provided with </w:t>
      </w:r>
      <w:r>
        <w:rPr>
          <w:rStyle w:val="Strong"/>
          <w:rFonts w:ascii="Georgia" w:eastAsiaTheme="majorEastAsia" w:hAnsi="Georgia" w:cs="Segoe UI"/>
          <w:color w:val="242424"/>
          <w:spacing w:val="-1"/>
          <w:sz w:val="30"/>
          <w:szCs w:val="30"/>
        </w:rPr>
        <w:t>built-in security policies</w:t>
      </w:r>
      <w:r>
        <w:rPr>
          <w:rFonts w:ascii="Georgia" w:hAnsi="Georgia" w:cs="Segoe UI"/>
          <w:color w:val="242424"/>
          <w:spacing w:val="-1"/>
          <w:sz w:val="30"/>
          <w:szCs w:val="30"/>
        </w:rPr>
        <w:t> that secure the services and sensitive data with encrypted secrets.</w:t>
      </w:r>
    </w:p>
    <w:p w14:paraId="526A49FC" w14:textId="77777777" w:rsidR="002B31E2" w:rsidRDefault="002B31E2" w:rsidP="002B31E2">
      <w:pPr>
        <w:pStyle w:val="ni"/>
        <w:numPr>
          <w:ilvl w:val="0"/>
          <w:numId w:val="2"/>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Strong"/>
          <w:rFonts w:ascii="Georgia" w:eastAsiaTheme="majorEastAsia" w:hAnsi="Georgia" w:cs="Segoe UI"/>
          <w:color w:val="242424"/>
          <w:spacing w:val="-1"/>
          <w:sz w:val="30"/>
          <w:szCs w:val="30"/>
        </w:rPr>
        <w:t>Granular application resource</w:t>
      </w:r>
      <w:r>
        <w:rPr>
          <w:rFonts w:ascii="Georgia" w:hAnsi="Georgia" w:cs="Segoe UI"/>
          <w:color w:val="242424"/>
          <w:spacing w:val="-1"/>
          <w:sz w:val="30"/>
          <w:szCs w:val="30"/>
        </w:rPr>
        <w:t> profiles allow you to start small and scale up incrementally.</w:t>
      </w:r>
    </w:p>
    <w:p w14:paraId="5FBE369E" w14:textId="77777777" w:rsidR="004D3338" w:rsidRDefault="004D3338" w:rsidP="004D3338">
      <w:pPr>
        <w:pStyle w:val="ni"/>
        <w:shd w:val="clear" w:color="auto" w:fill="FFFFFF"/>
        <w:spacing w:before="274" w:beforeAutospacing="0" w:after="0" w:afterAutospacing="0" w:line="480" w:lineRule="atLeast"/>
        <w:ind w:left="1170"/>
        <w:rPr>
          <w:rFonts w:ascii="Georgia" w:hAnsi="Georgia" w:cs="Segoe UI"/>
          <w:color w:val="242424"/>
          <w:spacing w:val="-1"/>
          <w:sz w:val="30"/>
          <w:szCs w:val="30"/>
        </w:rPr>
      </w:pPr>
    </w:p>
    <w:p w14:paraId="2532A1FB" w14:textId="77777777" w:rsidR="004D3338" w:rsidRDefault="004D3338" w:rsidP="004D3338">
      <w:pPr>
        <w:pStyle w:val="Heading1"/>
        <w:shd w:val="clear" w:color="auto" w:fill="FEFEFE"/>
        <w:spacing w:before="0" w:beforeAutospacing="0" w:after="0" w:afterAutospacing="0" w:line="840" w:lineRule="atLeast"/>
        <w:rPr>
          <w:rFonts w:ascii="Segoe UI" w:hAnsi="Segoe UI" w:cs="Segoe UI"/>
          <w:color w:val="032D60"/>
          <w:sz w:val="68"/>
          <w:szCs w:val="68"/>
        </w:rPr>
      </w:pPr>
      <w:r>
        <w:rPr>
          <w:rFonts w:ascii="Segoe UI" w:hAnsi="Segoe UI" w:cs="Segoe UI"/>
          <w:color w:val="032D60"/>
          <w:sz w:val="68"/>
          <w:szCs w:val="68"/>
        </w:rPr>
        <w:t xml:space="preserve">Features of </w:t>
      </w:r>
      <w:proofErr w:type="spellStart"/>
      <w:r>
        <w:rPr>
          <w:rFonts w:ascii="Segoe UI" w:hAnsi="Segoe UI" w:cs="Segoe UI"/>
          <w:color w:val="032D60"/>
          <w:sz w:val="68"/>
          <w:szCs w:val="68"/>
        </w:rPr>
        <w:t>CloudHub</w:t>
      </w:r>
      <w:proofErr w:type="spellEnd"/>
      <w:r>
        <w:rPr>
          <w:rFonts w:ascii="Segoe UI" w:hAnsi="Segoe UI" w:cs="Segoe UI"/>
          <w:color w:val="032D60"/>
          <w:sz w:val="68"/>
          <w:szCs w:val="68"/>
        </w:rPr>
        <w:t xml:space="preserve"> 2.0</w:t>
      </w:r>
    </w:p>
    <w:p w14:paraId="258315C9" w14:textId="77136FE0" w:rsidR="00B66F2B" w:rsidRDefault="00DA295E" w:rsidP="00044537">
      <w:pPr>
        <w:pStyle w:val="NormalWeb"/>
        <w:shd w:val="clear" w:color="auto" w:fill="FEFEFE"/>
        <w:spacing w:before="150" w:beforeAutospacing="0" w:after="150" w:afterAutospacing="0"/>
        <w:rPr>
          <w:rFonts w:ascii="Segoe UI" w:hAnsi="Segoe UI" w:cs="Segoe UI"/>
          <w:color w:val="181818"/>
          <w:shd w:val="clear" w:color="auto" w:fill="FEFEFE"/>
        </w:rPr>
      </w:pPr>
      <w:proofErr w:type="spellStart"/>
      <w:r>
        <w:rPr>
          <w:rFonts w:ascii="Segoe UI" w:hAnsi="Segoe UI" w:cs="Segoe UI"/>
          <w:color w:val="181818"/>
          <w:shd w:val="clear" w:color="auto" w:fill="FEFEFE"/>
        </w:rPr>
        <w:t>CloudHub</w:t>
      </w:r>
      <w:proofErr w:type="spellEnd"/>
      <w:r>
        <w:rPr>
          <w:rFonts w:ascii="Segoe UI" w:hAnsi="Segoe UI" w:cs="Segoe UI"/>
          <w:color w:val="181818"/>
          <w:shd w:val="clear" w:color="auto" w:fill="FEFEFE"/>
        </w:rPr>
        <w:t xml:space="preserve"> 2.0 includes many of the features from </w:t>
      </w:r>
      <w:proofErr w:type="spellStart"/>
      <w:r>
        <w:rPr>
          <w:rFonts w:ascii="Segoe UI" w:hAnsi="Segoe UI" w:cs="Segoe UI"/>
          <w:color w:val="181818"/>
          <w:shd w:val="clear" w:color="auto" w:fill="FEFEFE"/>
        </w:rPr>
        <w:t>CloudHub</w:t>
      </w:r>
      <w:proofErr w:type="spellEnd"/>
      <w:r>
        <w:rPr>
          <w:rFonts w:ascii="Segoe UI" w:hAnsi="Segoe UI" w:cs="Segoe UI"/>
          <w:color w:val="181818"/>
          <w:shd w:val="clear" w:color="auto" w:fill="FEFEFE"/>
        </w:rPr>
        <w:t xml:space="preserve"> 1.0 </w:t>
      </w:r>
    </w:p>
    <w:p w14:paraId="0919FDEF" w14:textId="340B1AA4" w:rsidR="00D149BC" w:rsidRDefault="00D149BC" w:rsidP="00044537">
      <w:pPr>
        <w:pStyle w:val="NormalWeb"/>
        <w:shd w:val="clear" w:color="auto" w:fill="FEFEFE"/>
        <w:spacing w:before="150" w:beforeAutospacing="0" w:after="150" w:afterAutospacing="0"/>
        <w:rPr>
          <w:rFonts w:ascii="Segoe UI" w:hAnsi="Segoe UI" w:cs="Segoe UI"/>
          <w:color w:val="181818"/>
        </w:rPr>
      </w:pPr>
      <w:r>
        <w:rPr>
          <w:noProof/>
        </w:rPr>
        <w:lastRenderedPageBreak/>
        <w:drawing>
          <wp:inline distT="0" distB="0" distL="0" distR="0" wp14:anchorId="7AFA49FF" wp14:editId="79F6D3B7">
            <wp:extent cx="5943600" cy="6382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82385"/>
                    </a:xfrm>
                    <a:prstGeom prst="rect">
                      <a:avLst/>
                    </a:prstGeom>
                  </pic:spPr>
                </pic:pic>
              </a:graphicData>
            </a:graphic>
          </wp:inline>
        </w:drawing>
      </w:r>
      <w:r w:rsidR="00210C8D">
        <w:rPr>
          <w:noProof/>
        </w:rPr>
        <w:lastRenderedPageBreak/>
        <w:drawing>
          <wp:inline distT="0" distB="0" distL="0" distR="0" wp14:anchorId="33906F44" wp14:editId="4C3D19FA">
            <wp:extent cx="5943600" cy="6739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39890"/>
                    </a:xfrm>
                    <a:prstGeom prst="rect">
                      <a:avLst/>
                    </a:prstGeom>
                  </pic:spPr>
                </pic:pic>
              </a:graphicData>
            </a:graphic>
          </wp:inline>
        </w:drawing>
      </w:r>
      <w:r w:rsidR="001549B9">
        <w:rPr>
          <w:noProof/>
        </w:rPr>
        <w:lastRenderedPageBreak/>
        <w:drawing>
          <wp:inline distT="0" distB="0" distL="0" distR="0" wp14:anchorId="043FB17E" wp14:editId="0B222329">
            <wp:extent cx="5943600" cy="6600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00190"/>
                    </a:xfrm>
                    <a:prstGeom prst="rect">
                      <a:avLst/>
                    </a:prstGeom>
                  </pic:spPr>
                </pic:pic>
              </a:graphicData>
            </a:graphic>
          </wp:inline>
        </w:drawing>
      </w:r>
      <w:r w:rsidR="00181FC3">
        <w:rPr>
          <w:noProof/>
        </w:rPr>
        <w:lastRenderedPageBreak/>
        <w:drawing>
          <wp:inline distT="0" distB="0" distL="0" distR="0" wp14:anchorId="6AE099F6" wp14:editId="185A4D5D">
            <wp:extent cx="5943600" cy="6814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814820"/>
                    </a:xfrm>
                    <a:prstGeom prst="rect">
                      <a:avLst/>
                    </a:prstGeom>
                  </pic:spPr>
                </pic:pic>
              </a:graphicData>
            </a:graphic>
          </wp:inline>
        </w:drawing>
      </w:r>
      <w:r w:rsidR="00B06B72">
        <w:rPr>
          <w:noProof/>
        </w:rPr>
        <w:lastRenderedPageBreak/>
        <w:drawing>
          <wp:inline distT="0" distB="0" distL="0" distR="0" wp14:anchorId="463C71D4" wp14:editId="248AB74C">
            <wp:extent cx="5943600" cy="5438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38775"/>
                    </a:xfrm>
                    <a:prstGeom prst="rect">
                      <a:avLst/>
                    </a:prstGeom>
                  </pic:spPr>
                </pic:pic>
              </a:graphicData>
            </a:graphic>
          </wp:inline>
        </w:drawing>
      </w:r>
      <w:r w:rsidR="002F5F8F">
        <w:rPr>
          <w:noProof/>
        </w:rPr>
        <w:drawing>
          <wp:inline distT="0" distB="0" distL="0" distR="0" wp14:anchorId="2909E15E" wp14:editId="0A4EACF5">
            <wp:extent cx="5943600" cy="259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97785"/>
                    </a:xfrm>
                    <a:prstGeom prst="rect">
                      <a:avLst/>
                    </a:prstGeom>
                  </pic:spPr>
                </pic:pic>
              </a:graphicData>
            </a:graphic>
          </wp:inline>
        </w:drawing>
      </w:r>
    </w:p>
    <w:p w14:paraId="782F307C" w14:textId="391DA73A" w:rsidR="002852AB" w:rsidRDefault="00922DC6">
      <w:r>
        <w:lastRenderedPageBreak/>
        <w:t>AWS Direct Connect:</w:t>
      </w:r>
    </w:p>
    <w:p w14:paraId="7B345040" w14:textId="25638829" w:rsidR="00922DC6" w:rsidRDefault="004B1223">
      <w:r>
        <w:t xml:space="preserve">It </w:t>
      </w:r>
      <w:r w:rsidRPr="004B1223">
        <w:t xml:space="preserve">is used to connect </w:t>
      </w:r>
      <w:proofErr w:type="spellStart"/>
      <w:r w:rsidRPr="004B1223">
        <w:t>ur</w:t>
      </w:r>
      <w:proofErr w:type="spellEnd"/>
      <w:r w:rsidRPr="004B1223">
        <w:t xml:space="preserve"> on-prem datacenter to AWS network</w:t>
      </w:r>
      <w:r w:rsidR="00C723CA">
        <w:t xml:space="preserve"> </w:t>
      </w:r>
      <w:r w:rsidR="002A1741">
        <w:t xml:space="preserve"> </w:t>
      </w:r>
      <w:proofErr w:type="spellStart"/>
      <w:r w:rsidR="002A1741">
        <w:t>i.e</w:t>
      </w:r>
      <w:proofErr w:type="spellEnd"/>
      <w:r w:rsidR="002A1741">
        <w:t xml:space="preserve"> </w:t>
      </w:r>
      <w:proofErr w:type="spellStart"/>
      <w:r w:rsidR="004250E5">
        <w:t>aws</w:t>
      </w:r>
      <w:proofErr w:type="spellEnd"/>
      <w:r w:rsidR="004250E5">
        <w:t xml:space="preserve"> public services(AWS EC2,S3 Buckets) n the private services (VPCs)</w:t>
      </w:r>
      <w:r w:rsidR="00C723CA">
        <w:t>what does that mean is</w:t>
      </w:r>
      <w:r w:rsidR="00711C7C">
        <w:t xml:space="preserve"> in below </w:t>
      </w:r>
      <w:proofErr w:type="spellStart"/>
      <w:r w:rsidR="00711C7C">
        <w:t>img</w:t>
      </w:r>
      <w:proofErr w:type="spellEnd"/>
      <w:r w:rsidR="00711C7C">
        <w:t xml:space="preserve"> u can see till </w:t>
      </w:r>
      <w:proofErr w:type="spellStart"/>
      <w:r w:rsidR="00711C7C">
        <w:t>apr</w:t>
      </w:r>
      <w:proofErr w:type="spellEnd"/>
      <w:r w:rsidR="00711C7C">
        <w:t xml:space="preserve"> 2023 </w:t>
      </w:r>
      <w:proofErr w:type="spellStart"/>
      <w:r w:rsidR="00711C7C">
        <w:t>aws</w:t>
      </w:r>
      <w:proofErr w:type="spellEnd"/>
      <w:r w:rsidR="00711C7C">
        <w:t xml:space="preserve"> </w:t>
      </w:r>
      <w:r w:rsidR="00E2659B">
        <w:t xml:space="preserve">had 31 </w:t>
      </w:r>
      <w:r w:rsidR="00C82472">
        <w:t xml:space="preserve">AWS </w:t>
      </w:r>
      <w:r w:rsidR="00E2659B">
        <w:t xml:space="preserve">operational regions with green dot </w:t>
      </w:r>
      <w:proofErr w:type="spellStart"/>
      <w:r w:rsidR="00E2659B">
        <w:t>n</w:t>
      </w:r>
      <w:proofErr w:type="spellEnd"/>
      <w:r w:rsidR="00E2659B">
        <w:t xml:space="preserve"> the red dots</w:t>
      </w:r>
      <w:r w:rsidR="00C82472">
        <w:t xml:space="preserve"> they were yet to launched and all the 31 </w:t>
      </w:r>
      <w:r w:rsidR="001C268D">
        <w:t xml:space="preserve">regions were connected with each other thru physical cable </w:t>
      </w:r>
      <w:r w:rsidR="000F0952">
        <w:t xml:space="preserve">going into various </w:t>
      </w:r>
      <w:proofErr w:type="spellStart"/>
      <w:r w:rsidR="000F0952">
        <w:t>sea,mountains</w:t>
      </w:r>
      <w:proofErr w:type="spellEnd"/>
      <w:r w:rsidR="000F0952">
        <w:t xml:space="preserve"> etc</w:t>
      </w:r>
      <w:r w:rsidR="00BE277D">
        <w:t>.</w:t>
      </w:r>
      <w:r w:rsidR="00302078">
        <w:t xml:space="preserve"> this is called as AWS backbone </w:t>
      </w:r>
      <w:proofErr w:type="spellStart"/>
      <w:r w:rsidR="00302078">
        <w:t>network</w:t>
      </w:r>
      <w:r w:rsidR="000A0AC2">
        <w:t>.</w:t>
      </w:r>
      <w:r w:rsidR="007F48B8">
        <w:t>N</w:t>
      </w:r>
      <w:proofErr w:type="spellEnd"/>
      <w:r w:rsidR="007F48B8">
        <w:t xml:space="preserve"> </w:t>
      </w:r>
      <w:r w:rsidR="00BE277D">
        <w:t xml:space="preserve"> with that we had 115 direct connect locations owned by third-party partners like equinox </w:t>
      </w:r>
      <w:r w:rsidR="00DB26DF">
        <w:t xml:space="preserve">where they had </w:t>
      </w:r>
      <w:proofErr w:type="spellStart"/>
      <w:r w:rsidR="00DB26DF">
        <w:t>there own</w:t>
      </w:r>
      <w:proofErr w:type="spellEnd"/>
      <w:r w:rsidR="00DB26DF">
        <w:t xml:space="preserve"> </w:t>
      </w:r>
      <w:r w:rsidR="00FB02BC">
        <w:t xml:space="preserve"> network hub/router which connects with city to city ,country to country so AWS partner with </w:t>
      </w:r>
      <w:proofErr w:type="spellStart"/>
      <w:r w:rsidR="00FB02BC">
        <w:t>thm</w:t>
      </w:r>
      <w:proofErr w:type="spellEnd"/>
      <w:r w:rsidR="00FB02BC">
        <w:t xml:space="preserve"> </w:t>
      </w:r>
      <w:r w:rsidR="008E0A56">
        <w:t xml:space="preserve">.so let say we have on-prem data center located at </w:t>
      </w:r>
      <w:proofErr w:type="spellStart"/>
      <w:r w:rsidR="008E0A56">
        <w:t>nrth</w:t>
      </w:r>
      <w:proofErr w:type="spellEnd"/>
      <w:r w:rsidR="008E0A56">
        <w:t xml:space="preserve"> </w:t>
      </w:r>
      <w:r w:rsidR="008D1977">
        <w:t xml:space="preserve">America </w:t>
      </w:r>
      <w:proofErr w:type="spellStart"/>
      <w:r w:rsidR="008D1977">
        <w:t>n</w:t>
      </w:r>
      <w:proofErr w:type="spellEnd"/>
      <w:r w:rsidR="008D1977">
        <w:t xml:space="preserve"> the app or </w:t>
      </w:r>
      <w:proofErr w:type="spellStart"/>
      <w:r w:rsidR="008D1977">
        <w:t>aws</w:t>
      </w:r>
      <w:proofErr w:type="spellEnd"/>
      <w:r w:rsidR="008D1977">
        <w:t xml:space="preserve"> region where we deploy our app is in </w:t>
      </w:r>
      <w:proofErr w:type="spellStart"/>
      <w:r w:rsidR="008D1977">
        <w:t>india</w:t>
      </w:r>
      <w:proofErr w:type="spellEnd"/>
      <w:r w:rsidR="008D1977">
        <w:t xml:space="preserve"> and if we want to connect </w:t>
      </w:r>
      <w:r w:rsidR="004F743B">
        <w:t xml:space="preserve">both with AWS Direct connect method then we could connect our </w:t>
      </w:r>
      <w:r w:rsidR="00493948">
        <w:t xml:space="preserve">on-prem data center located at </w:t>
      </w:r>
      <w:proofErr w:type="spellStart"/>
      <w:r w:rsidR="00493948">
        <w:t>nrth</w:t>
      </w:r>
      <w:proofErr w:type="spellEnd"/>
      <w:r w:rsidR="00493948">
        <w:t xml:space="preserve"> America with the </w:t>
      </w:r>
      <w:proofErr w:type="spellStart"/>
      <w:r w:rsidR="00493948">
        <w:t>nearestone</w:t>
      </w:r>
      <w:proofErr w:type="spellEnd"/>
      <w:r w:rsidR="00493948">
        <w:t xml:space="preserve"> of the  Direct Connect location </w:t>
      </w:r>
      <w:r w:rsidR="002433D1">
        <w:t>with physical connection or cable n from there it can be connected with</w:t>
      </w:r>
      <w:r w:rsidR="00C51C09">
        <w:t xml:space="preserve"> al</w:t>
      </w:r>
      <w:r w:rsidR="00262B24">
        <w:t>l other AWS Regions so it will take shortes</w:t>
      </w:r>
      <w:r w:rsidR="00033845">
        <w:t>t</w:t>
      </w:r>
      <w:r w:rsidR="00262B24">
        <w:t xml:space="preserve"> path to </w:t>
      </w:r>
      <w:r w:rsidR="00033845">
        <w:t xml:space="preserve"> reach to the </w:t>
      </w:r>
      <w:r w:rsidR="002433D1">
        <w:t xml:space="preserve"> </w:t>
      </w:r>
      <w:r w:rsidR="00000D8B">
        <w:t xml:space="preserve">AWS app deployed in </w:t>
      </w:r>
      <w:proofErr w:type="spellStart"/>
      <w:r w:rsidR="00000D8B">
        <w:t>india</w:t>
      </w:r>
      <w:proofErr w:type="spellEnd"/>
      <w:r w:rsidR="00033845">
        <w:t xml:space="preserve"> region</w:t>
      </w:r>
      <w:r w:rsidR="00000D8B">
        <w:t xml:space="preserve"> </w:t>
      </w:r>
      <w:r w:rsidR="00DA1EDE">
        <w:t>.</w:t>
      </w:r>
    </w:p>
    <w:p w14:paraId="67E98170" w14:textId="055EA047" w:rsidR="00C723CA" w:rsidRDefault="00711C7C">
      <w:r>
        <w:rPr>
          <w:noProof/>
        </w:rPr>
        <w:drawing>
          <wp:inline distT="0" distB="0" distL="0" distR="0" wp14:anchorId="1A37844F" wp14:editId="40320637">
            <wp:extent cx="5943600" cy="2936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6875"/>
                    </a:xfrm>
                    <a:prstGeom prst="rect">
                      <a:avLst/>
                    </a:prstGeom>
                  </pic:spPr>
                </pic:pic>
              </a:graphicData>
            </a:graphic>
          </wp:inline>
        </w:drawing>
      </w:r>
    </w:p>
    <w:p w14:paraId="68CE3C1C" w14:textId="60164986" w:rsidR="007E30B3" w:rsidRDefault="00DC6EE8">
      <w:proofErr w:type="gramStart"/>
      <w:r>
        <w:t>So</w:t>
      </w:r>
      <w:proofErr w:type="gramEnd"/>
      <w:r>
        <w:t xml:space="preserve"> in short words  there is no internet</w:t>
      </w:r>
      <w:r w:rsidR="00715704">
        <w:t xml:space="preserve"> involved in this type of connection</w:t>
      </w:r>
      <w:r>
        <w:t xml:space="preserve"> all the connection is getting established using AWS backbone network </w:t>
      </w:r>
      <w:proofErr w:type="spellStart"/>
      <w:r>
        <w:t>n</w:t>
      </w:r>
      <w:proofErr w:type="spellEnd"/>
      <w:r>
        <w:t xml:space="preserve"> the Direct Connect Locations.</w:t>
      </w:r>
    </w:p>
    <w:p w14:paraId="4A4AE539" w14:textId="2A5506F2" w:rsidR="007E30B3" w:rsidRDefault="00A97A27">
      <w:r>
        <w:rPr>
          <w:noProof/>
        </w:rPr>
        <w:drawing>
          <wp:inline distT="0" distB="0" distL="0" distR="0" wp14:anchorId="5FE35439" wp14:editId="6EEA8F2D">
            <wp:extent cx="5509260" cy="2080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9260" cy="2080260"/>
                    </a:xfrm>
                    <a:prstGeom prst="rect">
                      <a:avLst/>
                    </a:prstGeom>
                  </pic:spPr>
                </pic:pic>
              </a:graphicData>
            </a:graphic>
          </wp:inline>
        </w:drawing>
      </w:r>
    </w:p>
    <w:p w14:paraId="2B32D9A5" w14:textId="68FD4F13" w:rsidR="00A61CF6" w:rsidRDefault="00A61CF6">
      <w:r>
        <w:rPr>
          <w:noProof/>
        </w:rPr>
        <w:lastRenderedPageBreak/>
        <w:drawing>
          <wp:inline distT="0" distB="0" distL="0" distR="0" wp14:anchorId="58CF7CE5" wp14:editId="65F1D292">
            <wp:extent cx="5943600" cy="2899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9410"/>
                    </a:xfrm>
                    <a:prstGeom prst="rect">
                      <a:avLst/>
                    </a:prstGeom>
                  </pic:spPr>
                </pic:pic>
              </a:graphicData>
            </a:graphic>
          </wp:inline>
        </w:drawing>
      </w:r>
    </w:p>
    <w:p w14:paraId="3021E2D9" w14:textId="77777777" w:rsidR="007B5349" w:rsidRDefault="007B5349" w:rsidP="007B5349">
      <w:r>
        <w:t>URL Rewriting:</w:t>
      </w:r>
    </w:p>
    <w:p w14:paraId="1F0859A8" w14:textId="77777777" w:rsidR="007B5349" w:rsidRDefault="007B5349" w:rsidP="007B5349">
      <w:r>
        <w:t xml:space="preserve">is a process of appending or modifying a </w:t>
      </w:r>
      <w:proofErr w:type="spellStart"/>
      <w:r>
        <w:t>url</w:t>
      </w:r>
      <w:proofErr w:type="spellEnd"/>
      <w:r>
        <w:t xml:space="preserve"> structure before the request goes to </w:t>
      </w:r>
      <w:proofErr w:type="spellStart"/>
      <w:r>
        <w:t>serverin</w:t>
      </w:r>
      <w:proofErr w:type="spellEnd"/>
      <w:r>
        <w:t xml:space="preserve"> web </w:t>
      </w:r>
      <w:proofErr w:type="gramStart"/>
      <w:r>
        <w:t>application</w:t>
      </w:r>
      <w:proofErr w:type="gramEnd"/>
    </w:p>
    <w:p w14:paraId="1E643CB4" w14:textId="77777777" w:rsidR="007B5349" w:rsidRDefault="007B5349" w:rsidP="007B5349"/>
    <w:p w14:paraId="0679817D" w14:textId="77777777" w:rsidR="007B5349" w:rsidRDefault="007B5349" w:rsidP="007B5349">
      <w:r>
        <w:t>VPC: Virtual Private Cloud</w:t>
      </w:r>
    </w:p>
    <w:p w14:paraId="5F3C0F41" w14:textId="0FE34976" w:rsidR="007B5349" w:rsidRDefault="007B5349" w:rsidP="007B5349">
      <w:r>
        <w:t xml:space="preserve">your own private virtual cloud/network within the cloud which isolates or separates your resources from all the </w:t>
      </w:r>
      <w:proofErr w:type="gramStart"/>
      <w:r>
        <w:t>resource's</w:t>
      </w:r>
      <w:proofErr w:type="gramEnd"/>
      <w:r>
        <w:t xml:space="preserve"> from everyone else in an </w:t>
      </w:r>
      <w:proofErr w:type="spellStart"/>
      <w:r>
        <w:t>aws</w:t>
      </w:r>
      <w:proofErr w:type="spellEnd"/>
      <w:r>
        <w:t xml:space="preserve"> region</w:t>
      </w:r>
    </w:p>
    <w:p w14:paraId="271D8B31" w14:textId="2629074E" w:rsidR="00AE5D01" w:rsidRDefault="000B2242" w:rsidP="007B5349">
      <w:proofErr w:type="spellStart"/>
      <w:r>
        <w:t>Mulesoft</w:t>
      </w:r>
      <w:proofErr w:type="spellEnd"/>
      <w:r>
        <w:t xml:space="preserve"> VPC or </w:t>
      </w:r>
      <w:proofErr w:type="spellStart"/>
      <w:r>
        <w:t>Anypoint</w:t>
      </w:r>
      <w:proofErr w:type="spellEnd"/>
      <w:r>
        <w:t xml:space="preserve"> VPC:</w:t>
      </w:r>
    </w:p>
    <w:p w14:paraId="0BC22BBD" w14:textId="75570868" w:rsidR="000B2242" w:rsidRDefault="00496498" w:rsidP="007B5349">
      <w:r>
        <w:t xml:space="preserve">VPC stands for Virtual Private Cloud  where it allows you to create an isolated/separated </w:t>
      </w:r>
      <w:r w:rsidR="007E6A9B">
        <w:t xml:space="preserve">virtual network in the single tenant env where you can deploy </w:t>
      </w:r>
      <w:proofErr w:type="spellStart"/>
      <w:r w:rsidR="007E6A9B">
        <w:t>ur</w:t>
      </w:r>
      <w:proofErr w:type="spellEnd"/>
      <w:r w:rsidR="007E6A9B">
        <w:t xml:space="preserve"> apps</w:t>
      </w:r>
      <w:r w:rsidR="0077134E">
        <w:t xml:space="preserve"> so basically when u deploy </w:t>
      </w:r>
      <w:proofErr w:type="spellStart"/>
      <w:r w:rsidR="0077134E">
        <w:t>ur</w:t>
      </w:r>
      <w:proofErr w:type="spellEnd"/>
      <w:r w:rsidR="0077134E">
        <w:t xml:space="preserve"> app in </w:t>
      </w:r>
      <w:proofErr w:type="spellStart"/>
      <w:r w:rsidR="0077134E">
        <w:t>cloudhub</w:t>
      </w:r>
      <w:proofErr w:type="spellEnd"/>
      <w:r w:rsidR="0077134E">
        <w:t xml:space="preserve"> it will be deployed into </w:t>
      </w:r>
      <w:proofErr w:type="spellStart"/>
      <w:r w:rsidR="0077134E">
        <w:t>Anypoint</w:t>
      </w:r>
      <w:proofErr w:type="spellEnd"/>
      <w:r w:rsidR="0077134E">
        <w:t xml:space="preserve"> VPC</w:t>
      </w:r>
      <w:r w:rsidR="005C4C7D">
        <w:t xml:space="preserve"> where it will get assigned with one of the </w:t>
      </w:r>
      <w:proofErr w:type="spellStart"/>
      <w:r w:rsidR="005C4C7D">
        <w:t>ip</w:t>
      </w:r>
      <w:proofErr w:type="spellEnd"/>
      <w:r w:rsidR="005C4C7D">
        <w:t xml:space="preserve">-address assigned to the </w:t>
      </w:r>
      <w:proofErr w:type="gramStart"/>
      <w:r w:rsidR="005C4C7D">
        <w:t>network</w:t>
      </w:r>
      <w:proofErr w:type="gramEnd"/>
    </w:p>
    <w:p w14:paraId="6CDAF0F4" w14:textId="079DEA83" w:rsidR="00CD3CDC" w:rsidRDefault="00CD3CDC" w:rsidP="007B5349">
      <w:r>
        <w:rPr>
          <w:noProof/>
        </w:rPr>
        <w:lastRenderedPageBreak/>
        <w:drawing>
          <wp:inline distT="0" distB="0" distL="0" distR="0" wp14:anchorId="503A5A83" wp14:editId="6981E2FB">
            <wp:extent cx="5943600" cy="2541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41270"/>
                    </a:xfrm>
                    <a:prstGeom prst="rect">
                      <a:avLst/>
                    </a:prstGeom>
                  </pic:spPr>
                </pic:pic>
              </a:graphicData>
            </a:graphic>
          </wp:inline>
        </w:drawing>
      </w:r>
    </w:p>
    <w:p w14:paraId="0AC71439" w14:textId="3364D368" w:rsidR="005D7C4D" w:rsidRDefault="00BD7B57" w:rsidP="007B5349">
      <w:r>
        <w:t xml:space="preserve">So let say our app is deployed in </w:t>
      </w:r>
      <w:proofErr w:type="spellStart"/>
      <w:r>
        <w:t>anypoint</w:t>
      </w:r>
      <w:proofErr w:type="spellEnd"/>
      <w:r>
        <w:t xml:space="preserve"> </w:t>
      </w:r>
      <w:proofErr w:type="spellStart"/>
      <w:r>
        <w:t>vpc</w:t>
      </w:r>
      <w:proofErr w:type="spellEnd"/>
      <w:r>
        <w:t xml:space="preserve"> on port 8081 or</w:t>
      </w:r>
      <w:r w:rsidR="005D7C4D">
        <w:t xml:space="preserve"> 8082 then since both r public port so the request will go in </w:t>
      </w:r>
      <w:proofErr w:type="spellStart"/>
      <w:r w:rsidR="007866D7">
        <w:t>slb</w:t>
      </w:r>
      <w:proofErr w:type="spellEnd"/>
      <w:r w:rsidR="007866D7">
        <w:t xml:space="preserve"> over http or https i</w:t>
      </w:r>
      <w:r w:rsidR="005D7324">
        <w:t xml:space="preserve">n </w:t>
      </w:r>
      <w:proofErr w:type="spellStart"/>
      <w:r w:rsidR="005D7324">
        <w:t>cloudhub</w:t>
      </w:r>
      <w:proofErr w:type="spellEnd"/>
      <w:r w:rsidR="005D7324">
        <w:t xml:space="preserve"> </w:t>
      </w:r>
      <w:proofErr w:type="spellStart"/>
      <w:r w:rsidR="005D7324">
        <w:t>vpc</w:t>
      </w:r>
      <w:proofErr w:type="spellEnd"/>
      <w:r w:rsidR="005D7324">
        <w:t xml:space="preserve"> n since we have default firewalls rules for 8081 n 8082 </w:t>
      </w:r>
      <w:r w:rsidR="00332898">
        <w:t xml:space="preserve">we are able to access mule app deployed in 8081 </w:t>
      </w:r>
      <w:proofErr w:type="spellStart"/>
      <w:r w:rsidR="00332898">
        <w:t>n</w:t>
      </w:r>
      <w:proofErr w:type="spellEnd"/>
      <w:r w:rsidR="00332898">
        <w:t xml:space="preserve"> 8082</w:t>
      </w:r>
      <w:r w:rsidR="00CF4739">
        <w:t xml:space="preserve">. </w:t>
      </w:r>
    </w:p>
    <w:p w14:paraId="1EE60A7E" w14:textId="6597C756" w:rsidR="00BD7B57" w:rsidRDefault="005D7C4D" w:rsidP="007B5349">
      <w:r>
        <w:rPr>
          <w:noProof/>
        </w:rPr>
        <w:drawing>
          <wp:inline distT="0" distB="0" distL="0" distR="0" wp14:anchorId="529D1315" wp14:editId="6900FA86">
            <wp:extent cx="5943600" cy="3063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63875"/>
                    </a:xfrm>
                    <a:prstGeom prst="rect">
                      <a:avLst/>
                    </a:prstGeom>
                  </pic:spPr>
                </pic:pic>
              </a:graphicData>
            </a:graphic>
          </wp:inline>
        </w:drawing>
      </w:r>
    </w:p>
    <w:p w14:paraId="3CDF0EFC" w14:textId="789DB982" w:rsidR="00445EDE" w:rsidRDefault="00776FD0" w:rsidP="007B5349">
      <w:r>
        <w:t xml:space="preserve">If we have app deployed in </w:t>
      </w:r>
      <w:proofErr w:type="spellStart"/>
      <w:r>
        <w:t>cloudhub</w:t>
      </w:r>
      <w:proofErr w:type="spellEnd"/>
      <w:r>
        <w:t xml:space="preserve"> or </w:t>
      </w:r>
      <w:proofErr w:type="spellStart"/>
      <w:r>
        <w:t>anypoint</w:t>
      </w:r>
      <w:proofErr w:type="spellEnd"/>
      <w:r>
        <w:t xml:space="preserve"> </w:t>
      </w:r>
      <w:proofErr w:type="spellStart"/>
      <w:r>
        <w:t>vpc</w:t>
      </w:r>
      <w:proofErr w:type="spellEnd"/>
      <w:r>
        <w:t xml:space="preserve"> with private port 8091 or 8092</w:t>
      </w:r>
      <w:r w:rsidR="002E0A25">
        <w:t xml:space="preserve"> then it is accessible only inside the VPC so if some client who is outside of the </w:t>
      </w:r>
      <w:proofErr w:type="spellStart"/>
      <w:r w:rsidR="002E0A25">
        <w:t>vpc</w:t>
      </w:r>
      <w:proofErr w:type="spellEnd"/>
      <w:r w:rsidR="002E0A25">
        <w:t xml:space="preserve"> if they want to access the app then we need to have DLB</w:t>
      </w:r>
      <w:r w:rsidR="004A7AF3">
        <w:t xml:space="preserve"> which will have mapping rules defined n based on which the request will </w:t>
      </w:r>
      <w:proofErr w:type="spellStart"/>
      <w:r w:rsidR="004A7AF3">
        <w:t>be</w:t>
      </w:r>
      <w:r w:rsidR="00037F3D">
        <w:t>going</w:t>
      </w:r>
      <w:proofErr w:type="spellEnd"/>
      <w:r w:rsidR="00037F3D">
        <w:t xml:space="preserve"> to </w:t>
      </w:r>
      <w:r w:rsidR="00037F3D">
        <w:lastRenderedPageBreak/>
        <w:t>app n response will be provided.</w:t>
      </w:r>
      <w:r w:rsidR="00504994">
        <w:t xml:space="preserve"> </w:t>
      </w:r>
      <w:r w:rsidR="003B0391">
        <w:rPr>
          <w:noProof/>
        </w:rPr>
        <w:drawing>
          <wp:inline distT="0" distB="0" distL="0" distR="0" wp14:anchorId="55E2A88F" wp14:editId="24A0F3DA">
            <wp:extent cx="5943600" cy="2623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23820"/>
                    </a:xfrm>
                    <a:prstGeom prst="rect">
                      <a:avLst/>
                    </a:prstGeom>
                  </pic:spPr>
                </pic:pic>
              </a:graphicData>
            </a:graphic>
          </wp:inline>
        </w:drawing>
      </w:r>
    </w:p>
    <w:p w14:paraId="0609CD40" w14:textId="26098CA6" w:rsidR="00FE506F" w:rsidRDefault="00FE506F" w:rsidP="007B5349">
      <w:r>
        <w:t>VPC Sizing:</w:t>
      </w:r>
    </w:p>
    <w:p w14:paraId="400D3754" w14:textId="5A01BC57" w:rsidR="00747F5D" w:rsidRDefault="00D62AA0" w:rsidP="007B5349">
      <w:r>
        <w:t>V</w:t>
      </w:r>
      <w:r w:rsidR="00DD32C7">
        <w:t xml:space="preserve">PC Sizing means determining the </w:t>
      </w:r>
      <w:proofErr w:type="spellStart"/>
      <w:r w:rsidR="004E421F">
        <w:t>no</w:t>
      </w:r>
      <w:proofErr w:type="spellEnd"/>
      <w:r w:rsidR="004E421F">
        <w:t xml:space="preserve"> of IP addresses that we need in our VPC for network communications </w:t>
      </w:r>
      <w:r w:rsidR="00272A48">
        <w:t>.The Value we specify in CIDR stands for Classless Inter-Domain Routing which is</w:t>
      </w:r>
      <w:r w:rsidR="004F29B3">
        <w:t xml:space="preserve"> method of allocating IP address </w:t>
      </w:r>
      <w:r w:rsidR="00A124D6">
        <w:t xml:space="preserve"> </w:t>
      </w:r>
      <w:proofErr w:type="spellStart"/>
      <w:r w:rsidR="00A124D6">
        <w:t>eg</w:t>
      </w:r>
      <w:proofErr w:type="spellEnd"/>
      <w:r w:rsidR="00A124D6">
        <w:t>:</w:t>
      </w:r>
      <w:r w:rsidR="004A3B71">
        <w:rPr>
          <w:noProof/>
        </w:rPr>
        <w:drawing>
          <wp:inline distT="0" distB="0" distL="0" distR="0" wp14:anchorId="548C8075" wp14:editId="71CD899A">
            <wp:extent cx="5943600" cy="859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59790"/>
                    </a:xfrm>
                    <a:prstGeom prst="rect">
                      <a:avLst/>
                    </a:prstGeom>
                  </pic:spPr>
                </pic:pic>
              </a:graphicData>
            </a:graphic>
          </wp:inline>
        </w:drawing>
      </w:r>
    </w:p>
    <w:p w14:paraId="2AFA52FB" w14:textId="33B1CB35" w:rsidR="00A124D6" w:rsidRDefault="00A124D6" w:rsidP="007B5349">
      <w:r>
        <w:rPr>
          <w:noProof/>
        </w:rPr>
        <w:drawing>
          <wp:inline distT="0" distB="0" distL="0" distR="0" wp14:anchorId="46CD9149" wp14:editId="574B7FF9">
            <wp:extent cx="1800225" cy="581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225" cy="581025"/>
                    </a:xfrm>
                    <a:prstGeom prst="rect">
                      <a:avLst/>
                    </a:prstGeom>
                  </pic:spPr>
                </pic:pic>
              </a:graphicData>
            </a:graphic>
          </wp:inline>
        </w:drawing>
      </w:r>
    </w:p>
    <w:p w14:paraId="4D3F0E74" w14:textId="2E7CE146" w:rsidR="00496D28" w:rsidRDefault="00496D28" w:rsidP="007B5349">
      <w:r>
        <w:rPr>
          <w:noProof/>
        </w:rPr>
        <w:drawing>
          <wp:inline distT="0" distB="0" distL="0" distR="0" wp14:anchorId="07DB0AFB" wp14:editId="0957BF29">
            <wp:extent cx="5943600" cy="964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64565"/>
                    </a:xfrm>
                    <a:prstGeom prst="rect">
                      <a:avLst/>
                    </a:prstGeom>
                  </pic:spPr>
                </pic:pic>
              </a:graphicData>
            </a:graphic>
          </wp:inline>
        </w:drawing>
      </w:r>
    </w:p>
    <w:p w14:paraId="1A9B4FF8" w14:textId="6C02ED5C" w:rsidR="002878E1" w:rsidRDefault="00443642" w:rsidP="007B5349">
      <w:r>
        <w:t>How we cal</w:t>
      </w:r>
      <w:r w:rsidR="00496D28">
        <w:t>culate The IP address range</w:t>
      </w:r>
      <w:r w:rsidR="002878E1">
        <w:t xml:space="preserve"> from CIDR is:</w:t>
      </w:r>
    </w:p>
    <w:p w14:paraId="1DED1414" w14:textId="6C28BFBD" w:rsidR="00952AA0" w:rsidRDefault="00952AA0" w:rsidP="007B5349">
      <w:r>
        <w:rPr>
          <w:noProof/>
        </w:rPr>
        <w:lastRenderedPageBreak/>
        <w:drawing>
          <wp:inline distT="0" distB="0" distL="0" distR="0" wp14:anchorId="7250B3FD" wp14:editId="6A5A5DA5">
            <wp:extent cx="5943600" cy="40189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8915"/>
                    </a:xfrm>
                    <a:prstGeom prst="rect">
                      <a:avLst/>
                    </a:prstGeom>
                  </pic:spPr>
                </pic:pic>
              </a:graphicData>
            </a:graphic>
          </wp:inline>
        </w:drawing>
      </w:r>
    </w:p>
    <w:p w14:paraId="714E536D" w14:textId="3D1162FA" w:rsidR="002878E1" w:rsidRDefault="002878E1" w:rsidP="007B5349">
      <w:r>
        <w:t>Let say we have</w:t>
      </w:r>
      <w:r w:rsidR="00901461">
        <w:t xml:space="preserve"> one CIDR range given </w:t>
      </w:r>
      <w:proofErr w:type="spellStart"/>
      <w:r w:rsidR="00901461">
        <w:t>i.e</w:t>
      </w:r>
      <w:proofErr w:type="spellEnd"/>
      <w:r w:rsidR="00901461">
        <w:t xml:space="preserve"> </w:t>
      </w:r>
      <w:r>
        <w:t xml:space="preserve"> </w:t>
      </w:r>
      <w:r w:rsidR="000B6F20">
        <w:t>122.149.196.85/32</w:t>
      </w:r>
      <w:r w:rsidR="00901461">
        <w:t xml:space="preserve"> so To calculate IP address range</w:t>
      </w:r>
      <w:r w:rsidR="00802E24">
        <w:t xml:space="preserve"> that this CIDR </w:t>
      </w:r>
      <w:proofErr w:type="gramStart"/>
      <w:r w:rsidR="00802E24">
        <w:t>supports</w:t>
      </w:r>
      <w:proofErr w:type="gramEnd"/>
      <w:r w:rsidR="00802E24">
        <w:t xml:space="preserve"> </w:t>
      </w:r>
    </w:p>
    <w:p w14:paraId="5AF0FFB2" w14:textId="5CB3F8B6" w:rsidR="00802E24" w:rsidRDefault="00802E24" w:rsidP="007B5349">
      <w:r>
        <w:t>AS we know CIDR has two things in it:-</w:t>
      </w:r>
    </w:p>
    <w:p w14:paraId="1E095510" w14:textId="0A7EF9D1" w:rsidR="00802E24" w:rsidRDefault="00AF601F" w:rsidP="007B5349">
      <w:r>
        <w:t>Base IP : this is the IP address specified in CIDR range</w:t>
      </w:r>
      <w:r w:rsidR="00AF1087">
        <w:t xml:space="preserve"> so here it will be 122.149.196.85</w:t>
      </w:r>
    </w:p>
    <w:p w14:paraId="3F34FE9E" w14:textId="49336B23" w:rsidR="00AF601F" w:rsidRDefault="00AF601F" w:rsidP="007B5349">
      <w:r>
        <w:t>Subnet Mask:</w:t>
      </w:r>
      <w:r w:rsidR="00AF1087">
        <w:t xml:space="preserve"> is the </w:t>
      </w:r>
      <w:proofErr w:type="spellStart"/>
      <w:r w:rsidR="00AF1087">
        <w:t>no</w:t>
      </w:r>
      <w:proofErr w:type="spellEnd"/>
      <w:r w:rsidR="00AF1087">
        <w:t xml:space="preserve"> that we have </w:t>
      </w:r>
      <w:r w:rsidR="001B448B">
        <w:t>after</w:t>
      </w:r>
      <w:r w:rsidR="007F1268">
        <w:t xml:space="preserve"> / in CIDR range which tells how many bits will </w:t>
      </w:r>
      <w:proofErr w:type="spellStart"/>
      <w:r w:rsidR="007F1268">
        <w:t>change.here</w:t>
      </w:r>
      <w:proofErr w:type="spellEnd"/>
      <w:r w:rsidR="007F1268">
        <w:t xml:space="preserve"> it is /</w:t>
      </w:r>
      <w:proofErr w:type="gramStart"/>
      <w:r w:rsidR="007F1268">
        <w:t>32</w:t>
      </w:r>
      <w:proofErr w:type="gramEnd"/>
    </w:p>
    <w:p w14:paraId="3806655B" w14:textId="0D872F0C" w:rsidR="002878E1" w:rsidRDefault="00640477" w:rsidP="007B5349">
      <w:proofErr w:type="gramStart"/>
      <w:r>
        <w:t>So</w:t>
      </w:r>
      <w:proofErr w:type="gramEnd"/>
      <w:r>
        <w:t xml:space="preserve"> since the base </w:t>
      </w:r>
      <w:proofErr w:type="spellStart"/>
      <w:r>
        <w:t>ip</w:t>
      </w:r>
      <w:proofErr w:type="spellEnd"/>
      <w:r>
        <w:t xml:space="preserve"> is in ipv4 version</w:t>
      </w:r>
      <w:r w:rsidR="00F010D2">
        <w:t xml:space="preserve"> which is of 32-bit size/4 octet</w:t>
      </w:r>
      <w:r w:rsidR="006C2E31">
        <w:t xml:space="preserve"> so how the calculation of IP Range address goes on is like</w:t>
      </w:r>
    </w:p>
    <w:p w14:paraId="157ADDE6" w14:textId="08FD458E" w:rsidR="006C2E31" w:rsidRDefault="0085444B" w:rsidP="007B5349">
      <w:r>
        <w:t>32-(subnet mask)=</w:t>
      </w:r>
    </w:p>
    <w:p w14:paraId="2E4784DC" w14:textId="7EC30E29" w:rsidR="00BB693D" w:rsidRDefault="00BB693D" w:rsidP="007B5349">
      <w:r>
        <w:t xml:space="preserve">32-32=0 so 2raise to power </w:t>
      </w:r>
      <w:r w:rsidR="00E30CCC">
        <w:t xml:space="preserve">0 is 1 so we will have 1 </w:t>
      </w:r>
      <w:proofErr w:type="spellStart"/>
      <w:r w:rsidR="00E30CCC">
        <w:t>ip</w:t>
      </w:r>
      <w:proofErr w:type="spellEnd"/>
      <w:r w:rsidR="00E30CCC">
        <w:t xml:space="preserve"> that is 122.149.196.85</w:t>
      </w:r>
    </w:p>
    <w:p w14:paraId="26556ADD" w14:textId="185EABFB" w:rsidR="00E30CCC" w:rsidRDefault="00E30CCC" w:rsidP="007B5349">
      <w:r>
        <w:t xml:space="preserve"> But let say if we have CIDR range specified as </w:t>
      </w:r>
      <w:r w:rsidR="003B463E">
        <w:t>122.149.196.85/24 then calculation will be like</w:t>
      </w:r>
    </w:p>
    <w:p w14:paraId="66AEE5B3" w14:textId="77777777" w:rsidR="00744FAC" w:rsidRDefault="003B463E" w:rsidP="007B5349">
      <w:r>
        <w:t>32-24</w:t>
      </w:r>
      <w:r w:rsidR="00417256">
        <w:t xml:space="preserve">=8 so 2raise </w:t>
      </w:r>
      <w:r w:rsidR="00663995">
        <w:t xml:space="preserve">to </w:t>
      </w:r>
      <w:r w:rsidR="00417256">
        <w:t xml:space="preserve">8=256 </w:t>
      </w:r>
      <w:proofErr w:type="spellStart"/>
      <w:r w:rsidR="00417256">
        <w:t>ip</w:t>
      </w:r>
      <w:proofErr w:type="spellEnd"/>
      <w:r w:rsidR="00417256">
        <w:t xml:space="preserve"> </w:t>
      </w:r>
      <w:proofErr w:type="spellStart"/>
      <w:r w:rsidR="00417256">
        <w:t>address</w:t>
      </w:r>
      <w:r w:rsidR="00EC2041">
        <w:t>within</w:t>
      </w:r>
      <w:proofErr w:type="spellEnd"/>
      <w:r w:rsidR="00EC2041">
        <w:t xml:space="preserve"> that </w:t>
      </w:r>
      <w:r w:rsidR="00D5197E">
        <w:t>2</w:t>
      </w:r>
      <w:r w:rsidR="00663995">
        <w:t xml:space="preserve"> </w:t>
      </w:r>
      <w:r w:rsidR="00D5197E">
        <w:t xml:space="preserve">raise to 8 -2 </w:t>
      </w:r>
      <w:proofErr w:type="spellStart"/>
      <w:r w:rsidR="00D5197E">
        <w:t>i.e</w:t>
      </w:r>
      <w:proofErr w:type="spellEnd"/>
      <w:r w:rsidR="00D5197E">
        <w:t xml:space="preserve"> 2^8-2</w:t>
      </w:r>
      <w:r w:rsidR="00417256">
        <w:t xml:space="preserve"> </w:t>
      </w:r>
      <w:r w:rsidR="00663995">
        <w:t xml:space="preserve">=254 </w:t>
      </w:r>
      <w:proofErr w:type="spellStart"/>
      <w:r w:rsidR="00663995">
        <w:t>ip</w:t>
      </w:r>
      <w:proofErr w:type="spellEnd"/>
      <w:r w:rsidR="00663995">
        <w:t xml:space="preserve"> address we can use within that </w:t>
      </w:r>
      <w:r w:rsidR="00997309">
        <w:t xml:space="preserve">base </w:t>
      </w:r>
      <w:proofErr w:type="spellStart"/>
      <w:r w:rsidR="00997309">
        <w:t>ip</w:t>
      </w:r>
      <w:proofErr w:type="spellEnd"/>
      <w:r w:rsidR="00997309">
        <w:t xml:space="preserve">  n last </w:t>
      </w:r>
      <w:proofErr w:type="spellStart"/>
      <w:r w:rsidR="00997309">
        <w:t>ip</w:t>
      </w:r>
      <w:proofErr w:type="spellEnd"/>
      <w:r w:rsidR="00997309">
        <w:t xml:space="preserve"> are reserved for</w:t>
      </w:r>
      <w:r w:rsidR="0061443D">
        <w:t xml:space="preserve"> base </w:t>
      </w:r>
      <w:proofErr w:type="spellStart"/>
      <w:r w:rsidR="0061443D">
        <w:t>ip</w:t>
      </w:r>
      <w:proofErr w:type="spellEnd"/>
      <w:r w:rsidR="0061443D">
        <w:t xml:space="preserve"> n broadcast </w:t>
      </w:r>
      <w:proofErr w:type="spellStart"/>
      <w:r w:rsidR="0061443D">
        <w:t>ip</w:t>
      </w:r>
      <w:proofErr w:type="spellEnd"/>
      <w:r w:rsidR="0024758B">
        <w:t>.</w:t>
      </w:r>
    </w:p>
    <w:p w14:paraId="5D2ED2EF" w14:textId="77777777" w:rsidR="00744FAC" w:rsidRDefault="00744FAC" w:rsidP="007B5349">
      <w:proofErr w:type="gramStart"/>
      <w:r>
        <w:t>Likewise</w:t>
      </w:r>
      <w:proofErr w:type="gramEnd"/>
      <w:r>
        <w:t xml:space="preserve"> below calculation</w:t>
      </w:r>
    </w:p>
    <w:p w14:paraId="12FF941E" w14:textId="40185E88" w:rsidR="003B463E" w:rsidRDefault="00744FAC" w:rsidP="007B5349">
      <w:r>
        <w:rPr>
          <w:noProof/>
        </w:rPr>
        <w:lastRenderedPageBreak/>
        <w:drawing>
          <wp:inline distT="0" distB="0" distL="0" distR="0" wp14:anchorId="01EF6A77" wp14:editId="423BC77D">
            <wp:extent cx="5943600" cy="2739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39390"/>
                    </a:xfrm>
                    <a:prstGeom prst="rect">
                      <a:avLst/>
                    </a:prstGeom>
                  </pic:spPr>
                </pic:pic>
              </a:graphicData>
            </a:graphic>
          </wp:inline>
        </w:drawing>
      </w:r>
      <w:r w:rsidR="00417256">
        <w:t xml:space="preserve"> </w:t>
      </w:r>
    </w:p>
    <w:p w14:paraId="1AE288EA" w14:textId="1C033076" w:rsidR="000B3FCF" w:rsidRDefault="00EC2041" w:rsidP="007B5349">
      <w:r>
        <w:rPr>
          <w:noProof/>
        </w:rPr>
        <w:t xml:space="preserve"> </w:t>
      </w:r>
      <w:r w:rsidR="000B3FCF">
        <w:rPr>
          <w:noProof/>
        </w:rPr>
        <w:drawing>
          <wp:inline distT="0" distB="0" distL="0" distR="0" wp14:anchorId="46359AA2" wp14:editId="286A0AD2">
            <wp:extent cx="5943600" cy="2416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6810"/>
                    </a:xfrm>
                    <a:prstGeom prst="rect">
                      <a:avLst/>
                    </a:prstGeom>
                  </pic:spPr>
                </pic:pic>
              </a:graphicData>
            </a:graphic>
          </wp:inline>
        </w:drawing>
      </w:r>
    </w:p>
    <w:p w14:paraId="6ED93FA3" w14:textId="12515A20" w:rsidR="00FE506F" w:rsidRDefault="004710FD" w:rsidP="007B5349">
      <w:r>
        <w:rPr>
          <w:noProof/>
        </w:rPr>
        <w:drawing>
          <wp:inline distT="0" distB="0" distL="0" distR="0" wp14:anchorId="55FB2809" wp14:editId="04355432">
            <wp:extent cx="625602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6020" cy="2202180"/>
                    </a:xfrm>
                    <a:prstGeom prst="rect">
                      <a:avLst/>
                    </a:prstGeom>
                  </pic:spPr>
                </pic:pic>
              </a:graphicData>
            </a:graphic>
          </wp:inline>
        </w:drawing>
      </w:r>
    </w:p>
    <w:p w14:paraId="47D55B12" w14:textId="4C1FB812" w:rsidR="002050CD" w:rsidRDefault="00EC7463" w:rsidP="007B5349">
      <w:r>
        <w:rPr>
          <w:noProof/>
        </w:rPr>
        <w:lastRenderedPageBreak/>
        <w:drawing>
          <wp:inline distT="0" distB="0" distL="0" distR="0" wp14:anchorId="77E561AD" wp14:editId="35E13391">
            <wp:extent cx="5648325" cy="3371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3371850"/>
                    </a:xfrm>
                    <a:prstGeom prst="rect">
                      <a:avLst/>
                    </a:prstGeom>
                  </pic:spPr>
                </pic:pic>
              </a:graphicData>
            </a:graphic>
          </wp:inline>
        </w:drawing>
      </w:r>
    </w:p>
    <w:p w14:paraId="433F2EAD" w14:textId="27205C66" w:rsidR="0076416F" w:rsidRDefault="00CB641F" w:rsidP="007B5349">
      <w:r>
        <w:t xml:space="preserve">Based upon our </w:t>
      </w:r>
      <w:r w:rsidR="00A80661">
        <w:t xml:space="preserve">current requirement we need for prod is 302 </w:t>
      </w:r>
      <w:proofErr w:type="spellStart"/>
      <w:r w:rsidR="00A80661">
        <w:t>ip</w:t>
      </w:r>
      <w:proofErr w:type="spellEnd"/>
      <w:r w:rsidR="00A80661">
        <w:t xml:space="preserve"> n </w:t>
      </w:r>
      <w:r w:rsidR="002378B7">
        <w:t xml:space="preserve">0/23 gives 512 </w:t>
      </w:r>
      <w:proofErr w:type="spellStart"/>
      <w:r w:rsidR="002378B7">
        <w:t>ips</w:t>
      </w:r>
      <w:proofErr w:type="spellEnd"/>
      <w:r w:rsidR="002378B7">
        <w:t xml:space="preserve"> n for non-prod</w:t>
      </w:r>
      <w:r w:rsidR="00C97036">
        <w:t xml:space="preserve"> we need 602 </w:t>
      </w:r>
      <w:proofErr w:type="spellStart"/>
      <w:r w:rsidR="00C97036">
        <w:t>ip</w:t>
      </w:r>
      <w:proofErr w:type="spellEnd"/>
      <w:r w:rsidR="00C97036">
        <w:t xml:space="preserve"> which is fulfilled by 0/22 subnet mask so here is the result.</w:t>
      </w:r>
    </w:p>
    <w:p w14:paraId="46A6DC1B" w14:textId="06BD1446" w:rsidR="00A80661" w:rsidRDefault="00A80661" w:rsidP="007B5349">
      <w:r>
        <w:rPr>
          <w:noProof/>
        </w:rPr>
        <w:drawing>
          <wp:inline distT="0" distB="0" distL="0" distR="0" wp14:anchorId="1EBF7236" wp14:editId="318D3E9C">
            <wp:extent cx="2105025" cy="876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5025" cy="876300"/>
                    </a:xfrm>
                    <a:prstGeom prst="rect">
                      <a:avLst/>
                    </a:prstGeom>
                  </pic:spPr>
                </pic:pic>
              </a:graphicData>
            </a:graphic>
          </wp:inline>
        </w:drawing>
      </w:r>
    </w:p>
    <w:p w14:paraId="5374561B" w14:textId="0D7DF19C" w:rsidR="00610981" w:rsidRDefault="00610981" w:rsidP="007B5349">
      <w:r>
        <w:t>Shared Load Balancer:</w:t>
      </w:r>
    </w:p>
    <w:p w14:paraId="32FDCB9A" w14:textId="77777777" w:rsidR="00610981" w:rsidRDefault="00610981" w:rsidP="007B5349"/>
    <w:p w14:paraId="4C06B112" w14:textId="4218FB7A" w:rsidR="00707B15" w:rsidRDefault="00610981" w:rsidP="007B5349">
      <w:r>
        <w:t>Dedicated Load Balancer:</w:t>
      </w:r>
    </w:p>
    <w:p w14:paraId="4A949B5C" w14:textId="77777777" w:rsidR="00610981" w:rsidRDefault="00610981" w:rsidP="007B5349"/>
    <w:p w14:paraId="1E220D60" w14:textId="336D78ED" w:rsidR="007B5349" w:rsidRDefault="007B5349" w:rsidP="007B5349">
      <w:r>
        <w:t>VPC Peeri</w:t>
      </w:r>
      <w:r w:rsidR="00445EDE">
        <w:t>ng:</w:t>
      </w:r>
    </w:p>
    <w:p w14:paraId="654F5C05" w14:textId="77777777" w:rsidR="00445EDE" w:rsidRDefault="00445EDE" w:rsidP="007B5349"/>
    <w:p w14:paraId="7D8C87AF" w14:textId="2B3B3816" w:rsidR="007B5349" w:rsidRDefault="007B5349" w:rsidP="007B5349">
      <w:r>
        <w:t xml:space="preserve">VPC peering is a way of connecting 2 or more </w:t>
      </w:r>
      <w:proofErr w:type="spellStart"/>
      <w:r>
        <w:t>vpc</w:t>
      </w:r>
      <w:proofErr w:type="spellEnd"/>
      <w:r>
        <w:t xml:space="preserve"> together  but it has problem like if we have more than 4-5 </w:t>
      </w:r>
      <w:proofErr w:type="spellStart"/>
      <w:r>
        <w:t>vpcs</w:t>
      </w:r>
      <w:proofErr w:type="spellEnd"/>
      <w:r>
        <w:t xml:space="preserve"> then we need to create that many </w:t>
      </w:r>
      <w:proofErr w:type="spellStart"/>
      <w:r>
        <w:t>vpc</w:t>
      </w:r>
      <w:proofErr w:type="spellEnd"/>
      <w:r>
        <w:t xml:space="preserve"> peering connection so </w:t>
      </w:r>
      <w:proofErr w:type="spellStart"/>
      <w:r>
        <w:t>thats</w:t>
      </w:r>
      <w:proofErr w:type="spellEnd"/>
      <w:r>
        <w:t xml:space="preserve"> y </w:t>
      </w:r>
      <w:proofErr w:type="spellStart"/>
      <w:r>
        <w:t>aws</w:t>
      </w:r>
      <w:proofErr w:type="spellEnd"/>
      <w:r>
        <w:t xml:space="preserve"> transit gateway came into picture where within a region if we want to connect multiple </w:t>
      </w:r>
      <w:proofErr w:type="spellStart"/>
      <w:r>
        <w:t>vpcs</w:t>
      </w:r>
      <w:proofErr w:type="spellEnd"/>
      <w:r>
        <w:t xml:space="preserve"> then we can use transit </w:t>
      </w:r>
      <w:proofErr w:type="gramStart"/>
      <w:r>
        <w:t>gateway</w:t>
      </w:r>
      <w:proofErr w:type="gramEnd"/>
    </w:p>
    <w:p w14:paraId="133E47C7" w14:textId="77777777" w:rsidR="007B5349" w:rsidRDefault="007B5349" w:rsidP="007B5349">
      <w:r>
        <w:t>AWS transit gateway:</w:t>
      </w:r>
    </w:p>
    <w:p w14:paraId="37ECBDEA" w14:textId="575452DE" w:rsidR="00CC4ACA" w:rsidRDefault="007B5349" w:rsidP="007B5349">
      <w:r>
        <w:t xml:space="preserve">It is used to connect multiple VPC's ,your amazon account and on-premise datacenter with single network then we can use AWS transit gateway instead of using </w:t>
      </w:r>
      <w:proofErr w:type="spellStart"/>
      <w:r>
        <w:t>vpc</w:t>
      </w:r>
      <w:proofErr w:type="spellEnd"/>
      <w:r>
        <w:t xml:space="preserve"> peering to connect two </w:t>
      </w:r>
      <w:proofErr w:type="spellStart"/>
      <w:proofErr w:type="gramStart"/>
      <w:r>
        <w:t>vpc's</w:t>
      </w:r>
      <w:proofErr w:type="spellEnd"/>
      <w:proofErr w:type="gramEnd"/>
    </w:p>
    <w:p w14:paraId="2A6DC594" w14:textId="77777777" w:rsidR="008B6C0C" w:rsidRDefault="008B6C0C" w:rsidP="008B6C0C">
      <w:pPr>
        <w:pStyle w:val="Heading1"/>
        <w:shd w:val="clear" w:color="auto" w:fill="FEFEFE"/>
        <w:spacing w:before="0" w:beforeAutospacing="0" w:after="0" w:afterAutospacing="0" w:line="840" w:lineRule="atLeast"/>
        <w:rPr>
          <w:rFonts w:ascii="Segoe UI" w:hAnsi="Segoe UI" w:cs="Segoe UI"/>
          <w:color w:val="032D60"/>
          <w:sz w:val="68"/>
          <w:szCs w:val="68"/>
        </w:rPr>
      </w:pPr>
      <w:proofErr w:type="spellStart"/>
      <w:r>
        <w:rPr>
          <w:rFonts w:ascii="Segoe UI" w:hAnsi="Segoe UI" w:cs="Segoe UI"/>
          <w:color w:val="032D60"/>
          <w:sz w:val="68"/>
          <w:szCs w:val="68"/>
        </w:rPr>
        <w:lastRenderedPageBreak/>
        <w:t>CloudHub</w:t>
      </w:r>
      <w:proofErr w:type="spellEnd"/>
      <w:r>
        <w:rPr>
          <w:rFonts w:ascii="Segoe UI" w:hAnsi="Segoe UI" w:cs="Segoe UI"/>
          <w:color w:val="032D60"/>
          <w:sz w:val="68"/>
          <w:szCs w:val="68"/>
        </w:rPr>
        <w:t xml:space="preserve"> 2.0 for </w:t>
      </w:r>
      <w:proofErr w:type="spellStart"/>
      <w:r>
        <w:rPr>
          <w:rFonts w:ascii="Segoe UI" w:hAnsi="Segoe UI" w:cs="Segoe UI"/>
          <w:color w:val="032D60"/>
          <w:sz w:val="68"/>
          <w:szCs w:val="68"/>
        </w:rPr>
        <w:t>CloudHub</w:t>
      </w:r>
      <w:proofErr w:type="spellEnd"/>
      <w:r>
        <w:rPr>
          <w:rFonts w:ascii="Segoe UI" w:hAnsi="Segoe UI" w:cs="Segoe UI"/>
          <w:color w:val="032D60"/>
          <w:sz w:val="68"/>
          <w:szCs w:val="68"/>
        </w:rPr>
        <w:t xml:space="preserve"> 1.0 Users</w:t>
      </w:r>
    </w:p>
    <w:p w14:paraId="7AC69001" w14:textId="77777777" w:rsidR="00BA3859" w:rsidRDefault="00BA3859" w:rsidP="00BA3859">
      <w:pPr>
        <w:pStyle w:val="NormalWeb"/>
        <w:numPr>
          <w:ilvl w:val="0"/>
          <w:numId w:val="3"/>
        </w:numPr>
        <w:shd w:val="clear" w:color="auto" w:fill="FEFEFE"/>
        <w:spacing w:before="150" w:beforeAutospacing="0" w:after="150" w:afterAutospacing="0"/>
        <w:rPr>
          <w:rFonts w:ascii="Segoe UI" w:hAnsi="Segoe UI" w:cs="Segoe UI"/>
          <w:color w:val="181818"/>
          <w:sz w:val="21"/>
          <w:szCs w:val="21"/>
        </w:rPr>
      </w:pPr>
      <w:r w:rsidRPr="007130E1">
        <w:rPr>
          <w:rFonts w:ascii="Segoe UI" w:hAnsi="Segoe UI" w:cs="Segoe UI"/>
          <w:color w:val="181818"/>
          <w:sz w:val="21"/>
          <w:szCs w:val="21"/>
          <w:highlight w:val="yellow"/>
        </w:rPr>
        <w:t>Seamless Mule clustering for deployments</w:t>
      </w:r>
      <w:r>
        <w:rPr>
          <w:rFonts w:ascii="Segoe UI" w:hAnsi="Segoe UI" w:cs="Segoe UI"/>
          <w:color w:val="181818"/>
          <w:sz w:val="21"/>
          <w:szCs w:val="21"/>
        </w:rPr>
        <w:t xml:space="preserve"> with more than one replica</w:t>
      </w:r>
    </w:p>
    <w:p w14:paraId="2E8F6841" w14:textId="77777777" w:rsidR="00BA3859" w:rsidRDefault="00BA3859" w:rsidP="00BA3859">
      <w:pPr>
        <w:pStyle w:val="NormalWeb"/>
        <w:numPr>
          <w:ilvl w:val="0"/>
          <w:numId w:val="3"/>
        </w:numPr>
        <w:shd w:val="clear" w:color="auto" w:fill="FEFEFE"/>
        <w:spacing w:before="150" w:beforeAutospacing="0" w:after="150" w:afterAutospacing="0"/>
        <w:rPr>
          <w:rFonts w:ascii="Segoe UI" w:hAnsi="Segoe UI" w:cs="Segoe UI"/>
          <w:color w:val="181818"/>
          <w:sz w:val="21"/>
          <w:szCs w:val="21"/>
        </w:rPr>
      </w:pPr>
      <w:r w:rsidRPr="007130E1">
        <w:rPr>
          <w:rFonts w:ascii="Segoe UI" w:hAnsi="Segoe UI" w:cs="Segoe UI"/>
          <w:color w:val="181818"/>
          <w:sz w:val="21"/>
          <w:szCs w:val="21"/>
          <w:highlight w:val="yellow"/>
        </w:rPr>
        <w:t>Container-based application deployment</w:t>
      </w:r>
      <w:r>
        <w:rPr>
          <w:rFonts w:ascii="Segoe UI" w:hAnsi="Segoe UI" w:cs="Segoe UI"/>
          <w:color w:val="181818"/>
          <w:sz w:val="21"/>
          <w:szCs w:val="21"/>
        </w:rPr>
        <w:t xml:space="preserve"> to regulate resource consumption, ensure application availability, and enable </w:t>
      </w:r>
      <w:proofErr w:type="gramStart"/>
      <w:r>
        <w:rPr>
          <w:rFonts w:ascii="Segoe UI" w:hAnsi="Segoe UI" w:cs="Segoe UI"/>
          <w:color w:val="181818"/>
          <w:sz w:val="21"/>
          <w:szCs w:val="21"/>
        </w:rPr>
        <w:t>scalability</w:t>
      </w:r>
      <w:proofErr w:type="gramEnd"/>
    </w:p>
    <w:p w14:paraId="4E9F630C" w14:textId="77777777" w:rsidR="00BA3859" w:rsidRPr="007130E1" w:rsidRDefault="00BA3859" w:rsidP="00BA3859">
      <w:pPr>
        <w:pStyle w:val="NormalWeb"/>
        <w:numPr>
          <w:ilvl w:val="0"/>
          <w:numId w:val="3"/>
        </w:numPr>
        <w:shd w:val="clear" w:color="auto" w:fill="FEFEFE"/>
        <w:spacing w:before="150" w:beforeAutospacing="0" w:after="150" w:afterAutospacing="0"/>
        <w:rPr>
          <w:rFonts w:ascii="Segoe UI" w:hAnsi="Segoe UI" w:cs="Segoe UI"/>
          <w:color w:val="181818"/>
          <w:sz w:val="21"/>
          <w:szCs w:val="21"/>
          <w:highlight w:val="yellow"/>
        </w:rPr>
      </w:pPr>
      <w:r w:rsidRPr="007130E1">
        <w:rPr>
          <w:rFonts w:ascii="Segoe UI" w:hAnsi="Segoe UI" w:cs="Segoe UI"/>
          <w:color w:val="181818"/>
          <w:sz w:val="21"/>
          <w:szCs w:val="21"/>
          <w:highlight w:val="yellow"/>
        </w:rPr>
        <w:t xml:space="preserve">Deploying applications to shared spaces, which do not require advanced setup or infrastructure </w:t>
      </w:r>
      <w:proofErr w:type="gramStart"/>
      <w:r w:rsidRPr="007130E1">
        <w:rPr>
          <w:rFonts w:ascii="Segoe UI" w:hAnsi="Segoe UI" w:cs="Segoe UI"/>
          <w:color w:val="181818"/>
          <w:sz w:val="21"/>
          <w:szCs w:val="21"/>
          <w:highlight w:val="yellow"/>
        </w:rPr>
        <w:t>maintenance</w:t>
      </w:r>
      <w:proofErr w:type="gramEnd"/>
    </w:p>
    <w:p w14:paraId="53A7B09B" w14:textId="77777777" w:rsidR="00BA3859" w:rsidRDefault="00BA3859" w:rsidP="00BA3859">
      <w:pPr>
        <w:pStyle w:val="NormalWeb"/>
        <w:numPr>
          <w:ilvl w:val="0"/>
          <w:numId w:val="3"/>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Amazon Web Services (AWS) service roles for resource access control</w:t>
      </w:r>
    </w:p>
    <w:p w14:paraId="632EFDB4" w14:textId="77777777" w:rsidR="00BA3859" w:rsidRDefault="00BA3859" w:rsidP="00BA3859">
      <w:pPr>
        <w:pStyle w:val="NormalWeb"/>
        <w:numPr>
          <w:ilvl w:val="0"/>
          <w:numId w:val="3"/>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More </w:t>
      </w:r>
      <w:r w:rsidRPr="007130E1">
        <w:rPr>
          <w:rFonts w:ascii="Segoe UI" w:hAnsi="Segoe UI" w:cs="Segoe UI"/>
          <w:color w:val="181818"/>
          <w:sz w:val="21"/>
          <w:szCs w:val="21"/>
          <w:highlight w:val="yellow"/>
        </w:rPr>
        <w:t xml:space="preserve">granular </w:t>
      </w:r>
      <w:proofErr w:type="spellStart"/>
      <w:r w:rsidRPr="007130E1">
        <w:rPr>
          <w:rFonts w:ascii="Segoe UI" w:hAnsi="Segoe UI" w:cs="Segoe UI"/>
          <w:color w:val="181818"/>
          <w:sz w:val="21"/>
          <w:szCs w:val="21"/>
          <w:highlight w:val="yellow"/>
        </w:rPr>
        <w:t>vCore</w:t>
      </w:r>
      <w:proofErr w:type="spellEnd"/>
      <w:r w:rsidRPr="007130E1">
        <w:rPr>
          <w:rFonts w:ascii="Segoe UI" w:hAnsi="Segoe UI" w:cs="Segoe UI"/>
          <w:color w:val="181818"/>
          <w:sz w:val="21"/>
          <w:szCs w:val="21"/>
          <w:highlight w:val="yellow"/>
        </w:rPr>
        <w:t xml:space="preserve"> allocation options</w:t>
      </w:r>
    </w:p>
    <w:p w14:paraId="1CC7C29A" w14:textId="77777777" w:rsidR="00BA3859" w:rsidRPr="007130E1" w:rsidRDefault="00BA3859" w:rsidP="00BA3859">
      <w:pPr>
        <w:pStyle w:val="NormalWeb"/>
        <w:numPr>
          <w:ilvl w:val="0"/>
          <w:numId w:val="3"/>
        </w:numPr>
        <w:shd w:val="clear" w:color="auto" w:fill="FEFEFE"/>
        <w:spacing w:before="150" w:beforeAutospacing="0" w:after="150" w:afterAutospacing="0"/>
        <w:rPr>
          <w:rFonts w:ascii="Segoe UI" w:hAnsi="Segoe UI" w:cs="Segoe UI"/>
          <w:color w:val="181818"/>
          <w:sz w:val="21"/>
          <w:szCs w:val="21"/>
          <w:highlight w:val="yellow"/>
        </w:rPr>
      </w:pPr>
      <w:r w:rsidRPr="007130E1">
        <w:rPr>
          <w:rFonts w:ascii="Segoe UI" w:hAnsi="Segoe UI" w:cs="Segoe UI"/>
          <w:color w:val="181818"/>
          <w:sz w:val="21"/>
          <w:szCs w:val="21"/>
          <w:highlight w:val="yellow"/>
        </w:rPr>
        <w:t>Outbound firewall rule configuration</w:t>
      </w:r>
    </w:p>
    <w:p w14:paraId="36814A1D" w14:textId="77777777" w:rsidR="00BA3859" w:rsidRPr="007130E1" w:rsidRDefault="00BA3859" w:rsidP="00BA3859">
      <w:pPr>
        <w:pStyle w:val="NormalWeb"/>
        <w:numPr>
          <w:ilvl w:val="0"/>
          <w:numId w:val="3"/>
        </w:numPr>
        <w:shd w:val="clear" w:color="auto" w:fill="FEFEFE"/>
        <w:spacing w:before="150" w:beforeAutospacing="0" w:after="150" w:afterAutospacing="0"/>
        <w:rPr>
          <w:rFonts w:ascii="Segoe UI" w:hAnsi="Segoe UI" w:cs="Segoe UI"/>
          <w:color w:val="181818"/>
          <w:sz w:val="21"/>
          <w:szCs w:val="21"/>
          <w:highlight w:val="yellow"/>
        </w:rPr>
      </w:pPr>
      <w:r w:rsidRPr="007130E1">
        <w:rPr>
          <w:rFonts w:ascii="Segoe UI" w:hAnsi="Segoe UI" w:cs="Segoe UI"/>
          <w:color w:val="181818"/>
          <w:sz w:val="21"/>
          <w:szCs w:val="21"/>
          <w:highlight w:val="yellow"/>
        </w:rPr>
        <w:t>Ingress self-service logs</w:t>
      </w:r>
    </w:p>
    <w:p w14:paraId="5BE5E5BA" w14:textId="77777777" w:rsidR="00AB5861" w:rsidRDefault="00AB5861" w:rsidP="00AB5861">
      <w:pPr>
        <w:pStyle w:val="Heading2"/>
        <w:shd w:val="clear" w:color="auto" w:fill="FEFEFE"/>
        <w:spacing w:before="0" w:line="720" w:lineRule="atLeast"/>
        <w:rPr>
          <w:rFonts w:ascii="Segoe UI" w:hAnsi="Segoe UI" w:cs="Segoe UI"/>
          <w:color w:val="032D60"/>
          <w:sz w:val="50"/>
          <w:szCs w:val="50"/>
        </w:rPr>
      </w:pPr>
      <w:r>
        <w:rPr>
          <w:rFonts w:ascii="Segoe UI" w:hAnsi="Segoe UI" w:cs="Segoe UI"/>
          <w:color w:val="032D60"/>
          <w:sz w:val="50"/>
          <w:szCs w:val="50"/>
        </w:rPr>
        <w:t xml:space="preserve">Technical Enhancements from </w:t>
      </w:r>
      <w:proofErr w:type="spellStart"/>
      <w:r>
        <w:rPr>
          <w:rFonts w:ascii="Segoe UI" w:hAnsi="Segoe UI" w:cs="Segoe UI"/>
          <w:color w:val="032D60"/>
          <w:sz w:val="50"/>
          <w:szCs w:val="50"/>
        </w:rPr>
        <w:t>CloudHub</w:t>
      </w:r>
      <w:proofErr w:type="spellEnd"/>
      <w:r>
        <w:rPr>
          <w:rFonts w:ascii="Segoe UI" w:hAnsi="Segoe UI" w:cs="Segoe UI"/>
          <w:color w:val="032D60"/>
          <w:sz w:val="50"/>
          <w:szCs w:val="50"/>
        </w:rPr>
        <w:t xml:space="preserve"> 1.0 to </w:t>
      </w:r>
      <w:proofErr w:type="spellStart"/>
      <w:r>
        <w:rPr>
          <w:rFonts w:ascii="Segoe UI" w:hAnsi="Segoe UI" w:cs="Segoe UI"/>
          <w:color w:val="032D60"/>
          <w:sz w:val="50"/>
          <w:szCs w:val="50"/>
        </w:rPr>
        <w:t>CloudHub</w:t>
      </w:r>
      <w:proofErr w:type="spellEnd"/>
      <w:r>
        <w:rPr>
          <w:rFonts w:ascii="Segoe UI" w:hAnsi="Segoe UI" w:cs="Segoe UI"/>
          <w:color w:val="032D60"/>
          <w:sz w:val="50"/>
          <w:szCs w:val="50"/>
        </w:rPr>
        <w:t xml:space="preserve"> 2.0</w:t>
      </w:r>
    </w:p>
    <w:p w14:paraId="1DAAE551" w14:textId="77777777" w:rsidR="00AB5861" w:rsidRDefault="00AB5861" w:rsidP="00AB5861">
      <w:pPr>
        <w:pStyle w:val="NormalWeb"/>
        <w:shd w:val="clear" w:color="auto" w:fill="FEFEFE"/>
        <w:spacing w:before="150" w:beforeAutospacing="0" w:after="150" w:afterAutospacing="0"/>
        <w:rPr>
          <w:rFonts w:ascii="Segoe UI" w:hAnsi="Segoe UI" w:cs="Segoe UI"/>
          <w:color w:val="181818"/>
        </w:rPr>
      </w:pPr>
      <w:r>
        <w:rPr>
          <w:rFonts w:ascii="Segoe UI" w:hAnsi="Segoe UI" w:cs="Segoe UI"/>
          <w:color w:val="181818"/>
        </w:rPr>
        <w:t xml:space="preserve">The following improvements have been made to features that are also available in </w:t>
      </w:r>
      <w:proofErr w:type="spellStart"/>
      <w:r>
        <w:rPr>
          <w:rFonts w:ascii="Segoe UI" w:hAnsi="Segoe UI" w:cs="Segoe UI"/>
          <w:color w:val="181818"/>
        </w:rPr>
        <w:t>CloudHub</w:t>
      </w:r>
      <w:proofErr w:type="spellEnd"/>
      <w:r>
        <w:rPr>
          <w:rFonts w:ascii="Segoe UI" w:hAnsi="Segoe UI" w:cs="Segoe UI"/>
          <w:color w:val="181818"/>
        </w:rPr>
        <w:t xml:space="preserve"> 1.0:</w:t>
      </w:r>
    </w:p>
    <w:p w14:paraId="402C189C" w14:textId="77777777" w:rsidR="00AB5861"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With the </w:t>
      </w:r>
      <w:r w:rsidRPr="00A36B8F">
        <w:rPr>
          <w:rFonts w:ascii="Segoe UI" w:hAnsi="Segoe UI" w:cs="Segoe UI"/>
          <w:color w:val="181818"/>
          <w:sz w:val="21"/>
          <w:szCs w:val="21"/>
          <w:highlight w:val="yellow"/>
        </w:rPr>
        <w:t xml:space="preserve">added fractional </w:t>
      </w:r>
      <w:proofErr w:type="spellStart"/>
      <w:r w:rsidRPr="00A36B8F">
        <w:rPr>
          <w:rFonts w:ascii="Segoe UI" w:hAnsi="Segoe UI" w:cs="Segoe UI"/>
          <w:color w:val="181818"/>
          <w:sz w:val="21"/>
          <w:szCs w:val="21"/>
          <w:highlight w:val="yellow"/>
        </w:rPr>
        <w:t>vCore</w:t>
      </w:r>
      <w:proofErr w:type="spellEnd"/>
      <w:r w:rsidRPr="00A36B8F">
        <w:rPr>
          <w:rFonts w:ascii="Segoe UI" w:hAnsi="Segoe UI" w:cs="Segoe UI"/>
          <w:color w:val="181818"/>
          <w:sz w:val="21"/>
          <w:szCs w:val="21"/>
          <w:highlight w:val="yellow"/>
        </w:rPr>
        <w:t xml:space="preserve"> offerings in </w:t>
      </w:r>
      <w:proofErr w:type="spellStart"/>
      <w:r w:rsidRPr="00A36B8F">
        <w:rPr>
          <w:rFonts w:ascii="Segoe UI" w:hAnsi="Segoe UI" w:cs="Segoe UI"/>
          <w:color w:val="181818"/>
          <w:sz w:val="21"/>
          <w:szCs w:val="21"/>
          <w:highlight w:val="yellow"/>
        </w:rPr>
        <w:t>CloudHub</w:t>
      </w:r>
      <w:proofErr w:type="spellEnd"/>
      <w:r w:rsidRPr="00A36B8F">
        <w:rPr>
          <w:rFonts w:ascii="Segoe UI" w:hAnsi="Segoe UI" w:cs="Segoe UI"/>
          <w:color w:val="181818"/>
          <w:sz w:val="21"/>
          <w:szCs w:val="21"/>
          <w:highlight w:val="yellow"/>
        </w:rPr>
        <w:t xml:space="preserve"> 2.0,</w:t>
      </w:r>
      <w:r>
        <w:rPr>
          <w:rFonts w:ascii="Segoe UI" w:hAnsi="Segoe UI" w:cs="Segoe UI"/>
          <w:color w:val="181818"/>
          <w:sz w:val="21"/>
          <w:szCs w:val="21"/>
        </w:rPr>
        <w:t xml:space="preserve"> you may no longer need to bundle multiple listeners in the same application to reduce your resource usage.</w:t>
      </w:r>
    </w:p>
    <w:p w14:paraId="76B8FDBF" w14:textId="77777777" w:rsidR="00AB5861"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In </w:t>
      </w:r>
      <w:proofErr w:type="spellStart"/>
      <w:r>
        <w:rPr>
          <w:rFonts w:ascii="Segoe UI" w:hAnsi="Segoe UI" w:cs="Segoe UI"/>
          <w:color w:val="181818"/>
          <w:sz w:val="21"/>
          <w:szCs w:val="21"/>
        </w:rPr>
        <w:t>CloudHub</w:t>
      </w:r>
      <w:proofErr w:type="spellEnd"/>
      <w:r>
        <w:rPr>
          <w:rFonts w:ascii="Segoe UI" w:hAnsi="Segoe UI" w:cs="Segoe UI"/>
          <w:color w:val="181818"/>
          <w:sz w:val="21"/>
          <w:szCs w:val="21"/>
        </w:rPr>
        <w:t xml:space="preserve"> 2.0, private spaces function as improved VPCs from </w:t>
      </w:r>
      <w:proofErr w:type="spellStart"/>
      <w:r>
        <w:rPr>
          <w:rFonts w:ascii="Segoe UI" w:hAnsi="Segoe UI" w:cs="Segoe UI"/>
          <w:color w:val="181818"/>
          <w:sz w:val="21"/>
          <w:szCs w:val="21"/>
        </w:rPr>
        <w:t>CloudHub</w:t>
      </w:r>
      <w:proofErr w:type="spellEnd"/>
      <w:r>
        <w:rPr>
          <w:rFonts w:ascii="Segoe UI" w:hAnsi="Segoe UI" w:cs="Segoe UI"/>
          <w:color w:val="181818"/>
          <w:sz w:val="21"/>
          <w:szCs w:val="21"/>
        </w:rPr>
        <w:t xml:space="preserve"> 1.0. You can automatically assign a private network for the applications in a private space. You can also configure a private ingress load balancer that auto-scales to accommodate traffic.</w:t>
      </w:r>
    </w:p>
    <w:p w14:paraId="31EB89DD" w14:textId="77777777" w:rsidR="00AB5861" w:rsidRPr="00B7568E"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1"/>
          <w:szCs w:val="21"/>
        </w:rPr>
        <w:t xml:space="preserve">By default, </w:t>
      </w:r>
      <w:r w:rsidRPr="00B7568E">
        <w:rPr>
          <w:rFonts w:ascii="Segoe UI" w:hAnsi="Segoe UI" w:cs="Segoe UI"/>
          <w:color w:val="181818"/>
          <w:sz w:val="21"/>
          <w:szCs w:val="21"/>
          <w:highlight w:val="yellow"/>
        </w:rPr>
        <w:t>VPNs allow high availability.</w:t>
      </w:r>
    </w:p>
    <w:p w14:paraId="3414B854" w14:textId="5652811C" w:rsidR="00AB5861"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Applications now have </w:t>
      </w:r>
      <w:r w:rsidR="00B7568E">
        <w:rPr>
          <w:rFonts w:ascii="Segoe UI" w:hAnsi="Segoe UI" w:cs="Segoe UI"/>
          <w:color w:val="181818"/>
          <w:sz w:val="21"/>
          <w:szCs w:val="21"/>
        </w:rPr>
        <w:t xml:space="preserve"> </w:t>
      </w:r>
      <w:hyperlink r:id="rId29" w:history="1">
        <w:r>
          <w:rPr>
            <w:rStyle w:val="Hyperlink"/>
            <w:rFonts w:ascii="Segoe UI" w:eastAsiaTheme="majorEastAsia" w:hAnsi="Segoe UI" w:cs="Segoe UI"/>
            <w:color w:val="0176D3"/>
            <w:sz w:val="21"/>
            <w:szCs w:val="21"/>
          </w:rPr>
          <w:t>endpoints and internal endpoints</w:t>
        </w:r>
      </w:hyperlink>
      <w:r>
        <w:rPr>
          <w:rFonts w:ascii="Segoe UI" w:hAnsi="Segoe UI" w:cs="Segoe UI"/>
          <w:color w:val="181818"/>
          <w:sz w:val="21"/>
          <w:szCs w:val="21"/>
        </w:rPr>
        <w:t> by default. You can also configure multiple endpoints. You can access the endpoint addresses in Runtime Manager.</w:t>
      </w:r>
    </w:p>
    <w:p w14:paraId="19F04E94" w14:textId="77777777" w:rsidR="00AB5861"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You can make in-place edits and updates to the TLS context and </w:t>
      </w:r>
      <w:proofErr w:type="spellStart"/>
      <w:r>
        <w:rPr>
          <w:rFonts w:ascii="Segoe UI" w:hAnsi="Segoe UI" w:cs="Segoe UI"/>
          <w:color w:val="181818"/>
          <w:sz w:val="21"/>
          <w:szCs w:val="21"/>
        </w:rPr>
        <w:t>truststore</w:t>
      </w:r>
      <w:proofErr w:type="spellEnd"/>
      <w:r>
        <w:rPr>
          <w:rFonts w:ascii="Segoe UI" w:hAnsi="Segoe UI" w:cs="Segoe UI"/>
          <w:color w:val="181818"/>
          <w:sz w:val="21"/>
          <w:szCs w:val="21"/>
        </w:rPr>
        <w:t xml:space="preserve"> of the ingress layer.</w:t>
      </w:r>
    </w:p>
    <w:p w14:paraId="330331FF" w14:textId="77777777" w:rsidR="00AB5861" w:rsidRPr="00501CF8"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highlight w:val="yellow"/>
        </w:rPr>
      </w:pPr>
      <w:r w:rsidRPr="00501CF8">
        <w:rPr>
          <w:rFonts w:ascii="Segoe UI" w:hAnsi="Segoe UI" w:cs="Segoe UI"/>
          <w:color w:val="181818"/>
          <w:sz w:val="21"/>
          <w:szCs w:val="21"/>
          <w:highlight w:val="yellow"/>
        </w:rPr>
        <w:t xml:space="preserve">In </w:t>
      </w:r>
      <w:proofErr w:type="spellStart"/>
      <w:r w:rsidRPr="00501CF8">
        <w:rPr>
          <w:rFonts w:ascii="Segoe UI" w:hAnsi="Segoe UI" w:cs="Segoe UI"/>
          <w:color w:val="181818"/>
          <w:sz w:val="21"/>
          <w:szCs w:val="21"/>
          <w:highlight w:val="yellow"/>
        </w:rPr>
        <w:t>CloudHub</w:t>
      </w:r>
      <w:proofErr w:type="spellEnd"/>
      <w:r w:rsidRPr="00501CF8">
        <w:rPr>
          <w:rFonts w:ascii="Segoe UI" w:hAnsi="Segoe UI" w:cs="Segoe UI"/>
          <w:color w:val="181818"/>
          <w:sz w:val="21"/>
          <w:szCs w:val="21"/>
          <w:highlight w:val="yellow"/>
        </w:rPr>
        <w:t xml:space="preserve"> 1.0, application names had to be unique per control plane. In </w:t>
      </w:r>
      <w:proofErr w:type="spellStart"/>
      <w:r w:rsidRPr="00501CF8">
        <w:rPr>
          <w:rFonts w:ascii="Segoe UI" w:hAnsi="Segoe UI" w:cs="Segoe UI"/>
          <w:color w:val="181818"/>
          <w:sz w:val="21"/>
          <w:szCs w:val="21"/>
          <w:highlight w:val="yellow"/>
        </w:rPr>
        <w:t>CloudHub</w:t>
      </w:r>
      <w:proofErr w:type="spellEnd"/>
      <w:r w:rsidRPr="00501CF8">
        <w:rPr>
          <w:rFonts w:ascii="Segoe UI" w:hAnsi="Segoe UI" w:cs="Segoe UI"/>
          <w:color w:val="181818"/>
          <w:sz w:val="21"/>
          <w:szCs w:val="21"/>
          <w:highlight w:val="yellow"/>
        </w:rPr>
        <w:t xml:space="preserve"> 2.0, application names must be unique per private space.</w:t>
      </w:r>
    </w:p>
    <w:p w14:paraId="1CA1E040" w14:textId="77777777" w:rsidR="00AB5861"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rPr>
      </w:pPr>
      <w:r w:rsidRPr="00DC3C7B">
        <w:rPr>
          <w:rFonts w:ascii="Segoe UI" w:hAnsi="Segoe UI" w:cs="Segoe UI"/>
          <w:color w:val="181818"/>
          <w:sz w:val="21"/>
          <w:szCs w:val="21"/>
          <w:highlight w:val="yellow"/>
        </w:rPr>
        <w:t>Custom log4j.xml is supported by default to enable </w:t>
      </w:r>
      <w:hyperlink r:id="rId30" w:history="1">
        <w:r w:rsidRPr="00DC3C7B">
          <w:rPr>
            <w:rStyle w:val="Hyperlink"/>
            <w:rFonts w:ascii="Segoe UI" w:eastAsiaTheme="majorEastAsia" w:hAnsi="Segoe UI" w:cs="Segoe UI"/>
            <w:color w:val="0176D3"/>
            <w:sz w:val="21"/>
            <w:szCs w:val="21"/>
            <w:highlight w:val="yellow"/>
          </w:rPr>
          <w:t>streaming logs</w:t>
        </w:r>
      </w:hyperlink>
      <w:r w:rsidRPr="00DC3C7B">
        <w:rPr>
          <w:rFonts w:ascii="Segoe UI" w:hAnsi="Segoe UI" w:cs="Segoe UI"/>
          <w:color w:val="181818"/>
          <w:sz w:val="21"/>
          <w:szCs w:val="21"/>
          <w:highlight w:val="yellow"/>
        </w:rPr>
        <w:t> to external log collectors.</w:t>
      </w:r>
      <w:r>
        <w:rPr>
          <w:rFonts w:ascii="Segoe UI" w:hAnsi="Segoe UI" w:cs="Segoe UI"/>
          <w:color w:val="181818"/>
          <w:sz w:val="21"/>
          <w:szCs w:val="21"/>
        </w:rPr>
        <w:t xml:space="preserve"> You no longer need to contact Support to enable or disable this feature.</w:t>
      </w:r>
    </w:p>
    <w:p w14:paraId="0924BE36" w14:textId="77777777" w:rsidR="00AB5861"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rPr>
      </w:pPr>
      <w:r w:rsidRPr="00DD3EC4">
        <w:rPr>
          <w:rFonts w:ascii="Segoe UI" w:hAnsi="Segoe UI" w:cs="Segoe UI"/>
          <w:color w:val="181818"/>
          <w:sz w:val="21"/>
          <w:szCs w:val="21"/>
          <w:highlight w:val="yellow"/>
        </w:rPr>
        <w:lastRenderedPageBreak/>
        <w:t>You can disable log streaming using Runtime Manager.</w:t>
      </w:r>
      <w:r>
        <w:rPr>
          <w:rFonts w:ascii="Segoe UI" w:hAnsi="Segoe UI" w:cs="Segoe UI"/>
          <w:color w:val="181818"/>
          <w:sz w:val="21"/>
          <w:szCs w:val="21"/>
        </w:rPr>
        <w:t xml:space="preserve"> You no longer need to contact Support to enable or disable this feature.</w:t>
      </w:r>
    </w:p>
    <w:p w14:paraId="61A1D19E" w14:textId="77777777" w:rsidR="00AB5861" w:rsidRPr="00DD3EC4"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highlight w:val="yellow"/>
        </w:rPr>
      </w:pPr>
      <w:r w:rsidRPr="00DD3EC4">
        <w:rPr>
          <w:rFonts w:ascii="Segoe UI" w:hAnsi="Segoe UI" w:cs="Segoe UI"/>
          <w:color w:val="181818"/>
          <w:sz w:val="21"/>
          <w:szCs w:val="21"/>
          <w:highlight w:val="yellow"/>
        </w:rPr>
        <w:t xml:space="preserve">Self-service logs for the dedicated load balancer and ingress are available via a private space. Titanium users can also download logs through </w:t>
      </w:r>
      <w:proofErr w:type="spellStart"/>
      <w:r w:rsidRPr="00DD3EC4">
        <w:rPr>
          <w:rFonts w:ascii="Segoe UI" w:hAnsi="Segoe UI" w:cs="Segoe UI"/>
          <w:color w:val="181818"/>
          <w:sz w:val="21"/>
          <w:szCs w:val="21"/>
          <w:highlight w:val="yellow"/>
        </w:rPr>
        <w:t>Anypoint</w:t>
      </w:r>
      <w:proofErr w:type="spellEnd"/>
      <w:r w:rsidRPr="00DD3EC4">
        <w:rPr>
          <w:rFonts w:ascii="Segoe UI" w:hAnsi="Segoe UI" w:cs="Segoe UI"/>
          <w:color w:val="181818"/>
          <w:sz w:val="21"/>
          <w:szCs w:val="21"/>
          <w:highlight w:val="yellow"/>
        </w:rPr>
        <w:t xml:space="preserve"> Monitoring.</w:t>
      </w:r>
    </w:p>
    <w:p w14:paraId="17F3767D" w14:textId="77777777" w:rsidR="00AB5861" w:rsidRPr="006D10FF" w:rsidRDefault="00AB5861" w:rsidP="00AB5861">
      <w:pPr>
        <w:pStyle w:val="NormalWeb"/>
        <w:numPr>
          <w:ilvl w:val="0"/>
          <w:numId w:val="4"/>
        </w:numPr>
        <w:shd w:val="clear" w:color="auto" w:fill="FEFEFE"/>
        <w:spacing w:before="150" w:beforeAutospacing="0" w:after="150" w:afterAutospacing="0"/>
        <w:rPr>
          <w:rFonts w:ascii="Segoe UI" w:hAnsi="Segoe UI" w:cs="Segoe UI"/>
          <w:color w:val="181818"/>
          <w:sz w:val="21"/>
          <w:szCs w:val="21"/>
          <w:highlight w:val="yellow"/>
        </w:rPr>
      </w:pPr>
      <w:r w:rsidRPr="006D10FF">
        <w:rPr>
          <w:rFonts w:ascii="Segoe UI" w:hAnsi="Segoe UI" w:cs="Segoe UI"/>
          <w:color w:val="181818"/>
          <w:sz w:val="21"/>
          <w:szCs w:val="21"/>
          <w:highlight w:val="yellow"/>
        </w:rPr>
        <w:t>Using ports 80 and 443, applications inside a private space can communicate using internal load balancer via the internal endpoint. This depends on application protocol.</w:t>
      </w:r>
    </w:p>
    <w:p w14:paraId="6A660717" w14:textId="77777777" w:rsidR="00DC6E53" w:rsidRDefault="00DC6E53" w:rsidP="00DC6E53">
      <w:pPr>
        <w:pStyle w:val="Heading2"/>
        <w:shd w:val="clear" w:color="auto" w:fill="FEFEFE"/>
        <w:spacing w:before="0" w:line="720" w:lineRule="atLeast"/>
        <w:rPr>
          <w:rFonts w:ascii="Segoe UI" w:hAnsi="Segoe UI" w:cs="Segoe UI"/>
          <w:color w:val="032D60"/>
          <w:sz w:val="50"/>
          <w:szCs w:val="50"/>
        </w:rPr>
      </w:pPr>
      <w:r>
        <w:rPr>
          <w:rFonts w:ascii="Segoe UI" w:hAnsi="Segoe UI" w:cs="Segoe UI"/>
          <w:color w:val="032D60"/>
          <w:sz w:val="50"/>
          <w:szCs w:val="50"/>
        </w:rPr>
        <w:t>Considerations and Limitations</w:t>
      </w:r>
    </w:p>
    <w:p w14:paraId="552FA1F3" w14:textId="77777777" w:rsidR="009F5681" w:rsidRDefault="009F5681" w:rsidP="009F5681">
      <w:pPr>
        <w:pStyle w:val="Heading3"/>
        <w:shd w:val="clear" w:color="auto" w:fill="FEFEFE"/>
        <w:spacing w:before="0" w:line="600" w:lineRule="atLeast"/>
        <w:rPr>
          <w:rFonts w:ascii="Segoe UI" w:hAnsi="Segoe UI" w:cs="Segoe UI"/>
          <w:color w:val="032D60"/>
          <w:sz w:val="33"/>
          <w:szCs w:val="33"/>
        </w:rPr>
      </w:pPr>
      <w:r>
        <w:rPr>
          <w:rFonts w:ascii="Segoe UI" w:hAnsi="Segoe UI" w:cs="Segoe UI"/>
          <w:color w:val="032D60"/>
          <w:sz w:val="33"/>
          <w:szCs w:val="33"/>
        </w:rPr>
        <w:t>Infrastructure Considerations</w:t>
      </w:r>
    </w:p>
    <w:p w14:paraId="1F64D713" w14:textId="77777777" w:rsidR="009F5681" w:rsidRDefault="009F5681" w:rsidP="009F5681">
      <w:pPr>
        <w:pStyle w:val="NormalWeb"/>
        <w:shd w:val="clear" w:color="auto" w:fill="FEFEFE"/>
        <w:spacing w:before="150" w:beforeAutospacing="0" w:after="150" w:afterAutospacing="0"/>
        <w:rPr>
          <w:rFonts w:ascii="Segoe UI" w:hAnsi="Segoe UI" w:cs="Segoe UI"/>
          <w:color w:val="181818"/>
        </w:rPr>
      </w:pPr>
      <w:proofErr w:type="spellStart"/>
      <w:r>
        <w:rPr>
          <w:rFonts w:ascii="Segoe UI" w:hAnsi="Segoe UI" w:cs="Segoe UI"/>
          <w:color w:val="181818"/>
        </w:rPr>
        <w:t>CloudHub</w:t>
      </w:r>
      <w:proofErr w:type="spellEnd"/>
      <w:r>
        <w:rPr>
          <w:rFonts w:ascii="Segoe UI" w:hAnsi="Segoe UI" w:cs="Segoe UI"/>
          <w:color w:val="181818"/>
        </w:rPr>
        <w:t xml:space="preserve"> 2.0 infrastructure behavior deviates from </w:t>
      </w:r>
      <w:proofErr w:type="spellStart"/>
      <w:r>
        <w:rPr>
          <w:rFonts w:ascii="Segoe UI" w:hAnsi="Segoe UI" w:cs="Segoe UI"/>
          <w:color w:val="181818"/>
        </w:rPr>
        <w:t>CloudHub</w:t>
      </w:r>
      <w:proofErr w:type="spellEnd"/>
      <w:r>
        <w:rPr>
          <w:rFonts w:ascii="Segoe UI" w:hAnsi="Segoe UI" w:cs="Segoe UI"/>
          <w:color w:val="181818"/>
        </w:rPr>
        <w:t xml:space="preserve"> 1.0 in the following ways:</w:t>
      </w:r>
    </w:p>
    <w:p w14:paraId="7A9BA7AD" w14:textId="77777777" w:rsidR="009F5681" w:rsidRDefault="009F5681" w:rsidP="009F5681">
      <w:pPr>
        <w:pStyle w:val="NormalWeb"/>
        <w:numPr>
          <w:ilvl w:val="0"/>
          <w:numId w:val="5"/>
        </w:numPr>
        <w:shd w:val="clear" w:color="auto" w:fill="FEFEFE"/>
        <w:spacing w:before="150" w:beforeAutospacing="0" w:after="150" w:afterAutospacing="0"/>
        <w:rPr>
          <w:rFonts w:ascii="Segoe UI" w:hAnsi="Segoe UI" w:cs="Segoe UI"/>
          <w:color w:val="181818"/>
          <w:sz w:val="21"/>
          <w:szCs w:val="21"/>
        </w:rPr>
      </w:pPr>
      <w:proofErr w:type="spellStart"/>
      <w:r w:rsidRPr="009F5681">
        <w:rPr>
          <w:rFonts w:ascii="Segoe UI" w:hAnsi="Segoe UI" w:cs="Segoe UI"/>
          <w:color w:val="181818"/>
          <w:sz w:val="21"/>
          <w:szCs w:val="21"/>
          <w:highlight w:val="yellow"/>
        </w:rPr>
        <w:t>CloudHub</w:t>
      </w:r>
      <w:proofErr w:type="spellEnd"/>
      <w:r w:rsidRPr="009F5681">
        <w:rPr>
          <w:rFonts w:ascii="Segoe UI" w:hAnsi="Segoe UI" w:cs="Segoe UI"/>
          <w:color w:val="181818"/>
          <w:sz w:val="21"/>
          <w:szCs w:val="21"/>
          <w:highlight w:val="yellow"/>
        </w:rPr>
        <w:t xml:space="preserve"> 1.0 VPC peering and direct connect have been deprecated in </w:t>
      </w:r>
      <w:proofErr w:type="spellStart"/>
      <w:r w:rsidRPr="009F5681">
        <w:rPr>
          <w:rFonts w:ascii="Segoe UI" w:hAnsi="Segoe UI" w:cs="Segoe UI"/>
          <w:color w:val="181818"/>
          <w:sz w:val="21"/>
          <w:szCs w:val="21"/>
          <w:highlight w:val="yellow"/>
        </w:rPr>
        <w:t>CloudHub</w:t>
      </w:r>
      <w:proofErr w:type="spellEnd"/>
      <w:r w:rsidRPr="009F5681">
        <w:rPr>
          <w:rFonts w:ascii="Segoe UI" w:hAnsi="Segoe UI" w:cs="Segoe UI"/>
          <w:color w:val="181818"/>
          <w:sz w:val="21"/>
          <w:szCs w:val="21"/>
          <w:highlight w:val="yellow"/>
        </w:rPr>
        <w:t xml:space="preserve"> 2.0</w:t>
      </w:r>
      <w:r w:rsidRPr="00324C06">
        <w:rPr>
          <w:rFonts w:ascii="Segoe UI" w:hAnsi="Segoe UI" w:cs="Segoe UI"/>
          <w:color w:val="181818"/>
          <w:sz w:val="21"/>
          <w:szCs w:val="21"/>
          <w:highlight w:val="yellow"/>
        </w:rPr>
        <w:t>. You can now use transit gateway attachments. Further, when you delete a private space that has a transit gateway attached, the transit gateway is preserved, and you can reattach it to a different private space.</w:t>
      </w:r>
    </w:p>
    <w:p w14:paraId="407C8565" w14:textId="77777777" w:rsidR="009F5681" w:rsidRPr="00014647" w:rsidRDefault="009F5681" w:rsidP="009F5681">
      <w:pPr>
        <w:pStyle w:val="NormalWeb"/>
        <w:numPr>
          <w:ilvl w:val="0"/>
          <w:numId w:val="5"/>
        </w:numPr>
        <w:shd w:val="clear" w:color="auto" w:fill="FEFEFE"/>
        <w:spacing w:before="150" w:beforeAutospacing="0" w:after="150" w:afterAutospacing="0"/>
        <w:rPr>
          <w:rFonts w:ascii="Segoe UI" w:hAnsi="Segoe UI" w:cs="Segoe UI"/>
          <w:color w:val="181818"/>
          <w:sz w:val="21"/>
          <w:szCs w:val="21"/>
          <w:highlight w:val="yellow"/>
        </w:rPr>
      </w:pPr>
      <w:r w:rsidRPr="00014647">
        <w:rPr>
          <w:rFonts w:ascii="Segoe UI" w:hAnsi="Segoe UI" w:cs="Segoe UI"/>
          <w:color w:val="181818"/>
          <w:sz w:val="21"/>
          <w:szCs w:val="21"/>
          <w:highlight w:val="yellow"/>
        </w:rPr>
        <w:t xml:space="preserve">Unlike VPCs in </w:t>
      </w:r>
      <w:proofErr w:type="spellStart"/>
      <w:r w:rsidRPr="00014647">
        <w:rPr>
          <w:rFonts w:ascii="Segoe UI" w:hAnsi="Segoe UI" w:cs="Segoe UI"/>
          <w:color w:val="181818"/>
          <w:sz w:val="21"/>
          <w:szCs w:val="21"/>
          <w:highlight w:val="yellow"/>
        </w:rPr>
        <w:t>CloudHub</w:t>
      </w:r>
      <w:proofErr w:type="spellEnd"/>
      <w:r w:rsidRPr="00014647">
        <w:rPr>
          <w:rFonts w:ascii="Segoe UI" w:hAnsi="Segoe UI" w:cs="Segoe UI"/>
          <w:color w:val="181818"/>
          <w:sz w:val="21"/>
          <w:szCs w:val="21"/>
          <w:highlight w:val="yellow"/>
        </w:rPr>
        <w:t xml:space="preserve"> 1.0, you can associate a private space with multiple environments based only on the type of the environment, such as sandbox or production. You can now choose which environment type and individual business groups with which you share private spaces.</w:t>
      </w:r>
    </w:p>
    <w:p w14:paraId="04163CC0" w14:textId="77777777" w:rsidR="009F5681" w:rsidRPr="00EB1495" w:rsidRDefault="009F5681" w:rsidP="009F5681">
      <w:pPr>
        <w:pStyle w:val="NormalWeb"/>
        <w:numPr>
          <w:ilvl w:val="0"/>
          <w:numId w:val="5"/>
        </w:numPr>
        <w:shd w:val="clear" w:color="auto" w:fill="FEFEFE"/>
        <w:spacing w:before="150" w:beforeAutospacing="0" w:after="150" w:afterAutospacing="0"/>
        <w:rPr>
          <w:rFonts w:ascii="Segoe UI" w:hAnsi="Segoe UI" w:cs="Segoe UI"/>
          <w:color w:val="181818"/>
          <w:sz w:val="21"/>
          <w:szCs w:val="21"/>
          <w:highlight w:val="yellow"/>
        </w:rPr>
      </w:pPr>
      <w:r w:rsidRPr="00EB1495">
        <w:rPr>
          <w:rFonts w:ascii="Segoe UI" w:hAnsi="Segoe UI" w:cs="Segoe UI"/>
          <w:color w:val="181818"/>
          <w:sz w:val="21"/>
          <w:szCs w:val="21"/>
          <w:highlight w:val="yellow"/>
        </w:rPr>
        <w:t>To move applications between regions, you must redeploy the application to another shared space or private space in a different region. You cannot move the app to a different region once deployed.</w:t>
      </w:r>
    </w:p>
    <w:p w14:paraId="6425490C" w14:textId="77777777" w:rsidR="009F5681" w:rsidRPr="00EB1495" w:rsidRDefault="009F5681" w:rsidP="009F5681">
      <w:pPr>
        <w:pStyle w:val="NormalWeb"/>
        <w:numPr>
          <w:ilvl w:val="0"/>
          <w:numId w:val="5"/>
        </w:numPr>
        <w:shd w:val="clear" w:color="auto" w:fill="FEFEFE"/>
        <w:spacing w:before="150" w:beforeAutospacing="0" w:after="150" w:afterAutospacing="0"/>
        <w:rPr>
          <w:rFonts w:ascii="Segoe UI" w:hAnsi="Segoe UI" w:cs="Segoe UI"/>
          <w:color w:val="181818"/>
          <w:sz w:val="21"/>
          <w:szCs w:val="21"/>
          <w:highlight w:val="yellow"/>
        </w:rPr>
      </w:pPr>
      <w:r w:rsidRPr="00EB1495">
        <w:rPr>
          <w:rFonts w:ascii="Segoe UI" w:hAnsi="Segoe UI" w:cs="Segoe UI"/>
          <w:color w:val="181818"/>
          <w:sz w:val="21"/>
          <w:szCs w:val="21"/>
          <w:highlight w:val="yellow"/>
        </w:rPr>
        <w:t>HTTP and HTTPS traffic uses port 8081.</w:t>
      </w:r>
    </w:p>
    <w:p w14:paraId="05702D27" w14:textId="77777777" w:rsidR="009F5681" w:rsidRPr="00EB1495" w:rsidRDefault="009F5681" w:rsidP="009F5681">
      <w:pPr>
        <w:pStyle w:val="NormalWeb"/>
        <w:numPr>
          <w:ilvl w:val="0"/>
          <w:numId w:val="5"/>
        </w:numPr>
        <w:shd w:val="clear" w:color="auto" w:fill="FEFEFE"/>
        <w:spacing w:before="150" w:beforeAutospacing="0" w:after="150" w:afterAutospacing="0"/>
        <w:rPr>
          <w:rFonts w:ascii="Segoe UI" w:hAnsi="Segoe UI" w:cs="Segoe UI"/>
          <w:color w:val="181818"/>
          <w:sz w:val="21"/>
          <w:szCs w:val="21"/>
          <w:highlight w:val="yellow"/>
        </w:rPr>
      </w:pPr>
      <w:r w:rsidRPr="00EB1495">
        <w:rPr>
          <w:rFonts w:ascii="Segoe UI" w:hAnsi="Segoe UI" w:cs="Segoe UI"/>
          <w:color w:val="181818"/>
          <w:sz w:val="21"/>
          <w:szCs w:val="21"/>
          <w:highlight w:val="yellow"/>
        </w:rPr>
        <w:t xml:space="preserve">You cannot create a VPN connection between a </w:t>
      </w:r>
      <w:proofErr w:type="spellStart"/>
      <w:r w:rsidRPr="00EB1495">
        <w:rPr>
          <w:rFonts w:ascii="Segoe UI" w:hAnsi="Segoe UI" w:cs="Segoe UI"/>
          <w:color w:val="181818"/>
          <w:sz w:val="21"/>
          <w:szCs w:val="21"/>
          <w:highlight w:val="yellow"/>
        </w:rPr>
        <w:t>CloudHub</w:t>
      </w:r>
      <w:proofErr w:type="spellEnd"/>
      <w:r w:rsidRPr="00EB1495">
        <w:rPr>
          <w:rFonts w:ascii="Segoe UI" w:hAnsi="Segoe UI" w:cs="Segoe UI"/>
          <w:color w:val="181818"/>
          <w:sz w:val="21"/>
          <w:szCs w:val="21"/>
          <w:highlight w:val="yellow"/>
        </w:rPr>
        <w:t xml:space="preserve"> 1.0 VPC and a </w:t>
      </w:r>
      <w:proofErr w:type="spellStart"/>
      <w:r w:rsidRPr="00EB1495">
        <w:rPr>
          <w:rFonts w:ascii="Segoe UI" w:hAnsi="Segoe UI" w:cs="Segoe UI"/>
          <w:color w:val="181818"/>
          <w:sz w:val="21"/>
          <w:szCs w:val="21"/>
          <w:highlight w:val="yellow"/>
        </w:rPr>
        <w:t>CloudHub</w:t>
      </w:r>
      <w:proofErr w:type="spellEnd"/>
      <w:r w:rsidRPr="00EB1495">
        <w:rPr>
          <w:rFonts w:ascii="Segoe UI" w:hAnsi="Segoe UI" w:cs="Segoe UI"/>
          <w:color w:val="181818"/>
          <w:sz w:val="21"/>
          <w:szCs w:val="21"/>
          <w:highlight w:val="yellow"/>
        </w:rPr>
        <w:t xml:space="preserve"> 2.0 private space.</w:t>
      </w:r>
    </w:p>
    <w:p w14:paraId="3B80D1D6" w14:textId="77777777" w:rsidR="009F5681" w:rsidRPr="00856C7B" w:rsidRDefault="009F5681" w:rsidP="009F5681">
      <w:pPr>
        <w:pStyle w:val="NormalWeb"/>
        <w:shd w:val="clear" w:color="auto" w:fill="FEFEFE"/>
        <w:spacing w:before="150" w:beforeAutospacing="0" w:after="150" w:afterAutospacing="0"/>
        <w:rPr>
          <w:rFonts w:ascii="Segoe UI" w:hAnsi="Segoe UI" w:cs="Segoe UI"/>
          <w:color w:val="181818"/>
          <w:highlight w:val="yellow"/>
        </w:rPr>
      </w:pPr>
      <w:proofErr w:type="spellStart"/>
      <w:r w:rsidRPr="00856C7B">
        <w:rPr>
          <w:rFonts w:ascii="Segoe UI" w:hAnsi="Segoe UI" w:cs="Segoe UI"/>
          <w:color w:val="181818"/>
          <w:highlight w:val="yellow"/>
        </w:rPr>
        <w:t>CloudHub</w:t>
      </w:r>
      <w:proofErr w:type="spellEnd"/>
      <w:r w:rsidRPr="00856C7B">
        <w:rPr>
          <w:rFonts w:ascii="Segoe UI" w:hAnsi="Segoe UI" w:cs="Segoe UI"/>
          <w:color w:val="181818"/>
          <w:highlight w:val="yellow"/>
        </w:rPr>
        <w:t xml:space="preserve"> 2.0 does not support the following infrastructure features or functions that </w:t>
      </w:r>
      <w:proofErr w:type="spellStart"/>
      <w:r w:rsidRPr="00856C7B">
        <w:rPr>
          <w:rFonts w:ascii="Segoe UI" w:hAnsi="Segoe UI" w:cs="Segoe UI"/>
          <w:color w:val="181818"/>
          <w:highlight w:val="yellow"/>
        </w:rPr>
        <w:t>CloudHub</w:t>
      </w:r>
      <w:proofErr w:type="spellEnd"/>
      <w:r w:rsidRPr="00856C7B">
        <w:rPr>
          <w:rFonts w:ascii="Segoe UI" w:hAnsi="Segoe UI" w:cs="Segoe UI"/>
          <w:color w:val="181818"/>
          <w:highlight w:val="yellow"/>
        </w:rPr>
        <w:t xml:space="preserve"> 1.0 supports:</w:t>
      </w:r>
    </w:p>
    <w:p w14:paraId="57FEE013" w14:textId="77777777" w:rsidR="009F5681" w:rsidRPr="00856C7B" w:rsidRDefault="00000000" w:rsidP="009F5681">
      <w:pPr>
        <w:pStyle w:val="NormalWeb"/>
        <w:numPr>
          <w:ilvl w:val="0"/>
          <w:numId w:val="6"/>
        </w:numPr>
        <w:shd w:val="clear" w:color="auto" w:fill="FEFEFE"/>
        <w:spacing w:before="150" w:beforeAutospacing="0" w:after="150" w:afterAutospacing="0"/>
        <w:rPr>
          <w:rFonts w:ascii="Segoe UI" w:hAnsi="Segoe UI" w:cs="Segoe UI"/>
          <w:color w:val="181818"/>
          <w:sz w:val="21"/>
          <w:szCs w:val="21"/>
          <w:highlight w:val="yellow"/>
        </w:rPr>
      </w:pPr>
      <w:hyperlink r:id="rId31" w:anchor="copy-an-application-from-sandbox-to-production.adoc" w:history="1">
        <w:r w:rsidR="009F5681" w:rsidRPr="00856C7B">
          <w:rPr>
            <w:rStyle w:val="Hyperlink"/>
            <w:rFonts w:ascii="Segoe UI" w:eastAsiaTheme="majorEastAsia" w:hAnsi="Segoe UI" w:cs="Segoe UI"/>
            <w:color w:val="0176D3"/>
            <w:sz w:val="21"/>
            <w:szCs w:val="21"/>
            <w:highlight w:val="yellow"/>
          </w:rPr>
          <w:t>Get From Sandbox functionality</w:t>
        </w:r>
      </w:hyperlink>
    </w:p>
    <w:p w14:paraId="67E710DE" w14:textId="77777777" w:rsidR="009F5681" w:rsidRDefault="009F5681" w:rsidP="009F5681">
      <w:pPr>
        <w:pStyle w:val="NormalWeb"/>
        <w:numPr>
          <w:ilvl w:val="0"/>
          <w:numId w:val="6"/>
        </w:numPr>
        <w:shd w:val="clear" w:color="auto" w:fill="FEFEFE"/>
        <w:spacing w:before="150" w:beforeAutospacing="0" w:after="150" w:afterAutospacing="0"/>
        <w:rPr>
          <w:rFonts w:ascii="Segoe UI" w:hAnsi="Segoe UI" w:cs="Segoe UI"/>
          <w:color w:val="181818"/>
          <w:sz w:val="21"/>
          <w:szCs w:val="21"/>
          <w:highlight w:val="yellow"/>
        </w:rPr>
      </w:pPr>
      <w:r w:rsidRPr="00856C7B">
        <w:rPr>
          <w:rFonts w:ascii="Segoe UI" w:hAnsi="Segoe UI" w:cs="Segoe UI"/>
          <w:color w:val="181818"/>
          <w:sz w:val="21"/>
          <w:szCs w:val="21"/>
          <w:highlight w:val="yellow"/>
        </w:rPr>
        <w:t>Insights. Use </w:t>
      </w:r>
      <w:proofErr w:type="spellStart"/>
      <w:r>
        <w:fldChar w:fldCharType="begin"/>
      </w:r>
      <w:r>
        <w:instrText>HYPERLINK "https://docs.mulesoft.com/monitoring/"</w:instrText>
      </w:r>
      <w:r>
        <w:fldChar w:fldCharType="separate"/>
      </w:r>
      <w:r w:rsidRPr="00856C7B">
        <w:rPr>
          <w:rStyle w:val="Hyperlink"/>
          <w:rFonts w:ascii="Segoe UI" w:eastAsiaTheme="majorEastAsia" w:hAnsi="Segoe UI" w:cs="Segoe UI"/>
          <w:color w:val="0176D3"/>
          <w:sz w:val="21"/>
          <w:szCs w:val="21"/>
          <w:highlight w:val="yellow"/>
        </w:rPr>
        <w:t>Anypoint</w:t>
      </w:r>
      <w:proofErr w:type="spellEnd"/>
      <w:r w:rsidRPr="00856C7B">
        <w:rPr>
          <w:rStyle w:val="Hyperlink"/>
          <w:rFonts w:ascii="Segoe UI" w:eastAsiaTheme="majorEastAsia" w:hAnsi="Segoe UI" w:cs="Segoe UI"/>
          <w:color w:val="0176D3"/>
          <w:sz w:val="21"/>
          <w:szCs w:val="21"/>
          <w:highlight w:val="yellow"/>
        </w:rPr>
        <w:t xml:space="preserve"> Monitoring</w:t>
      </w:r>
      <w:r>
        <w:rPr>
          <w:rStyle w:val="Hyperlink"/>
          <w:rFonts w:ascii="Segoe UI" w:eastAsiaTheme="majorEastAsia" w:hAnsi="Segoe UI" w:cs="Segoe UI"/>
          <w:color w:val="0176D3"/>
          <w:sz w:val="21"/>
          <w:szCs w:val="21"/>
          <w:highlight w:val="yellow"/>
        </w:rPr>
        <w:fldChar w:fldCharType="end"/>
      </w:r>
      <w:r w:rsidRPr="00856C7B">
        <w:rPr>
          <w:rFonts w:ascii="Segoe UI" w:hAnsi="Segoe UI" w:cs="Segoe UI"/>
          <w:color w:val="181818"/>
          <w:sz w:val="21"/>
          <w:szCs w:val="21"/>
          <w:highlight w:val="yellow"/>
        </w:rPr>
        <w:t> instead.</w:t>
      </w:r>
    </w:p>
    <w:p w14:paraId="46616896" w14:textId="77777777" w:rsidR="00385351" w:rsidRDefault="00385351" w:rsidP="00385351">
      <w:pPr>
        <w:pStyle w:val="Heading3"/>
        <w:shd w:val="clear" w:color="auto" w:fill="FEFEFE"/>
        <w:spacing w:before="0" w:line="600" w:lineRule="atLeast"/>
        <w:rPr>
          <w:rFonts w:ascii="Segoe UI" w:hAnsi="Segoe UI" w:cs="Segoe UI"/>
          <w:color w:val="032D60"/>
          <w:sz w:val="33"/>
          <w:szCs w:val="33"/>
        </w:rPr>
      </w:pPr>
      <w:r>
        <w:rPr>
          <w:rFonts w:ascii="Segoe UI" w:hAnsi="Segoe UI" w:cs="Segoe UI"/>
          <w:color w:val="032D60"/>
          <w:sz w:val="33"/>
          <w:szCs w:val="33"/>
        </w:rPr>
        <w:t>Application Considerations</w:t>
      </w:r>
    </w:p>
    <w:p w14:paraId="21F62E8A" w14:textId="77777777" w:rsidR="00385351" w:rsidRDefault="00385351" w:rsidP="00385351">
      <w:pPr>
        <w:pStyle w:val="NormalWeb"/>
        <w:shd w:val="clear" w:color="auto" w:fill="FEFEFE"/>
        <w:spacing w:before="150" w:beforeAutospacing="0" w:after="150" w:afterAutospacing="0"/>
        <w:rPr>
          <w:rFonts w:ascii="Segoe UI" w:hAnsi="Segoe UI" w:cs="Segoe UI"/>
          <w:color w:val="181818"/>
        </w:rPr>
      </w:pPr>
      <w:proofErr w:type="spellStart"/>
      <w:r>
        <w:rPr>
          <w:rFonts w:ascii="Segoe UI" w:hAnsi="Segoe UI" w:cs="Segoe UI"/>
          <w:color w:val="181818"/>
        </w:rPr>
        <w:t>CloudHub</w:t>
      </w:r>
      <w:proofErr w:type="spellEnd"/>
      <w:r>
        <w:rPr>
          <w:rFonts w:ascii="Segoe UI" w:hAnsi="Segoe UI" w:cs="Segoe UI"/>
          <w:color w:val="181818"/>
        </w:rPr>
        <w:t xml:space="preserve"> 2.0 application behavior deviates from </w:t>
      </w:r>
      <w:proofErr w:type="spellStart"/>
      <w:r>
        <w:rPr>
          <w:rFonts w:ascii="Segoe UI" w:hAnsi="Segoe UI" w:cs="Segoe UI"/>
          <w:color w:val="181818"/>
        </w:rPr>
        <w:t>CloudHub</w:t>
      </w:r>
      <w:proofErr w:type="spellEnd"/>
      <w:r>
        <w:rPr>
          <w:rFonts w:ascii="Segoe UI" w:hAnsi="Segoe UI" w:cs="Segoe UI"/>
          <w:color w:val="181818"/>
        </w:rPr>
        <w:t xml:space="preserve"> 1.0 in the following ways:</w:t>
      </w:r>
    </w:p>
    <w:p w14:paraId="7C643B1F" w14:textId="77777777" w:rsidR="00385351" w:rsidRPr="00E503EF" w:rsidRDefault="00385351" w:rsidP="00385351">
      <w:pPr>
        <w:pStyle w:val="NormalWeb"/>
        <w:numPr>
          <w:ilvl w:val="0"/>
          <w:numId w:val="7"/>
        </w:numPr>
        <w:shd w:val="clear" w:color="auto" w:fill="FEFEFE"/>
        <w:spacing w:before="150" w:beforeAutospacing="0" w:after="150" w:afterAutospacing="0"/>
        <w:rPr>
          <w:rFonts w:ascii="Segoe UI" w:hAnsi="Segoe UI" w:cs="Segoe UI"/>
          <w:color w:val="181818"/>
          <w:sz w:val="21"/>
          <w:szCs w:val="21"/>
          <w:highlight w:val="yellow"/>
        </w:rPr>
      </w:pPr>
      <w:r w:rsidRPr="00E503EF">
        <w:rPr>
          <w:rFonts w:ascii="Segoe UI" w:hAnsi="Segoe UI" w:cs="Segoe UI"/>
          <w:color w:val="181818"/>
          <w:sz w:val="21"/>
          <w:szCs w:val="21"/>
          <w:highlight w:val="yellow"/>
        </w:rPr>
        <w:t>Only Mule 4.3.0 through 4.6.x are supported.</w:t>
      </w:r>
    </w:p>
    <w:p w14:paraId="2C3D100B" w14:textId="77777777" w:rsidR="00385351" w:rsidRPr="00697002" w:rsidRDefault="00385351" w:rsidP="00385351">
      <w:pPr>
        <w:pStyle w:val="NormalWeb"/>
        <w:numPr>
          <w:ilvl w:val="0"/>
          <w:numId w:val="7"/>
        </w:numPr>
        <w:shd w:val="clear" w:color="auto" w:fill="FEFEFE"/>
        <w:spacing w:before="150" w:beforeAutospacing="0" w:after="150" w:afterAutospacing="0"/>
        <w:rPr>
          <w:rFonts w:ascii="Segoe UI" w:hAnsi="Segoe UI" w:cs="Segoe UI"/>
          <w:color w:val="181818"/>
          <w:sz w:val="21"/>
          <w:szCs w:val="21"/>
          <w:highlight w:val="yellow"/>
        </w:rPr>
      </w:pPr>
      <w:r w:rsidRPr="00697002">
        <w:rPr>
          <w:rFonts w:ascii="Segoe UI" w:hAnsi="Segoe UI" w:cs="Segoe UI"/>
          <w:color w:val="181818"/>
          <w:sz w:val="21"/>
          <w:szCs w:val="21"/>
          <w:highlight w:val="yellow"/>
        </w:rPr>
        <w:t>Application bursting depends on the resource usage of other applications that are deployed in the private space and is not guaranteed.</w:t>
      </w:r>
    </w:p>
    <w:p w14:paraId="3D9D5288" w14:textId="77777777" w:rsidR="00385351" w:rsidRDefault="00385351" w:rsidP="00385351">
      <w:pPr>
        <w:pStyle w:val="NormalWeb"/>
        <w:numPr>
          <w:ilvl w:val="0"/>
          <w:numId w:val="7"/>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lastRenderedPageBreak/>
        <w:t>Secure application properties are stored in encrypted, private vaults and cannot be viewed directly by users or MuleSoft staff after they are created. Secure properties are accessible only by the application itself. You can overwrite the properties to new values at any time.</w:t>
      </w:r>
    </w:p>
    <w:p w14:paraId="577411C2" w14:textId="0D2469BB" w:rsidR="00385351" w:rsidRDefault="00385351" w:rsidP="00385351">
      <w:pPr>
        <w:pStyle w:val="NormalWeb"/>
        <w:numPr>
          <w:ilvl w:val="0"/>
          <w:numId w:val="7"/>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Use </w:t>
      </w:r>
      <w:proofErr w:type="spellStart"/>
      <w:r>
        <w:fldChar w:fldCharType="begin"/>
      </w:r>
      <w:r>
        <w:instrText>HYPERLINK "https://docs.mulesoft.com/mq/"</w:instrText>
      </w:r>
      <w:r>
        <w:fldChar w:fldCharType="separate"/>
      </w:r>
      <w:r>
        <w:rPr>
          <w:rStyle w:val="Hyperlink"/>
          <w:rFonts w:ascii="Segoe UI" w:eastAsiaTheme="majorEastAsia" w:hAnsi="Segoe UI" w:cs="Segoe UI"/>
          <w:color w:val="0176D3"/>
          <w:sz w:val="21"/>
          <w:szCs w:val="21"/>
        </w:rPr>
        <w:t>Anypoint</w:t>
      </w:r>
      <w:proofErr w:type="spellEnd"/>
      <w:r>
        <w:rPr>
          <w:rStyle w:val="Hyperlink"/>
          <w:rFonts w:ascii="Segoe UI" w:eastAsiaTheme="majorEastAsia" w:hAnsi="Segoe UI" w:cs="Segoe UI"/>
          <w:color w:val="0176D3"/>
          <w:sz w:val="21"/>
          <w:szCs w:val="21"/>
        </w:rPr>
        <w:t xml:space="preserve"> MQ</w:t>
      </w:r>
      <w:r>
        <w:rPr>
          <w:rStyle w:val="Hyperlink"/>
          <w:rFonts w:ascii="Segoe UI" w:eastAsiaTheme="majorEastAsia" w:hAnsi="Segoe UI" w:cs="Segoe UI"/>
          <w:color w:val="0176D3"/>
          <w:sz w:val="21"/>
          <w:szCs w:val="21"/>
        </w:rPr>
        <w:fldChar w:fldCharType="end"/>
      </w:r>
      <w:r>
        <w:rPr>
          <w:rFonts w:ascii="Segoe UI" w:hAnsi="Segoe UI" w:cs="Segoe UI"/>
          <w:color w:val="181818"/>
          <w:sz w:val="21"/>
          <w:szCs w:val="21"/>
        </w:rPr>
        <w:t> for persistent queues and other queue management. Persistent queues are not supported.</w:t>
      </w:r>
    </w:p>
    <w:p w14:paraId="1ADA1DF7" w14:textId="77777777" w:rsidR="00385351" w:rsidRDefault="00385351" w:rsidP="00385351">
      <w:pPr>
        <w:pStyle w:val="NormalWeb"/>
        <w:numPr>
          <w:ilvl w:val="0"/>
          <w:numId w:val="7"/>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HTTP, HTTPS, and TCP inbound protocols are supported. Inbound protocols that are not TCP or HTTP-based are not supported.</w:t>
      </w:r>
    </w:p>
    <w:p w14:paraId="3CBC4214" w14:textId="77777777" w:rsidR="00385351" w:rsidRDefault="00385351" w:rsidP="00385351">
      <w:pPr>
        <w:pStyle w:val="NormalWeb"/>
        <w:numPr>
          <w:ilvl w:val="0"/>
          <w:numId w:val="7"/>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In </w:t>
      </w:r>
      <w:proofErr w:type="spellStart"/>
      <w:r>
        <w:fldChar w:fldCharType="begin"/>
      </w:r>
      <w:r>
        <w:instrText>HYPERLINK "https://docs.mulesoft.com/monitoring/alerts"</w:instrText>
      </w:r>
      <w:r>
        <w:fldChar w:fldCharType="separate"/>
      </w:r>
      <w:r>
        <w:rPr>
          <w:rStyle w:val="Hyperlink"/>
          <w:rFonts w:ascii="Segoe UI" w:eastAsiaTheme="majorEastAsia" w:hAnsi="Segoe UI" w:cs="Segoe UI"/>
          <w:color w:val="0176D3"/>
          <w:sz w:val="21"/>
          <w:szCs w:val="21"/>
        </w:rPr>
        <w:t>Anypoint</w:t>
      </w:r>
      <w:proofErr w:type="spellEnd"/>
      <w:r>
        <w:rPr>
          <w:rStyle w:val="Hyperlink"/>
          <w:rFonts w:ascii="Segoe UI" w:eastAsiaTheme="majorEastAsia" w:hAnsi="Segoe UI" w:cs="Segoe UI"/>
          <w:color w:val="0176D3"/>
          <w:sz w:val="21"/>
          <w:szCs w:val="21"/>
        </w:rPr>
        <w:t xml:space="preserve"> Monitoring</w:t>
      </w:r>
      <w:r>
        <w:rPr>
          <w:rStyle w:val="Hyperlink"/>
          <w:rFonts w:ascii="Segoe UI" w:eastAsiaTheme="majorEastAsia" w:hAnsi="Segoe UI" w:cs="Segoe UI"/>
          <w:color w:val="0176D3"/>
          <w:sz w:val="21"/>
          <w:szCs w:val="21"/>
        </w:rPr>
        <w:fldChar w:fldCharType="end"/>
      </w:r>
      <w:r>
        <w:rPr>
          <w:rFonts w:ascii="Segoe UI" w:hAnsi="Segoe UI" w:cs="Segoe UI"/>
          <w:color w:val="181818"/>
          <w:sz w:val="21"/>
          <w:szCs w:val="21"/>
        </w:rPr>
        <w:t>, you must set alerts for apps individually. Setting alerts for all apps simultaneously is not supported.</w:t>
      </w:r>
    </w:p>
    <w:p w14:paraId="1D3FDFB2" w14:textId="77777777" w:rsidR="00385351" w:rsidRDefault="00385351" w:rsidP="00385351">
      <w:pPr>
        <w:pStyle w:val="NormalWeb"/>
        <w:numPr>
          <w:ilvl w:val="0"/>
          <w:numId w:val="7"/>
        </w:numPr>
        <w:shd w:val="clear" w:color="auto" w:fill="FEFEFE"/>
        <w:spacing w:before="150" w:beforeAutospacing="0" w:after="150" w:afterAutospacing="0"/>
        <w:rPr>
          <w:rFonts w:ascii="Segoe UI" w:hAnsi="Segoe UI" w:cs="Segoe UI"/>
          <w:color w:val="181818"/>
          <w:sz w:val="21"/>
          <w:szCs w:val="21"/>
        </w:rPr>
      </w:pPr>
      <w:proofErr w:type="spellStart"/>
      <w:r>
        <w:rPr>
          <w:rFonts w:ascii="Segoe UI" w:hAnsi="Segoe UI" w:cs="Segoe UI"/>
          <w:color w:val="181818"/>
          <w:sz w:val="21"/>
          <w:szCs w:val="21"/>
        </w:rPr>
        <w:t>CloudHub</w:t>
      </w:r>
      <w:proofErr w:type="spellEnd"/>
      <w:r>
        <w:rPr>
          <w:rFonts w:ascii="Segoe UI" w:hAnsi="Segoe UI" w:cs="Segoe UI"/>
          <w:color w:val="181818"/>
          <w:sz w:val="21"/>
          <w:szCs w:val="21"/>
        </w:rPr>
        <w:t xml:space="preserve"> application workers and </w:t>
      </w:r>
      <w:proofErr w:type="spellStart"/>
      <w:r>
        <w:rPr>
          <w:rFonts w:ascii="Segoe UI" w:hAnsi="Segoe UI" w:cs="Segoe UI"/>
          <w:color w:val="181818"/>
          <w:sz w:val="21"/>
          <w:szCs w:val="21"/>
        </w:rPr>
        <w:t>CloudHub</w:t>
      </w:r>
      <w:proofErr w:type="spellEnd"/>
      <w:r>
        <w:rPr>
          <w:rFonts w:ascii="Segoe UI" w:hAnsi="Segoe UI" w:cs="Segoe UI"/>
          <w:color w:val="181818"/>
          <w:sz w:val="21"/>
          <w:szCs w:val="21"/>
        </w:rPr>
        <w:t xml:space="preserve"> 2.0 application replicas of the same </w:t>
      </w:r>
      <w:proofErr w:type="spellStart"/>
      <w:r>
        <w:rPr>
          <w:rFonts w:ascii="Segoe UI" w:hAnsi="Segoe UI" w:cs="Segoe UI"/>
          <w:color w:val="181818"/>
          <w:sz w:val="21"/>
          <w:szCs w:val="21"/>
        </w:rPr>
        <w:t>vCore</w:t>
      </w:r>
      <w:proofErr w:type="spellEnd"/>
      <w:r>
        <w:rPr>
          <w:rFonts w:ascii="Segoe UI" w:hAnsi="Segoe UI" w:cs="Segoe UI"/>
          <w:color w:val="181818"/>
          <w:sz w:val="21"/>
          <w:szCs w:val="21"/>
        </w:rPr>
        <w:t xml:space="preserve"> sizes may differ in performance metrics and cannot be compared.</w:t>
      </w:r>
    </w:p>
    <w:p w14:paraId="36756EC1" w14:textId="77777777" w:rsidR="00385351" w:rsidRDefault="00385351" w:rsidP="00385351">
      <w:pPr>
        <w:pStyle w:val="NormalWeb"/>
        <w:shd w:val="clear" w:color="auto" w:fill="FEFEFE"/>
        <w:spacing w:before="150" w:beforeAutospacing="0" w:after="150" w:afterAutospacing="0"/>
        <w:rPr>
          <w:rFonts w:ascii="Segoe UI" w:hAnsi="Segoe UI" w:cs="Segoe UI"/>
          <w:color w:val="181818"/>
        </w:rPr>
      </w:pPr>
      <w:proofErr w:type="spellStart"/>
      <w:r>
        <w:rPr>
          <w:rFonts w:ascii="Segoe UI" w:hAnsi="Segoe UI" w:cs="Segoe UI"/>
          <w:color w:val="181818"/>
        </w:rPr>
        <w:t>CloudHub</w:t>
      </w:r>
      <w:proofErr w:type="spellEnd"/>
      <w:r>
        <w:rPr>
          <w:rFonts w:ascii="Segoe UI" w:hAnsi="Segoe UI" w:cs="Segoe UI"/>
          <w:color w:val="181818"/>
        </w:rPr>
        <w:t xml:space="preserve"> 2.0 does not support the following application features or functions that </w:t>
      </w:r>
      <w:proofErr w:type="spellStart"/>
      <w:r>
        <w:rPr>
          <w:rFonts w:ascii="Segoe UI" w:hAnsi="Segoe UI" w:cs="Segoe UI"/>
          <w:color w:val="181818"/>
        </w:rPr>
        <w:t>CloudHub</w:t>
      </w:r>
      <w:proofErr w:type="spellEnd"/>
      <w:r>
        <w:rPr>
          <w:rFonts w:ascii="Segoe UI" w:hAnsi="Segoe UI" w:cs="Segoe UI"/>
          <w:color w:val="181818"/>
        </w:rPr>
        <w:t xml:space="preserve"> 1.0 supports:</w:t>
      </w:r>
    </w:p>
    <w:p w14:paraId="5226B9B4" w14:textId="77777777" w:rsidR="00385351" w:rsidRDefault="00385351" w:rsidP="00385351">
      <w:pPr>
        <w:pStyle w:val="NormalWeb"/>
        <w:numPr>
          <w:ilvl w:val="0"/>
          <w:numId w:val="8"/>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Mule versions prior to 4.3.0</w:t>
      </w:r>
    </w:p>
    <w:p w14:paraId="32AF1532" w14:textId="77777777" w:rsidR="00385351" w:rsidRDefault="00385351" w:rsidP="00385351">
      <w:pPr>
        <w:pStyle w:val="NormalWeb"/>
        <w:numPr>
          <w:ilvl w:val="0"/>
          <w:numId w:val="8"/>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Overwriting JVM parameters</w:t>
      </w:r>
    </w:p>
    <w:p w14:paraId="01CCDABC" w14:textId="77777777" w:rsidR="00385351" w:rsidRDefault="00385351" w:rsidP="00385351">
      <w:pPr>
        <w:pStyle w:val="NormalWeb"/>
        <w:numPr>
          <w:ilvl w:val="0"/>
          <w:numId w:val="8"/>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Overriding default JVM </w:t>
      </w:r>
      <w:proofErr w:type="spellStart"/>
      <w:r>
        <w:rPr>
          <w:rFonts w:ascii="Segoe UI" w:hAnsi="Segoe UI" w:cs="Segoe UI"/>
          <w:color w:val="181818"/>
          <w:sz w:val="21"/>
          <w:szCs w:val="21"/>
        </w:rPr>
        <w:t>truststores</w:t>
      </w:r>
      <w:proofErr w:type="spellEnd"/>
      <w:r>
        <w:rPr>
          <w:rFonts w:ascii="Segoe UI" w:hAnsi="Segoe UI" w:cs="Segoe UI"/>
          <w:color w:val="181818"/>
          <w:sz w:val="21"/>
          <w:szCs w:val="21"/>
        </w:rPr>
        <w:t xml:space="preserve"> with custom </w:t>
      </w:r>
      <w:proofErr w:type="spellStart"/>
      <w:r>
        <w:rPr>
          <w:rFonts w:ascii="Segoe UI" w:hAnsi="Segoe UI" w:cs="Segoe UI"/>
          <w:color w:val="181818"/>
          <w:sz w:val="21"/>
          <w:szCs w:val="21"/>
        </w:rPr>
        <w:t>truststores</w:t>
      </w:r>
      <w:proofErr w:type="spellEnd"/>
    </w:p>
    <w:p w14:paraId="2AF02149" w14:textId="77777777" w:rsidR="00385351" w:rsidRDefault="00385351" w:rsidP="00385351">
      <w:pPr>
        <w:pStyle w:val="NormalWeb"/>
        <w:numPr>
          <w:ilvl w:val="0"/>
          <w:numId w:val="8"/>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Creating custom notifications</w:t>
      </w:r>
    </w:p>
    <w:p w14:paraId="5939AFD5" w14:textId="77777777" w:rsidR="00385351" w:rsidRDefault="00385351" w:rsidP="00385351">
      <w:pPr>
        <w:pStyle w:val="NormalWeb"/>
        <w:numPr>
          <w:ilvl w:val="0"/>
          <w:numId w:val="8"/>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Using the </w:t>
      </w:r>
      <w:proofErr w:type="spellStart"/>
      <w:r>
        <w:rPr>
          <w:rFonts w:ascii="Segoe UI" w:hAnsi="Segoe UI" w:cs="Segoe UI"/>
          <w:color w:val="181818"/>
          <w:sz w:val="21"/>
          <w:szCs w:val="21"/>
        </w:rPr>
        <w:t>CloudHub</w:t>
      </w:r>
      <w:proofErr w:type="spellEnd"/>
      <w:r>
        <w:rPr>
          <w:rFonts w:ascii="Segoe UI" w:hAnsi="Segoe UI" w:cs="Segoe UI"/>
          <w:color w:val="181818"/>
          <w:sz w:val="21"/>
          <w:szCs w:val="21"/>
        </w:rPr>
        <w:t xml:space="preserve"> Connector</w:t>
      </w:r>
    </w:p>
    <w:p w14:paraId="151B65B5" w14:textId="77777777" w:rsidR="00385351" w:rsidRDefault="00385351" w:rsidP="00385351">
      <w:pPr>
        <w:pStyle w:val="NormalWeb"/>
        <w:numPr>
          <w:ilvl w:val="0"/>
          <w:numId w:val="8"/>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TLS 1.0. Use 1.2 or 1.3 instead.</w:t>
      </w:r>
    </w:p>
    <w:p w14:paraId="1C5EF4E3" w14:textId="77777777" w:rsidR="006B0834" w:rsidRDefault="006B0834" w:rsidP="006B0834">
      <w:pPr>
        <w:pStyle w:val="Heading1"/>
        <w:shd w:val="clear" w:color="auto" w:fill="FEFEFE"/>
        <w:spacing w:before="0" w:beforeAutospacing="0" w:after="0" w:afterAutospacing="0" w:line="840" w:lineRule="atLeast"/>
        <w:rPr>
          <w:rFonts w:ascii="Segoe UI" w:hAnsi="Segoe UI" w:cs="Segoe UI"/>
          <w:color w:val="032D60"/>
          <w:sz w:val="68"/>
          <w:szCs w:val="68"/>
        </w:rPr>
      </w:pPr>
      <w:r>
        <w:rPr>
          <w:rFonts w:ascii="Segoe UI" w:hAnsi="Segoe UI" w:cs="Segoe UI"/>
          <w:color w:val="032D60"/>
          <w:sz w:val="68"/>
          <w:szCs w:val="68"/>
        </w:rPr>
        <w:t xml:space="preserve">Limits in </w:t>
      </w:r>
      <w:proofErr w:type="spellStart"/>
      <w:r>
        <w:rPr>
          <w:rFonts w:ascii="Segoe UI" w:hAnsi="Segoe UI" w:cs="Segoe UI"/>
          <w:color w:val="032D60"/>
          <w:sz w:val="68"/>
          <w:szCs w:val="68"/>
        </w:rPr>
        <w:t>CloudHub</w:t>
      </w:r>
      <w:proofErr w:type="spellEnd"/>
      <w:r>
        <w:rPr>
          <w:rFonts w:ascii="Segoe UI" w:hAnsi="Segoe UI" w:cs="Segoe UI"/>
          <w:color w:val="032D60"/>
          <w:sz w:val="68"/>
          <w:szCs w:val="68"/>
        </w:rPr>
        <w:t xml:space="preserve"> 2.0</w:t>
      </w:r>
    </w:p>
    <w:p w14:paraId="01E55F51" w14:textId="77777777" w:rsidR="006B0834" w:rsidRDefault="006B0834" w:rsidP="006B0834">
      <w:pPr>
        <w:pStyle w:val="NormalWeb"/>
        <w:shd w:val="clear" w:color="auto" w:fill="FEFEFE"/>
        <w:spacing w:before="150" w:beforeAutospacing="0" w:after="150" w:afterAutospacing="0"/>
        <w:rPr>
          <w:rFonts w:ascii="Segoe UI" w:hAnsi="Segoe UI" w:cs="Segoe UI"/>
          <w:color w:val="181818"/>
        </w:rPr>
      </w:pPr>
      <w:proofErr w:type="spellStart"/>
      <w:r>
        <w:rPr>
          <w:rFonts w:ascii="Segoe UI" w:hAnsi="Segoe UI" w:cs="Segoe UI"/>
          <w:color w:val="181818"/>
        </w:rPr>
        <w:t>CloudHub</w:t>
      </w:r>
      <w:proofErr w:type="spellEnd"/>
      <w:r>
        <w:rPr>
          <w:rFonts w:ascii="Segoe UI" w:hAnsi="Segoe UI" w:cs="Segoe UI"/>
          <w:color w:val="181818"/>
        </w:rPr>
        <w:t xml:space="preserve"> 2.0 imposes the following limits:</w:t>
      </w:r>
    </w:p>
    <w:p w14:paraId="075B47EF" w14:textId="77777777" w:rsidR="00385351" w:rsidRPr="00856C7B" w:rsidRDefault="00385351" w:rsidP="00385351">
      <w:pPr>
        <w:pStyle w:val="NormalWeb"/>
        <w:shd w:val="clear" w:color="auto" w:fill="FEFEFE"/>
        <w:spacing w:before="150" w:beforeAutospacing="0" w:after="150" w:afterAutospacing="0"/>
        <w:rPr>
          <w:rFonts w:ascii="Segoe UI" w:hAnsi="Segoe UI" w:cs="Segoe UI"/>
          <w:color w:val="181818"/>
          <w:sz w:val="21"/>
          <w:szCs w:val="21"/>
          <w:highlight w:val="yellow"/>
        </w:rPr>
      </w:pPr>
    </w:p>
    <w:p w14:paraId="4D58AAE1" w14:textId="77777777" w:rsidR="00CC4ACA" w:rsidRDefault="00CC4ACA"/>
    <w:tbl>
      <w:tblPr>
        <w:tblStyle w:val="TableGrid"/>
        <w:tblpPr w:leftFromText="180" w:rightFromText="180" w:vertAnchor="text" w:horzAnchor="margin" w:tblpY="-1067"/>
        <w:tblW w:w="0" w:type="auto"/>
        <w:tblLook w:val="04A0" w:firstRow="1" w:lastRow="0" w:firstColumn="1" w:lastColumn="0" w:noHBand="0" w:noVBand="1"/>
      </w:tblPr>
      <w:tblGrid>
        <w:gridCol w:w="4675"/>
        <w:gridCol w:w="4675"/>
      </w:tblGrid>
      <w:tr w:rsidR="0054508C" w14:paraId="4DBF6D0A" w14:textId="77777777" w:rsidTr="0054508C">
        <w:tc>
          <w:tcPr>
            <w:tcW w:w="4675" w:type="dxa"/>
          </w:tcPr>
          <w:p w14:paraId="257CB8A4"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lastRenderedPageBreak/>
              <w:t>Environments per business group</w:t>
            </w:r>
          </w:p>
        </w:tc>
        <w:tc>
          <w:tcPr>
            <w:tcW w:w="4675" w:type="dxa"/>
          </w:tcPr>
          <w:p w14:paraId="3CC43203"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1"/>
                <w:szCs w:val="21"/>
                <w:highlight w:val="yellow"/>
              </w:rPr>
              <w:t>200</w:t>
            </w:r>
          </w:p>
        </w:tc>
      </w:tr>
      <w:tr w:rsidR="0054508C" w14:paraId="6AA5237B" w14:textId="77777777" w:rsidTr="0054508C">
        <w:tc>
          <w:tcPr>
            <w:tcW w:w="4675" w:type="dxa"/>
          </w:tcPr>
          <w:p w14:paraId="43C6EB34"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t>Private spaces per organization</w:t>
            </w:r>
          </w:p>
        </w:tc>
        <w:tc>
          <w:tcPr>
            <w:tcW w:w="4675" w:type="dxa"/>
          </w:tcPr>
          <w:p w14:paraId="413A0A2C"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1"/>
                <w:szCs w:val="21"/>
                <w:highlight w:val="yellow"/>
              </w:rPr>
              <w:t>100</w:t>
            </w:r>
          </w:p>
        </w:tc>
      </w:tr>
      <w:tr w:rsidR="0054508C" w14:paraId="4F19F119" w14:textId="77777777" w:rsidTr="0054508C">
        <w:tc>
          <w:tcPr>
            <w:tcW w:w="4675" w:type="dxa"/>
          </w:tcPr>
          <w:p w14:paraId="5C4F1C4B"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t>Connections per private space</w:t>
            </w:r>
          </w:p>
        </w:tc>
        <w:tc>
          <w:tcPr>
            <w:tcW w:w="4675" w:type="dxa"/>
          </w:tcPr>
          <w:p w14:paraId="61FD57B0"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0"/>
                <w:szCs w:val="20"/>
                <w:shd w:val="clear" w:color="auto" w:fill="FEFEFE"/>
              </w:rPr>
              <w:t>5. 10 if the connections are not redundant.</w:t>
            </w:r>
          </w:p>
        </w:tc>
      </w:tr>
      <w:tr w:rsidR="0054508C" w14:paraId="229D4822" w14:textId="77777777" w:rsidTr="0054508C">
        <w:tc>
          <w:tcPr>
            <w:tcW w:w="4675" w:type="dxa"/>
          </w:tcPr>
          <w:p w14:paraId="31433715"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t>VPNs per private space</w:t>
            </w:r>
          </w:p>
        </w:tc>
        <w:tc>
          <w:tcPr>
            <w:tcW w:w="4675" w:type="dxa"/>
          </w:tcPr>
          <w:p w14:paraId="7AA4E2CA"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0"/>
                <w:szCs w:val="20"/>
                <w:shd w:val="clear" w:color="auto" w:fill="FEFEFE"/>
              </w:rPr>
              <w:t>10</w:t>
            </w:r>
          </w:p>
        </w:tc>
      </w:tr>
      <w:tr w:rsidR="0054508C" w14:paraId="1ACE0DD9" w14:textId="77777777" w:rsidTr="0054508C">
        <w:tc>
          <w:tcPr>
            <w:tcW w:w="4675" w:type="dxa"/>
          </w:tcPr>
          <w:p w14:paraId="06E517CC"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t>Transit gateway connections</w:t>
            </w:r>
          </w:p>
        </w:tc>
        <w:tc>
          <w:tcPr>
            <w:tcW w:w="4675" w:type="dxa"/>
          </w:tcPr>
          <w:p w14:paraId="1DCE9F9D"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0"/>
                <w:szCs w:val="20"/>
                <w:shd w:val="clear" w:color="auto" w:fill="FEFEFE"/>
              </w:rPr>
              <w:t>5 per private space, depending on available network connection entitlements</w:t>
            </w:r>
          </w:p>
        </w:tc>
      </w:tr>
      <w:tr w:rsidR="0054508C" w14:paraId="3036D370" w14:textId="77777777" w:rsidTr="0054508C">
        <w:tc>
          <w:tcPr>
            <w:tcW w:w="4675" w:type="dxa"/>
          </w:tcPr>
          <w:p w14:paraId="6DF60011"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t>HTTP header length (</w:t>
            </w:r>
            <w:proofErr w:type="spellStart"/>
            <w:r>
              <w:rPr>
                <w:rStyle w:val="HTMLCode"/>
                <w:rFonts w:ascii="Consolas" w:hAnsi="Consolas"/>
                <w:b/>
                <w:bCs/>
                <w:color w:val="181818"/>
                <w:shd w:val="clear" w:color="auto" w:fill="FEFEFE"/>
              </w:rPr>
              <w:t>maxHeaderLength</w:t>
            </w:r>
            <w:proofErr w:type="spellEnd"/>
            <w:r>
              <w:rPr>
                <w:rFonts w:ascii="Segoe UI" w:hAnsi="Segoe UI" w:cs="Segoe UI"/>
                <w:b/>
                <w:bCs/>
                <w:color w:val="181818"/>
                <w:shd w:val="clear" w:color="auto" w:fill="FEFEFE"/>
              </w:rPr>
              <w:t>)</w:t>
            </w:r>
          </w:p>
        </w:tc>
        <w:tc>
          <w:tcPr>
            <w:tcW w:w="4675" w:type="dxa"/>
          </w:tcPr>
          <w:p w14:paraId="116D7BE6"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0"/>
                <w:szCs w:val="20"/>
                <w:shd w:val="clear" w:color="auto" w:fill="FEFEFE"/>
              </w:rPr>
              <w:t>32K</w:t>
            </w:r>
          </w:p>
        </w:tc>
      </w:tr>
      <w:tr w:rsidR="0054508C" w14:paraId="13F22BEA" w14:textId="77777777" w:rsidTr="0054508C">
        <w:tc>
          <w:tcPr>
            <w:tcW w:w="4675" w:type="dxa"/>
          </w:tcPr>
          <w:p w14:paraId="425A41F5"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t>Firewall rules (inbound)</w:t>
            </w:r>
          </w:p>
        </w:tc>
        <w:tc>
          <w:tcPr>
            <w:tcW w:w="4675" w:type="dxa"/>
          </w:tcPr>
          <w:p w14:paraId="1BA13EC7" w14:textId="77777777" w:rsidR="0054508C" w:rsidRDefault="0054508C"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1"/>
                <w:szCs w:val="21"/>
                <w:highlight w:val="yellow"/>
              </w:rPr>
              <w:t>180</w:t>
            </w:r>
          </w:p>
        </w:tc>
      </w:tr>
      <w:tr w:rsidR="0054508C" w14:paraId="495AC56F" w14:textId="77777777" w:rsidTr="0054508C">
        <w:tc>
          <w:tcPr>
            <w:tcW w:w="4675" w:type="dxa"/>
          </w:tcPr>
          <w:p w14:paraId="4C8B7EC2" w14:textId="73ADCACA" w:rsidR="0054508C" w:rsidRDefault="00912E28"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t>Firewall rules (outbound)</w:t>
            </w:r>
          </w:p>
        </w:tc>
        <w:tc>
          <w:tcPr>
            <w:tcW w:w="4675" w:type="dxa"/>
          </w:tcPr>
          <w:p w14:paraId="1E8AAEA5" w14:textId="0F30FDC9" w:rsidR="0054508C" w:rsidRDefault="00912E28"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1"/>
                <w:szCs w:val="21"/>
                <w:highlight w:val="yellow"/>
              </w:rPr>
              <w:t>180</w:t>
            </w:r>
          </w:p>
        </w:tc>
      </w:tr>
      <w:tr w:rsidR="0054508C" w14:paraId="232540BF" w14:textId="77777777" w:rsidTr="0054508C">
        <w:tc>
          <w:tcPr>
            <w:tcW w:w="4675" w:type="dxa"/>
          </w:tcPr>
          <w:p w14:paraId="3A5516D4" w14:textId="231A2399" w:rsidR="0054508C" w:rsidRDefault="00912E28"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b/>
                <w:bCs/>
                <w:color w:val="181818"/>
                <w:shd w:val="clear" w:color="auto" w:fill="FEFEFE"/>
              </w:rPr>
              <w:t>Application size</w:t>
            </w:r>
          </w:p>
        </w:tc>
        <w:tc>
          <w:tcPr>
            <w:tcW w:w="4675" w:type="dxa"/>
          </w:tcPr>
          <w:p w14:paraId="6D59A53F" w14:textId="755EA88E" w:rsidR="0054508C" w:rsidRDefault="00444E8E" w:rsidP="0054508C">
            <w:pPr>
              <w:pStyle w:val="NormalWeb"/>
              <w:spacing w:before="150" w:beforeAutospacing="0" w:after="150" w:afterAutospacing="0"/>
              <w:rPr>
                <w:rFonts w:ascii="Segoe UI" w:hAnsi="Segoe UI" w:cs="Segoe UI"/>
                <w:color w:val="181818"/>
                <w:sz w:val="21"/>
                <w:szCs w:val="21"/>
                <w:highlight w:val="yellow"/>
              </w:rPr>
            </w:pPr>
            <w:r>
              <w:rPr>
                <w:rFonts w:ascii="Segoe UI" w:hAnsi="Segoe UI" w:cs="Segoe UI"/>
                <w:color w:val="181818"/>
                <w:sz w:val="20"/>
                <w:szCs w:val="20"/>
                <w:shd w:val="clear" w:color="auto" w:fill="FEFEFE"/>
              </w:rPr>
              <w:t xml:space="preserve">Up to </w:t>
            </w:r>
            <w:r w:rsidRPr="00444E8E">
              <w:rPr>
                <w:rFonts w:ascii="Segoe UI" w:hAnsi="Segoe UI" w:cs="Segoe UI"/>
                <w:color w:val="181818"/>
                <w:sz w:val="20"/>
                <w:szCs w:val="20"/>
                <w:highlight w:val="yellow"/>
                <w:shd w:val="clear" w:color="auto" w:fill="FEFEFE"/>
              </w:rPr>
              <w:t>350 MB</w:t>
            </w:r>
          </w:p>
        </w:tc>
      </w:tr>
      <w:tr w:rsidR="00444E8E" w14:paraId="70608B2C" w14:textId="77777777" w:rsidTr="0054508C">
        <w:tc>
          <w:tcPr>
            <w:tcW w:w="4675" w:type="dxa"/>
          </w:tcPr>
          <w:p w14:paraId="6EC3BB5D" w14:textId="3E5940FA" w:rsidR="00444E8E" w:rsidRDefault="00D24FA3" w:rsidP="0054508C">
            <w:pPr>
              <w:pStyle w:val="NormalWeb"/>
              <w:spacing w:before="150" w:beforeAutospacing="0" w:after="150" w:afterAutospacing="0"/>
              <w:rPr>
                <w:rFonts w:ascii="Segoe UI" w:hAnsi="Segoe UI" w:cs="Segoe UI"/>
                <w:b/>
                <w:bCs/>
                <w:color w:val="181818"/>
                <w:shd w:val="clear" w:color="auto" w:fill="FEFEFE"/>
              </w:rPr>
            </w:pPr>
            <w:r>
              <w:rPr>
                <w:rFonts w:ascii="Segoe UI" w:hAnsi="Segoe UI" w:cs="Segoe UI"/>
                <w:b/>
                <w:bCs/>
                <w:color w:val="181818"/>
                <w:shd w:val="clear" w:color="auto" w:fill="FEFEFE"/>
              </w:rPr>
              <w:t>Application properties</w:t>
            </w:r>
          </w:p>
        </w:tc>
        <w:tc>
          <w:tcPr>
            <w:tcW w:w="4675" w:type="dxa"/>
          </w:tcPr>
          <w:p w14:paraId="65F7D984" w14:textId="484F36CA" w:rsidR="00444E8E" w:rsidRDefault="00D24FA3" w:rsidP="0054508C">
            <w:pPr>
              <w:pStyle w:val="NormalWeb"/>
              <w:spacing w:before="150" w:beforeAutospacing="0" w:after="150" w:afterAutospacing="0"/>
              <w:rPr>
                <w:rFonts w:ascii="Segoe UI" w:hAnsi="Segoe UI" w:cs="Segoe UI"/>
                <w:color w:val="181818"/>
                <w:sz w:val="20"/>
                <w:szCs w:val="20"/>
                <w:shd w:val="clear" w:color="auto" w:fill="FEFEFE"/>
              </w:rPr>
            </w:pPr>
            <w:r w:rsidRPr="00D24FA3">
              <w:rPr>
                <w:rFonts w:ascii="Segoe UI" w:hAnsi="Segoe UI" w:cs="Segoe UI"/>
                <w:color w:val="181818"/>
                <w:sz w:val="20"/>
                <w:szCs w:val="20"/>
                <w:highlight w:val="yellow"/>
                <w:shd w:val="clear" w:color="auto" w:fill="FEFEFE"/>
              </w:rPr>
              <w:t>300</w:t>
            </w:r>
          </w:p>
        </w:tc>
      </w:tr>
      <w:tr w:rsidR="00D24FA3" w14:paraId="6E89B5E2" w14:textId="77777777" w:rsidTr="0054508C">
        <w:tc>
          <w:tcPr>
            <w:tcW w:w="4675" w:type="dxa"/>
          </w:tcPr>
          <w:p w14:paraId="5A75A4D8" w14:textId="097C5B7E" w:rsidR="00D24FA3" w:rsidRDefault="00802810" w:rsidP="0054508C">
            <w:pPr>
              <w:pStyle w:val="NormalWeb"/>
              <w:spacing w:before="150" w:beforeAutospacing="0" w:after="150" w:afterAutospacing="0"/>
              <w:rPr>
                <w:rFonts w:ascii="Segoe UI" w:hAnsi="Segoe UI" w:cs="Segoe UI"/>
                <w:b/>
                <w:bCs/>
                <w:color w:val="181818"/>
                <w:shd w:val="clear" w:color="auto" w:fill="FEFEFE"/>
              </w:rPr>
            </w:pPr>
            <w:r>
              <w:rPr>
                <w:rFonts w:ascii="Segoe UI" w:hAnsi="Segoe UI" w:cs="Segoe UI"/>
                <w:b/>
                <w:bCs/>
                <w:color w:val="181818"/>
                <w:shd w:val="clear" w:color="auto" w:fill="FEFEFE"/>
              </w:rPr>
              <w:t>Application property keys and values Character Length</w:t>
            </w:r>
          </w:p>
        </w:tc>
        <w:tc>
          <w:tcPr>
            <w:tcW w:w="4675" w:type="dxa"/>
          </w:tcPr>
          <w:p w14:paraId="6E41D4B2" w14:textId="11F0CD47" w:rsidR="00D24FA3" w:rsidRDefault="00802810" w:rsidP="0054508C">
            <w:pPr>
              <w:pStyle w:val="NormalWeb"/>
              <w:spacing w:before="150" w:beforeAutospacing="0" w:after="150" w:afterAutospacing="0"/>
              <w:rPr>
                <w:rFonts w:ascii="Segoe UI" w:hAnsi="Segoe UI" w:cs="Segoe UI"/>
                <w:color w:val="181818"/>
                <w:sz w:val="20"/>
                <w:szCs w:val="20"/>
                <w:shd w:val="clear" w:color="auto" w:fill="FEFEFE"/>
              </w:rPr>
            </w:pPr>
            <w:r>
              <w:rPr>
                <w:rFonts w:ascii="Segoe UI" w:hAnsi="Segoe UI" w:cs="Segoe UI"/>
                <w:color w:val="181818"/>
                <w:sz w:val="20"/>
                <w:szCs w:val="20"/>
                <w:shd w:val="clear" w:color="auto" w:fill="FEFEFE"/>
              </w:rPr>
              <w:t>1024 Character</w:t>
            </w:r>
          </w:p>
        </w:tc>
      </w:tr>
      <w:tr w:rsidR="00D24FA3" w14:paraId="06EBCC0E" w14:textId="77777777" w:rsidTr="0054508C">
        <w:tc>
          <w:tcPr>
            <w:tcW w:w="4675" w:type="dxa"/>
          </w:tcPr>
          <w:p w14:paraId="0412915E" w14:textId="17B04C94" w:rsidR="00D24FA3" w:rsidRDefault="00C16156" w:rsidP="0054508C">
            <w:pPr>
              <w:pStyle w:val="NormalWeb"/>
              <w:spacing w:before="150" w:beforeAutospacing="0" w:after="150" w:afterAutospacing="0"/>
              <w:rPr>
                <w:rFonts w:ascii="Segoe UI" w:hAnsi="Segoe UI" w:cs="Segoe UI"/>
                <w:b/>
                <w:bCs/>
                <w:color w:val="181818"/>
                <w:shd w:val="clear" w:color="auto" w:fill="FEFEFE"/>
              </w:rPr>
            </w:pPr>
            <w:r>
              <w:rPr>
                <w:rFonts w:ascii="Segoe UI" w:hAnsi="Segoe UI" w:cs="Segoe UI"/>
                <w:b/>
                <w:bCs/>
                <w:color w:val="181818"/>
                <w:shd w:val="clear" w:color="auto" w:fill="FEFEFE"/>
              </w:rPr>
              <w:t>Custom TLS contexts per private space</w:t>
            </w:r>
          </w:p>
        </w:tc>
        <w:tc>
          <w:tcPr>
            <w:tcW w:w="4675" w:type="dxa"/>
          </w:tcPr>
          <w:p w14:paraId="575F87DB" w14:textId="7D545AC2" w:rsidR="00D24FA3" w:rsidRDefault="00C16156" w:rsidP="0054508C">
            <w:pPr>
              <w:pStyle w:val="NormalWeb"/>
              <w:spacing w:before="150" w:beforeAutospacing="0" w:after="150" w:afterAutospacing="0"/>
              <w:rPr>
                <w:rFonts w:ascii="Segoe UI" w:hAnsi="Segoe UI" w:cs="Segoe UI"/>
                <w:color w:val="181818"/>
                <w:sz w:val="20"/>
                <w:szCs w:val="20"/>
                <w:shd w:val="clear" w:color="auto" w:fill="FEFEFE"/>
              </w:rPr>
            </w:pPr>
            <w:r>
              <w:rPr>
                <w:rFonts w:ascii="Segoe UI" w:hAnsi="Segoe UI" w:cs="Segoe UI"/>
                <w:color w:val="181818"/>
                <w:sz w:val="20"/>
                <w:szCs w:val="20"/>
                <w:shd w:val="clear" w:color="auto" w:fill="FEFEFE"/>
              </w:rPr>
              <w:t>10</w:t>
            </w:r>
          </w:p>
        </w:tc>
      </w:tr>
      <w:tr w:rsidR="00D24FA3" w14:paraId="76800630" w14:textId="77777777" w:rsidTr="0054508C">
        <w:tc>
          <w:tcPr>
            <w:tcW w:w="4675" w:type="dxa"/>
          </w:tcPr>
          <w:p w14:paraId="1EFFF35B" w14:textId="08E464C1" w:rsidR="00D24FA3" w:rsidRDefault="00C16156" w:rsidP="0054508C">
            <w:pPr>
              <w:pStyle w:val="NormalWeb"/>
              <w:spacing w:before="150" w:beforeAutospacing="0" w:after="150" w:afterAutospacing="0"/>
              <w:rPr>
                <w:rFonts w:ascii="Segoe UI" w:hAnsi="Segoe UI" w:cs="Segoe UI"/>
                <w:b/>
                <w:bCs/>
                <w:color w:val="181818"/>
                <w:shd w:val="clear" w:color="auto" w:fill="FEFEFE"/>
              </w:rPr>
            </w:pPr>
            <w:r>
              <w:rPr>
                <w:rFonts w:ascii="Segoe UI" w:hAnsi="Segoe UI" w:cs="Segoe UI"/>
                <w:b/>
                <w:bCs/>
                <w:color w:val="181818"/>
                <w:shd w:val="clear" w:color="auto" w:fill="FEFEFE"/>
              </w:rPr>
              <w:t>Maximum number of Client Certificates in a TLS Context</w:t>
            </w:r>
          </w:p>
        </w:tc>
        <w:tc>
          <w:tcPr>
            <w:tcW w:w="4675" w:type="dxa"/>
          </w:tcPr>
          <w:p w14:paraId="1911C60E" w14:textId="77777777" w:rsidR="00D24FA3" w:rsidRDefault="007B2EAF" w:rsidP="0054508C">
            <w:pPr>
              <w:pStyle w:val="NormalWeb"/>
              <w:spacing w:before="150" w:beforeAutospacing="0" w:after="150" w:afterAutospacing="0"/>
              <w:rPr>
                <w:rFonts w:ascii="Segoe UI" w:hAnsi="Segoe UI" w:cs="Segoe UI"/>
                <w:color w:val="181818"/>
                <w:sz w:val="20"/>
                <w:szCs w:val="20"/>
                <w:shd w:val="clear" w:color="auto" w:fill="FEFEFE"/>
              </w:rPr>
            </w:pPr>
            <w:r>
              <w:rPr>
                <w:rFonts w:ascii="Segoe UI" w:hAnsi="Segoe UI" w:cs="Segoe UI"/>
                <w:color w:val="181818"/>
                <w:sz w:val="20"/>
                <w:szCs w:val="20"/>
                <w:shd w:val="clear" w:color="auto" w:fill="FEFEFE"/>
              </w:rPr>
              <w:t xml:space="preserve">There is </w:t>
            </w:r>
            <w:r w:rsidRPr="007B2EAF">
              <w:rPr>
                <w:rFonts w:ascii="Segoe UI" w:hAnsi="Segoe UI" w:cs="Segoe UI"/>
                <w:color w:val="181818"/>
                <w:sz w:val="20"/>
                <w:szCs w:val="20"/>
                <w:highlight w:val="yellow"/>
                <w:shd w:val="clear" w:color="auto" w:fill="FEFEFE"/>
              </w:rPr>
              <w:t>no limit on the number of client certificates</w:t>
            </w:r>
            <w:r>
              <w:rPr>
                <w:rFonts w:ascii="Segoe UI" w:hAnsi="Segoe UI" w:cs="Segoe UI"/>
                <w:color w:val="181818"/>
                <w:sz w:val="20"/>
                <w:szCs w:val="20"/>
                <w:shd w:val="clear" w:color="auto" w:fill="FEFEFE"/>
              </w:rPr>
              <w:t xml:space="preserve">, but </w:t>
            </w:r>
            <w:r w:rsidRPr="007B2EAF">
              <w:rPr>
                <w:rFonts w:ascii="Segoe UI" w:hAnsi="Segoe UI" w:cs="Segoe UI"/>
                <w:color w:val="181818"/>
                <w:sz w:val="20"/>
                <w:szCs w:val="20"/>
                <w:highlight w:val="yellow"/>
                <w:shd w:val="clear" w:color="auto" w:fill="FEFEFE"/>
              </w:rPr>
              <w:t>there is a limit on the store file size.</w:t>
            </w:r>
          </w:p>
          <w:p w14:paraId="7039C85D" w14:textId="77777777" w:rsidR="005151EF" w:rsidRDefault="005151EF" w:rsidP="005151EF">
            <w:pPr>
              <w:pStyle w:val="NormalWeb"/>
              <w:shd w:val="clear" w:color="auto" w:fill="FEFEFE"/>
              <w:spacing w:before="150" w:beforeAutospacing="0" w:after="150" w:afterAutospacing="0"/>
              <w:rPr>
                <w:rFonts w:ascii="Segoe UI" w:hAnsi="Segoe UI" w:cs="Segoe UI"/>
                <w:color w:val="181818"/>
                <w:sz w:val="20"/>
                <w:szCs w:val="20"/>
              </w:rPr>
            </w:pPr>
            <w:r>
              <w:rPr>
                <w:rFonts w:ascii="Segoe UI" w:hAnsi="Segoe UI" w:cs="Segoe UI"/>
                <w:color w:val="181818"/>
                <w:sz w:val="20"/>
                <w:szCs w:val="20"/>
              </w:rPr>
              <w:t xml:space="preserve">A TLS Context can reference one keystore and one </w:t>
            </w:r>
            <w:proofErr w:type="spellStart"/>
            <w:r>
              <w:rPr>
                <w:rFonts w:ascii="Segoe UI" w:hAnsi="Segoe UI" w:cs="Segoe UI"/>
                <w:color w:val="181818"/>
                <w:sz w:val="20"/>
                <w:szCs w:val="20"/>
              </w:rPr>
              <w:t>truststore</w:t>
            </w:r>
            <w:proofErr w:type="spellEnd"/>
            <w:r>
              <w:rPr>
                <w:rFonts w:ascii="Segoe UI" w:hAnsi="Segoe UI" w:cs="Segoe UI"/>
                <w:color w:val="181818"/>
                <w:sz w:val="20"/>
                <w:szCs w:val="20"/>
              </w:rPr>
              <w:t>, which have their respective file size limits:</w:t>
            </w:r>
          </w:p>
          <w:p w14:paraId="73C89AC2" w14:textId="77777777" w:rsidR="005151EF" w:rsidRDefault="005151EF" w:rsidP="005151EF">
            <w:pPr>
              <w:pStyle w:val="NormalWeb"/>
              <w:numPr>
                <w:ilvl w:val="0"/>
                <w:numId w:val="9"/>
              </w:numPr>
              <w:shd w:val="clear" w:color="auto" w:fill="FEFEFE"/>
              <w:spacing w:before="150" w:beforeAutospacing="0" w:after="150" w:afterAutospacing="0"/>
              <w:rPr>
                <w:rFonts w:ascii="Segoe UI" w:hAnsi="Segoe UI" w:cs="Segoe UI"/>
                <w:color w:val="181818"/>
                <w:sz w:val="21"/>
                <w:szCs w:val="21"/>
              </w:rPr>
            </w:pPr>
            <w:proofErr w:type="spellStart"/>
            <w:r>
              <w:rPr>
                <w:rFonts w:ascii="Segoe UI" w:hAnsi="Segoe UI" w:cs="Segoe UI"/>
                <w:color w:val="181818"/>
                <w:sz w:val="21"/>
                <w:szCs w:val="21"/>
              </w:rPr>
              <w:t>Truststore</w:t>
            </w:r>
            <w:proofErr w:type="spellEnd"/>
            <w:r>
              <w:rPr>
                <w:rFonts w:ascii="Segoe UI" w:hAnsi="Segoe UI" w:cs="Segoe UI"/>
                <w:color w:val="181818"/>
                <w:sz w:val="21"/>
                <w:szCs w:val="21"/>
              </w:rPr>
              <w:t xml:space="preserve"> maximum file size: 131072 bytes (128 KB)</w:t>
            </w:r>
          </w:p>
          <w:p w14:paraId="71E5F1CB" w14:textId="77777777" w:rsidR="005151EF" w:rsidRDefault="005151EF" w:rsidP="005151EF">
            <w:pPr>
              <w:pStyle w:val="NormalWeb"/>
              <w:numPr>
                <w:ilvl w:val="0"/>
                <w:numId w:val="9"/>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Keystore maximum file size for types JKS, JCEKS, PKCS12: 40960 bytes (40 KB).</w:t>
            </w:r>
          </w:p>
          <w:p w14:paraId="1D79F98D" w14:textId="77777777" w:rsidR="005151EF" w:rsidRDefault="005151EF" w:rsidP="005151EF">
            <w:pPr>
              <w:pStyle w:val="NormalWeb"/>
              <w:numPr>
                <w:ilvl w:val="0"/>
                <w:numId w:val="9"/>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Keystore maximum file size for type PEM:</w:t>
            </w:r>
          </w:p>
          <w:p w14:paraId="6B6752FD" w14:textId="77777777" w:rsidR="005151EF" w:rsidRDefault="005151EF" w:rsidP="005151EF">
            <w:pPr>
              <w:pStyle w:val="NormalWeb"/>
              <w:numPr>
                <w:ilvl w:val="1"/>
                <w:numId w:val="9"/>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Certificate File: 4096 bytes (4 KB).</w:t>
            </w:r>
          </w:p>
          <w:p w14:paraId="75E799A9" w14:textId="77777777" w:rsidR="005151EF" w:rsidRDefault="005151EF" w:rsidP="005151EF">
            <w:pPr>
              <w:pStyle w:val="NormalWeb"/>
              <w:numPr>
                <w:ilvl w:val="1"/>
                <w:numId w:val="9"/>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CA Path Certificate File: 28672 bytes (28 KB).</w:t>
            </w:r>
          </w:p>
          <w:p w14:paraId="5C279B5C" w14:textId="078BCBB0" w:rsidR="005151EF" w:rsidRDefault="005151EF" w:rsidP="0054508C">
            <w:pPr>
              <w:pStyle w:val="NormalWeb"/>
              <w:spacing w:before="150" w:beforeAutospacing="0" w:after="150" w:afterAutospacing="0"/>
              <w:rPr>
                <w:rFonts w:ascii="Segoe UI" w:hAnsi="Segoe UI" w:cs="Segoe UI"/>
                <w:color w:val="181818"/>
                <w:sz w:val="20"/>
                <w:szCs w:val="20"/>
                <w:shd w:val="clear" w:color="auto" w:fill="FEFEFE"/>
              </w:rPr>
            </w:pPr>
          </w:p>
        </w:tc>
      </w:tr>
      <w:tr w:rsidR="005E3CAC" w14:paraId="3F0EA287" w14:textId="77777777" w:rsidTr="0054508C">
        <w:tc>
          <w:tcPr>
            <w:tcW w:w="4675" w:type="dxa"/>
          </w:tcPr>
          <w:p w14:paraId="426D91A4" w14:textId="393E3FB6" w:rsidR="005E3CAC" w:rsidRDefault="005E3CAC" w:rsidP="0054508C">
            <w:pPr>
              <w:pStyle w:val="NormalWeb"/>
              <w:spacing w:before="150" w:beforeAutospacing="0" w:after="150" w:afterAutospacing="0"/>
              <w:rPr>
                <w:rFonts w:ascii="Segoe UI" w:hAnsi="Segoe UI" w:cs="Segoe UI"/>
                <w:b/>
                <w:bCs/>
                <w:color w:val="181818"/>
                <w:shd w:val="clear" w:color="auto" w:fill="FEFEFE"/>
              </w:rPr>
            </w:pPr>
            <w:r>
              <w:rPr>
                <w:rFonts w:ascii="Segoe UI" w:hAnsi="Segoe UI" w:cs="Segoe UI"/>
                <w:b/>
                <w:bCs/>
                <w:color w:val="181818"/>
                <w:shd w:val="clear" w:color="auto" w:fill="FEFEFE"/>
              </w:rPr>
              <w:lastRenderedPageBreak/>
              <w:t>Ingress controller </w:t>
            </w:r>
            <w:r>
              <w:rPr>
                <w:rStyle w:val="HTMLCode"/>
                <w:rFonts w:ascii="Consolas" w:hAnsi="Consolas"/>
                <w:b/>
                <w:bCs/>
                <w:color w:val="181818"/>
                <w:shd w:val="clear" w:color="auto" w:fill="FEFEFE"/>
              </w:rPr>
              <w:t>content-length</w:t>
            </w:r>
            <w:r>
              <w:rPr>
                <w:rFonts w:ascii="Segoe UI" w:hAnsi="Segoe UI" w:cs="Segoe UI"/>
                <w:b/>
                <w:bCs/>
                <w:color w:val="181818"/>
                <w:shd w:val="clear" w:color="auto" w:fill="FEFEFE"/>
              </w:rPr>
              <w:t> in POST requests</w:t>
            </w:r>
          </w:p>
        </w:tc>
        <w:tc>
          <w:tcPr>
            <w:tcW w:w="4675" w:type="dxa"/>
          </w:tcPr>
          <w:p w14:paraId="00790DAF" w14:textId="1A5AD60B" w:rsidR="005E3CAC" w:rsidRDefault="00AD0845" w:rsidP="0054508C">
            <w:pPr>
              <w:pStyle w:val="NormalWeb"/>
              <w:spacing w:before="150" w:beforeAutospacing="0" w:after="150" w:afterAutospacing="0"/>
              <w:rPr>
                <w:rFonts w:ascii="Segoe UI" w:hAnsi="Segoe UI" w:cs="Segoe UI"/>
                <w:color w:val="181818"/>
                <w:sz w:val="20"/>
                <w:szCs w:val="20"/>
                <w:shd w:val="clear" w:color="auto" w:fill="FEFEFE"/>
              </w:rPr>
            </w:pPr>
            <w:r w:rsidRPr="00AD0845">
              <w:rPr>
                <w:rFonts w:ascii="Segoe UI" w:hAnsi="Segoe UI" w:cs="Segoe UI"/>
                <w:color w:val="181818"/>
                <w:sz w:val="20"/>
                <w:szCs w:val="20"/>
                <w:highlight w:val="yellow"/>
                <w:shd w:val="clear" w:color="auto" w:fill="FEFEFE"/>
              </w:rPr>
              <w:t>0 or greater</w:t>
            </w:r>
            <w:r>
              <w:rPr>
                <w:rFonts w:ascii="Segoe UI" w:hAnsi="Segoe UI" w:cs="Segoe UI"/>
                <w:color w:val="181818"/>
                <w:sz w:val="20"/>
                <w:szCs w:val="20"/>
                <w:shd w:val="clear" w:color="auto" w:fill="FEFEFE"/>
              </w:rPr>
              <w:t>. </w:t>
            </w:r>
            <w:r w:rsidRPr="00AD0845">
              <w:rPr>
                <w:rStyle w:val="HTMLCode"/>
                <w:rFonts w:ascii="Consolas" w:hAnsi="Consolas"/>
                <w:color w:val="181818"/>
                <w:highlight w:val="yellow"/>
                <w:bdr w:val="single" w:sz="6" w:space="2" w:color="E8E9EA" w:frame="1"/>
                <w:shd w:val="clear" w:color="auto" w:fill="F9FAFB"/>
              </w:rPr>
              <w:t>content-length</w:t>
            </w:r>
            <w:r w:rsidRPr="00AD0845">
              <w:rPr>
                <w:rFonts w:ascii="Segoe UI" w:hAnsi="Segoe UI" w:cs="Segoe UI"/>
                <w:color w:val="181818"/>
                <w:sz w:val="20"/>
                <w:szCs w:val="20"/>
                <w:highlight w:val="yellow"/>
                <w:shd w:val="clear" w:color="auto" w:fill="FEFEFE"/>
              </w:rPr>
              <w:t> must be included in the POST request, even if the value is 0.</w:t>
            </w:r>
          </w:p>
        </w:tc>
      </w:tr>
      <w:tr w:rsidR="002D0805" w14:paraId="1B9455C8" w14:textId="77777777" w:rsidTr="0054508C">
        <w:tc>
          <w:tcPr>
            <w:tcW w:w="4675" w:type="dxa"/>
          </w:tcPr>
          <w:p w14:paraId="16968BBB" w14:textId="7BA22563" w:rsidR="002D0805" w:rsidRDefault="002D0805" w:rsidP="0054508C">
            <w:pPr>
              <w:pStyle w:val="NormalWeb"/>
              <w:spacing w:before="150" w:beforeAutospacing="0" w:after="150" w:afterAutospacing="0"/>
              <w:rPr>
                <w:rFonts w:ascii="Segoe UI" w:hAnsi="Segoe UI" w:cs="Segoe UI"/>
                <w:b/>
                <w:bCs/>
                <w:color w:val="181818"/>
                <w:shd w:val="clear" w:color="auto" w:fill="FEFEFE"/>
              </w:rPr>
            </w:pPr>
            <w:proofErr w:type="spellStart"/>
            <w:r>
              <w:rPr>
                <w:rFonts w:ascii="Segoe UI" w:hAnsi="Segoe UI" w:cs="Segoe UI"/>
                <w:b/>
                <w:bCs/>
                <w:color w:val="181818"/>
                <w:shd w:val="clear" w:color="auto" w:fill="FEFEFE"/>
              </w:rPr>
              <w:t>Anypoint</w:t>
            </w:r>
            <w:proofErr w:type="spellEnd"/>
            <w:r>
              <w:rPr>
                <w:rFonts w:ascii="Segoe UI" w:hAnsi="Segoe UI" w:cs="Segoe UI"/>
                <w:b/>
                <w:bCs/>
                <w:color w:val="181818"/>
                <w:shd w:val="clear" w:color="auto" w:fill="FEFEFE"/>
              </w:rPr>
              <w:t xml:space="preserve"> Platform </w:t>
            </w:r>
            <w:proofErr w:type="spellStart"/>
            <w:r>
              <w:rPr>
                <w:rFonts w:ascii="Segoe UI" w:hAnsi="Segoe UI" w:cs="Segoe UI"/>
                <w:b/>
                <w:bCs/>
                <w:color w:val="181818"/>
                <w:shd w:val="clear" w:color="auto" w:fill="FEFEFE"/>
              </w:rPr>
              <w:t>CloudHub</w:t>
            </w:r>
            <w:proofErr w:type="spellEnd"/>
            <w:r>
              <w:rPr>
                <w:rFonts w:ascii="Segoe UI" w:hAnsi="Segoe UI" w:cs="Segoe UI"/>
                <w:b/>
                <w:bCs/>
                <w:color w:val="181818"/>
                <w:shd w:val="clear" w:color="auto" w:fill="FEFEFE"/>
              </w:rPr>
              <w:t xml:space="preserve"> 2.0 API rate limit</w:t>
            </w:r>
          </w:p>
        </w:tc>
        <w:tc>
          <w:tcPr>
            <w:tcW w:w="4675" w:type="dxa"/>
          </w:tcPr>
          <w:p w14:paraId="287B41B4" w14:textId="0F84694A" w:rsidR="002D0805" w:rsidRPr="00AD0845" w:rsidRDefault="005D2063" w:rsidP="0054508C">
            <w:pPr>
              <w:pStyle w:val="NormalWeb"/>
              <w:spacing w:before="150" w:beforeAutospacing="0" w:after="150" w:afterAutospacing="0"/>
              <w:rPr>
                <w:rFonts w:ascii="Segoe UI" w:hAnsi="Segoe UI" w:cs="Segoe UI"/>
                <w:color w:val="181818"/>
                <w:sz w:val="20"/>
                <w:szCs w:val="20"/>
                <w:highlight w:val="yellow"/>
                <w:shd w:val="clear" w:color="auto" w:fill="FEFEFE"/>
              </w:rPr>
            </w:pPr>
            <w:r w:rsidRPr="00966225">
              <w:rPr>
                <w:rFonts w:ascii="Segoe UI" w:hAnsi="Segoe UI" w:cs="Segoe UI"/>
                <w:color w:val="181818"/>
                <w:sz w:val="20"/>
                <w:szCs w:val="20"/>
                <w:highlight w:val="yellow"/>
                <w:shd w:val="clear" w:color="auto" w:fill="FEFEFE"/>
              </w:rPr>
              <w:t>15 requests per second per remote IP address.</w:t>
            </w:r>
          </w:p>
        </w:tc>
      </w:tr>
    </w:tbl>
    <w:p w14:paraId="6DAFC409" w14:textId="77777777" w:rsidR="00CC4ACA" w:rsidRDefault="00CC4ACA"/>
    <w:p w14:paraId="32F7C254" w14:textId="77777777" w:rsidR="00087EB8" w:rsidRDefault="00087EB8" w:rsidP="00087EB8">
      <w:pPr>
        <w:pStyle w:val="Heading1"/>
        <w:shd w:val="clear" w:color="auto" w:fill="FEFEFE"/>
        <w:spacing w:before="0" w:beforeAutospacing="0" w:after="0" w:afterAutospacing="0" w:line="840" w:lineRule="atLeast"/>
        <w:rPr>
          <w:rFonts w:ascii="Segoe UI" w:hAnsi="Segoe UI" w:cs="Segoe UI"/>
          <w:color w:val="032D60"/>
          <w:sz w:val="68"/>
          <w:szCs w:val="68"/>
        </w:rPr>
      </w:pPr>
      <w:r>
        <w:rPr>
          <w:rFonts w:ascii="Segoe UI" w:hAnsi="Segoe UI" w:cs="Segoe UI"/>
          <w:color w:val="032D60"/>
          <w:sz w:val="68"/>
          <w:szCs w:val="68"/>
        </w:rPr>
        <w:t>Shared Spaces</w:t>
      </w:r>
    </w:p>
    <w:p w14:paraId="19BA2715" w14:textId="0909D74F" w:rsidR="002A2E11" w:rsidRDefault="009F2CFA" w:rsidP="0029563A">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pPr>
      <w:r w:rsidRPr="00E9204C">
        <w:rPr>
          <w:highlight w:val="yellow"/>
        </w:rPr>
        <w:t xml:space="preserve">A shared Space </w:t>
      </w:r>
      <w:r w:rsidR="007E0435" w:rsidRPr="00E9204C">
        <w:rPr>
          <w:highlight w:val="yellow"/>
        </w:rPr>
        <w:t xml:space="preserve">is a type of public cloud where your resources will be deployed </w:t>
      </w:r>
      <w:r w:rsidR="005234CA" w:rsidRPr="00E9204C">
        <w:rPr>
          <w:highlight w:val="yellow"/>
        </w:rPr>
        <w:t>that includes mule instance running in multi-</w:t>
      </w:r>
      <w:proofErr w:type="spellStart"/>
      <w:r w:rsidR="005234CA" w:rsidRPr="00E9204C">
        <w:rPr>
          <w:highlight w:val="yellow"/>
        </w:rPr>
        <w:t>tenent</w:t>
      </w:r>
      <w:proofErr w:type="spellEnd"/>
      <w:r w:rsidR="005234CA" w:rsidRPr="00E9204C">
        <w:rPr>
          <w:highlight w:val="yellow"/>
        </w:rPr>
        <w:t xml:space="preserve"> environment.</w:t>
      </w:r>
      <w:r w:rsidR="00705530" w:rsidRPr="00E9204C">
        <w:rPr>
          <w:rFonts w:ascii="Segoe UI" w:hAnsi="Segoe UI" w:cs="Segoe UI"/>
          <w:color w:val="181818"/>
          <w:highlight w:val="yellow"/>
          <w:shd w:val="clear" w:color="auto" w:fill="FEFEFE"/>
        </w:rPr>
        <w:t xml:space="preserve"> </w:t>
      </w:r>
      <w:proofErr w:type="spellStart"/>
      <w:r w:rsidR="00705530" w:rsidRPr="00E9204C">
        <w:rPr>
          <w:rFonts w:ascii="Segoe UI" w:hAnsi="Segoe UI" w:cs="Segoe UI"/>
          <w:color w:val="181818"/>
          <w:highlight w:val="yellow"/>
          <w:shd w:val="clear" w:color="auto" w:fill="FEFEFE"/>
        </w:rPr>
        <w:t>CloudHub</w:t>
      </w:r>
      <w:proofErr w:type="spellEnd"/>
      <w:r w:rsidR="00705530" w:rsidRPr="00E9204C">
        <w:rPr>
          <w:rFonts w:ascii="Segoe UI" w:hAnsi="Segoe UI" w:cs="Segoe UI"/>
          <w:color w:val="181818"/>
          <w:highlight w:val="yellow"/>
          <w:shd w:val="clear" w:color="auto" w:fill="FEFEFE"/>
        </w:rPr>
        <w:t xml:space="preserve"> 2.0 provides one shared space in each supported </w:t>
      </w:r>
      <w:r w:rsidR="00072FA4" w:rsidRPr="00E9204C">
        <w:rPr>
          <w:rFonts w:ascii="Segoe UI" w:hAnsi="Segoe UI" w:cs="Segoe UI"/>
          <w:color w:val="181818"/>
          <w:highlight w:val="yellow"/>
          <w:shd w:val="clear" w:color="auto" w:fill="FEFEFE"/>
        </w:rPr>
        <w:t xml:space="preserve"> AWS </w:t>
      </w:r>
      <w:hyperlink r:id="rId32" w:anchor="private-network-region" w:history="1">
        <w:r w:rsidR="00705530" w:rsidRPr="00E9204C">
          <w:rPr>
            <w:rStyle w:val="Hyperlink"/>
            <w:rFonts w:ascii="Segoe UI" w:hAnsi="Segoe UI" w:cs="Segoe UI"/>
            <w:color w:val="0176D3"/>
            <w:highlight w:val="yellow"/>
            <w:shd w:val="clear" w:color="auto" w:fill="FEFEFE"/>
          </w:rPr>
          <w:t>region</w:t>
        </w:r>
      </w:hyperlink>
      <w:r w:rsidR="0029563A" w:rsidRPr="00E9204C">
        <w:rPr>
          <w:highlight w:val="yellow"/>
        </w:rPr>
        <w:t xml:space="preserve"> like</w:t>
      </w:r>
      <w:r w:rsidR="0029563A">
        <w:t xml:space="preserve"> </w:t>
      </w:r>
    </w:p>
    <w:p w14:paraId="5F0E09D4" w14:textId="744F1A8A" w:rsidR="0029563A" w:rsidRPr="0029563A" w:rsidRDefault="0029563A" w:rsidP="0029563A">
      <w:pPr>
        <w:pStyle w:val="HTMLPreformatted"/>
        <w:pBdr>
          <w:top w:val="single" w:sz="6" w:space="11" w:color="E8E9EA"/>
          <w:left w:val="single" w:sz="6" w:space="11" w:color="E8E9EA"/>
          <w:bottom w:val="single" w:sz="6" w:space="11" w:color="E8E9EA"/>
          <w:right w:val="single" w:sz="6" w:space="11" w:color="E8E9EA"/>
        </w:pBdr>
        <w:shd w:val="clear" w:color="auto" w:fill="F9FAFB"/>
        <w:spacing w:before="300" w:after="300"/>
        <w:rPr>
          <w:rFonts w:ascii="Consolas" w:hAnsi="Consolas"/>
          <w:color w:val="181818"/>
        </w:rPr>
      </w:pPr>
      <w:r w:rsidRPr="0029563A">
        <w:rPr>
          <w:rFonts w:ascii="Consolas" w:hAnsi="Consolas"/>
          <w:color w:val="181818"/>
        </w:rPr>
        <w:t>US East (Northern Virginia)</w:t>
      </w:r>
    </w:p>
    <w:p w14:paraId="389BFE3B"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US East (Ohio)</w:t>
      </w:r>
    </w:p>
    <w:p w14:paraId="5374ECB5"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US West (Northern California)</w:t>
      </w:r>
    </w:p>
    <w:p w14:paraId="47A9BC56"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US West (Oregon)</w:t>
      </w:r>
    </w:p>
    <w:p w14:paraId="55AB0E40"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Canada (Central)</w:t>
      </w:r>
    </w:p>
    <w:p w14:paraId="1E4E9361"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South America (Sao Paulo)</w:t>
      </w:r>
    </w:p>
    <w:p w14:paraId="4778B9D1"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Europe (Ireland)</w:t>
      </w:r>
    </w:p>
    <w:p w14:paraId="7D7D6EFF"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Europe (Frankfurt)</w:t>
      </w:r>
    </w:p>
    <w:p w14:paraId="5018384D"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Europe (London)</w:t>
      </w:r>
    </w:p>
    <w:p w14:paraId="4C34D1FD"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Asia Pacific (Singapore)</w:t>
      </w:r>
    </w:p>
    <w:p w14:paraId="2168C5F5" w14:textId="77777777" w:rsidR="0029563A" w:rsidRPr="0029563A" w:rsidRDefault="0029563A" w:rsidP="0029563A">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r w:rsidRPr="0029563A">
        <w:rPr>
          <w:rFonts w:ascii="Consolas" w:eastAsia="Times New Roman" w:hAnsi="Consolas" w:cs="Courier New"/>
          <w:color w:val="181818"/>
          <w:sz w:val="20"/>
          <w:szCs w:val="20"/>
        </w:rPr>
        <w:t>Asia Pacific (Sydney)</w:t>
      </w:r>
    </w:p>
    <w:p w14:paraId="004EFA4C" w14:textId="121281C3" w:rsidR="000C0444" w:rsidRDefault="0029563A" w:rsidP="002A2E11">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Segoe UI" w:hAnsi="Segoe UI" w:cs="Segoe UI"/>
          <w:color w:val="181818"/>
          <w:shd w:val="clear" w:color="auto" w:fill="FEFEFE"/>
        </w:rPr>
      </w:pPr>
      <w:r w:rsidRPr="0029563A">
        <w:rPr>
          <w:rFonts w:ascii="Consolas" w:eastAsia="Times New Roman" w:hAnsi="Consolas" w:cs="Courier New"/>
          <w:color w:val="181818"/>
          <w:sz w:val="20"/>
          <w:szCs w:val="20"/>
        </w:rPr>
        <w:t>Asia Pacific (Tokyo)</w:t>
      </w:r>
      <w:r w:rsidR="002A2E11">
        <w:rPr>
          <w:rFonts w:ascii="Consolas" w:eastAsia="Times New Roman" w:hAnsi="Consolas" w:cs="Courier New"/>
          <w:color w:val="181818"/>
          <w:sz w:val="20"/>
          <w:szCs w:val="20"/>
        </w:rPr>
        <w:t xml:space="preserve"> </w:t>
      </w:r>
      <w:r w:rsidR="00705530" w:rsidRPr="00CE6299">
        <w:rPr>
          <w:rFonts w:ascii="Segoe UI" w:hAnsi="Segoe UI" w:cs="Segoe UI"/>
          <w:color w:val="181818"/>
          <w:highlight w:val="yellow"/>
          <w:shd w:val="clear" w:color="auto" w:fill="FEFEFE"/>
        </w:rPr>
        <w:t>to which you deploy your integration applications.</w:t>
      </w:r>
      <w:r w:rsidR="00E9204C" w:rsidRPr="00CE6299">
        <w:rPr>
          <w:rFonts w:ascii="Segoe UI" w:hAnsi="Segoe UI" w:cs="Segoe UI"/>
          <w:color w:val="181818"/>
          <w:highlight w:val="yellow"/>
          <w:shd w:val="clear" w:color="auto" w:fill="FEFEFE"/>
        </w:rPr>
        <w:t xml:space="preserve"> Deploying to a shared space requires no setup or maintenance of the underlying infrastructure.</w:t>
      </w:r>
    </w:p>
    <w:p w14:paraId="6C931FA6" w14:textId="77777777" w:rsidR="005C43DA" w:rsidRDefault="005C43DA" w:rsidP="005C43DA">
      <w:pPr>
        <w:pStyle w:val="NormalWeb"/>
        <w:shd w:val="clear" w:color="auto" w:fill="FEFEFE"/>
        <w:spacing w:before="150" w:beforeAutospacing="0" w:after="150" w:afterAutospacing="0"/>
        <w:rPr>
          <w:rFonts w:ascii="Segoe UI" w:hAnsi="Segoe UI" w:cs="Segoe UI"/>
          <w:color w:val="181818"/>
        </w:rPr>
      </w:pPr>
      <w:r>
        <w:rPr>
          <w:rFonts w:ascii="Segoe UI" w:hAnsi="Segoe UI" w:cs="Segoe UI"/>
          <w:color w:val="181818"/>
        </w:rPr>
        <w:t>You can deploy apps to the shared space in a region if:</w:t>
      </w:r>
    </w:p>
    <w:p w14:paraId="63322262" w14:textId="77777777" w:rsidR="005C43DA" w:rsidRDefault="005C43DA" w:rsidP="005C43DA">
      <w:pPr>
        <w:pStyle w:val="NormalWeb"/>
        <w:numPr>
          <w:ilvl w:val="0"/>
          <w:numId w:val="10"/>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lastRenderedPageBreak/>
        <w:t xml:space="preserve">You </w:t>
      </w:r>
      <w:r w:rsidRPr="005C43DA">
        <w:rPr>
          <w:rFonts w:ascii="Segoe UI" w:hAnsi="Segoe UI" w:cs="Segoe UI"/>
          <w:color w:val="181818"/>
          <w:sz w:val="21"/>
          <w:szCs w:val="21"/>
          <w:highlight w:val="yellow"/>
        </w:rPr>
        <w:t>don’t require isolation from the public cloud.</w:t>
      </w:r>
    </w:p>
    <w:p w14:paraId="155DE5D7" w14:textId="77777777" w:rsidR="005C43DA" w:rsidRDefault="005C43DA" w:rsidP="005C43DA">
      <w:pPr>
        <w:pStyle w:val="NormalWeb"/>
        <w:numPr>
          <w:ilvl w:val="0"/>
          <w:numId w:val="10"/>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Your apps </w:t>
      </w:r>
      <w:r w:rsidRPr="00833157">
        <w:rPr>
          <w:rFonts w:ascii="Segoe UI" w:hAnsi="Segoe UI" w:cs="Segoe UI"/>
          <w:color w:val="181818"/>
          <w:sz w:val="21"/>
          <w:szCs w:val="21"/>
          <w:highlight w:val="yellow"/>
        </w:rPr>
        <w:t>don’t need to connect to an on-premises data center.</w:t>
      </w:r>
    </w:p>
    <w:p w14:paraId="4E473395" w14:textId="293511A2" w:rsidR="005C43DA" w:rsidRDefault="005C43DA" w:rsidP="005C43DA">
      <w:pPr>
        <w:pStyle w:val="NormalWeb"/>
        <w:numPr>
          <w:ilvl w:val="0"/>
          <w:numId w:val="10"/>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Your </w:t>
      </w:r>
      <w:r w:rsidRPr="00833157">
        <w:rPr>
          <w:rFonts w:ascii="Segoe UI" w:hAnsi="Segoe UI" w:cs="Segoe UI"/>
          <w:color w:val="181818"/>
          <w:sz w:val="21"/>
          <w:szCs w:val="21"/>
          <w:highlight w:val="yellow"/>
        </w:rPr>
        <w:t>apps can use the </w:t>
      </w:r>
      <w:r w:rsidRPr="00833157">
        <w:rPr>
          <w:rStyle w:val="HTMLCode"/>
          <w:rFonts w:ascii="Consolas" w:hAnsi="Consolas"/>
          <w:color w:val="181818"/>
          <w:highlight w:val="yellow"/>
          <w:bdr w:val="single" w:sz="6" w:space="2" w:color="E8E9EA" w:frame="1"/>
          <w:shd w:val="clear" w:color="auto" w:fill="F9FAFB"/>
        </w:rPr>
        <w:t>cloudhub.io</w:t>
      </w:r>
      <w:r w:rsidRPr="00833157">
        <w:rPr>
          <w:rFonts w:ascii="Segoe UI" w:hAnsi="Segoe UI" w:cs="Segoe UI"/>
          <w:color w:val="181818"/>
          <w:sz w:val="21"/>
          <w:szCs w:val="21"/>
          <w:highlight w:val="yellow"/>
        </w:rPr>
        <w:t> domain name</w:t>
      </w:r>
      <w:r>
        <w:rPr>
          <w:rFonts w:ascii="Segoe UI" w:hAnsi="Segoe UI" w:cs="Segoe UI"/>
          <w:color w:val="181818"/>
          <w:sz w:val="21"/>
          <w:szCs w:val="21"/>
        </w:rPr>
        <w:t xml:space="preserve"> (rather than a vanity domain name</w:t>
      </w:r>
      <w:r w:rsidR="0020681E">
        <w:rPr>
          <w:rFonts w:ascii="Segoe UI" w:hAnsi="Segoe UI" w:cs="Segoe UI"/>
          <w:color w:val="181818"/>
          <w:sz w:val="21"/>
          <w:szCs w:val="21"/>
        </w:rPr>
        <w:t xml:space="preserve"> </w:t>
      </w:r>
      <w:r w:rsidR="0020681E" w:rsidRPr="00FE076D">
        <w:rPr>
          <w:rFonts w:ascii="Arial" w:hAnsi="Arial" w:cs="Arial"/>
          <w:color w:val="202124"/>
          <w:sz w:val="30"/>
          <w:szCs w:val="30"/>
          <w:highlight w:val="yellow"/>
          <w:shd w:val="clear" w:color="auto" w:fill="FFFFFF"/>
        </w:rPr>
        <w:t>Vanity domain is </w:t>
      </w:r>
      <w:r w:rsidR="0020681E" w:rsidRPr="00FE076D">
        <w:rPr>
          <w:rFonts w:ascii="Arial" w:hAnsi="Arial" w:cs="Arial"/>
          <w:color w:val="040C28"/>
          <w:sz w:val="30"/>
          <w:szCs w:val="30"/>
          <w:highlight w:val="yellow"/>
        </w:rPr>
        <w:t>a domain name or URL registered in the Domain Name System (DNS) to reflect the identity of the person registering the domain</w:t>
      </w:r>
      <w:r w:rsidR="0020681E">
        <w:rPr>
          <w:rFonts w:ascii="Arial" w:hAnsi="Arial" w:cs="Arial"/>
          <w:color w:val="202124"/>
          <w:sz w:val="30"/>
          <w:szCs w:val="30"/>
          <w:shd w:val="clear" w:color="auto" w:fill="FFFFFF"/>
        </w:rPr>
        <w:t>.</w:t>
      </w:r>
      <w:r w:rsidR="00CE497C" w:rsidRPr="00CE497C">
        <w:rPr>
          <w:rFonts w:ascii="Arial" w:hAnsi="Arial" w:cs="Arial"/>
          <w:color w:val="4D5156"/>
          <w:shd w:val="clear" w:color="auto" w:fill="FFFFFF"/>
        </w:rPr>
        <w:t xml:space="preserve"> </w:t>
      </w:r>
      <w:r w:rsidR="00CE497C">
        <w:rPr>
          <w:rFonts w:ascii="Arial" w:hAnsi="Arial" w:cs="Arial"/>
          <w:color w:val="4D5156"/>
          <w:shd w:val="clear" w:color="auto" w:fill="FFFFFF"/>
        </w:rPr>
        <w:t>Vanity links contain a domain name that features the brand or a relevant keyword for your business. A vanity URL for a company's Facebook page might be “</w:t>
      </w:r>
      <w:r w:rsidR="00CE497C">
        <w:rPr>
          <w:rFonts w:ascii="Arial" w:hAnsi="Arial" w:cs="Arial"/>
          <w:color w:val="040C28"/>
          <w:shd w:val="clear" w:color="auto" w:fill="D3E3FD"/>
        </w:rPr>
        <w:t>facebook.com/</w:t>
      </w:r>
      <w:proofErr w:type="spellStart"/>
      <w:r w:rsidR="00CE497C">
        <w:rPr>
          <w:rFonts w:ascii="Arial" w:hAnsi="Arial" w:cs="Arial"/>
          <w:color w:val="040C28"/>
          <w:shd w:val="clear" w:color="auto" w:fill="D3E3FD"/>
        </w:rPr>
        <w:t>MyCompany</w:t>
      </w:r>
      <w:proofErr w:type="spellEnd"/>
      <w:r w:rsidR="00CE497C">
        <w:rPr>
          <w:rFonts w:ascii="Arial" w:hAnsi="Arial" w:cs="Arial"/>
          <w:color w:val="4D5156"/>
          <w:shd w:val="clear" w:color="auto" w:fill="FFFFFF"/>
        </w:rPr>
        <w:t>,” which is easier to remember and share than the original URL.</w:t>
      </w:r>
      <w:r>
        <w:rPr>
          <w:rFonts w:ascii="Segoe UI" w:hAnsi="Segoe UI" w:cs="Segoe UI"/>
          <w:color w:val="181818"/>
          <w:sz w:val="21"/>
          <w:szCs w:val="21"/>
        </w:rPr>
        <w:t>).</w:t>
      </w:r>
    </w:p>
    <w:p w14:paraId="1C92CA1A" w14:textId="77777777" w:rsidR="005C43DA" w:rsidRDefault="005C43DA" w:rsidP="005C43DA">
      <w:pPr>
        <w:pStyle w:val="NormalWeb"/>
        <w:numPr>
          <w:ilvl w:val="0"/>
          <w:numId w:val="10"/>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You </w:t>
      </w:r>
      <w:r w:rsidRPr="00833157">
        <w:rPr>
          <w:rFonts w:ascii="Segoe UI" w:hAnsi="Segoe UI" w:cs="Segoe UI"/>
          <w:color w:val="181818"/>
          <w:sz w:val="21"/>
          <w:szCs w:val="21"/>
          <w:highlight w:val="yellow"/>
        </w:rPr>
        <w:t>don’t need to configure custom certificates.</w:t>
      </w:r>
    </w:p>
    <w:p w14:paraId="7A8629DD" w14:textId="77777777" w:rsidR="005C43DA" w:rsidRDefault="005C43DA" w:rsidP="002A2E11">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Segoe UI" w:hAnsi="Segoe UI" w:cs="Segoe UI"/>
          <w:color w:val="181818"/>
          <w:shd w:val="clear" w:color="auto" w:fill="FEFEFE"/>
        </w:rPr>
      </w:pPr>
    </w:p>
    <w:p w14:paraId="4546865F" w14:textId="77777777" w:rsidR="00546145" w:rsidRPr="002A2E11" w:rsidRDefault="00546145" w:rsidP="002A2E11">
      <w:pPr>
        <w:pBdr>
          <w:top w:val="single" w:sz="6" w:space="11" w:color="E8E9EA"/>
          <w:left w:val="single" w:sz="6" w:space="11" w:color="E8E9EA"/>
          <w:bottom w:val="single" w:sz="6" w:space="11" w:color="E8E9EA"/>
          <w:right w:val="single" w:sz="6" w:space="11" w:color="E8E9EA"/>
        </w:pBdr>
        <w:shd w:val="clear" w:color="auto" w:fill="F9FA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ascii="Consolas" w:eastAsia="Times New Roman" w:hAnsi="Consolas" w:cs="Courier New"/>
          <w:color w:val="181818"/>
          <w:sz w:val="20"/>
          <w:szCs w:val="20"/>
        </w:rPr>
      </w:pPr>
    </w:p>
    <w:p w14:paraId="0A757766" w14:textId="77777777" w:rsidR="00190034" w:rsidRDefault="00190034" w:rsidP="00190034">
      <w:pPr>
        <w:pStyle w:val="NormalWeb"/>
        <w:shd w:val="clear" w:color="auto" w:fill="FEFEFE"/>
        <w:spacing w:before="150" w:beforeAutospacing="0" w:after="150" w:afterAutospacing="0"/>
        <w:rPr>
          <w:rFonts w:ascii="Segoe UI" w:hAnsi="Segoe UI" w:cs="Segoe UI"/>
          <w:color w:val="181818"/>
        </w:rPr>
      </w:pPr>
      <w:r>
        <w:rPr>
          <w:rFonts w:ascii="Segoe UI" w:hAnsi="Segoe UI" w:cs="Segoe UI"/>
          <w:color w:val="181818"/>
        </w:rPr>
        <w:t xml:space="preserve">Any of the following </w:t>
      </w:r>
      <w:r w:rsidRPr="00190034">
        <w:rPr>
          <w:rFonts w:ascii="Segoe UI" w:hAnsi="Segoe UI" w:cs="Segoe UI"/>
          <w:color w:val="181818"/>
          <w:highlight w:val="yellow"/>
        </w:rPr>
        <w:t>features and functionality requires a private space:</w:t>
      </w:r>
    </w:p>
    <w:p w14:paraId="57723FFF" w14:textId="77777777" w:rsidR="00190034" w:rsidRPr="00190034" w:rsidRDefault="00190034" w:rsidP="00190034">
      <w:pPr>
        <w:pStyle w:val="NormalWeb"/>
        <w:numPr>
          <w:ilvl w:val="0"/>
          <w:numId w:val="11"/>
        </w:numPr>
        <w:shd w:val="clear" w:color="auto" w:fill="FEFEFE"/>
        <w:spacing w:before="150" w:beforeAutospacing="0" w:after="150" w:afterAutospacing="0"/>
        <w:rPr>
          <w:rFonts w:ascii="Segoe UI" w:hAnsi="Segoe UI" w:cs="Segoe UI"/>
          <w:color w:val="181818"/>
          <w:sz w:val="21"/>
          <w:szCs w:val="21"/>
          <w:highlight w:val="yellow"/>
        </w:rPr>
      </w:pPr>
      <w:proofErr w:type="gramStart"/>
      <w:r w:rsidRPr="00190034">
        <w:rPr>
          <w:rFonts w:ascii="Segoe UI" w:hAnsi="Segoe UI" w:cs="Segoe UI"/>
          <w:color w:val="181818"/>
          <w:sz w:val="21"/>
          <w:szCs w:val="21"/>
          <w:highlight w:val="yellow"/>
        </w:rPr>
        <w:t>Single-tenancy</w:t>
      </w:r>
      <w:proofErr w:type="gramEnd"/>
      <w:r w:rsidRPr="00190034">
        <w:rPr>
          <w:rFonts w:ascii="Segoe UI" w:hAnsi="Segoe UI" w:cs="Segoe UI"/>
          <w:color w:val="181818"/>
          <w:sz w:val="21"/>
          <w:szCs w:val="21"/>
          <w:highlight w:val="yellow"/>
        </w:rPr>
        <w:t xml:space="preserve"> for your apps</w:t>
      </w:r>
    </w:p>
    <w:p w14:paraId="550DFF77" w14:textId="77777777" w:rsidR="00190034" w:rsidRPr="00190034" w:rsidRDefault="00190034" w:rsidP="00190034">
      <w:pPr>
        <w:pStyle w:val="NormalWeb"/>
        <w:numPr>
          <w:ilvl w:val="0"/>
          <w:numId w:val="11"/>
        </w:numPr>
        <w:shd w:val="clear" w:color="auto" w:fill="FEFEFE"/>
        <w:spacing w:before="150" w:beforeAutospacing="0" w:after="150" w:afterAutospacing="0"/>
        <w:rPr>
          <w:rFonts w:ascii="Segoe UI" w:hAnsi="Segoe UI" w:cs="Segoe UI"/>
          <w:color w:val="181818"/>
          <w:sz w:val="21"/>
          <w:szCs w:val="21"/>
          <w:highlight w:val="yellow"/>
        </w:rPr>
      </w:pPr>
      <w:r w:rsidRPr="00190034">
        <w:rPr>
          <w:rFonts w:ascii="Segoe UI" w:hAnsi="Segoe UI" w:cs="Segoe UI"/>
          <w:color w:val="181818"/>
          <w:sz w:val="21"/>
          <w:szCs w:val="21"/>
          <w:highlight w:val="yellow"/>
        </w:rPr>
        <w:t>Network connection (VPN or transit gateway attachment) to a data center</w:t>
      </w:r>
    </w:p>
    <w:p w14:paraId="150E4C4E" w14:textId="77777777" w:rsidR="00190034" w:rsidRPr="00190034" w:rsidRDefault="00190034" w:rsidP="00190034">
      <w:pPr>
        <w:pStyle w:val="NormalWeb"/>
        <w:numPr>
          <w:ilvl w:val="0"/>
          <w:numId w:val="11"/>
        </w:numPr>
        <w:shd w:val="clear" w:color="auto" w:fill="FEFEFE"/>
        <w:spacing w:before="150" w:beforeAutospacing="0" w:after="150" w:afterAutospacing="0"/>
        <w:rPr>
          <w:rFonts w:ascii="Segoe UI" w:hAnsi="Segoe UI" w:cs="Segoe UI"/>
          <w:color w:val="181818"/>
          <w:sz w:val="21"/>
          <w:szCs w:val="21"/>
          <w:highlight w:val="yellow"/>
        </w:rPr>
      </w:pPr>
      <w:r w:rsidRPr="00190034">
        <w:rPr>
          <w:rFonts w:ascii="Segoe UI" w:hAnsi="Segoe UI" w:cs="Segoe UI"/>
          <w:color w:val="181818"/>
          <w:sz w:val="21"/>
          <w:szCs w:val="21"/>
          <w:highlight w:val="yellow"/>
        </w:rPr>
        <w:t>Vanity domain names</w:t>
      </w:r>
    </w:p>
    <w:p w14:paraId="6091F82B" w14:textId="77777777" w:rsidR="00190034" w:rsidRPr="00190034" w:rsidRDefault="00190034" w:rsidP="00190034">
      <w:pPr>
        <w:pStyle w:val="NormalWeb"/>
        <w:numPr>
          <w:ilvl w:val="0"/>
          <w:numId w:val="11"/>
        </w:numPr>
        <w:shd w:val="clear" w:color="auto" w:fill="FEFEFE"/>
        <w:spacing w:before="150" w:beforeAutospacing="0" w:after="150" w:afterAutospacing="0"/>
        <w:rPr>
          <w:rFonts w:ascii="Segoe UI" w:hAnsi="Segoe UI" w:cs="Segoe UI"/>
          <w:color w:val="181818"/>
          <w:sz w:val="21"/>
          <w:szCs w:val="21"/>
          <w:highlight w:val="yellow"/>
        </w:rPr>
      </w:pPr>
      <w:r w:rsidRPr="00190034">
        <w:rPr>
          <w:rFonts w:ascii="Segoe UI" w:hAnsi="Segoe UI" w:cs="Segoe UI"/>
          <w:color w:val="181818"/>
          <w:sz w:val="21"/>
          <w:szCs w:val="21"/>
          <w:highlight w:val="yellow"/>
        </w:rPr>
        <w:t>Custom certificates</w:t>
      </w:r>
    </w:p>
    <w:p w14:paraId="5AEA6D6D" w14:textId="77777777" w:rsidR="00190034" w:rsidRPr="00190034" w:rsidRDefault="00190034" w:rsidP="00190034">
      <w:pPr>
        <w:pStyle w:val="NormalWeb"/>
        <w:numPr>
          <w:ilvl w:val="0"/>
          <w:numId w:val="11"/>
        </w:numPr>
        <w:shd w:val="clear" w:color="auto" w:fill="FEFEFE"/>
        <w:spacing w:before="150" w:beforeAutospacing="0" w:after="150" w:afterAutospacing="0"/>
        <w:rPr>
          <w:rFonts w:ascii="Segoe UI" w:hAnsi="Segoe UI" w:cs="Segoe UI"/>
          <w:color w:val="181818"/>
          <w:sz w:val="21"/>
          <w:szCs w:val="21"/>
          <w:highlight w:val="yellow"/>
        </w:rPr>
      </w:pPr>
      <w:r w:rsidRPr="00190034">
        <w:rPr>
          <w:rFonts w:ascii="Segoe UI" w:hAnsi="Segoe UI" w:cs="Segoe UI"/>
          <w:color w:val="181818"/>
          <w:sz w:val="21"/>
          <w:szCs w:val="21"/>
          <w:highlight w:val="yellow"/>
        </w:rPr>
        <w:t>Private endpoints</w:t>
      </w:r>
    </w:p>
    <w:p w14:paraId="3669AF9A" w14:textId="65F059EF" w:rsidR="000C264F" w:rsidRPr="001C47D0" w:rsidRDefault="00190034" w:rsidP="001C47D0">
      <w:pPr>
        <w:pStyle w:val="NormalWeb"/>
        <w:numPr>
          <w:ilvl w:val="0"/>
          <w:numId w:val="11"/>
        </w:numPr>
        <w:shd w:val="clear" w:color="auto" w:fill="FEFEFE"/>
        <w:spacing w:before="150" w:beforeAutospacing="0" w:after="150" w:afterAutospacing="0"/>
        <w:rPr>
          <w:rFonts w:ascii="Segoe UI" w:hAnsi="Segoe UI" w:cs="Segoe UI"/>
          <w:color w:val="181818"/>
          <w:sz w:val="21"/>
          <w:szCs w:val="21"/>
          <w:highlight w:val="yellow"/>
        </w:rPr>
      </w:pPr>
      <w:r w:rsidRPr="00190034">
        <w:rPr>
          <w:rFonts w:ascii="Segoe UI" w:hAnsi="Segoe UI" w:cs="Segoe UI"/>
          <w:color w:val="181818"/>
          <w:sz w:val="21"/>
          <w:szCs w:val="21"/>
          <w:highlight w:val="yellow"/>
        </w:rPr>
        <w:t>Static application source IP addresses</w:t>
      </w:r>
    </w:p>
    <w:p w14:paraId="3739FAF0" w14:textId="77777777" w:rsidR="00B96C23" w:rsidRDefault="00B96C23" w:rsidP="00B96C23">
      <w:pPr>
        <w:pStyle w:val="Heading1"/>
        <w:shd w:val="clear" w:color="auto" w:fill="FEFEFE"/>
        <w:spacing w:before="0" w:beforeAutospacing="0" w:after="0" w:afterAutospacing="0" w:line="840" w:lineRule="atLeast"/>
        <w:rPr>
          <w:rFonts w:ascii="Segoe UI" w:hAnsi="Segoe UI" w:cs="Segoe UI"/>
          <w:color w:val="032D60"/>
          <w:sz w:val="68"/>
          <w:szCs w:val="68"/>
        </w:rPr>
      </w:pPr>
      <w:r>
        <w:rPr>
          <w:rFonts w:ascii="Segoe UI" w:hAnsi="Segoe UI" w:cs="Segoe UI"/>
          <w:color w:val="032D60"/>
          <w:sz w:val="68"/>
          <w:szCs w:val="68"/>
        </w:rPr>
        <w:t>Private Spaces</w:t>
      </w:r>
    </w:p>
    <w:p w14:paraId="3A5ACF92" w14:textId="04BCC07D" w:rsidR="008B6DD1" w:rsidRDefault="008B6DD1" w:rsidP="008B6DD1">
      <w:pPr>
        <w:pStyle w:val="NormalWeb"/>
        <w:shd w:val="clear" w:color="auto" w:fill="FEFEFE"/>
        <w:spacing w:before="150" w:beforeAutospacing="0" w:after="150" w:afterAutospacing="0"/>
        <w:rPr>
          <w:rFonts w:ascii="Segoe UI" w:hAnsi="Segoe UI" w:cs="Segoe UI"/>
          <w:color w:val="181818"/>
        </w:rPr>
      </w:pPr>
      <w:r w:rsidRPr="008A22EA">
        <w:rPr>
          <w:rFonts w:ascii="Segoe UI" w:hAnsi="Segoe UI" w:cs="Segoe UI"/>
          <w:color w:val="181818"/>
          <w:highlight w:val="yellow"/>
        </w:rPr>
        <w:t>A </w:t>
      </w:r>
      <w:r w:rsidRPr="008A22EA">
        <w:rPr>
          <w:rStyle w:val="Emphasis"/>
          <w:rFonts w:ascii="Segoe UI" w:hAnsi="Segoe UI" w:cs="Segoe UI"/>
          <w:color w:val="181818"/>
          <w:highlight w:val="yellow"/>
        </w:rPr>
        <w:t>private space</w:t>
      </w:r>
      <w:r w:rsidRPr="008A22EA">
        <w:rPr>
          <w:rFonts w:ascii="Segoe UI" w:hAnsi="Segoe UI" w:cs="Segoe UI"/>
          <w:color w:val="181818"/>
          <w:highlight w:val="yellow"/>
        </w:rPr>
        <w:t> is</w:t>
      </w:r>
      <w:r w:rsidR="007D3763" w:rsidRPr="008A22EA">
        <w:rPr>
          <w:rFonts w:ascii="Segoe UI" w:hAnsi="Segoe UI" w:cs="Segoe UI"/>
          <w:color w:val="181818"/>
          <w:highlight w:val="yellow"/>
        </w:rPr>
        <w:t xml:space="preserve"> single-</w:t>
      </w:r>
      <w:proofErr w:type="spellStart"/>
      <w:r w:rsidR="007D3763" w:rsidRPr="008A22EA">
        <w:rPr>
          <w:rFonts w:ascii="Segoe UI" w:hAnsi="Segoe UI" w:cs="Segoe UI"/>
          <w:color w:val="181818"/>
          <w:highlight w:val="yellow"/>
        </w:rPr>
        <w:t>tenent</w:t>
      </w:r>
      <w:proofErr w:type="spellEnd"/>
      <w:r w:rsidRPr="008A22EA">
        <w:rPr>
          <w:rFonts w:ascii="Segoe UI" w:hAnsi="Segoe UI" w:cs="Segoe UI"/>
          <w:color w:val="181818"/>
          <w:highlight w:val="yellow"/>
        </w:rPr>
        <w:t xml:space="preserve"> virtual, private, and isolated logical space</w:t>
      </w:r>
      <w:r w:rsidR="007D3763" w:rsidRPr="008A22EA">
        <w:rPr>
          <w:rFonts w:ascii="Segoe UI" w:hAnsi="Segoe UI" w:cs="Segoe UI"/>
          <w:color w:val="181818"/>
          <w:highlight w:val="yellow"/>
        </w:rPr>
        <w:t xml:space="preserve"> in a private cloud</w:t>
      </w:r>
      <w:r w:rsidRPr="008A22EA">
        <w:rPr>
          <w:rFonts w:ascii="Segoe UI" w:hAnsi="Segoe UI" w:cs="Segoe UI"/>
          <w:color w:val="181818"/>
          <w:highlight w:val="yellow"/>
        </w:rPr>
        <w:t xml:space="preserve"> in </w:t>
      </w:r>
      <w:proofErr w:type="spellStart"/>
      <w:r w:rsidRPr="008A22EA">
        <w:rPr>
          <w:rFonts w:ascii="Segoe UI" w:hAnsi="Segoe UI" w:cs="Segoe UI"/>
          <w:color w:val="181818"/>
          <w:highlight w:val="yellow"/>
        </w:rPr>
        <w:t>CloudHub</w:t>
      </w:r>
      <w:proofErr w:type="spellEnd"/>
      <w:r w:rsidRPr="008A22EA">
        <w:rPr>
          <w:rFonts w:ascii="Segoe UI" w:hAnsi="Segoe UI" w:cs="Segoe UI"/>
          <w:color w:val="181818"/>
          <w:highlight w:val="yellow"/>
        </w:rPr>
        <w:t xml:space="preserve"> 2.0 in which to run your apps. You can create multiple private spaces, either in the same or different regions.</w:t>
      </w:r>
    </w:p>
    <w:p w14:paraId="48D9F179" w14:textId="77777777" w:rsidR="008B6DD1" w:rsidRDefault="008B6DD1" w:rsidP="008B6DD1">
      <w:pPr>
        <w:pStyle w:val="NormalWeb"/>
        <w:shd w:val="clear" w:color="auto" w:fill="FEFEFE"/>
        <w:spacing w:before="150" w:beforeAutospacing="0" w:after="150" w:afterAutospacing="0"/>
        <w:rPr>
          <w:rFonts w:ascii="Segoe UI" w:hAnsi="Segoe UI" w:cs="Segoe UI"/>
          <w:color w:val="181818"/>
        </w:rPr>
      </w:pPr>
      <w:r>
        <w:rPr>
          <w:rFonts w:ascii="Segoe UI" w:hAnsi="Segoe UI" w:cs="Segoe UI"/>
          <w:color w:val="181818"/>
        </w:rPr>
        <w:t>You connect your private intranet to your private space to function as a single, private network.</w:t>
      </w:r>
    </w:p>
    <w:p w14:paraId="6C119C33" w14:textId="77777777" w:rsidR="008B6DD1" w:rsidRDefault="008B6DD1" w:rsidP="008B6DD1">
      <w:pPr>
        <w:pStyle w:val="NormalWeb"/>
        <w:shd w:val="clear" w:color="auto" w:fill="FEFEFE"/>
        <w:spacing w:before="150" w:beforeAutospacing="0" w:after="150" w:afterAutospacing="0"/>
        <w:rPr>
          <w:rFonts w:ascii="Segoe UI" w:hAnsi="Segoe UI" w:cs="Segoe UI"/>
          <w:color w:val="181818"/>
        </w:rPr>
      </w:pPr>
      <w:r>
        <w:rPr>
          <w:rFonts w:ascii="Segoe UI" w:hAnsi="Segoe UI" w:cs="Segoe UI"/>
          <w:color w:val="181818"/>
        </w:rPr>
        <w:t>In each private space, you define:</w:t>
      </w:r>
    </w:p>
    <w:p w14:paraId="7AA24A48" w14:textId="77777777" w:rsidR="008B6DD1" w:rsidRDefault="008B6DD1" w:rsidP="008B6DD1">
      <w:pPr>
        <w:pStyle w:val="NormalWeb"/>
        <w:numPr>
          <w:ilvl w:val="0"/>
          <w:numId w:val="12"/>
        </w:numPr>
        <w:shd w:val="clear" w:color="auto" w:fill="FEFEFE"/>
        <w:spacing w:before="150" w:beforeAutospacing="0" w:after="150" w:afterAutospacing="0"/>
        <w:rPr>
          <w:rFonts w:ascii="Segoe UI" w:hAnsi="Segoe UI" w:cs="Segoe UI"/>
          <w:color w:val="181818"/>
          <w:sz w:val="21"/>
          <w:szCs w:val="21"/>
        </w:rPr>
      </w:pPr>
      <w:r w:rsidRPr="00EF6951">
        <w:rPr>
          <w:rFonts w:ascii="Segoe UI" w:hAnsi="Segoe UI" w:cs="Segoe UI"/>
          <w:color w:val="181818"/>
          <w:sz w:val="21"/>
          <w:szCs w:val="21"/>
          <w:highlight w:val="yellow"/>
        </w:rPr>
        <w:t>A </w:t>
      </w:r>
      <w:r w:rsidRPr="00EF6951">
        <w:rPr>
          <w:rStyle w:val="Emphasis"/>
          <w:rFonts w:ascii="Segoe UI" w:hAnsi="Segoe UI" w:cs="Segoe UI"/>
          <w:color w:val="181818"/>
          <w:sz w:val="21"/>
          <w:szCs w:val="21"/>
          <w:highlight w:val="yellow"/>
        </w:rPr>
        <w:t>private network</w:t>
      </w:r>
      <w:r w:rsidRPr="00EF6951">
        <w:rPr>
          <w:rFonts w:ascii="Segoe UI" w:hAnsi="Segoe UI" w:cs="Segoe UI"/>
          <w:color w:val="181818"/>
          <w:sz w:val="21"/>
          <w:szCs w:val="21"/>
          <w:highlight w:val="yellow"/>
        </w:rPr>
        <w:t>,</w:t>
      </w:r>
      <w:r>
        <w:rPr>
          <w:rFonts w:ascii="Segoe UI" w:hAnsi="Segoe UI" w:cs="Segoe UI"/>
          <w:color w:val="181818"/>
          <w:sz w:val="21"/>
          <w:szCs w:val="21"/>
        </w:rPr>
        <w:t xml:space="preserve"> which is a virtual cloud where apps deployed to this private space run.</w:t>
      </w:r>
    </w:p>
    <w:p w14:paraId="3F08B2CE" w14:textId="77777777" w:rsidR="008B6DD1" w:rsidRDefault="008B6DD1" w:rsidP="008B6DD1">
      <w:pPr>
        <w:pStyle w:val="NormalWeb"/>
        <w:numPr>
          <w:ilvl w:val="0"/>
          <w:numId w:val="12"/>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 xml:space="preserve">One or more connections from the private network to your external network, either via </w:t>
      </w:r>
      <w:proofErr w:type="spellStart"/>
      <w:r>
        <w:rPr>
          <w:rFonts w:ascii="Segoe UI" w:hAnsi="Segoe UI" w:cs="Segoe UI"/>
          <w:color w:val="181818"/>
          <w:sz w:val="21"/>
          <w:szCs w:val="21"/>
        </w:rPr>
        <w:t>Anypoint</w:t>
      </w:r>
      <w:proofErr w:type="spellEnd"/>
      <w:r>
        <w:rPr>
          <w:rFonts w:ascii="Segoe UI" w:hAnsi="Segoe UI" w:cs="Segoe UI"/>
          <w:color w:val="181818"/>
          <w:sz w:val="21"/>
          <w:szCs w:val="21"/>
        </w:rPr>
        <w:t xml:space="preserve"> VPN or a transit gateway.</w:t>
      </w:r>
    </w:p>
    <w:p w14:paraId="4BC04C0C" w14:textId="77777777" w:rsidR="008B6DD1" w:rsidRDefault="008B6DD1" w:rsidP="008B6DD1">
      <w:pPr>
        <w:pStyle w:val="NormalWeb"/>
        <w:numPr>
          <w:ilvl w:val="0"/>
          <w:numId w:val="12"/>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lastRenderedPageBreak/>
        <w:t>TLS contexts, which define the domains that are available when deploying apps to the private spaces, and optionally enable mutual TLS.</w:t>
      </w:r>
    </w:p>
    <w:p w14:paraId="2B323F94" w14:textId="77777777" w:rsidR="008B6DD1" w:rsidRPr="001B36AC" w:rsidRDefault="008B6DD1" w:rsidP="008B6DD1">
      <w:pPr>
        <w:pStyle w:val="NormalWeb"/>
        <w:numPr>
          <w:ilvl w:val="0"/>
          <w:numId w:val="12"/>
        </w:numPr>
        <w:shd w:val="clear" w:color="auto" w:fill="FEFEFE"/>
        <w:spacing w:before="150" w:beforeAutospacing="0" w:after="150" w:afterAutospacing="0"/>
        <w:rPr>
          <w:rFonts w:ascii="Segoe UI" w:hAnsi="Segoe UI" w:cs="Segoe UI"/>
          <w:color w:val="181818"/>
          <w:sz w:val="21"/>
          <w:szCs w:val="21"/>
          <w:highlight w:val="yellow"/>
        </w:rPr>
      </w:pPr>
      <w:r w:rsidRPr="001B36AC">
        <w:rPr>
          <w:rFonts w:ascii="Segoe UI" w:hAnsi="Segoe UI" w:cs="Segoe UI"/>
          <w:color w:val="181818"/>
          <w:sz w:val="21"/>
          <w:szCs w:val="21"/>
          <w:highlight w:val="yellow"/>
        </w:rPr>
        <w:t>Firewall rules to allow and block inbound and outbound traffic to your private space.</w:t>
      </w:r>
    </w:p>
    <w:p w14:paraId="41BDD4BA" w14:textId="77777777" w:rsidR="008B6DD1" w:rsidRPr="001B36AC" w:rsidRDefault="008B6DD1" w:rsidP="008B6DD1">
      <w:pPr>
        <w:pStyle w:val="NormalWeb"/>
        <w:numPr>
          <w:ilvl w:val="0"/>
          <w:numId w:val="12"/>
        </w:numPr>
        <w:shd w:val="clear" w:color="auto" w:fill="FEFEFE"/>
        <w:spacing w:before="150" w:beforeAutospacing="0" w:after="150" w:afterAutospacing="0"/>
        <w:rPr>
          <w:rFonts w:ascii="Segoe UI" w:hAnsi="Segoe UI" w:cs="Segoe UI"/>
          <w:color w:val="181818"/>
          <w:sz w:val="21"/>
          <w:szCs w:val="21"/>
          <w:highlight w:val="yellow"/>
        </w:rPr>
      </w:pPr>
      <w:r w:rsidRPr="001B36AC">
        <w:rPr>
          <w:rFonts w:ascii="Segoe UI" w:hAnsi="Segoe UI" w:cs="Segoe UI"/>
          <w:color w:val="181818"/>
          <w:sz w:val="21"/>
          <w:szCs w:val="21"/>
          <w:highlight w:val="yellow"/>
        </w:rPr>
        <w:t>The environments and business groups to allow to deploy to the private space.</w:t>
      </w:r>
    </w:p>
    <w:p w14:paraId="2A96B3BF" w14:textId="77777777" w:rsidR="008B6DD1" w:rsidRDefault="008B6DD1" w:rsidP="008B6DD1">
      <w:pPr>
        <w:pStyle w:val="NormalWeb"/>
        <w:shd w:val="clear" w:color="auto" w:fill="FEFEFE"/>
        <w:spacing w:before="150" w:beforeAutospacing="0" w:after="150" w:afterAutospacing="0"/>
        <w:rPr>
          <w:rFonts w:ascii="Segoe UI" w:hAnsi="Segoe UI" w:cs="Segoe UI"/>
          <w:color w:val="181818"/>
        </w:rPr>
      </w:pPr>
      <w:r>
        <w:rPr>
          <w:rFonts w:ascii="Segoe UI" w:hAnsi="Segoe UI" w:cs="Segoe UI"/>
          <w:color w:val="181818"/>
        </w:rPr>
        <w:t>When you create a private space, your license for Mule runtime is automatically injected and managed by MuleSoft.</w:t>
      </w:r>
    </w:p>
    <w:p w14:paraId="53775C53" w14:textId="77777777" w:rsidR="001C47D0" w:rsidRDefault="001C47D0" w:rsidP="006E2211">
      <w:pPr>
        <w:shd w:val="clear" w:color="auto" w:fill="FFFFFF"/>
        <w:spacing w:after="0" w:line="240" w:lineRule="auto"/>
        <w:outlineLvl w:val="0"/>
        <w:rPr>
          <w:rFonts w:ascii="Roboto" w:eastAsia="Times New Roman" w:hAnsi="Roboto" w:cs="Times New Roman"/>
          <w:b/>
          <w:bCs/>
          <w:color w:val="0F0F0F"/>
          <w:kern w:val="36"/>
          <w:sz w:val="48"/>
          <w:szCs w:val="48"/>
          <w:bdr w:val="none" w:sz="0" w:space="0" w:color="auto" w:frame="1"/>
        </w:rPr>
      </w:pPr>
    </w:p>
    <w:p w14:paraId="01CFCC72" w14:textId="77777777" w:rsidR="001C47D0" w:rsidRDefault="001C47D0" w:rsidP="006E2211">
      <w:pPr>
        <w:shd w:val="clear" w:color="auto" w:fill="FFFFFF"/>
        <w:spacing w:after="0" w:line="240" w:lineRule="auto"/>
        <w:outlineLvl w:val="0"/>
        <w:rPr>
          <w:rFonts w:ascii="Roboto" w:eastAsia="Times New Roman" w:hAnsi="Roboto" w:cs="Times New Roman"/>
          <w:b/>
          <w:bCs/>
          <w:color w:val="0F0F0F"/>
          <w:kern w:val="36"/>
          <w:sz w:val="48"/>
          <w:szCs w:val="48"/>
          <w:bdr w:val="none" w:sz="0" w:space="0" w:color="auto" w:frame="1"/>
        </w:rPr>
      </w:pPr>
    </w:p>
    <w:p w14:paraId="6C28BCD8" w14:textId="77777777" w:rsidR="001C47D0" w:rsidRDefault="001C47D0" w:rsidP="006E2211">
      <w:pPr>
        <w:shd w:val="clear" w:color="auto" w:fill="FFFFFF"/>
        <w:spacing w:after="0" w:line="240" w:lineRule="auto"/>
        <w:outlineLvl w:val="0"/>
        <w:rPr>
          <w:rFonts w:ascii="Roboto" w:eastAsia="Times New Roman" w:hAnsi="Roboto" w:cs="Times New Roman"/>
          <w:b/>
          <w:bCs/>
          <w:color w:val="0F0F0F"/>
          <w:kern w:val="36"/>
          <w:sz w:val="48"/>
          <w:szCs w:val="48"/>
          <w:bdr w:val="none" w:sz="0" w:space="0" w:color="auto" w:frame="1"/>
        </w:rPr>
      </w:pPr>
    </w:p>
    <w:p w14:paraId="35295233" w14:textId="4D970A0F" w:rsidR="00CC4ACA" w:rsidRDefault="006E2211" w:rsidP="006E2211">
      <w:pPr>
        <w:shd w:val="clear" w:color="auto" w:fill="FFFFFF"/>
        <w:spacing w:after="0" w:line="240" w:lineRule="auto"/>
        <w:outlineLvl w:val="0"/>
        <w:rPr>
          <w:rFonts w:ascii="Roboto" w:eastAsia="Times New Roman" w:hAnsi="Roboto" w:cs="Times New Roman"/>
          <w:b/>
          <w:bCs/>
          <w:color w:val="0F0F0F"/>
          <w:kern w:val="36"/>
          <w:sz w:val="48"/>
          <w:szCs w:val="48"/>
          <w:bdr w:val="none" w:sz="0" w:space="0" w:color="auto" w:frame="1"/>
        </w:rPr>
      </w:pPr>
      <w:r w:rsidRPr="006E2211">
        <w:rPr>
          <w:rFonts w:ascii="Roboto" w:eastAsia="Times New Roman" w:hAnsi="Roboto" w:cs="Times New Roman"/>
          <w:b/>
          <w:bCs/>
          <w:color w:val="0F0F0F"/>
          <w:kern w:val="36"/>
          <w:sz w:val="48"/>
          <w:szCs w:val="48"/>
          <w:bdr w:val="none" w:sz="0" w:space="0" w:color="auto" w:frame="1"/>
        </w:rPr>
        <w:t xml:space="preserve">How to deploy to </w:t>
      </w:r>
      <w:proofErr w:type="spellStart"/>
      <w:r w:rsidRPr="006E2211">
        <w:rPr>
          <w:rFonts w:ascii="Roboto" w:eastAsia="Times New Roman" w:hAnsi="Roboto" w:cs="Times New Roman"/>
          <w:b/>
          <w:bCs/>
          <w:color w:val="0F0F0F"/>
          <w:kern w:val="36"/>
          <w:sz w:val="48"/>
          <w:szCs w:val="48"/>
          <w:bdr w:val="none" w:sz="0" w:space="0" w:color="auto" w:frame="1"/>
        </w:rPr>
        <w:t>CloudHub</w:t>
      </w:r>
      <w:proofErr w:type="spellEnd"/>
      <w:r w:rsidRPr="006E2211">
        <w:rPr>
          <w:rFonts w:ascii="Roboto" w:eastAsia="Times New Roman" w:hAnsi="Roboto" w:cs="Times New Roman"/>
          <w:b/>
          <w:bCs/>
          <w:color w:val="0F0F0F"/>
          <w:kern w:val="36"/>
          <w:sz w:val="48"/>
          <w:szCs w:val="48"/>
          <w:bdr w:val="none" w:sz="0" w:space="0" w:color="auto" w:frame="1"/>
        </w:rPr>
        <w:t xml:space="preserve"> 2.0 with the </w:t>
      </w:r>
    </w:p>
    <w:p w14:paraId="67EE9ED2" w14:textId="77777777" w:rsidR="00CC4ACA" w:rsidRDefault="00CC4ACA" w:rsidP="006E2211">
      <w:pPr>
        <w:shd w:val="clear" w:color="auto" w:fill="FFFFFF"/>
        <w:spacing w:after="0" w:line="240" w:lineRule="auto"/>
        <w:outlineLvl w:val="0"/>
        <w:rPr>
          <w:rFonts w:ascii="Roboto" w:eastAsia="Times New Roman" w:hAnsi="Roboto" w:cs="Times New Roman"/>
          <w:b/>
          <w:bCs/>
          <w:color w:val="0F0F0F"/>
          <w:kern w:val="36"/>
          <w:sz w:val="48"/>
          <w:szCs w:val="48"/>
          <w:bdr w:val="none" w:sz="0" w:space="0" w:color="auto" w:frame="1"/>
        </w:rPr>
      </w:pPr>
    </w:p>
    <w:p w14:paraId="7B3F9EFB" w14:textId="0D433FAE" w:rsidR="006E2211" w:rsidRPr="006E2211" w:rsidRDefault="006E2211" w:rsidP="006E2211">
      <w:pPr>
        <w:shd w:val="clear" w:color="auto" w:fill="FFFFFF"/>
        <w:spacing w:after="0" w:line="240" w:lineRule="auto"/>
        <w:outlineLvl w:val="0"/>
        <w:rPr>
          <w:rFonts w:ascii="Roboto" w:eastAsia="Times New Roman" w:hAnsi="Roboto" w:cs="Times New Roman"/>
          <w:b/>
          <w:bCs/>
          <w:color w:val="0F0F0F"/>
          <w:kern w:val="36"/>
          <w:sz w:val="48"/>
          <w:szCs w:val="48"/>
        </w:rPr>
      </w:pPr>
      <w:r w:rsidRPr="006E2211">
        <w:rPr>
          <w:rFonts w:ascii="Roboto" w:eastAsia="Times New Roman" w:hAnsi="Roboto" w:cs="Times New Roman"/>
          <w:b/>
          <w:bCs/>
          <w:color w:val="0F0F0F"/>
          <w:kern w:val="36"/>
          <w:sz w:val="48"/>
          <w:szCs w:val="48"/>
          <w:bdr w:val="none" w:sz="0" w:space="0" w:color="auto" w:frame="1"/>
        </w:rPr>
        <w:t>Mule Maven Plugin &amp; Connected App</w:t>
      </w:r>
    </w:p>
    <w:p w14:paraId="2C1E3D02" w14:textId="3D06FFA3" w:rsidR="006E2211" w:rsidRDefault="006E2211"/>
    <w:p w14:paraId="5089EED9" w14:textId="7A244A57" w:rsidR="00377380" w:rsidRDefault="00571F0D">
      <w:r>
        <w:t xml:space="preserve">Need to create Connected APP in Access mgmt. to  automate  n enable </w:t>
      </w:r>
      <w:proofErr w:type="spellStart"/>
      <w:r>
        <w:t>cicd</w:t>
      </w:r>
      <w:proofErr w:type="spellEnd"/>
      <w:r>
        <w:t xml:space="preserve"> with </w:t>
      </w:r>
      <w:proofErr w:type="gramStart"/>
      <w:r>
        <w:t>MMP</w:t>
      </w:r>
      <w:proofErr w:type="gramEnd"/>
    </w:p>
    <w:p w14:paraId="398C2BA0" w14:textId="2AE88AFD" w:rsidR="00571F0D" w:rsidRDefault="00571F0D">
      <w:pPr>
        <w:rPr>
          <w:rFonts w:ascii="Segoe UI" w:hAnsi="Segoe UI" w:cs="Segoe UI"/>
          <w:color w:val="5C5C5C"/>
          <w:sz w:val="21"/>
          <w:szCs w:val="21"/>
        </w:rPr>
      </w:pPr>
      <w:proofErr w:type="spellStart"/>
      <w:r>
        <w:rPr>
          <w:rFonts w:ascii="Segoe UI" w:hAnsi="Segoe UI" w:cs="Segoe UI"/>
          <w:color w:val="5C5C5C"/>
          <w:sz w:val="21"/>
          <w:szCs w:val="21"/>
        </w:rPr>
        <w:t>Clientid</w:t>
      </w:r>
      <w:proofErr w:type="spellEnd"/>
    </w:p>
    <w:p w14:paraId="5D44DA33" w14:textId="3628C6A8" w:rsidR="00571F0D" w:rsidRDefault="00571F0D">
      <w:pPr>
        <w:rPr>
          <w:rFonts w:ascii="Segoe UI" w:hAnsi="Segoe UI" w:cs="Segoe UI"/>
          <w:color w:val="5C5C5C"/>
          <w:sz w:val="21"/>
          <w:szCs w:val="21"/>
        </w:rPr>
      </w:pPr>
      <w:r>
        <w:rPr>
          <w:rFonts w:ascii="Segoe UI" w:hAnsi="Segoe UI" w:cs="Segoe UI"/>
          <w:color w:val="5C5C5C"/>
          <w:sz w:val="21"/>
          <w:szCs w:val="21"/>
        </w:rPr>
        <w:t>6e45a3af49fc42a0b896a9dd845d6b2c</w:t>
      </w:r>
    </w:p>
    <w:p w14:paraId="5559DE17" w14:textId="73AA07FF" w:rsidR="00571F0D" w:rsidRDefault="00571F0D">
      <w:pPr>
        <w:rPr>
          <w:rFonts w:ascii="Segoe UI" w:hAnsi="Segoe UI" w:cs="Segoe UI"/>
          <w:color w:val="5C5C5C"/>
          <w:sz w:val="21"/>
          <w:szCs w:val="21"/>
        </w:rPr>
      </w:pPr>
    </w:p>
    <w:p w14:paraId="5D01B433" w14:textId="0C34BBA7" w:rsidR="00571F0D" w:rsidRDefault="00571F0D">
      <w:pPr>
        <w:rPr>
          <w:rFonts w:ascii="Segoe UI" w:hAnsi="Segoe UI" w:cs="Segoe UI"/>
          <w:color w:val="5C5C5C"/>
          <w:sz w:val="21"/>
          <w:szCs w:val="21"/>
        </w:rPr>
      </w:pPr>
      <w:r>
        <w:rPr>
          <w:rFonts w:ascii="Segoe UI" w:hAnsi="Segoe UI" w:cs="Segoe UI"/>
          <w:color w:val="5C5C5C"/>
          <w:sz w:val="21"/>
          <w:szCs w:val="21"/>
        </w:rPr>
        <w:t>Secret 6B0f8E4021864Ef595196A218Df52848</w:t>
      </w:r>
    </w:p>
    <w:p w14:paraId="5E0FB235" w14:textId="1B349278" w:rsidR="000464B7" w:rsidRDefault="000464B7">
      <w:pPr>
        <w:rPr>
          <w:rFonts w:ascii="Segoe UI" w:hAnsi="Segoe UI" w:cs="Segoe UI"/>
          <w:color w:val="5C5C5C"/>
          <w:sz w:val="21"/>
          <w:szCs w:val="21"/>
        </w:rPr>
      </w:pPr>
    </w:p>
    <w:p w14:paraId="07BFF25F" w14:textId="6FB900DD" w:rsidR="000464B7" w:rsidRDefault="000464B7">
      <w:pPr>
        <w:rPr>
          <w:rFonts w:ascii="Segoe UI" w:hAnsi="Segoe UI" w:cs="Segoe UI"/>
          <w:color w:val="5C5C5C"/>
          <w:sz w:val="21"/>
          <w:szCs w:val="21"/>
        </w:rPr>
      </w:pPr>
      <w:r>
        <w:rPr>
          <w:rFonts w:ascii="Segoe UI" w:hAnsi="Segoe UI" w:cs="Segoe UI"/>
          <w:color w:val="5C5C5C"/>
          <w:sz w:val="21"/>
          <w:szCs w:val="21"/>
        </w:rPr>
        <w:t xml:space="preserve">Pom.xml </w:t>
      </w:r>
      <w:proofErr w:type="gramStart"/>
      <w:r>
        <w:rPr>
          <w:rFonts w:ascii="Segoe UI" w:hAnsi="Segoe UI" w:cs="Segoe UI"/>
          <w:color w:val="5C5C5C"/>
          <w:sz w:val="21"/>
          <w:szCs w:val="21"/>
        </w:rPr>
        <w:t>changes</w:t>
      </w:r>
      <w:proofErr w:type="gramEnd"/>
    </w:p>
    <w:p w14:paraId="27631892" w14:textId="486BD204" w:rsidR="000464B7" w:rsidRDefault="000464B7">
      <w:pPr>
        <w:rPr>
          <w:rFonts w:ascii="Segoe UI" w:hAnsi="Segoe UI" w:cs="Segoe UI"/>
          <w:color w:val="5C5C5C"/>
          <w:sz w:val="21"/>
          <w:szCs w:val="21"/>
        </w:rPr>
      </w:pPr>
      <w:r>
        <w:rPr>
          <w:rFonts w:ascii="Segoe UI" w:hAnsi="Segoe UI" w:cs="Segoe UI"/>
          <w:color w:val="5C5C5C"/>
          <w:sz w:val="21"/>
          <w:szCs w:val="21"/>
        </w:rPr>
        <w:t>Maven plugin version should be &gt;3.7.*</w:t>
      </w:r>
    </w:p>
    <w:p w14:paraId="4FB6CCDC" w14:textId="77777777" w:rsidR="009776E7" w:rsidRDefault="009776E7"/>
    <w:p w14:paraId="2E37EADF" w14:textId="7CB76CE7" w:rsidR="00571F0D" w:rsidRDefault="00847194">
      <w:r>
        <w:t>-</w:t>
      </w:r>
      <w:proofErr w:type="spellStart"/>
      <w:r w:rsidR="006656BE">
        <w:t>Cmd</w:t>
      </w:r>
      <w:proofErr w:type="spellEnd"/>
      <w:r w:rsidR="006656BE">
        <w:t xml:space="preserve"> to deploy in </w:t>
      </w:r>
      <w:r w:rsidR="0070442E">
        <w:t xml:space="preserve">exchange is </w:t>
      </w:r>
      <w:proofErr w:type="spellStart"/>
      <w:r w:rsidR="0070442E">
        <w:t>mvn</w:t>
      </w:r>
      <w:proofErr w:type="spellEnd"/>
      <w:r w:rsidR="0070442E">
        <w:t xml:space="preserve"> deploy</w:t>
      </w:r>
    </w:p>
    <w:p w14:paraId="509D5C4A" w14:textId="23D9CAD6" w:rsidR="0070442E" w:rsidRDefault="00847194">
      <w:r>
        <w:t>-</w:t>
      </w:r>
      <w:proofErr w:type="spellStart"/>
      <w:r w:rsidR="0070442E">
        <w:t>Cmd</w:t>
      </w:r>
      <w:proofErr w:type="spellEnd"/>
      <w:r w:rsidR="0070442E">
        <w:t xml:space="preserve"> to deploy in runtime manager after we deploy</w:t>
      </w:r>
      <w:r w:rsidR="00EB63B6">
        <w:t xml:space="preserve"> it in exchange </w:t>
      </w:r>
      <w:proofErr w:type="spellStart"/>
      <w:r w:rsidR="00EB63B6">
        <w:t>mvn</w:t>
      </w:r>
      <w:proofErr w:type="spellEnd"/>
      <w:r w:rsidR="00EB63B6">
        <w:t xml:space="preserve"> deploy -</w:t>
      </w:r>
      <w:proofErr w:type="spellStart"/>
      <w:r w:rsidR="00EB63B6">
        <w:t>DmuleDeploy</w:t>
      </w:r>
      <w:proofErr w:type="spellEnd"/>
    </w:p>
    <w:p w14:paraId="4C9A1491" w14:textId="7D3F4751" w:rsidR="00692425" w:rsidRDefault="00692425">
      <w:r>
        <w:t>-If we delete mule</w:t>
      </w:r>
      <w:r w:rsidR="00D82DBD">
        <w:t>-</w:t>
      </w:r>
      <w:proofErr w:type="spellStart"/>
      <w:r w:rsidR="00D82DBD">
        <w:t>artifact.json</w:t>
      </w:r>
      <w:proofErr w:type="spellEnd"/>
      <w:r w:rsidR="00D82DBD">
        <w:t xml:space="preserve"> file from the project n try to deploy then we get </w:t>
      </w:r>
      <w:r w:rsidR="00D14F5A">
        <w:t>mule-</w:t>
      </w:r>
      <w:proofErr w:type="spellStart"/>
      <w:r w:rsidR="00D14F5A">
        <w:t>artifact.json</w:t>
      </w:r>
      <w:proofErr w:type="spellEnd"/>
      <w:r w:rsidR="00D14F5A">
        <w:t xml:space="preserve"> file not found n build will be failed</w:t>
      </w:r>
    </w:p>
    <w:p w14:paraId="0457E9EF" w14:textId="51292968" w:rsidR="000C6202" w:rsidRDefault="000C6202">
      <w:r>
        <w:lastRenderedPageBreak/>
        <w:t>--If we have snapshot keyword in ${</w:t>
      </w:r>
      <w:proofErr w:type="spellStart"/>
      <w:r>
        <w:t>project.version</w:t>
      </w:r>
      <w:proofErr w:type="spellEnd"/>
      <w:r>
        <w:t xml:space="preserve">}  in the pom.xml n  we retry to deploy the same asset multiple time in exchange then </w:t>
      </w:r>
      <w:r w:rsidR="00B82242">
        <w:t xml:space="preserve">it will be deployed with </w:t>
      </w:r>
      <w:r w:rsidR="00D80F20">
        <w:t>${</w:t>
      </w:r>
      <w:proofErr w:type="spellStart"/>
      <w:r w:rsidR="00D80F20">
        <w:t>project.version</w:t>
      </w:r>
      <w:proofErr w:type="spellEnd"/>
      <w:r w:rsidR="00D80F20">
        <w:t>}  in development state</w:t>
      </w:r>
      <w:r w:rsidR="007D2F49">
        <w:rPr>
          <w:noProof/>
        </w:rPr>
        <w:drawing>
          <wp:inline distT="0" distB="0" distL="0" distR="0" wp14:anchorId="332657EB" wp14:editId="29B70DB0">
            <wp:extent cx="5943600" cy="1148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48715"/>
                    </a:xfrm>
                    <a:prstGeom prst="rect">
                      <a:avLst/>
                    </a:prstGeom>
                  </pic:spPr>
                </pic:pic>
              </a:graphicData>
            </a:graphic>
          </wp:inline>
        </w:drawing>
      </w:r>
    </w:p>
    <w:p w14:paraId="5BCE08BB" w14:textId="41B1208A" w:rsidR="00EB63B6" w:rsidRDefault="00847194">
      <w:r>
        <w:t>-</w:t>
      </w:r>
      <w:r w:rsidR="00EB63B6">
        <w:t xml:space="preserve">If we remove -snapshot keyword from </w:t>
      </w:r>
      <w:r w:rsidR="00E369B3">
        <w:t>${</w:t>
      </w:r>
      <w:proofErr w:type="spellStart"/>
      <w:r w:rsidR="0012522C">
        <w:t>project.version</w:t>
      </w:r>
      <w:proofErr w:type="spellEnd"/>
      <w:r w:rsidR="00E369B3">
        <w:t xml:space="preserve">}  in </w:t>
      </w:r>
      <w:r w:rsidR="00EB63B6">
        <w:t>the pom.xml</w:t>
      </w:r>
      <w:r w:rsidR="00E369B3">
        <w:t xml:space="preserve"> n  retry to deploy the same asset</w:t>
      </w:r>
      <w:r w:rsidR="00146EE2">
        <w:t xml:space="preserve"> multiple time</w:t>
      </w:r>
      <w:r>
        <w:t xml:space="preserve"> in exchange</w:t>
      </w:r>
      <w:r w:rsidR="00146EE2">
        <w:t xml:space="preserve"> then we get </w:t>
      </w:r>
      <w:r w:rsidR="00E02742">
        <w:t xml:space="preserve">asset already exists with this version n published </w:t>
      </w:r>
      <w:r w:rsidR="00C75722">
        <w:t xml:space="preserve">lifecycle </w:t>
      </w:r>
      <w:r w:rsidR="003A4A58">
        <w:t>note that the asset will be published as Stable state</w:t>
      </w:r>
      <w:r w:rsidR="00C74CD4">
        <w:t xml:space="preserve"> at first time</w:t>
      </w:r>
      <w:r w:rsidR="00D579ED">
        <w:rPr>
          <w:noProof/>
        </w:rPr>
        <w:drawing>
          <wp:inline distT="0" distB="0" distL="0" distR="0" wp14:anchorId="47D9F1F4" wp14:editId="4725154B">
            <wp:extent cx="5943600" cy="1104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4900"/>
                    </a:xfrm>
                    <a:prstGeom prst="rect">
                      <a:avLst/>
                    </a:prstGeom>
                  </pic:spPr>
                </pic:pic>
              </a:graphicData>
            </a:graphic>
          </wp:inline>
        </w:drawing>
      </w:r>
    </w:p>
    <w:p w14:paraId="2EEDB678" w14:textId="6862A4F0" w:rsidR="0060260F" w:rsidRDefault="0060260F">
      <w:r>
        <w:rPr>
          <w:noProof/>
        </w:rPr>
        <w:drawing>
          <wp:inline distT="0" distB="0" distL="0" distR="0" wp14:anchorId="2B5E84A6" wp14:editId="3A6A5117">
            <wp:extent cx="5943600" cy="1068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68070"/>
                    </a:xfrm>
                    <a:prstGeom prst="rect">
                      <a:avLst/>
                    </a:prstGeom>
                  </pic:spPr>
                </pic:pic>
              </a:graphicData>
            </a:graphic>
          </wp:inline>
        </w:drawing>
      </w:r>
    </w:p>
    <w:p w14:paraId="66D7CEA0" w14:textId="77777777" w:rsidR="00F05CB3" w:rsidRDefault="00F05CB3"/>
    <w:p w14:paraId="3542A532" w14:textId="10ACC0BD" w:rsidR="00F05CB3" w:rsidRDefault="00F05CB3">
      <w:pPr>
        <w:pBdr>
          <w:bottom w:val="single" w:sz="6" w:space="1" w:color="auto"/>
        </w:pBdr>
      </w:pPr>
      <w:proofErr w:type="spellStart"/>
      <w:r>
        <w:t>Cloudhub</w:t>
      </w:r>
      <w:proofErr w:type="spellEnd"/>
      <w:r>
        <w:t xml:space="preserve"> Networking</w:t>
      </w:r>
    </w:p>
    <w:p w14:paraId="5B55B8EC" w14:textId="48C16E43" w:rsidR="00F05CB3" w:rsidRDefault="00E65A7D">
      <w:r>
        <w:t>VPC</w:t>
      </w:r>
    </w:p>
    <w:p w14:paraId="23A60D2B" w14:textId="77777777" w:rsidR="001B3E68" w:rsidRDefault="001B3E68"/>
    <w:p w14:paraId="13C950BC" w14:textId="5503782B" w:rsidR="001B3E68" w:rsidRDefault="00F24B64">
      <w:pPr>
        <w:rPr>
          <w:rFonts w:ascii="Consolas" w:hAnsi="Consolas"/>
          <w:color w:val="181818"/>
          <w:sz w:val="20"/>
          <w:szCs w:val="20"/>
          <w:shd w:val="clear" w:color="auto" w:fill="F9FAFB"/>
        </w:rPr>
      </w:pPr>
      <w:proofErr w:type="spellStart"/>
      <w:r>
        <w:rPr>
          <w:rFonts w:ascii="Consolas" w:hAnsi="Consolas"/>
          <w:color w:val="181818"/>
          <w:sz w:val="20"/>
          <w:szCs w:val="20"/>
          <w:shd w:val="clear" w:color="auto" w:fill="F9FAFB"/>
        </w:rPr>
        <w:t>mvn</w:t>
      </w:r>
      <w:proofErr w:type="spellEnd"/>
      <w:r>
        <w:rPr>
          <w:rFonts w:ascii="Consolas" w:hAnsi="Consolas"/>
          <w:color w:val="181818"/>
          <w:sz w:val="20"/>
          <w:szCs w:val="20"/>
          <w:shd w:val="clear" w:color="auto" w:fill="F9FAFB"/>
        </w:rPr>
        <w:t xml:space="preserve"> clean package -</w:t>
      </w:r>
      <w:proofErr w:type="spellStart"/>
      <w:r>
        <w:rPr>
          <w:rFonts w:ascii="Consolas" w:hAnsi="Consolas"/>
          <w:color w:val="181818"/>
          <w:sz w:val="20"/>
          <w:szCs w:val="20"/>
          <w:shd w:val="clear" w:color="auto" w:fill="F9FAFB"/>
        </w:rPr>
        <w:t>DattachMuleSources</w:t>
      </w:r>
      <w:proofErr w:type="spellEnd"/>
      <w:r>
        <w:rPr>
          <w:rFonts w:ascii="Consolas" w:hAnsi="Consolas"/>
          <w:color w:val="181818"/>
          <w:sz w:val="20"/>
          <w:szCs w:val="20"/>
          <w:shd w:val="clear" w:color="auto" w:fill="F9FAFB"/>
        </w:rPr>
        <w:t xml:space="preserve"> -</w:t>
      </w:r>
      <w:proofErr w:type="spellStart"/>
      <w:r>
        <w:rPr>
          <w:rFonts w:ascii="Consolas" w:hAnsi="Consolas"/>
          <w:color w:val="181818"/>
          <w:sz w:val="20"/>
          <w:szCs w:val="20"/>
          <w:shd w:val="clear" w:color="auto" w:fill="F9FAFB"/>
        </w:rPr>
        <w:t>DlightweightPackage</w:t>
      </w:r>
      <w:proofErr w:type="spellEnd"/>
    </w:p>
    <w:p w14:paraId="52197888" w14:textId="77777777" w:rsidR="001B7AEF" w:rsidRDefault="001B7AEF">
      <w:pPr>
        <w:rPr>
          <w:rFonts w:ascii="Consolas" w:hAnsi="Consolas"/>
          <w:color w:val="181818"/>
          <w:sz w:val="20"/>
          <w:szCs w:val="20"/>
          <w:shd w:val="clear" w:color="auto" w:fill="F9FAFB"/>
        </w:rPr>
      </w:pPr>
    </w:p>
    <w:p w14:paraId="3195DD25" w14:textId="77777777" w:rsidR="001B7AEF" w:rsidRDefault="001B7AEF">
      <w:pPr>
        <w:rPr>
          <w:rFonts w:ascii="Consolas" w:hAnsi="Consolas"/>
          <w:color w:val="181818"/>
          <w:sz w:val="20"/>
          <w:szCs w:val="20"/>
          <w:shd w:val="clear" w:color="auto" w:fill="F9FAFB"/>
        </w:rPr>
      </w:pPr>
    </w:p>
    <w:p w14:paraId="1FBAA74C" w14:textId="77777777" w:rsidR="001B7AEF" w:rsidRDefault="001B7AEF"/>
    <w:p w14:paraId="4BE37C92" w14:textId="77777777" w:rsidR="00585886" w:rsidRDefault="00585886"/>
    <w:p w14:paraId="2CAFBEF8" w14:textId="77777777" w:rsidR="00585886" w:rsidRDefault="00585886"/>
    <w:p w14:paraId="7E43FC2F" w14:textId="77777777" w:rsidR="00585886" w:rsidRDefault="00585886"/>
    <w:p w14:paraId="4476C4A4" w14:textId="77777777" w:rsidR="00585886" w:rsidRDefault="00585886"/>
    <w:p w14:paraId="337DE488" w14:textId="77777777" w:rsidR="00585886" w:rsidRDefault="00585886"/>
    <w:p w14:paraId="30C926AD" w14:textId="71650DE3" w:rsidR="001B3E68" w:rsidRDefault="001B3E68">
      <w:pPr>
        <w:pBdr>
          <w:bottom w:val="single" w:sz="6" w:space="1" w:color="auto"/>
        </w:pBdr>
      </w:pPr>
      <w:r>
        <w:lastRenderedPageBreak/>
        <w:t xml:space="preserve">Ashish </w:t>
      </w:r>
      <w:proofErr w:type="spellStart"/>
      <w:r>
        <w:t>Pardhi</w:t>
      </w:r>
      <w:proofErr w:type="spellEnd"/>
      <w:r>
        <w:t xml:space="preserve"> </w:t>
      </w:r>
      <w:r w:rsidR="00BA1B50">
        <w:t xml:space="preserve">3hr </w:t>
      </w:r>
      <w:r>
        <w:t>Videos</w:t>
      </w:r>
      <w:r w:rsidR="001F4ECD">
        <w:t>(10 Videos)</w:t>
      </w:r>
      <w:r>
        <w:t xml:space="preserve"> on Ch 2.0:</w:t>
      </w:r>
    </w:p>
    <w:p w14:paraId="39F11C40" w14:textId="296E7EBF" w:rsidR="00A865AF" w:rsidRDefault="005C6B9C" w:rsidP="00A865AF">
      <w:pPr>
        <w:pStyle w:val="Heading1"/>
        <w:shd w:val="clear" w:color="auto" w:fill="FFFFFF"/>
        <w:spacing w:before="0" w:beforeAutospacing="0" w:after="0" w:afterAutospacing="0"/>
        <w:rPr>
          <w:rFonts w:ascii="Roboto" w:hAnsi="Roboto"/>
          <w:color w:val="0F0F0F"/>
        </w:rPr>
      </w:pPr>
      <w:r>
        <w:t>1)</w:t>
      </w:r>
      <w:r w:rsidR="00A865AF" w:rsidRPr="00A865AF">
        <w:rPr>
          <w:rFonts w:ascii="Roboto" w:hAnsi="Roboto"/>
          <w:color w:val="0F0F0F"/>
        </w:rPr>
        <w:t xml:space="preserve"> </w:t>
      </w:r>
      <w:r w:rsidR="00A865AF">
        <w:rPr>
          <w:rFonts w:ascii="Roboto" w:hAnsi="Roboto"/>
          <w:color w:val="0F0F0F"/>
        </w:rPr>
        <w:t xml:space="preserve">Deploying </w:t>
      </w:r>
      <w:proofErr w:type="spellStart"/>
      <w:r w:rsidR="00A865AF">
        <w:rPr>
          <w:rFonts w:ascii="Roboto" w:hAnsi="Roboto"/>
          <w:color w:val="0F0F0F"/>
        </w:rPr>
        <w:t>Mulesoft</w:t>
      </w:r>
      <w:proofErr w:type="spellEnd"/>
      <w:r w:rsidR="00A865AF">
        <w:rPr>
          <w:rFonts w:ascii="Roboto" w:hAnsi="Roboto"/>
          <w:color w:val="0F0F0F"/>
        </w:rPr>
        <w:t xml:space="preserve"> Application using Mule Maven Plugin</w:t>
      </w:r>
    </w:p>
    <w:p w14:paraId="7F37910C" w14:textId="77777777" w:rsidR="00B47943" w:rsidRDefault="00F01A35">
      <w:pPr>
        <w:rPr>
          <w:rFonts w:ascii="Segoe UI" w:hAnsi="Segoe UI" w:cs="Segoe UI"/>
          <w:color w:val="181818"/>
          <w:shd w:val="clear" w:color="auto" w:fill="FEFEFE"/>
        </w:rPr>
      </w:pPr>
      <w:r>
        <w:rPr>
          <w:rFonts w:ascii="Segoe UI" w:hAnsi="Segoe UI" w:cs="Segoe UI"/>
          <w:color w:val="181818"/>
          <w:shd w:val="clear" w:color="auto" w:fill="FEFEFE"/>
        </w:rPr>
        <w:t xml:space="preserve">We can deploy our app in CH 2.0 using  </w:t>
      </w:r>
      <w:proofErr w:type="spellStart"/>
      <w:r w:rsidR="00C54961">
        <w:rPr>
          <w:rFonts w:ascii="Segoe UI" w:hAnsi="Segoe UI" w:cs="Segoe UI"/>
          <w:color w:val="181818"/>
          <w:shd w:val="clear" w:color="auto" w:fill="FEFEFE"/>
        </w:rPr>
        <w:t>Anypoint</w:t>
      </w:r>
      <w:proofErr w:type="spellEnd"/>
      <w:r w:rsidR="00C54961">
        <w:rPr>
          <w:rFonts w:ascii="Segoe UI" w:hAnsi="Segoe UI" w:cs="Segoe UI"/>
          <w:color w:val="181818"/>
          <w:shd w:val="clear" w:color="auto" w:fill="FEFEFE"/>
        </w:rPr>
        <w:t xml:space="preserve"> Runtime </w:t>
      </w:r>
      <w:proofErr w:type="spellStart"/>
      <w:r w:rsidR="00C54961">
        <w:rPr>
          <w:rFonts w:ascii="Segoe UI" w:hAnsi="Segoe UI" w:cs="Segoe UI"/>
          <w:color w:val="181818"/>
          <w:shd w:val="clear" w:color="auto" w:fill="FEFEFE"/>
        </w:rPr>
        <w:t>Manager</w:t>
      </w:r>
      <w:r>
        <w:rPr>
          <w:rFonts w:ascii="Segoe UI" w:hAnsi="Segoe UI" w:cs="Segoe UI"/>
          <w:color w:val="181818"/>
          <w:shd w:val="clear" w:color="auto" w:fill="FEFEFE"/>
        </w:rPr>
        <w:t>,Anypoint</w:t>
      </w:r>
      <w:proofErr w:type="spellEnd"/>
      <w:r>
        <w:rPr>
          <w:rFonts w:ascii="Segoe UI" w:hAnsi="Segoe UI" w:cs="Segoe UI"/>
          <w:color w:val="181818"/>
          <w:shd w:val="clear" w:color="auto" w:fill="FEFEFE"/>
        </w:rPr>
        <w:t xml:space="preserve"> CLI  and </w:t>
      </w:r>
      <w:r w:rsidR="00C54961">
        <w:rPr>
          <w:rFonts w:ascii="Segoe UI" w:hAnsi="Segoe UI" w:cs="Segoe UI"/>
          <w:color w:val="181818"/>
          <w:shd w:val="clear" w:color="auto" w:fill="FEFEFE"/>
        </w:rPr>
        <w:t xml:space="preserve"> Mule Maven plugin. </w:t>
      </w:r>
      <w:proofErr w:type="spellStart"/>
      <w:r w:rsidR="00B47943">
        <w:rPr>
          <w:rFonts w:ascii="Segoe UI" w:hAnsi="Segoe UI" w:cs="Segoe UI"/>
          <w:color w:val="181818"/>
          <w:shd w:val="clear" w:color="auto" w:fill="FEFEFE"/>
        </w:rPr>
        <w:t>Inorder</w:t>
      </w:r>
      <w:proofErr w:type="spellEnd"/>
      <w:r w:rsidR="00B47943">
        <w:rPr>
          <w:rFonts w:ascii="Segoe UI" w:hAnsi="Segoe UI" w:cs="Segoe UI"/>
          <w:color w:val="181818"/>
          <w:shd w:val="clear" w:color="auto" w:fill="FEFEFE"/>
        </w:rPr>
        <w:t xml:space="preserve"> to Deploy our app in CH 2.0 We have below prerequisites:</w:t>
      </w:r>
    </w:p>
    <w:p w14:paraId="24EABF56" w14:textId="35C5C587" w:rsidR="00C54961" w:rsidRDefault="007E229F">
      <w:r>
        <w:rPr>
          <w:rFonts w:ascii="Segoe UI" w:hAnsi="Segoe UI" w:cs="Segoe UI"/>
          <w:color w:val="181818"/>
          <w:shd w:val="clear" w:color="auto" w:fill="FEFEFE"/>
        </w:rPr>
        <w:t xml:space="preserve"> </w:t>
      </w:r>
    </w:p>
    <w:p w14:paraId="37E9E718" w14:textId="651655E9" w:rsidR="001B3E68" w:rsidRDefault="00071AAB">
      <w:r>
        <w:t>Prerequisites:</w:t>
      </w:r>
    </w:p>
    <w:p w14:paraId="1524D434" w14:textId="58DDB06C" w:rsidR="00071AAB" w:rsidRPr="00124662" w:rsidRDefault="00E14861" w:rsidP="00071AAB">
      <w:pPr>
        <w:pStyle w:val="ListParagraph"/>
        <w:numPr>
          <w:ilvl w:val="1"/>
          <w:numId w:val="10"/>
        </w:numPr>
      </w:pPr>
      <w:r>
        <w:t xml:space="preserve">We need to ensure that </w:t>
      </w:r>
      <w:r w:rsidRPr="00124662">
        <w:rPr>
          <w:rFonts w:ascii="Segoe UI" w:hAnsi="Segoe UI" w:cs="Segoe UI"/>
          <w:b/>
          <w:bCs/>
          <w:color w:val="181818"/>
          <w:sz w:val="21"/>
          <w:szCs w:val="21"/>
          <w:shd w:val="clear" w:color="auto" w:fill="FEFEFE"/>
        </w:rPr>
        <w:t xml:space="preserve">Mule Maven Plugin is added </w:t>
      </w:r>
      <w:r w:rsidRPr="00124662">
        <w:rPr>
          <w:rFonts w:ascii="Segoe UI" w:hAnsi="Segoe UI" w:cs="Segoe UI"/>
          <w:b/>
          <w:bCs/>
          <w:color w:val="181818"/>
          <w:sz w:val="21"/>
          <w:szCs w:val="21"/>
          <w:shd w:val="clear" w:color="auto" w:fill="FEFEFE"/>
        </w:rPr>
        <w:t>in</w:t>
      </w:r>
      <w:r w:rsidRPr="00124662">
        <w:rPr>
          <w:rFonts w:ascii="Segoe UI" w:hAnsi="Segoe UI" w:cs="Segoe UI"/>
          <w:b/>
          <w:bCs/>
          <w:color w:val="181818"/>
          <w:sz w:val="21"/>
          <w:szCs w:val="21"/>
          <w:shd w:val="clear" w:color="auto" w:fill="FEFEFE"/>
        </w:rPr>
        <w:t xml:space="preserve"> your </w:t>
      </w:r>
      <w:proofErr w:type="gramStart"/>
      <w:r w:rsidRPr="00124662">
        <w:rPr>
          <w:rFonts w:ascii="Segoe UI" w:hAnsi="Segoe UI" w:cs="Segoe UI"/>
          <w:b/>
          <w:bCs/>
          <w:color w:val="181818"/>
          <w:sz w:val="21"/>
          <w:szCs w:val="21"/>
          <w:shd w:val="clear" w:color="auto" w:fill="FEFEFE"/>
        </w:rPr>
        <w:t>project</w:t>
      </w:r>
      <w:proofErr w:type="gramEnd"/>
    </w:p>
    <w:p w14:paraId="2942F0AF" w14:textId="69BF7A93" w:rsidR="005C6B9C" w:rsidRPr="00666D1E" w:rsidRDefault="00945F65" w:rsidP="00AB2AF2">
      <w:pPr>
        <w:pStyle w:val="ListParagraph"/>
        <w:numPr>
          <w:ilvl w:val="1"/>
          <w:numId w:val="10"/>
        </w:numPr>
      </w:pPr>
      <w:r w:rsidRPr="00F5015E">
        <w:rPr>
          <w:rFonts w:ascii="Segoe UI" w:hAnsi="Segoe UI" w:cs="Segoe UI"/>
          <w:b/>
          <w:bCs/>
          <w:color w:val="181818"/>
          <w:sz w:val="21"/>
          <w:szCs w:val="21"/>
          <w:shd w:val="clear" w:color="auto" w:fill="FEFEFE"/>
        </w:rPr>
        <w:t>The application is already published in Exchange</w:t>
      </w:r>
      <w:r w:rsidR="00F5015E" w:rsidRPr="00F5015E">
        <w:rPr>
          <w:rFonts w:ascii="Segoe UI" w:hAnsi="Segoe UI" w:cs="Segoe UI"/>
          <w:b/>
          <w:bCs/>
          <w:color w:val="181818"/>
          <w:sz w:val="21"/>
          <w:szCs w:val="21"/>
          <w:shd w:val="clear" w:color="auto" w:fill="FEFEFE"/>
        </w:rPr>
        <w:t xml:space="preserve"> before we start deploying the App in Runtime Manager</w:t>
      </w:r>
      <w:r w:rsidRPr="00F5015E">
        <w:rPr>
          <w:rFonts w:ascii="Segoe UI" w:hAnsi="Segoe UI" w:cs="Segoe UI"/>
          <w:b/>
          <w:bCs/>
          <w:color w:val="181818"/>
          <w:sz w:val="21"/>
          <w:szCs w:val="21"/>
          <w:shd w:val="clear" w:color="auto" w:fill="FEFEFE"/>
        </w:rPr>
        <w:t>(</w:t>
      </w:r>
      <w:r w:rsidR="00CB4A55" w:rsidRPr="00F5015E">
        <w:rPr>
          <w:rFonts w:ascii="Segoe UI" w:hAnsi="Segoe UI" w:cs="Segoe UI"/>
          <w:b/>
          <w:bCs/>
          <w:color w:val="181818"/>
          <w:sz w:val="21"/>
          <w:szCs w:val="21"/>
          <w:shd w:val="clear" w:color="auto" w:fill="FEFEFE"/>
        </w:rPr>
        <w:t>Mandatory</w:t>
      </w:r>
      <w:r w:rsidR="00CB4A55">
        <w:rPr>
          <w:rFonts w:ascii="Segoe UI" w:hAnsi="Segoe UI" w:cs="Segoe UI"/>
          <w:color w:val="181818"/>
          <w:sz w:val="21"/>
          <w:szCs w:val="21"/>
          <w:shd w:val="clear" w:color="auto" w:fill="FEFEFE"/>
        </w:rPr>
        <w:t>)</w:t>
      </w:r>
    </w:p>
    <w:p w14:paraId="669A30EE" w14:textId="158ADB72" w:rsidR="00F607ED" w:rsidRPr="00492CC7" w:rsidRDefault="00666D1E" w:rsidP="00F607ED">
      <w:pPr>
        <w:pStyle w:val="ListParagraph"/>
        <w:numPr>
          <w:ilvl w:val="1"/>
          <w:numId w:val="10"/>
        </w:numPr>
      </w:pPr>
      <w:r w:rsidRPr="00666D1E">
        <w:rPr>
          <w:rFonts w:ascii="Segoe UI" w:hAnsi="Segoe UI" w:cs="Segoe UI"/>
          <w:b/>
          <w:bCs/>
          <w:color w:val="181818"/>
          <w:sz w:val="21"/>
          <w:szCs w:val="21"/>
          <w:shd w:val="clear" w:color="auto" w:fill="FEFEFE"/>
        </w:rPr>
        <w:t>The Mule Maven Facade API (v3) is added as a repository in the distribution management section of your project’s POM file</w:t>
      </w:r>
      <w:r w:rsidR="0026490D">
        <w:rPr>
          <w:rFonts w:ascii="Segoe UI" w:hAnsi="Segoe UI" w:cs="Segoe UI"/>
          <w:color w:val="181818"/>
          <w:sz w:val="21"/>
          <w:szCs w:val="21"/>
          <w:shd w:val="clear" w:color="auto" w:fill="FEFEFE"/>
        </w:rPr>
        <w:t>.</w:t>
      </w:r>
    </w:p>
    <w:p w14:paraId="16173DD2" w14:textId="77777777" w:rsidR="00492CC7" w:rsidRPr="0026490D" w:rsidRDefault="00492CC7" w:rsidP="00492CC7"/>
    <w:p w14:paraId="34097021" w14:textId="6888D573" w:rsidR="0026490D" w:rsidRPr="006E48C8" w:rsidRDefault="0026490D" w:rsidP="0026490D">
      <w:pPr>
        <w:pStyle w:val="ListParagraph"/>
        <w:numPr>
          <w:ilvl w:val="0"/>
          <w:numId w:val="13"/>
        </w:numPr>
        <w:rPr>
          <w:highlight w:val="yellow"/>
        </w:rPr>
      </w:pPr>
      <w:r w:rsidRPr="006E48C8">
        <w:rPr>
          <w:highlight w:val="yellow"/>
        </w:rPr>
        <w:t xml:space="preserve">We </w:t>
      </w:r>
      <w:r w:rsidRPr="006E48C8">
        <w:rPr>
          <w:highlight w:val="yellow"/>
        </w:rPr>
        <w:t xml:space="preserve">need to ensure that </w:t>
      </w:r>
      <w:r w:rsidRPr="006E48C8">
        <w:rPr>
          <w:rFonts w:ascii="Segoe UI" w:hAnsi="Segoe UI" w:cs="Segoe UI"/>
          <w:b/>
          <w:bCs/>
          <w:color w:val="181818"/>
          <w:sz w:val="21"/>
          <w:szCs w:val="21"/>
          <w:highlight w:val="yellow"/>
          <w:shd w:val="clear" w:color="auto" w:fill="FEFEFE"/>
        </w:rPr>
        <w:t>Mule Maven Plugin is added in your project</w:t>
      </w:r>
      <w:r w:rsidR="006E48C8" w:rsidRPr="006E48C8">
        <w:rPr>
          <w:rFonts w:ascii="Segoe UI" w:hAnsi="Segoe UI" w:cs="Segoe UI"/>
          <w:b/>
          <w:bCs/>
          <w:color w:val="181818"/>
          <w:sz w:val="21"/>
          <w:szCs w:val="21"/>
          <w:highlight w:val="yellow"/>
          <w:shd w:val="clear" w:color="auto" w:fill="FEFEFE"/>
        </w:rPr>
        <w:t>:</w:t>
      </w:r>
    </w:p>
    <w:p w14:paraId="15846085" w14:textId="0591BD43" w:rsidR="0026490D" w:rsidRDefault="007E3B13" w:rsidP="007E3B13">
      <w:pPr>
        <w:pStyle w:val="ListParagraph"/>
        <w:rPr>
          <w:rFonts w:ascii="Segoe UI" w:hAnsi="Segoe UI" w:cs="Segoe UI"/>
          <w:b/>
          <w:bCs/>
          <w:color w:val="181818"/>
          <w:sz w:val="21"/>
          <w:szCs w:val="21"/>
          <w:shd w:val="clear" w:color="auto" w:fill="FEFEFE"/>
        </w:rPr>
      </w:pPr>
      <w:r>
        <w:rPr>
          <w:rFonts w:ascii="Segoe UI" w:hAnsi="Segoe UI" w:cs="Segoe UI"/>
          <w:b/>
          <w:bCs/>
          <w:color w:val="181818"/>
          <w:sz w:val="21"/>
          <w:szCs w:val="21"/>
          <w:shd w:val="clear" w:color="auto" w:fill="FEFEFE"/>
        </w:rPr>
        <w:t>Go To mule-project-&gt;pom.xml-&gt;</w:t>
      </w:r>
      <w:r w:rsidR="0041387C">
        <w:rPr>
          <w:rFonts w:ascii="Segoe UI" w:hAnsi="Segoe UI" w:cs="Segoe UI"/>
          <w:b/>
          <w:bCs/>
          <w:color w:val="181818"/>
          <w:sz w:val="21"/>
          <w:szCs w:val="21"/>
          <w:shd w:val="clear" w:color="auto" w:fill="FEFEFE"/>
        </w:rPr>
        <w:t xml:space="preserve">under &lt;build&gt;&lt;plugins&gt; element check &lt;plugin&gt;element describing the </w:t>
      </w:r>
      <w:r w:rsidR="00DC34D8">
        <w:rPr>
          <w:rFonts w:ascii="Segoe UI" w:hAnsi="Segoe UI" w:cs="Segoe UI"/>
          <w:b/>
          <w:bCs/>
          <w:color w:val="181818"/>
          <w:sz w:val="21"/>
          <w:szCs w:val="21"/>
          <w:shd w:val="clear" w:color="auto" w:fill="FEFEFE"/>
        </w:rPr>
        <w:t xml:space="preserve">mule-maven-plugin </w:t>
      </w:r>
      <w:proofErr w:type="spellStart"/>
      <w:r w:rsidR="00DC34D8">
        <w:rPr>
          <w:rFonts w:ascii="Segoe UI" w:hAnsi="Segoe UI" w:cs="Segoe UI"/>
          <w:b/>
          <w:bCs/>
          <w:color w:val="181818"/>
          <w:sz w:val="21"/>
          <w:szCs w:val="21"/>
          <w:shd w:val="clear" w:color="auto" w:fill="FEFEFE"/>
        </w:rPr>
        <w:t>groupId,version,artifactId</w:t>
      </w:r>
      <w:proofErr w:type="spellEnd"/>
      <w:r w:rsidR="007B2ACC">
        <w:rPr>
          <w:rFonts w:ascii="Segoe UI" w:hAnsi="Segoe UI" w:cs="Segoe UI"/>
          <w:b/>
          <w:bCs/>
          <w:color w:val="181818"/>
          <w:sz w:val="21"/>
          <w:szCs w:val="21"/>
          <w:shd w:val="clear" w:color="auto" w:fill="FEFEFE"/>
        </w:rPr>
        <w:t xml:space="preserve">,&lt;extensions&gt; is </w:t>
      </w:r>
      <w:proofErr w:type="gramStart"/>
      <w:r w:rsidR="007B2ACC">
        <w:rPr>
          <w:rFonts w:ascii="Segoe UI" w:hAnsi="Segoe UI" w:cs="Segoe UI"/>
          <w:b/>
          <w:bCs/>
          <w:color w:val="181818"/>
          <w:sz w:val="21"/>
          <w:szCs w:val="21"/>
          <w:shd w:val="clear" w:color="auto" w:fill="FEFEFE"/>
        </w:rPr>
        <w:t>specified</w:t>
      </w:r>
      <w:proofErr w:type="gramEnd"/>
    </w:p>
    <w:p w14:paraId="3435B4E7" w14:textId="77777777" w:rsidR="00DC34D8"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shd w:val="clear" w:color="auto" w:fill="D4D4D4"/>
        </w:rPr>
        <w:t>build</w:t>
      </w:r>
      <w:r>
        <w:rPr>
          <w:rFonts w:ascii="Consolas" w:hAnsi="Consolas"/>
          <w:color w:val="008080"/>
          <w:sz w:val="20"/>
          <w:szCs w:val="20"/>
        </w:rPr>
        <w:t>&gt;</w:t>
      </w:r>
    </w:p>
    <w:p w14:paraId="106F2A12" w14:textId="279BA4B6" w:rsidR="00DC34D8"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plugins</w:t>
      </w:r>
      <w:r>
        <w:rPr>
          <w:rFonts w:ascii="Consolas" w:hAnsi="Consolas"/>
          <w:color w:val="008080"/>
          <w:sz w:val="20"/>
          <w:szCs w:val="20"/>
        </w:rPr>
        <w:t>&gt;</w:t>
      </w:r>
    </w:p>
    <w:p w14:paraId="13ADAF83" w14:textId="77777777" w:rsidR="00DC34D8"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plugin</w:t>
      </w:r>
      <w:r>
        <w:rPr>
          <w:rFonts w:ascii="Consolas" w:hAnsi="Consolas"/>
          <w:color w:val="008080"/>
          <w:sz w:val="20"/>
          <w:szCs w:val="20"/>
        </w:rPr>
        <w:t>&gt;</w:t>
      </w:r>
    </w:p>
    <w:p w14:paraId="0932E632" w14:textId="77777777" w:rsidR="00DC34D8"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groupId</w:t>
      </w:r>
      <w:proofErr w:type="spellEnd"/>
      <w:r>
        <w:rPr>
          <w:rFonts w:ascii="Consolas" w:hAnsi="Consolas"/>
          <w:color w:val="008080"/>
          <w:sz w:val="20"/>
          <w:szCs w:val="20"/>
        </w:rPr>
        <w:t>&gt;</w:t>
      </w:r>
      <w:proofErr w:type="spellStart"/>
      <w:r>
        <w:rPr>
          <w:rFonts w:ascii="Consolas" w:hAnsi="Consolas"/>
          <w:color w:val="000000"/>
          <w:sz w:val="20"/>
          <w:szCs w:val="20"/>
        </w:rPr>
        <w:t>org.mule.tools.maven</w:t>
      </w:r>
      <w:proofErr w:type="spellEnd"/>
      <w:r>
        <w:rPr>
          <w:rFonts w:ascii="Consolas" w:hAnsi="Consolas"/>
          <w:color w:val="008080"/>
          <w:sz w:val="20"/>
          <w:szCs w:val="20"/>
        </w:rPr>
        <w:t>&lt;/</w:t>
      </w:r>
      <w:proofErr w:type="spellStart"/>
      <w:r>
        <w:rPr>
          <w:rFonts w:ascii="Consolas" w:hAnsi="Consolas"/>
          <w:color w:val="3F7F7F"/>
          <w:sz w:val="20"/>
          <w:szCs w:val="20"/>
        </w:rPr>
        <w:t>groupId</w:t>
      </w:r>
      <w:proofErr w:type="spellEnd"/>
      <w:r>
        <w:rPr>
          <w:rFonts w:ascii="Consolas" w:hAnsi="Consolas"/>
          <w:color w:val="008080"/>
          <w:sz w:val="20"/>
          <w:szCs w:val="20"/>
        </w:rPr>
        <w:t>&gt;</w:t>
      </w:r>
    </w:p>
    <w:p w14:paraId="00B5C916" w14:textId="77777777" w:rsidR="00DC34D8"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artifactId</w:t>
      </w:r>
      <w:proofErr w:type="spellEnd"/>
      <w:r>
        <w:rPr>
          <w:rFonts w:ascii="Consolas" w:hAnsi="Consolas"/>
          <w:color w:val="008080"/>
          <w:sz w:val="20"/>
          <w:szCs w:val="20"/>
        </w:rPr>
        <w:t>&gt;</w:t>
      </w:r>
      <w:r>
        <w:rPr>
          <w:rFonts w:ascii="Consolas" w:hAnsi="Consolas"/>
          <w:color w:val="000000"/>
          <w:sz w:val="20"/>
          <w:szCs w:val="20"/>
        </w:rPr>
        <w:t>mule-</w:t>
      </w:r>
      <w:r>
        <w:rPr>
          <w:rFonts w:ascii="Consolas" w:hAnsi="Consolas"/>
          <w:color w:val="000000"/>
          <w:sz w:val="20"/>
          <w:szCs w:val="20"/>
          <w:u w:val="single"/>
        </w:rPr>
        <w:t>maven</w:t>
      </w:r>
      <w:r>
        <w:rPr>
          <w:rFonts w:ascii="Consolas" w:hAnsi="Consolas"/>
          <w:color w:val="000000"/>
          <w:sz w:val="20"/>
          <w:szCs w:val="20"/>
        </w:rPr>
        <w:t>-</w:t>
      </w:r>
      <w:r>
        <w:rPr>
          <w:rFonts w:ascii="Consolas" w:hAnsi="Consolas"/>
          <w:color w:val="000000"/>
          <w:sz w:val="20"/>
          <w:szCs w:val="20"/>
          <w:u w:val="single"/>
        </w:rPr>
        <w:t>plugin</w:t>
      </w:r>
      <w:r>
        <w:rPr>
          <w:rFonts w:ascii="Consolas" w:hAnsi="Consolas"/>
          <w:color w:val="008080"/>
          <w:sz w:val="20"/>
          <w:szCs w:val="20"/>
        </w:rPr>
        <w:t>&lt;/</w:t>
      </w:r>
      <w:proofErr w:type="spellStart"/>
      <w:r>
        <w:rPr>
          <w:rFonts w:ascii="Consolas" w:hAnsi="Consolas"/>
          <w:color w:val="3F7F7F"/>
          <w:sz w:val="20"/>
          <w:szCs w:val="20"/>
        </w:rPr>
        <w:t>artifactId</w:t>
      </w:r>
      <w:proofErr w:type="spellEnd"/>
      <w:r>
        <w:rPr>
          <w:rFonts w:ascii="Consolas" w:hAnsi="Consolas"/>
          <w:color w:val="008080"/>
          <w:sz w:val="20"/>
          <w:szCs w:val="20"/>
        </w:rPr>
        <w:t>&gt;</w:t>
      </w:r>
    </w:p>
    <w:p w14:paraId="58EFF7F4" w14:textId="77777777" w:rsidR="00DC34D8"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version</w:t>
      </w:r>
      <w:r>
        <w:rPr>
          <w:rFonts w:ascii="Consolas" w:hAnsi="Consolas"/>
          <w:color w:val="008080"/>
          <w:sz w:val="20"/>
          <w:szCs w:val="20"/>
        </w:rPr>
        <w:t>&gt;</w:t>
      </w:r>
      <w:r>
        <w:rPr>
          <w:rFonts w:ascii="Consolas" w:hAnsi="Consolas"/>
          <w:color w:val="000000"/>
          <w:sz w:val="20"/>
          <w:szCs w:val="20"/>
        </w:rPr>
        <w:t>${</w:t>
      </w:r>
      <w:proofErr w:type="spellStart"/>
      <w:r>
        <w:rPr>
          <w:rFonts w:ascii="Consolas" w:hAnsi="Consolas"/>
          <w:color w:val="000000"/>
          <w:sz w:val="20"/>
          <w:szCs w:val="20"/>
        </w:rPr>
        <w:t>mule.maven.plugin.version</w:t>
      </w:r>
      <w:proofErr w:type="spellEnd"/>
      <w:r>
        <w:rPr>
          <w:rFonts w:ascii="Consolas" w:hAnsi="Consolas"/>
          <w:color w:val="000000"/>
          <w:sz w:val="20"/>
          <w:szCs w:val="20"/>
        </w:rPr>
        <w:t>}</w:t>
      </w:r>
      <w:r>
        <w:rPr>
          <w:rFonts w:ascii="Consolas" w:hAnsi="Consolas"/>
          <w:color w:val="008080"/>
          <w:sz w:val="20"/>
          <w:szCs w:val="20"/>
        </w:rPr>
        <w:t>&lt;/</w:t>
      </w:r>
      <w:r>
        <w:rPr>
          <w:rFonts w:ascii="Consolas" w:hAnsi="Consolas"/>
          <w:color w:val="3F7F7F"/>
          <w:sz w:val="20"/>
          <w:szCs w:val="20"/>
        </w:rPr>
        <w:t>version</w:t>
      </w:r>
      <w:r>
        <w:rPr>
          <w:rFonts w:ascii="Consolas" w:hAnsi="Consolas"/>
          <w:color w:val="008080"/>
          <w:sz w:val="20"/>
          <w:szCs w:val="20"/>
        </w:rPr>
        <w:t>&gt;</w:t>
      </w:r>
    </w:p>
    <w:p w14:paraId="6E3D0750" w14:textId="0BC3FF1D" w:rsidR="00DC34D8" w:rsidRDefault="00DC34D8" w:rsidP="007B2AC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extensions</w:t>
      </w:r>
      <w:r>
        <w:rPr>
          <w:rFonts w:ascii="Consolas" w:hAnsi="Consolas"/>
          <w:color w:val="008080"/>
          <w:sz w:val="20"/>
          <w:szCs w:val="20"/>
        </w:rPr>
        <w:t>&gt;</w:t>
      </w:r>
      <w:r>
        <w:rPr>
          <w:rFonts w:ascii="Consolas" w:hAnsi="Consolas"/>
          <w:color w:val="000000"/>
          <w:sz w:val="20"/>
          <w:szCs w:val="20"/>
        </w:rPr>
        <w:t>true</w:t>
      </w:r>
      <w:r>
        <w:rPr>
          <w:rFonts w:ascii="Consolas" w:hAnsi="Consolas"/>
          <w:color w:val="008080"/>
          <w:sz w:val="20"/>
          <w:szCs w:val="20"/>
        </w:rPr>
        <w:t>&lt;/</w:t>
      </w:r>
      <w:r>
        <w:rPr>
          <w:rFonts w:ascii="Consolas" w:hAnsi="Consolas"/>
          <w:color w:val="3F7F7F"/>
          <w:sz w:val="20"/>
          <w:szCs w:val="20"/>
        </w:rPr>
        <w:t>extensions</w:t>
      </w:r>
      <w:r>
        <w:rPr>
          <w:rFonts w:ascii="Consolas" w:hAnsi="Consolas"/>
          <w:color w:val="008080"/>
          <w:sz w:val="20"/>
          <w:szCs w:val="20"/>
        </w:rPr>
        <w:t>&gt;</w:t>
      </w:r>
    </w:p>
    <w:p w14:paraId="364E81BF" w14:textId="77777777" w:rsidR="00DC34D8"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plugin</w:t>
      </w:r>
      <w:r>
        <w:rPr>
          <w:rFonts w:ascii="Consolas" w:hAnsi="Consolas"/>
          <w:color w:val="008080"/>
          <w:sz w:val="20"/>
          <w:szCs w:val="20"/>
        </w:rPr>
        <w:t>&gt;</w:t>
      </w:r>
    </w:p>
    <w:p w14:paraId="1533E95F" w14:textId="77777777" w:rsidR="007B2ACC"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plugins</w:t>
      </w:r>
      <w:r>
        <w:rPr>
          <w:rFonts w:ascii="Consolas" w:hAnsi="Consolas"/>
          <w:color w:val="008080"/>
          <w:sz w:val="20"/>
          <w:szCs w:val="20"/>
        </w:rPr>
        <w:t>&gt;</w:t>
      </w:r>
    </w:p>
    <w:p w14:paraId="78E5C1C6" w14:textId="2D82FD15" w:rsidR="00DC34D8" w:rsidRDefault="00DC34D8" w:rsidP="00DC34D8">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shd w:val="clear" w:color="auto" w:fill="D4D4D4"/>
        </w:rPr>
        <w:t>build</w:t>
      </w:r>
      <w:r>
        <w:rPr>
          <w:rFonts w:ascii="Consolas" w:hAnsi="Consolas"/>
          <w:color w:val="008080"/>
          <w:sz w:val="20"/>
          <w:szCs w:val="20"/>
        </w:rPr>
        <w:t>&gt;</w:t>
      </w:r>
    </w:p>
    <w:p w14:paraId="49166946" w14:textId="77777777" w:rsidR="00DC34D8" w:rsidRDefault="00DC34D8" w:rsidP="007E3B13">
      <w:pPr>
        <w:pStyle w:val="ListParagraph"/>
      </w:pPr>
    </w:p>
    <w:p w14:paraId="72852F62" w14:textId="4EB21DA3" w:rsidR="003A573B" w:rsidRDefault="003A573B">
      <w:r>
        <w:t>Note:</w:t>
      </w:r>
    </w:p>
    <w:p w14:paraId="6B124A04" w14:textId="1A19BDE0" w:rsidR="00013066" w:rsidRDefault="00013066">
      <w:pPr>
        <w:rPr>
          <w:rFonts w:ascii="Consolas" w:hAnsi="Consolas"/>
          <w:color w:val="008080"/>
          <w:sz w:val="20"/>
          <w:szCs w:val="20"/>
        </w:rPr>
      </w:pPr>
      <w:r w:rsidRPr="00327E4B">
        <w:rPr>
          <w:rFonts w:ascii="Consolas" w:hAnsi="Consolas"/>
          <w:b/>
          <w:bCs/>
          <w:color w:val="008080"/>
          <w:sz w:val="20"/>
          <w:szCs w:val="20"/>
          <w:highlight w:val="yellow"/>
        </w:rPr>
        <w:t>&lt;</w:t>
      </w:r>
      <w:r w:rsidRPr="00327E4B">
        <w:rPr>
          <w:rFonts w:ascii="Consolas" w:hAnsi="Consolas"/>
          <w:b/>
          <w:bCs/>
          <w:color w:val="3F7F7F"/>
          <w:sz w:val="20"/>
          <w:szCs w:val="20"/>
          <w:highlight w:val="yellow"/>
        </w:rPr>
        <w:t>extensions</w:t>
      </w:r>
      <w:r w:rsidRPr="00327E4B">
        <w:rPr>
          <w:rFonts w:ascii="Consolas" w:hAnsi="Consolas"/>
          <w:b/>
          <w:bCs/>
          <w:color w:val="008080"/>
          <w:sz w:val="20"/>
          <w:szCs w:val="20"/>
          <w:highlight w:val="yellow"/>
        </w:rPr>
        <w:t>&gt;</w:t>
      </w:r>
      <w:r w:rsidRPr="00327E4B">
        <w:rPr>
          <w:rFonts w:ascii="Consolas" w:hAnsi="Consolas"/>
          <w:b/>
          <w:bCs/>
          <w:color w:val="000000"/>
          <w:sz w:val="20"/>
          <w:szCs w:val="20"/>
          <w:highlight w:val="yellow"/>
        </w:rPr>
        <w:t>true</w:t>
      </w:r>
      <w:r w:rsidRPr="00327E4B">
        <w:rPr>
          <w:rFonts w:ascii="Consolas" w:hAnsi="Consolas"/>
          <w:b/>
          <w:bCs/>
          <w:color w:val="008080"/>
          <w:sz w:val="20"/>
          <w:szCs w:val="20"/>
          <w:highlight w:val="yellow"/>
        </w:rPr>
        <w:t>&lt;/</w:t>
      </w:r>
      <w:r w:rsidRPr="00327E4B">
        <w:rPr>
          <w:rFonts w:ascii="Consolas" w:hAnsi="Consolas"/>
          <w:b/>
          <w:bCs/>
          <w:color w:val="3F7F7F"/>
          <w:sz w:val="20"/>
          <w:szCs w:val="20"/>
          <w:highlight w:val="yellow"/>
        </w:rPr>
        <w:t>extensions</w:t>
      </w:r>
      <w:r w:rsidRPr="00327E4B">
        <w:rPr>
          <w:rFonts w:ascii="Consolas" w:hAnsi="Consolas"/>
          <w:b/>
          <w:bCs/>
          <w:color w:val="008080"/>
          <w:sz w:val="20"/>
          <w:szCs w:val="20"/>
          <w:highlight w:val="yellow"/>
        </w:rPr>
        <w:t>&gt;</w:t>
      </w:r>
      <w:r w:rsidRPr="00327E4B">
        <w:rPr>
          <w:rFonts w:ascii="Consolas" w:hAnsi="Consolas"/>
          <w:color w:val="008080"/>
          <w:sz w:val="20"/>
          <w:szCs w:val="20"/>
          <w:highlight w:val="yellow"/>
        </w:rPr>
        <w:t xml:space="preserve"> this value should be present </w:t>
      </w:r>
      <w:r w:rsidR="00AB755F" w:rsidRPr="00327E4B">
        <w:rPr>
          <w:rFonts w:ascii="Consolas" w:hAnsi="Consolas"/>
          <w:color w:val="008080"/>
          <w:sz w:val="20"/>
          <w:szCs w:val="20"/>
          <w:highlight w:val="yellow"/>
        </w:rPr>
        <w:t xml:space="preserve"> in the mule-</w:t>
      </w:r>
      <w:proofErr w:type="spellStart"/>
      <w:r w:rsidR="00AB755F" w:rsidRPr="00327E4B">
        <w:rPr>
          <w:rFonts w:ascii="Consolas" w:hAnsi="Consolas"/>
          <w:color w:val="008080"/>
          <w:sz w:val="20"/>
          <w:szCs w:val="20"/>
          <w:highlight w:val="yellow"/>
        </w:rPr>
        <w:t>maen</w:t>
      </w:r>
      <w:proofErr w:type="spellEnd"/>
      <w:r w:rsidR="00AB755F" w:rsidRPr="00327E4B">
        <w:rPr>
          <w:rFonts w:ascii="Consolas" w:hAnsi="Consolas"/>
          <w:color w:val="008080"/>
          <w:sz w:val="20"/>
          <w:szCs w:val="20"/>
          <w:highlight w:val="yellow"/>
        </w:rPr>
        <w:t xml:space="preserve">-plugin definition </w:t>
      </w:r>
      <w:r w:rsidRPr="00327E4B">
        <w:rPr>
          <w:rFonts w:ascii="Consolas" w:hAnsi="Consolas"/>
          <w:color w:val="008080"/>
          <w:sz w:val="20"/>
          <w:szCs w:val="20"/>
          <w:highlight w:val="yellow"/>
        </w:rPr>
        <w:t xml:space="preserve">if </w:t>
      </w:r>
      <w:r w:rsidR="00AB755F" w:rsidRPr="00327E4B">
        <w:rPr>
          <w:rFonts w:ascii="Consolas" w:hAnsi="Consolas"/>
          <w:color w:val="008080"/>
          <w:sz w:val="20"/>
          <w:szCs w:val="20"/>
          <w:highlight w:val="yellow"/>
        </w:rPr>
        <w:t>not then mule-maven plugin will not work.</w:t>
      </w:r>
    </w:p>
    <w:p w14:paraId="350BF72E" w14:textId="77777777" w:rsidR="007E30FF" w:rsidRDefault="007E30FF">
      <w:pPr>
        <w:rPr>
          <w:rFonts w:ascii="Consolas" w:hAnsi="Consolas"/>
          <w:color w:val="008080"/>
          <w:sz w:val="20"/>
          <w:szCs w:val="20"/>
        </w:rPr>
      </w:pPr>
    </w:p>
    <w:p w14:paraId="2441E7E6" w14:textId="5C75597B" w:rsidR="007E30FF" w:rsidRPr="00E41106" w:rsidRDefault="00416CEA" w:rsidP="00B47943">
      <w:pPr>
        <w:pStyle w:val="ListParagraph"/>
        <w:numPr>
          <w:ilvl w:val="0"/>
          <w:numId w:val="13"/>
        </w:numPr>
      </w:pPr>
      <w:r w:rsidRPr="00416CEA">
        <w:rPr>
          <w:b/>
          <w:bCs/>
        </w:rPr>
        <w:t xml:space="preserve">The </w:t>
      </w:r>
      <w:r>
        <w:t xml:space="preserve"> </w:t>
      </w:r>
      <w:r w:rsidRPr="00F5015E">
        <w:rPr>
          <w:rFonts w:ascii="Segoe UI" w:hAnsi="Segoe UI" w:cs="Segoe UI"/>
          <w:b/>
          <w:bCs/>
          <w:color w:val="181818"/>
          <w:sz w:val="21"/>
          <w:szCs w:val="21"/>
          <w:shd w:val="clear" w:color="auto" w:fill="FEFEFE"/>
        </w:rPr>
        <w:t>application is already published in Exchange before we start deploying the App in Runtime Manager(Mandatory</w:t>
      </w:r>
      <w:r>
        <w:rPr>
          <w:rFonts w:ascii="Segoe UI" w:hAnsi="Segoe UI" w:cs="Segoe UI"/>
          <w:color w:val="181818"/>
          <w:sz w:val="21"/>
          <w:szCs w:val="21"/>
          <w:shd w:val="clear" w:color="auto" w:fill="FEFEFE"/>
        </w:rPr>
        <w:t>)</w:t>
      </w:r>
    </w:p>
    <w:p w14:paraId="2AC05A67" w14:textId="4C24BD6F" w:rsidR="00E41106" w:rsidRDefault="00E41106" w:rsidP="00E41106">
      <w:r>
        <w:t xml:space="preserve">Before Deploying our app in Ch 2.0(Runtime Manager) We need to publish the </w:t>
      </w:r>
      <w:r w:rsidR="00A46314">
        <w:t>artifact in the Exchange.</w:t>
      </w:r>
    </w:p>
    <w:p w14:paraId="02A7E30B" w14:textId="25602DE3" w:rsidR="00102F86" w:rsidRDefault="005C5422" w:rsidP="00E41106">
      <w:r>
        <w:t>To Publish the Asset in Exchange using Maven</w:t>
      </w:r>
      <w:r w:rsidR="000D491E">
        <w:t xml:space="preserve"> below are few steps:</w:t>
      </w:r>
    </w:p>
    <w:p w14:paraId="3E49AEE0" w14:textId="6042676E" w:rsidR="00BB2526" w:rsidRPr="0040623C" w:rsidRDefault="00154BBF" w:rsidP="00BB2526">
      <w:pPr>
        <w:pStyle w:val="ListParagraph"/>
        <w:numPr>
          <w:ilvl w:val="0"/>
          <w:numId w:val="14"/>
        </w:numPr>
      </w:pPr>
      <w:r>
        <w:rPr>
          <w:rFonts w:ascii="Segoe UI" w:hAnsi="Segoe UI" w:cs="Segoe UI"/>
          <w:color w:val="181818"/>
          <w:sz w:val="21"/>
          <w:szCs w:val="21"/>
          <w:shd w:val="clear" w:color="auto" w:fill="FEFEFE"/>
        </w:rPr>
        <w:lastRenderedPageBreak/>
        <w:t>In your project’s POM file, set </w:t>
      </w:r>
      <w:proofErr w:type="spellStart"/>
      <w:r>
        <w:rPr>
          <w:rStyle w:val="HTMLCode"/>
          <w:rFonts w:ascii="Consolas" w:eastAsiaTheme="minorHAnsi" w:hAnsi="Consolas"/>
          <w:color w:val="181818"/>
          <w:bdr w:val="single" w:sz="6" w:space="2" w:color="E8E9EA" w:frame="1"/>
          <w:shd w:val="clear" w:color="auto" w:fill="F9FAFB"/>
        </w:rPr>
        <w:t>groupId</w:t>
      </w:r>
      <w:proofErr w:type="spellEnd"/>
      <w:r>
        <w:rPr>
          <w:rFonts w:ascii="Segoe UI" w:hAnsi="Segoe UI" w:cs="Segoe UI"/>
          <w:color w:val="181818"/>
          <w:sz w:val="21"/>
          <w:szCs w:val="21"/>
          <w:shd w:val="clear" w:color="auto" w:fill="FEFEFE"/>
        </w:rPr>
        <w:t xml:space="preserve"> to your organization </w:t>
      </w:r>
      <w:proofErr w:type="gramStart"/>
      <w:r>
        <w:rPr>
          <w:rFonts w:ascii="Segoe UI" w:hAnsi="Segoe UI" w:cs="Segoe UI"/>
          <w:color w:val="181818"/>
          <w:sz w:val="21"/>
          <w:szCs w:val="21"/>
          <w:shd w:val="clear" w:color="auto" w:fill="FEFEFE"/>
        </w:rPr>
        <w:t>I</w:t>
      </w:r>
      <w:r w:rsidR="00053279">
        <w:rPr>
          <w:rFonts w:ascii="Segoe UI" w:hAnsi="Segoe UI" w:cs="Segoe UI"/>
          <w:color w:val="181818"/>
          <w:sz w:val="21"/>
          <w:szCs w:val="21"/>
          <w:shd w:val="clear" w:color="auto" w:fill="FEFEFE"/>
        </w:rPr>
        <w:t>D</w:t>
      </w:r>
      <w:proofErr w:type="gramEnd"/>
    </w:p>
    <w:p w14:paraId="7CA82B94" w14:textId="679667CE" w:rsidR="00E17624" w:rsidRPr="00E17624" w:rsidRDefault="00E17624" w:rsidP="00E17624">
      <w:pPr>
        <w:rPr>
          <w:rFonts w:ascii="Consolas" w:eastAsia="Times New Roman" w:hAnsi="Consolas" w:cs="Times New Roman"/>
          <w:color w:val="3F7F7F"/>
          <w:sz w:val="20"/>
          <w:szCs w:val="20"/>
        </w:rPr>
      </w:pPr>
      <w:r>
        <w:tab/>
      </w:r>
      <w:r w:rsidRPr="00E17624">
        <w:rPr>
          <w:rFonts w:ascii="Consolas" w:eastAsia="Times New Roman" w:hAnsi="Consolas" w:cs="Times New Roman"/>
          <w:color w:val="3F7F7F"/>
          <w:sz w:val="20"/>
          <w:szCs w:val="20"/>
          <w:highlight w:val="yellow"/>
        </w:rPr>
        <w:t>&lt;</w:t>
      </w:r>
      <w:proofErr w:type="spellStart"/>
      <w:r w:rsidRPr="00E17624">
        <w:rPr>
          <w:rFonts w:ascii="Consolas" w:eastAsia="Times New Roman" w:hAnsi="Consolas" w:cs="Times New Roman"/>
          <w:color w:val="3F7F7F"/>
          <w:sz w:val="20"/>
          <w:szCs w:val="20"/>
          <w:highlight w:val="yellow"/>
        </w:rPr>
        <w:t>groupId</w:t>
      </w:r>
      <w:proofErr w:type="spellEnd"/>
      <w:r w:rsidRPr="00E17624">
        <w:rPr>
          <w:rFonts w:ascii="Consolas" w:eastAsia="Times New Roman" w:hAnsi="Consolas" w:cs="Times New Roman"/>
          <w:color w:val="3F7F7F"/>
          <w:sz w:val="20"/>
          <w:szCs w:val="20"/>
          <w:highlight w:val="yellow"/>
        </w:rPr>
        <w:t>&gt;4484f84b-0ab7-4ade-9fa1-5b4fb88ba4e3&lt;/</w:t>
      </w:r>
      <w:proofErr w:type="spellStart"/>
      <w:r w:rsidRPr="00E17624">
        <w:rPr>
          <w:rFonts w:ascii="Consolas" w:eastAsia="Times New Roman" w:hAnsi="Consolas" w:cs="Times New Roman"/>
          <w:color w:val="3F7F7F"/>
          <w:sz w:val="20"/>
          <w:szCs w:val="20"/>
          <w:highlight w:val="yellow"/>
        </w:rPr>
        <w:t>groupId</w:t>
      </w:r>
      <w:proofErr w:type="spellEnd"/>
      <w:r w:rsidRPr="00E17624">
        <w:rPr>
          <w:rFonts w:ascii="Consolas" w:eastAsia="Times New Roman" w:hAnsi="Consolas" w:cs="Times New Roman"/>
          <w:color w:val="3F7F7F"/>
          <w:sz w:val="20"/>
          <w:szCs w:val="20"/>
          <w:highlight w:val="yellow"/>
        </w:rPr>
        <w:t>&gt;</w:t>
      </w:r>
    </w:p>
    <w:p w14:paraId="5A9CD7C2" w14:textId="77777777" w:rsidR="00E17624" w:rsidRPr="00E17624" w:rsidRDefault="00E17624" w:rsidP="00E17624">
      <w:pPr>
        <w:rPr>
          <w:rFonts w:ascii="Consolas" w:eastAsia="Times New Roman" w:hAnsi="Consolas" w:cs="Times New Roman"/>
          <w:color w:val="3F7F7F"/>
          <w:sz w:val="20"/>
          <w:szCs w:val="20"/>
        </w:rPr>
      </w:pPr>
      <w:r w:rsidRPr="00E17624">
        <w:rPr>
          <w:rFonts w:ascii="Consolas" w:eastAsia="Times New Roman" w:hAnsi="Consolas" w:cs="Times New Roman"/>
          <w:color w:val="3F7F7F"/>
          <w:sz w:val="20"/>
          <w:szCs w:val="20"/>
        </w:rPr>
        <w:tab/>
        <w:t>&lt;</w:t>
      </w:r>
      <w:proofErr w:type="spellStart"/>
      <w:r w:rsidRPr="00E17624">
        <w:rPr>
          <w:rFonts w:ascii="Consolas" w:eastAsia="Times New Roman" w:hAnsi="Consolas" w:cs="Times New Roman"/>
          <w:color w:val="3F7F7F"/>
          <w:sz w:val="20"/>
          <w:szCs w:val="20"/>
        </w:rPr>
        <w:t>artifactId</w:t>
      </w:r>
      <w:proofErr w:type="spellEnd"/>
      <w:r w:rsidRPr="00E17624">
        <w:rPr>
          <w:rFonts w:ascii="Consolas" w:eastAsia="Times New Roman" w:hAnsi="Consolas" w:cs="Times New Roman"/>
          <w:color w:val="3F7F7F"/>
          <w:sz w:val="20"/>
          <w:szCs w:val="20"/>
        </w:rPr>
        <w:t>&gt;ch2-mmp-deploy-unamenpwd&lt;/</w:t>
      </w:r>
      <w:proofErr w:type="spellStart"/>
      <w:r w:rsidRPr="00E17624">
        <w:rPr>
          <w:rFonts w:ascii="Consolas" w:eastAsia="Times New Roman" w:hAnsi="Consolas" w:cs="Times New Roman"/>
          <w:color w:val="3F7F7F"/>
          <w:sz w:val="20"/>
          <w:szCs w:val="20"/>
        </w:rPr>
        <w:t>artifactId</w:t>
      </w:r>
      <w:proofErr w:type="spellEnd"/>
      <w:r w:rsidRPr="00E17624">
        <w:rPr>
          <w:rFonts w:ascii="Consolas" w:eastAsia="Times New Roman" w:hAnsi="Consolas" w:cs="Times New Roman"/>
          <w:color w:val="3F7F7F"/>
          <w:sz w:val="20"/>
          <w:szCs w:val="20"/>
        </w:rPr>
        <w:t>&gt;</w:t>
      </w:r>
    </w:p>
    <w:p w14:paraId="4E0E0538" w14:textId="77777777" w:rsidR="00E17624" w:rsidRPr="00E17624" w:rsidRDefault="00E17624" w:rsidP="00E17624">
      <w:pPr>
        <w:rPr>
          <w:rFonts w:ascii="Consolas" w:eastAsia="Times New Roman" w:hAnsi="Consolas" w:cs="Times New Roman"/>
          <w:color w:val="3F7F7F"/>
          <w:sz w:val="20"/>
          <w:szCs w:val="20"/>
        </w:rPr>
      </w:pPr>
      <w:r w:rsidRPr="00E17624">
        <w:rPr>
          <w:rFonts w:ascii="Consolas" w:eastAsia="Times New Roman" w:hAnsi="Consolas" w:cs="Times New Roman"/>
          <w:color w:val="3F7F7F"/>
          <w:sz w:val="20"/>
          <w:szCs w:val="20"/>
        </w:rPr>
        <w:tab/>
        <w:t>&lt;version&gt;1.0.0-SNAPSHOT&lt;/version&gt;</w:t>
      </w:r>
    </w:p>
    <w:p w14:paraId="6AA67709" w14:textId="0AEB03B9" w:rsidR="0040623C" w:rsidRDefault="00E17624" w:rsidP="00E17624">
      <w:pPr>
        <w:rPr>
          <w:rFonts w:ascii="Consolas" w:eastAsia="Times New Roman" w:hAnsi="Consolas" w:cs="Times New Roman"/>
          <w:color w:val="3F7F7F"/>
          <w:sz w:val="20"/>
          <w:szCs w:val="20"/>
        </w:rPr>
      </w:pPr>
      <w:r w:rsidRPr="00E17624">
        <w:rPr>
          <w:rFonts w:ascii="Consolas" w:eastAsia="Times New Roman" w:hAnsi="Consolas" w:cs="Times New Roman"/>
          <w:color w:val="3F7F7F"/>
          <w:sz w:val="20"/>
          <w:szCs w:val="20"/>
        </w:rPr>
        <w:tab/>
        <w:t>&lt;packaging&gt;mule-application&lt;/packaging&gt;</w:t>
      </w:r>
    </w:p>
    <w:p w14:paraId="1A2E879E" w14:textId="1BBBB54E" w:rsidR="005E3FEC" w:rsidRDefault="005E3FEC" w:rsidP="00E17624">
      <w:pPr>
        <w:rPr>
          <w:rFonts w:ascii="Consolas" w:eastAsia="Times New Roman" w:hAnsi="Consolas" w:cs="Times New Roman"/>
          <w:color w:val="3F7F7F"/>
          <w:sz w:val="20"/>
          <w:szCs w:val="20"/>
        </w:rPr>
      </w:pPr>
      <w:r>
        <w:rPr>
          <w:rFonts w:ascii="Consolas" w:eastAsia="Times New Roman" w:hAnsi="Consolas" w:cs="Times New Roman"/>
          <w:color w:val="3F7F7F"/>
          <w:sz w:val="20"/>
          <w:szCs w:val="20"/>
        </w:rPr>
        <w:t>Note:</w:t>
      </w:r>
    </w:p>
    <w:p w14:paraId="0CF60B52" w14:textId="77777777" w:rsidR="003C5E15" w:rsidRDefault="008A3B22" w:rsidP="00E17624">
      <w:pPr>
        <w:rPr>
          <w:rFonts w:ascii="Consolas" w:eastAsia="Times New Roman" w:hAnsi="Consolas" w:cs="Times New Roman"/>
          <w:color w:val="3F7F7F"/>
          <w:sz w:val="20"/>
          <w:szCs w:val="20"/>
        </w:rPr>
      </w:pPr>
      <w:r>
        <w:rPr>
          <w:rFonts w:ascii="Consolas" w:eastAsia="Times New Roman" w:hAnsi="Consolas" w:cs="Times New Roman"/>
          <w:color w:val="3F7F7F"/>
          <w:sz w:val="20"/>
          <w:szCs w:val="20"/>
        </w:rPr>
        <w:t>To</w:t>
      </w:r>
      <w:r w:rsidR="005E3FEC">
        <w:rPr>
          <w:rFonts w:ascii="Consolas" w:eastAsia="Times New Roman" w:hAnsi="Consolas" w:cs="Times New Roman"/>
          <w:color w:val="3F7F7F"/>
          <w:sz w:val="20"/>
          <w:szCs w:val="20"/>
        </w:rPr>
        <w:t xml:space="preserve"> get the Organization Id,</w:t>
      </w:r>
    </w:p>
    <w:p w14:paraId="3EDD2EE7" w14:textId="70BD3D70" w:rsidR="003C5E15" w:rsidRDefault="003C5E15" w:rsidP="00E17624">
      <w:pPr>
        <w:rPr>
          <w:rFonts w:ascii="Consolas" w:eastAsia="Times New Roman" w:hAnsi="Consolas" w:cs="Times New Roman"/>
          <w:color w:val="3F7F7F"/>
          <w:sz w:val="20"/>
          <w:szCs w:val="20"/>
        </w:rPr>
      </w:pPr>
      <w:r>
        <w:rPr>
          <w:rFonts w:ascii="Consolas" w:eastAsia="Times New Roman" w:hAnsi="Consolas" w:cs="Times New Roman"/>
          <w:color w:val="3F7F7F"/>
          <w:sz w:val="20"/>
          <w:szCs w:val="20"/>
        </w:rPr>
        <w:t>1</w:t>
      </w:r>
      <w:r w:rsidRPr="003C5E15">
        <w:rPr>
          <w:rFonts w:ascii="Consolas" w:eastAsia="Times New Roman" w:hAnsi="Consolas" w:cs="Times New Roman"/>
          <w:color w:val="3F7F7F"/>
          <w:sz w:val="20"/>
          <w:szCs w:val="20"/>
          <w:vertAlign w:val="superscript"/>
        </w:rPr>
        <w:t>st</w:t>
      </w:r>
      <w:r>
        <w:rPr>
          <w:rFonts w:ascii="Consolas" w:eastAsia="Times New Roman" w:hAnsi="Consolas" w:cs="Times New Roman"/>
          <w:color w:val="3F7F7F"/>
          <w:sz w:val="20"/>
          <w:szCs w:val="20"/>
        </w:rPr>
        <w:t xml:space="preserve"> way :</w:t>
      </w:r>
      <w:r w:rsidR="005E3FEC">
        <w:rPr>
          <w:rFonts w:ascii="Consolas" w:eastAsia="Times New Roman" w:hAnsi="Consolas" w:cs="Times New Roman"/>
          <w:color w:val="3F7F7F"/>
          <w:sz w:val="20"/>
          <w:szCs w:val="20"/>
        </w:rPr>
        <w:t xml:space="preserve"> </w:t>
      </w:r>
      <w:r w:rsidR="008A3B22">
        <w:rPr>
          <w:rFonts w:ascii="Consolas" w:eastAsia="Times New Roman" w:hAnsi="Consolas" w:cs="Times New Roman"/>
          <w:color w:val="3F7F7F"/>
          <w:sz w:val="20"/>
          <w:szCs w:val="20"/>
        </w:rPr>
        <w:t xml:space="preserve">Login into </w:t>
      </w:r>
      <w:proofErr w:type="spellStart"/>
      <w:r w:rsidR="005E3FEC">
        <w:rPr>
          <w:rFonts w:ascii="Consolas" w:eastAsia="Times New Roman" w:hAnsi="Consolas" w:cs="Times New Roman"/>
          <w:color w:val="3F7F7F"/>
          <w:sz w:val="20"/>
          <w:szCs w:val="20"/>
        </w:rPr>
        <w:t>Anypoint</w:t>
      </w:r>
      <w:proofErr w:type="spellEnd"/>
      <w:r w:rsidR="005E3FEC">
        <w:rPr>
          <w:rFonts w:ascii="Consolas" w:eastAsia="Times New Roman" w:hAnsi="Consolas" w:cs="Times New Roman"/>
          <w:color w:val="3F7F7F"/>
          <w:sz w:val="20"/>
          <w:szCs w:val="20"/>
        </w:rPr>
        <w:t xml:space="preserve"> Platform</w:t>
      </w:r>
      <w:r w:rsidR="005D4AB3">
        <w:rPr>
          <w:rFonts w:ascii="Consolas" w:eastAsia="Times New Roman" w:hAnsi="Consolas" w:cs="Times New Roman"/>
          <w:color w:val="3F7F7F"/>
          <w:sz w:val="20"/>
          <w:szCs w:val="20"/>
        </w:rPr>
        <w:t>-&gt;</w:t>
      </w:r>
      <w:r w:rsidR="008A3B22">
        <w:rPr>
          <w:rFonts w:ascii="Consolas" w:eastAsia="Times New Roman" w:hAnsi="Consolas" w:cs="Times New Roman"/>
          <w:color w:val="3F7F7F"/>
          <w:sz w:val="20"/>
          <w:szCs w:val="20"/>
        </w:rPr>
        <w:t xml:space="preserve">Lest side </w:t>
      </w:r>
      <w:proofErr w:type="spellStart"/>
      <w:r w:rsidR="008A3B22">
        <w:rPr>
          <w:rFonts w:ascii="Consolas" w:eastAsia="Times New Roman" w:hAnsi="Consolas" w:cs="Times New Roman"/>
          <w:color w:val="3F7F7F"/>
          <w:sz w:val="20"/>
          <w:szCs w:val="20"/>
        </w:rPr>
        <w:t>top,</w:t>
      </w:r>
      <w:r w:rsidR="005D4AB3">
        <w:rPr>
          <w:rFonts w:ascii="Consolas" w:eastAsia="Times New Roman" w:hAnsi="Consolas" w:cs="Times New Roman"/>
          <w:color w:val="3F7F7F"/>
          <w:sz w:val="20"/>
          <w:szCs w:val="20"/>
        </w:rPr>
        <w:t>Click</w:t>
      </w:r>
      <w:proofErr w:type="spellEnd"/>
      <w:r w:rsidR="005D4AB3">
        <w:rPr>
          <w:rFonts w:ascii="Consolas" w:eastAsia="Times New Roman" w:hAnsi="Consolas" w:cs="Times New Roman"/>
          <w:color w:val="3F7F7F"/>
          <w:sz w:val="20"/>
          <w:szCs w:val="20"/>
        </w:rPr>
        <w:t xml:space="preserve"> on</w:t>
      </w:r>
      <w:r w:rsidR="008A3B22">
        <w:rPr>
          <w:rFonts w:ascii="Consolas" w:eastAsia="Times New Roman" w:hAnsi="Consolas" w:cs="Times New Roman"/>
          <w:color w:val="3F7F7F"/>
          <w:sz w:val="20"/>
          <w:szCs w:val="20"/>
        </w:rPr>
        <w:t xml:space="preserve"> sandwich button </w:t>
      </w:r>
      <w:proofErr w:type="gramStart"/>
      <w:r w:rsidR="008A3B22">
        <w:rPr>
          <w:rFonts w:ascii="Consolas" w:eastAsia="Times New Roman" w:hAnsi="Consolas" w:cs="Times New Roman"/>
          <w:color w:val="3F7F7F"/>
          <w:sz w:val="20"/>
          <w:szCs w:val="20"/>
        </w:rPr>
        <w:t>there</w:t>
      </w:r>
      <w:proofErr w:type="gramEnd"/>
      <w:r w:rsidR="008A3B22">
        <w:rPr>
          <w:rFonts w:ascii="Consolas" w:eastAsia="Times New Roman" w:hAnsi="Consolas" w:cs="Times New Roman"/>
          <w:color w:val="3F7F7F"/>
          <w:sz w:val="20"/>
          <w:szCs w:val="20"/>
        </w:rPr>
        <w:t xml:space="preserve"> u will see </w:t>
      </w:r>
      <w:proofErr w:type="spellStart"/>
      <w:r w:rsidR="00617B56">
        <w:rPr>
          <w:rFonts w:ascii="Consolas" w:eastAsia="Times New Roman" w:hAnsi="Consolas" w:cs="Times New Roman"/>
          <w:color w:val="3F7F7F"/>
          <w:sz w:val="20"/>
          <w:szCs w:val="20"/>
        </w:rPr>
        <w:t>Anypoint</w:t>
      </w:r>
      <w:proofErr w:type="spellEnd"/>
      <w:r w:rsidR="00617B56">
        <w:rPr>
          <w:rFonts w:ascii="Consolas" w:eastAsia="Times New Roman" w:hAnsi="Consolas" w:cs="Times New Roman"/>
          <w:color w:val="3F7F7F"/>
          <w:sz w:val="20"/>
          <w:szCs w:val="20"/>
        </w:rPr>
        <w:t xml:space="preserve"> Platform Link click on it then in search box of browser u will be able to see the organization id </w:t>
      </w:r>
      <w:r w:rsidR="009E4B7E">
        <w:rPr>
          <w:rFonts w:ascii="Consolas" w:eastAsia="Times New Roman" w:hAnsi="Consolas" w:cs="Times New Roman"/>
          <w:color w:val="3F7F7F"/>
          <w:sz w:val="20"/>
          <w:szCs w:val="20"/>
        </w:rPr>
        <w:t>-&gt;copy that n paste it in pom.xml</w:t>
      </w:r>
    </w:p>
    <w:p w14:paraId="789F2704" w14:textId="5EDABC74" w:rsidR="005E3FEC" w:rsidRPr="00E17624" w:rsidRDefault="003C5E15" w:rsidP="00E17624">
      <w:pPr>
        <w:rPr>
          <w:rFonts w:ascii="Consolas" w:eastAsia="Times New Roman" w:hAnsi="Consolas" w:cs="Times New Roman"/>
          <w:color w:val="3F7F7F"/>
          <w:sz w:val="20"/>
          <w:szCs w:val="20"/>
        </w:rPr>
      </w:pPr>
      <w:r>
        <w:rPr>
          <w:rFonts w:ascii="Consolas" w:eastAsia="Times New Roman" w:hAnsi="Consolas" w:cs="Times New Roman"/>
          <w:color w:val="3F7F7F"/>
          <w:sz w:val="20"/>
          <w:szCs w:val="20"/>
        </w:rPr>
        <w:t>2</w:t>
      </w:r>
      <w:r w:rsidRPr="003C5E15">
        <w:rPr>
          <w:rFonts w:ascii="Consolas" w:eastAsia="Times New Roman" w:hAnsi="Consolas" w:cs="Times New Roman"/>
          <w:color w:val="3F7F7F"/>
          <w:sz w:val="20"/>
          <w:szCs w:val="20"/>
          <w:vertAlign w:val="superscript"/>
        </w:rPr>
        <w:t>nd</w:t>
      </w:r>
      <w:r>
        <w:rPr>
          <w:rFonts w:ascii="Consolas" w:eastAsia="Times New Roman" w:hAnsi="Consolas" w:cs="Times New Roman"/>
          <w:color w:val="3F7F7F"/>
          <w:sz w:val="20"/>
          <w:szCs w:val="20"/>
        </w:rPr>
        <w:t xml:space="preserve"> way: If have access to access management</w:t>
      </w:r>
      <w:r w:rsidR="00894B88">
        <w:rPr>
          <w:rFonts w:ascii="Consolas" w:eastAsia="Times New Roman" w:hAnsi="Consolas" w:cs="Times New Roman"/>
          <w:color w:val="3F7F7F"/>
          <w:sz w:val="20"/>
          <w:szCs w:val="20"/>
        </w:rPr>
        <w:t xml:space="preserve"> section in </w:t>
      </w:r>
      <w:proofErr w:type="spellStart"/>
      <w:r w:rsidR="00894B88">
        <w:rPr>
          <w:rFonts w:ascii="Consolas" w:eastAsia="Times New Roman" w:hAnsi="Consolas" w:cs="Times New Roman"/>
          <w:color w:val="3F7F7F"/>
          <w:sz w:val="20"/>
          <w:szCs w:val="20"/>
        </w:rPr>
        <w:t>Anypoint</w:t>
      </w:r>
      <w:proofErr w:type="spellEnd"/>
      <w:r w:rsidR="00894B88">
        <w:rPr>
          <w:rFonts w:ascii="Consolas" w:eastAsia="Times New Roman" w:hAnsi="Consolas" w:cs="Times New Roman"/>
          <w:color w:val="3F7F7F"/>
          <w:sz w:val="20"/>
          <w:szCs w:val="20"/>
        </w:rPr>
        <w:t xml:space="preserve"> Platform</w:t>
      </w:r>
      <w:r>
        <w:rPr>
          <w:rFonts w:ascii="Consolas" w:eastAsia="Times New Roman" w:hAnsi="Consolas" w:cs="Times New Roman"/>
          <w:color w:val="3F7F7F"/>
          <w:sz w:val="20"/>
          <w:szCs w:val="20"/>
        </w:rPr>
        <w:t xml:space="preserve"> then </w:t>
      </w:r>
      <w:r w:rsidR="00894B88">
        <w:rPr>
          <w:rFonts w:ascii="Consolas" w:eastAsia="Times New Roman" w:hAnsi="Consolas" w:cs="Times New Roman"/>
          <w:color w:val="3F7F7F"/>
          <w:sz w:val="20"/>
          <w:szCs w:val="20"/>
        </w:rPr>
        <w:t xml:space="preserve">Login into </w:t>
      </w:r>
      <w:proofErr w:type="spellStart"/>
      <w:r w:rsidR="00894B88">
        <w:rPr>
          <w:rFonts w:ascii="Consolas" w:eastAsia="Times New Roman" w:hAnsi="Consolas" w:cs="Times New Roman"/>
          <w:color w:val="3F7F7F"/>
          <w:sz w:val="20"/>
          <w:szCs w:val="20"/>
        </w:rPr>
        <w:t>Anypoint</w:t>
      </w:r>
      <w:proofErr w:type="spellEnd"/>
      <w:r w:rsidR="00894B88">
        <w:rPr>
          <w:rFonts w:ascii="Consolas" w:eastAsia="Times New Roman" w:hAnsi="Consolas" w:cs="Times New Roman"/>
          <w:color w:val="3F7F7F"/>
          <w:sz w:val="20"/>
          <w:szCs w:val="20"/>
        </w:rPr>
        <w:t xml:space="preserve"> Platform-&gt;</w:t>
      </w:r>
      <w:r w:rsidR="00894B88">
        <w:rPr>
          <w:rFonts w:ascii="Consolas" w:eastAsia="Times New Roman" w:hAnsi="Consolas" w:cs="Times New Roman"/>
          <w:color w:val="3F7F7F"/>
          <w:sz w:val="20"/>
          <w:szCs w:val="20"/>
        </w:rPr>
        <w:t>Go to Access Management-&gt;</w:t>
      </w:r>
      <w:r w:rsidR="009A22DD">
        <w:rPr>
          <w:rFonts w:ascii="Consolas" w:eastAsia="Times New Roman" w:hAnsi="Consolas" w:cs="Times New Roman"/>
          <w:color w:val="3F7F7F"/>
          <w:sz w:val="20"/>
          <w:szCs w:val="20"/>
        </w:rPr>
        <w:t xml:space="preserve">Click on Business Groups-&gt;Select </w:t>
      </w:r>
      <w:r w:rsidR="006A6607">
        <w:rPr>
          <w:rFonts w:ascii="Consolas" w:eastAsia="Times New Roman" w:hAnsi="Consolas" w:cs="Times New Roman"/>
          <w:color w:val="3F7F7F"/>
          <w:sz w:val="20"/>
          <w:szCs w:val="20"/>
        </w:rPr>
        <w:t xml:space="preserve">business Group n </w:t>
      </w:r>
      <w:r w:rsidR="005D4AB3">
        <w:rPr>
          <w:rFonts w:ascii="Consolas" w:eastAsia="Times New Roman" w:hAnsi="Consolas" w:cs="Times New Roman"/>
          <w:color w:val="3F7F7F"/>
          <w:sz w:val="20"/>
          <w:szCs w:val="20"/>
        </w:rPr>
        <w:t xml:space="preserve"> </w:t>
      </w:r>
    </w:p>
    <w:p w14:paraId="564CE3FC" w14:textId="66E3BBCE" w:rsidR="00053279" w:rsidRDefault="00053279" w:rsidP="00053279">
      <w:pPr>
        <w:pStyle w:val="ListParagraph"/>
        <w:numPr>
          <w:ilvl w:val="0"/>
          <w:numId w:val="14"/>
        </w:numPr>
        <w:rPr>
          <w:rFonts w:ascii="Segoe UI" w:hAnsi="Segoe UI" w:cs="Segoe UI"/>
          <w:color w:val="181818"/>
          <w:sz w:val="21"/>
          <w:szCs w:val="21"/>
          <w:shd w:val="clear" w:color="auto" w:fill="FEFEFE"/>
        </w:rPr>
      </w:pPr>
      <w:r w:rsidRPr="00104A1B">
        <w:rPr>
          <w:rFonts w:ascii="Segoe UI" w:hAnsi="Segoe UI" w:cs="Segoe UI"/>
          <w:color w:val="181818"/>
          <w:sz w:val="21"/>
          <w:szCs w:val="21"/>
          <w:shd w:val="clear" w:color="auto" w:fill="FEFEFE"/>
        </w:rPr>
        <w:t xml:space="preserve">In your project’s POM file, under </w:t>
      </w:r>
      <w:r w:rsidRPr="00104A1B">
        <w:rPr>
          <w:rStyle w:val="HTMLCode"/>
          <w:rFonts w:ascii="Consolas" w:eastAsiaTheme="minorHAnsi" w:hAnsi="Consolas"/>
          <w:color w:val="181818"/>
          <w:bdr w:val="single" w:sz="6" w:space="2" w:color="E8E9EA" w:frame="1"/>
          <w:shd w:val="clear" w:color="auto" w:fill="F9FAFB"/>
        </w:rPr>
        <w:t>mule-maven-plugin</w:t>
      </w:r>
      <w:r w:rsidR="000604C2">
        <w:rPr>
          <w:rStyle w:val="HTMLCode"/>
          <w:rFonts w:ascii="Consolas" w:eastAsiaTheme="minorHAnsi" w:hAnsi="Consolas"/>
          <w:color w:val="181818"/>
          <w:bdr w:val="single" w:sz="6" w:space="2" w:color="E8E9EA" w:frame="1"/>
          <w:shd w:val="clear" w:color="auto" w:fill="F9FAFB"/>
        </w:rPr>
        <w:t xml:space="preserve"> </w:t>
      </w:r>
      <w:r w:rsidRPr="00104A1B">
        <w:rPr>
          <w:rFonts w:ascii="Segoe UI" w:hAnsi="Segoe UI" w:cs="Segoe UI"/>
          <w:color w:val="181818"/>
          <w:sz w:val="21"/>
          <w:szCs w:val="21"/>
          <w:shd w:val="clear" w:color="auto" w:fill="FEFEFE"/>
        </w:rPr>
        <w:t>set the correct classifier under &lt;configuration&gt;</w:t>
      </w:r>
    </w:p>
    <w:p w14:paraId="3592B36C" w14:textId="77777777" w:rsidR="00771E85" w:rsidRDefault="00771E85" w:rsidP="00771E85">
      <w:pPr>
        <w:rPr>
          <w:rFonts w:ascii="Segoe UI" w:hAnsi="Segoe UI" w:cs="Segoe UI"/>
          <w:color w:val="181818"/>
          <w:sz w:val="21"/>
          <w:szCs w:val="21"/>
          <w:shd w:val="clear" w:color="auto" w:fill="FEFEFE"/>
        </w:rPr>
      </w:pPr>
    </w:p>
    <w:p w14:paraId="40180321" w14:textId="77777777" w:rsidR="00771E85" w:rsidRDefault="00771E85" w:rsidP="00771E85">
      <w:pPr>
        <w:pStyle w:val="NormalWeb"/>
        <w:shd w:val="clear" w:color="auto" w:fill="FFFFFF"/>
        <w:spacing w:before="0" w:beforeAutospacing="0" w:after="0" w:afterAutospacing="0"/>
        <w:rPr>
          <w:rFonts w:ascii="Consolas" w:hAnsi="Consolas"/>
          <w:color w:val="000000"/>
          <w:sz w:val="20"/>
          <w:szCs w:val="20"/>
        </w:rPr>
      </w:pPr>
      <w:r>
        <w:rPr>
          <w:rFonts w:ascii="Segoe UI" w:hAnsi="Segoe UI" w:cs="Segoe UI"/>
          <w:color w:val="181818"/>
          <w:sz w:val="21"/>
          <w:szCs w:val="21"/>
          <w:shd w:val="clear" w:color="auto" w:fill="FEFEFE"/>
        </w:rPr>
        <w:t xml:space="preserve">   </w:t>
      </w:r>
      <w:r>
        <w:rPr>
          <w:rFonts w:ascii="Consolas" w:hAnsi="Consolas"/>
          <w:color w:val="008080"/>
          <w:sz w:val="20"/>
          <w:szCs w:val="20"/>
        </w:rPr>
        <w:t>&lt;</w:t>
      </w:r>
      <w:r>
        <w:rPr>
          <w:rFonts w:ascii="Consolas" w:hAnsi="Consolas"/>
          <w:color w:val="3F7F7F"/>
          <w:sz w:val="20"/>
          <w:szCs w:val="20"/>
          <w:shd w:val="clear" w:color="auto" w:fill="D4D4D4"/>
        </w:rPr>
        <w:t>build</w:t>
      </w:r>
      <w:r>
        <w:rPr>
          <w:rFonts w:ascii="Consolas" w:hAnsi="Consolas"/>
          <w:color w:val="008080"/>
          <w:sz w:val="20"/>
          <w:szCs w:val="20"/>
        </w:rPr>
        <w:t>&gt;</w:t>
      </w:r>
    </w:p>
    <w:p w14:paraId="743CDDF4" w14:textId="77777777" w:rsidR="00771E85" w:rsidRDefault="00771E85" w:rsidP="00771E8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plugins</w:t>
      </w:r>
      <w:r>
        <w:rPr>
          <w:rFonts w:ascii="Consolas" w:hAnsi="Consolas"/>
          <w:color w:val="008080"/>
          <w:sz w:val="20"/>
          <w:szCs w:val="20"/>
        </w:rPr>
        <w:t>&gt;</w:t>
      </w:r>
    </w:p>
    <w:p w14:paraId="5E1BD918" w14:textId="77777777" w:rsidR="00771E85" w:rsidRDefault="00771E85" w:rsidP="00771E8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plugin</w:t>
      </w:r>
      <w:r>
        <w:rPr>
          <w:rFonts w:ascii="Consolas" w:hAnsi="Consolas"/>
          <w:color w:val="008080"/>
          <w:sz w:val="20"/>
          <w:szCs w:val="20"/>
        </w:rPr>
        <w:t>&gt;</w:t>
      </w:r>
    </w:p>
    <w:p w14:paraId="6D644682" w14:textId="77777777" w:rsidR="00771E85" w:rsidRDefault="00771E85" w:rsidP="00771E8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groupId</w:t>
      </w:r>
      <w:proofErr w:type="spellEnd"/>
      <w:r>
        <w:rPr>
          <w:rFonts w:ascii="Consolas" w:hAnsi="Consolas"/>
          <w:color w:val="008080"/>
          <w:sz w:val="20"/>
          <w:szCs w:val="20"/>
        </w:rPr>
        <w:t>&gt;</w:t>
      </w:r>
      <w:proofErr w:type="spellStart"/>
      <w:r>
        <w:rPr>
          <w:rFonts w:ascii="Consolas" w:hAnsi="Consolas"/>
          <w:color w:val="000000"/>
          <w:sz w:val="20"/>
          <w:szCs w:val="20"/>
        </w:rPr>
        <w:t>org.mule.tools.maven</w:t>
      </w:r>
      <w:proofErr w:type="spellEnd"/>
      <w:r>
        <w:rPr>
          <w:rFonts w:ascii="Consolas" w:hAnsi="Consolas"/>
          <w:color w:val="008080"/>
          <w:sz w:val="20"/>
          <w:szCs w:val="20"/>
        </w:rPr>
        <w:t>&lt;/</w:t>
      </w:r>
      <w:proofErr w:type="spellStart"/>
      <w:r>
        <w:rPr>
          <w:rFonts w:ascii="Consolas" w:hAnsi="Consolas"/>
          <w:color w:val="3F7F7F"/>
          <w:sz w:val="20"/>
          <w:szCs w:val="20"/>
        </w:rPr>
        <w:t>groupId</w:t>
      </w:r>
      <w:proofErr w:type="spellEnd"/>
      <w:r>
        <w:rPr>
          <w:rFonts w:ascii="Consolas" w:hAnsi="Consolas"/>
          <w:color w:val="008080"/>
          <w:sz w:val="20"/>
          <w:szCs w:val="20"/>
        </w:rPr>
        <w:t>&gt;</w:t>
      </w:r>
    </w:p>
    <w:p w14:paraId="3AF1CC6F" w14:textId="77777777" w:rsidR="00771E85" w:rsidRDefault="00771E85" w:rsidP="00771E8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proofErr w:type="spellStart"/>
      <w:r>
        <w:rPr>
          <w:rFonts w:ascii="Consolas" w:hAnsi="Consolas"/>
          <w:color w:val="3F7F7F"/>
          <w:sz w:val="20"/>
          <w:szCs w:val="20"/>
        </w:rPr>
        <w:t>artifactId</w:t>
      </w:r>
      <w:proofErr w:type="spellEnd"/>
      <w:r>
        <w:rPr>
          <w:rFonts w:ascii="Consolas" w:hAnsi="Consolas"/>
          <w:color w:val="008080"/>
          <w:sz w:val="20"/>
          <w:szCs w:val="20"/>
        </w:rPr>
        <w:t>&gt;</w:t>
      </w:r>
      <w:r>
        <w:rPr>
          <w:rFonts w:ascii="Consolas" w:hAnsi="Consolas"/>
          <w:color w:val="000000"/>
          <w:sz w:val="20"/>
          <w:szCs w:val="20"/>
        </w:rPr>
        <w:t>mule-</w:t>
      </w:r>
      <w:r>
        <w:rPr>
          <w:rFonts w:ascii="Consolas" w:hAnsi="Consolas"/>
          <w:color w:val="000000"/>
          <w:sz w:val="20"/>
          <w:szCs w:val="20"/>
          <w:u w:val="single"/>
        </w:rPr>
        <w:t>maven</w:t>
      </w:r>
      <w:r>
        <w:rPr>
          <w:rFonts w:ascii="Consolas" w:hAnsi="Consolas"/>
          <w:color w:val="000000"/>
          <w:sz w:val="20"/>
          <w:szCs w:val="20"/>
        </w:rPr>
        <w:t>-</w:t>
      </w:r>
      <w:r>
        <w:rPr>
          <w:rFonts w:ascii="Consolas" w:hAnsi="Consolas"/>
          <w:color w:val="000000"/>
          <w:sz w:val="20"/>
          <w:szCs w:val="20"/>
          <w:u w:val="single"/>
        </w:rPr>
        <w:t>plugin</w:t>
      </w:r>
      <w:r>
        <w:rPr>
          <w:rFonts w:ascii="Consolas" w:hAnsi="Consolas"/>
          <w:color w:val="008080"/>
          <w:sz w:val="20"/>
          <w:szCs w:val="20"/>
        </w:rPr>
        <w:t>&lt;/</w:t>
      </w:r>
      <w:proofErr w:type="spellStart"/>
      <w:r>
        <w:rPr>
          <w:rFonts w:ascii="Consolas" w:hAnsi="Consolas"/>
          <w:color w:val="3F7F7F"/>
          <w:sz w:val="20"/>
          <w:szCs w:val="20"/>
        </w:rPr>
        <w:t>artifactId</w:t>
      </w:r>
      <w:proofErr w:type="spellEnd"/>
      <w:r>
        <w:rPr>
          <w:rFonts w:ascii="Consolas" w:hAnsi="Consolas"/>
          <w:color w:val="008080"/>
          <w:sz w:val="20"/>
          <w:szCs w:val="20"/>
        </w:rPr>
        <w:t>&gt;</w:t>
      </w:r>
    </w:p>
    <w:p w14:paraId="693C84AE" w14:textId="77777777" w:rsidR="00771E85" w:rsidRDefault="00771E85" w:rsidP="00771E8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version</w:t>
      </w:r>
      <w:r>
        <w:rPr>
          <w:rFonts w:ascii="Consolas" w:hAnsi="Consolas"/>
          <w:color w:val="008080"/>
          <w:sz w:val="20"/>
          <w:szCs w:val="20"/>
        </w:rPr>
        <w:t>&gt;</w:t>
      </w:r>
      <w:r>
        <w:rPr>
          <w:rFonts w:ascii="Consolas" w:hAnsi="Consolas"/>
          <w:color w:val="000000"/>
          <w:sz w:val="20"/>
          <w:szCs w:val="20"/>
        </w:rPr>
        <w:t>${</w:t>
      </w:r>
      <w:proofErr w:type="spellStart"/>
      <w:r>
        <w:rPr>
          <w:rFonts w:ascii="Consolas" w:hAnsi="Consolas"/>
          <w:color w:val="000000"/>
          <w:sz w:val="20"/>
          <w:szCs w:val="20"/>
        </w:rPr>
        <w:t>mule.maven.plugin.version</w:t>
      </w:r>
      <w:proofErr w:type="spellEnd"/>
      <w:r>
        <w:rPr>
          <w:rFonts w:ascii="Consolas" w:hAnsi="Consolas"/>
          <w:color w:val="000000"/>
          <w:sz w:val="20"/>
          <w:szCs w:val="20"/>
        </w:rPr>
        <w:t>}</w:t>
      </w:r>
      <w:r>
        <w:rPr>
          <w:rFonts w:ascii="Consolas" w:hAnsi="Consolas"/>
          <w:color w:val="008080"/>
          <w:sz w:val="20"/>
          <w:szCs w:val="20"/>
        </w:rPr>
        <w:t>&lt;/</w:t>
      </w:r>
      <w:r>
        <w:rPr>
          <w:rFonts w:ascii="Consolas" w:hAnsi="Consolas"/>
          <w:color w:val="3F7F7F"/>
          <w:sz w:val="20"/>
          <w:szCs w:val="20"/>
        </w:rPr>
        <w:t>version</w:t>
      </w:r>
      <w:r>
        <w:rPr>
          <w:rFonts w:ascii="Consolas" w:hAnsi="Consolas"/>
          <w:color w:val="008080"/>
          <w:sz w:val="20"/>
          <w:szCs w:val="20"/>
        </w:rPr>
        <w:t>&gt;</w:t>
      </w:r>
    </w:p>
    <w:p w14:paraId="51BAF68E" w14:textId="77777777" w:rsidR="00771E85" w:rsidRDefault="00771E85" w:rsidP="00771E85">
      <w:pPr>
        <w:pStyle w:val="NormalWeb"/>
        <w:shd w:val="clear" w:color="auto" w:fill="FFFFFF"/>
        <w:spacing w:before="0" w:beforeAutospacing="0" w:after="0" w:afterAutospacing="0"/>
        <w:rPr>
          <w:rFonts w:ascii="Consolas" w:hAnsi="Consolas"/>
          <w:color w:val="00808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extensions</w:t>
      </w:r>
      <w:r>
        <w:rPr>
          <w:rFonts w:ascii="Consolas" w:hAnsi="Consolas"/>
          <w:color w:val="008080"/>
          <w:sz w:val="20"/>
          <w:szCs w:val="20"/>
        </w:rPr>
        <w:t>&gt;</w:t>
      </w:r>
      <w:r>
        <w:rPr>
          <w:rFonts w:ascii="Consolas" w:hAnsi="Consolas"/>
          <w:color w:val="000000"/>
          <w:sz w:val="20"/>
          <w:szCs w:val="20"/>
        </w:rPr>
        <w:t>true</w:t>
      </w:r>
      <w:r>
        <w:rPr>
          <w:rFonts w:ascii="Consolas" w:hAnsi="Consolas"/>
          <w:color w:val="008080"/>
          <w:sz w:val="20"/>
          <w:szCs w:val="20"/>
        </w:rPr>
        <w:t>&lt;/</w:t>
      </w:r>
      <w:r>
        <w:rPr>
          <w:rFonts w:ascii="Consolas" w:hAnsi="Consolas"/>
          <w:color w:val="3F7F7F"/>
          <w:sz w:val="20"/>
          <w:szCs w:val="20"/>
        </w:rPr>
        <w:t>extensions</w:t>
      </w:r>
      <w:r>
        <w:rPr>
          <w:rFonts w:ascii="Consolas" w:hAnsi="Consolas"/>
          <w:color w:val="008080"/>
          <w:sz w:val="20"/>
          <w:szCs w:val="20"/>
        </w:rPr>
        <w:t>&gt;</w:t>
      </w:r>
    </w:p>
    <w:p w14:paraId="4D9DCE6E" w14:textId="77777777" w:rsidR="002F2D07" w:rsidRPr="002F2D07" w:rsidRDefault="00771E85" w:rsidP="00771E85">
      <w:pPr>
        <w:rPr>
          <w:rFonts w:ascii="Consolas" w:eastAsia="Times New Roman" w:hAnsi="Consolas" w:cs="Times New Roman"/>
          <w:color w:val="3F7F7F"/>
          <w:sz w:val="20"/>
          <w:szCs w:val="20"/>
        </w:rPr>
      </w:pPr>
      <w:r>
        <w:rPr>
          <w:rFonts w:ascii="Segoe UI" w:hAnsi="Segoe UI" w:cs="Segoe UI"/>
          <w:color w:val="181818"/>
          <w:sz w:val="21"/>
          <w:szCs w:val="21"/>
          <w:shd w:val="clear" w:color="auto" w:fill="FEFEFE"/>
        </w:rPr>
        <w:t xml:space="preserve">                                                  </w:t>
      </w:r>
      <w:r w:rsidRPr="002F2D07">
        <w:rPr>
          <w:rFonts w:ascii="Consolas" w:eastAsia="Times New Roman" w:hAnsi="Consolas" w:cs="Times New Roman"/>
          <w:color w:val="3F7F7F"/>
          <w:sz w:val="20"/>
          <w:szCs w:val="20"/>
        </w:rPr>
        <w:t>&lt;configuration</w:t>
      </w:r>
      <w:r w:rsidR="002F2D07" w:rsidRPr="002F2D07">
        <w:rPr>
          <w:rFonts w:ascii="Consolas" w:eastAsia="Times New Roman" w:hAnsi="Consolas" w:cs="Times New Roman"/>
          <w:color w:val="3F7F7F"/>
          <w:sz w:val="20"/>
          <w:szCs w:val="20"/>
        </w:rPr>
        <w:t>&gt;</w:t>
      </w:r>
    </w:p>
    <w:p w14:paraId="6D8489AB" w14:textId="1C6BA4BD" w:rsidR="00771E85" w:rsidRPr="002F2D07" w:rsidRDefault="002F2D07" w:rsidP="00771E85">
      <w:pPr>
        <w:rPr>
          <w:rFonts w:ascii="Consolas" w:eastAsia="Times New Roman" w:hAnsi="Consolas" w:cs="Times New Roman"/>
          <w:color w:val="3F7F7F"/>
          <w:sz w:val="20"/>
          <w:szCs w:val="20"/>
        </w:rPr>
      </w:pPr>
      <w:r w:rsidRPr="002F2D07">
        <w:rPr>
          <w:rFonts w:ascii="Consolas" w:eastAsia="Times New Roman" w:hAnsi="Consolas" w:cs="Times New Roman"/>
          <w:color w:val="3F7F7F"/>
          <w:sz w:val="20"/>
          <w:szCs w:val="20"/>
        </w:rPr>
        <w:tab/>
      </w:r>
      <w:r w:rsidRPr="002F2D07">
        <w:rPr>
          <w:rFonts w:ascii="Consolas" w:eastAsia="Times New Roman" w:hAnsi="Consolas" w:cs="Times New Roman"/>
          <w:color w:val="3F7F7F"/>
          <w:sz w:val="20"/>
          <w:szCs w:val="20"/>
        </w:rPr>
        <w:tab/>
      </w:r>
      <w:r w:rsidRPr="002F2D07">
        <w:rPr>
          <w:rFonts w:ascii="Consolas" w:eastAsia="Times New Roman" w:hAnsi="Consolas" w:cs="Times New Roman"/>
          <w:color w:val="3F7F7F"/>
          <w:sz w:val="20"/>
          <w:szCs w:val="20"/>
        </w:rPr>
        <w:tab/>
      </w:r>
      <w:r w:rsidRPr="002F2D07">
        <w:rPr>
          <w:rFonts w:ascii="Consolas" w:eastAsia="Times New Roman" w:hAnsi="Consolas" w:cs="Times New Roman"/>
          <w:color w:val="3F7F7F"/>
          <w:sz w:val="20"/>
          <w:szCs w:val="20"/>
        </w:rPr>
        <w:tab/>
      </w:r>
      <w:r w:rsidRPr="002F2D07">
        <w:rPr>
          <w:rFonts w:ascii="Consolas" w:eastAsia="Times New Roman" w:hAnsi="Consolas" w:cs="Times New Roman"/>
          <w:color w:val="3F7F7F"/>
          <w:sz w:val="20"/>
          <w:szCs w:val="20"/>
        </w:rPr>
        <w:tab/>
      </w:r>
      <w:r w:rsidR="00771E85" w:rsidRPr="002F2D07">
        <w:rPr>
          <w:rFonts w:ascii="Consolas" w:eastAsia="Times New Roman" w:hAnsi="Consolas" w:cs="Times New Roman"/>
          <w:color w:val="3F7F7F"/>
          <w:sz w:val="20"/>
          <w:szCs w:val="20"/>
        </w:rPr>
        <w:t>&lt;classifier&gt;mule-application&lt;/classifier&gt;</w:t>
      </w:r>
    </w:p>
    <w:p w14:paraId="22016D5A" w14:textId="2555D506" w:rsidR="00771E85" w:rsidRPr="002F2D07" w:rsidRDefault="00771E85" w:rsidP="002F2D07">
      <w:pPr>
        <w:rPr>
          <w:rFonts w:ascii="Consolas" w:eastAsia="Times New Roman" w:hAnsi="Consolas" w:cs="Times New Roman"/>
          <w:color w:val="3F7F7F"/>
          <w:sz w:val="20"/>
          <w:szCs w:val="20"/>
        </w:rPr>
      </w:pPr>
      <w:r w:rsidRPr="002F2D07">
        <w:rPr>
          <w:rFonts w:ascii="Consolas" w:eastAsia="Times New Roman" w:hAnsi="Consolas" w:cs="Times New Roman"/>
          <w:color w:val="3F7F7F"/>
          <w:sz w:val="20"/>
          <w:szCs w:val="20"/>
        </w:rPr>
        <w:t xml:space="preserve">           </w:t>
      </w:r>
      <w:r w:rsidR="002F2D07" w:rsidRPr="002F2D07">
        <w:rPr>
          <w:rFonts w:ascii="Consolas" w:eastAsia="Times New Roman" w:hAnsi="Consolas" w:cs="Times New Roman"/>
          <w:color w:val="3F7F7F"/>
          <w:sz w:val="20"/>
          <w:szCs w:val="20"/>
        </w:rPr>
        <w:tab/>
      </w:r>
      <w:r w:rsidR="002F2D07" w:rsidRPr="002F2D07">
        <w:rPr>
          <w:rFonts w:ascii="Consolas" w:eastAsia="Times New Roman" w:hAnsi="Consolas" w:cs="Times New Roman"/>
          <w:color w:val="3F7F7F"/>
          <w:sz w:val="20"/>
          <w:szCs w:val="20"/>
        </w:rPr>
        <w:tab/>
      </w:r>
      <w:r w:rsidR="002F2D07" w:rsidRPr="002F2D07">
        <w:rPr>
          <w:rFonts w:ascii="Consolas" w:eastAsia="Times New Roman" w:hAnsi="Consolas" w:cs="Times New Roman"/>
          <w:color w:val="3F7F7F"/>
          <w:sz w:val="20"/>
          <w:szCs w:val="20"/>
        </w:rPr>
        <w:tab/>
      </w:r>
      <w:r w:rsidRPr="002F2D07">
        <w:rPr>
          <w:rFonts w:ascii="Consolas" w:eastAsia="Times New Roman" w:hAnsi="Consolas" w:cs="Times New Roman"/>
          <w:color w:val="3F7F7F"/>
          <w:sz w:val="20"/>
          <w:szCs w:val="20"/>
        </w:rPr>
        <w:t>&lt;/configuration&gt;</w:t>
      </w:r>
    </w:p>
    <w:p w14:paraId="0C917C48" w14:textId="77777777" w:rsidR="00771E85" w:rsidRDefault="00771E85" w:rsidP="00771E8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plugin</w:t>
      </w:r>
      <w:r>
        <w:rPr>
          <w:rFonts w:ascii="Consolas" w:hAnsi="Consolas"/>
          <w:color w:val="008080"/>
          <w:sz w:val="20"/>
          <w:szCs w:val="20"/>
        </w:rPr>
        <w:t>&gt;</w:t>
      </w:r>
    </w:p>
    <w:p w14:paraId="44598FB4" w14:textId="77777777" w:rsidR="00771E85" w:rsidRDefault="00771E85" w:rsidP="00771E8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8080"/>
          <w:sz w:val="20"/>
          <w:szCs w:val="20"/>
        </w:rPr>
        <w:t>&lt;/</w:t>
      </w:r>
      <w:r>
        <w:rPr>
          <w:rFonts w:ascii="Consolas" w:hAnsi="Consolas"/>
          <w:color w:val="3F7F7F"/>
          <w:sz w:val="20"/>
          <w:szCs w:val="20"/>
        </w:rPr>
        <w:t>plugins</w:t>
      </w:r>
      <w:r>
        <w:rPr>
          <w:rFonts w:ascii="Consolas" w:hAnsi="Consolas"/>
          <w:color w:val="008080"/>
          <w:sz w:val="20"/>
          <w:szCs w:val="20"/>
        </w:rPr>
        <w:t>&gt;</w:t>
      </w:r>
    </w:p>
    <w:p w14:paraId="3AEAB30C" w14:textId="77777777" w:rsidR="00771E85" w:rsidRDefault="00771E85" w:rsidP="00771E85">
      <w:pPr>
        <w:pStyle w:val="NormalWeb"/>
        <w:shd w:val="clear" w:color="auto" w:fill="FFFFFF"/>
        <w:spacing w:before="0" w:beforeAutospacing="0" w:after="0" w:afterAutospacing="0"/>
        <w:rPr>
          <w:rFonts w:ascii="Consolas" w:hAnsi="Consolas"/>
          <w:color w:val="008080"/>
          <w:sz w:val="20"/>
          <w:szCs w:val="20"/>
        </w:rPr>
      </w:pPr>
      <w:r>
        <w:rPr>
          <w:rFonts w:ascii="Consolas" w:hAnsi="Consolas"/>
          <w:color w:val="008080"/>
          <w:sz w:val="20"/>
          <w:szCs w:val="20"/>
        </w:rPr>
        <w:t>&lt;/</w:t>
      </w:r>
      <w:r>
        <w:rPr>
          <w:rFonts w:ascii="Consolas" w:hAnsi="Consolas"/>
          <w:color w:val="3F7F7F"/>
          <w:sz w:val="20"/>
          <w:szCs w:val="20"/>
          <w:shd w:val="clear" w:color="auto" w:fill="D4D4D4"/>
        </w:rPr>
        <w:t>build</w:t>
      </w:r>
      <w:r>
        <w:rPr>
          <w:rFonts w:ascii="Consolas" w:hAnsi="Consolas"/>
          <w:color w:val="008080"/>
          <w:sz w:val="20"/>
          <w:szCs w:val="20"/>
        </w:rPr>
        <w:t>&gt;</w:t>
      </w:r>
    </w:p>
    <w:p w14:paraId="66AB6EBE" w14:textId="77777777" w:rsidR="00053A83" w:rsidRDefault="00053A83" w:rsidP="00771E85">
      <w:pPr>
        <w:pStyle w:val="NormalWeb"/>
        <w:shd w:val="clear" w:color="auto" w:fill="FFFFFF"/>
        <w:spacing w:before="0" w:beforeAutospacing="0" w:after="0" w:afterAutospacing="0"/>
        <w:rPr>
          <w:rFonts w:ascii="Consolas" w:hAnsi="Consolas"/>
          <w:color w:val="008080"/>
          <w:sz w:val="20"/>
          <w:szCs w:val="20"/>
        </w:rPr>
      </w:pPr>
    </w:p>
    <w:p w14:paraId="033448C0" w14:textId="7C122014" w:rsidR="00053A83" w:rsidRDefault="00053A83" w:rsidP="00771E85">
      <w:pPr>
        <w:pStyle w:val="NormalWeb"/>
        <w:shd w:val="clear" w:color="auto" w:fill="FFFFFF"/>
        <w:spacing w:before="0" w:beforeAutospacing="0" w:after="0" w:afterAutospacing="0"/>
        <w:rPr>
          <w:rFonts w:ascii="Consolas" w:hAnsi="Consolas"/>
          <w:color w:val="008080"/>
          <w:sz w:val="20"/>
          <w:szCs w:val="20"/>
        </w:rPr>
      </w:pPr>
      <w:r>
        <w:rPr>
          <w:rFonts w:ascii="Consolas" w:hAnsi="Consolas"/>
          <w:color w:val="008080"/>
          <w:sz w:val="20"/>
          <w:szCs w:val="20"/>
        </w:rPr>
        <w:t>Note:</w:t>
      </w:r>
    </w:p>
    <w:p w14:paraId="7A9DFC08" w14:textId="23B854C5" w:rsidR="00053A83" w:rsidRDefault="00053A83" w:rsidP="00771E85">
      <w:pPr>
        <w:pStyle w:val="NormalWeb"/>
        <w:shd w:val="clear" w:color="auto" w:fill="FFFFFF"/>
        <w:spacing w:before="0" w:beforeAutospacing="0" w:after="0" w:afterAutospacing="0"/>
        <w:rPr>
          <w:rFonts w:ascii="Segoe UI" w:hAnsi="Segoe UI" w:cs="Segoe UI"/>
          <w:color w:val="181818"/>
          <w:sz w:val="21"/>
          <w:szCs w:val="21"/>
          <w:shd w:val="clear" w:color="auto" w:fill="FEFEFE"/>
        </w:rPr>
      </w:pPr>
      <w:r w:rsidRPr="00806605">
        <w:rPr>
          <w:rFonts w:ascii="Segoe UI" w:hAnsi="Segoe UI" w:cs="Segoe UI"/>
          <w:color w:val="181818"/>
          <w:sz w:val="21"/>
          <w:szCs w:val="21"/>
          <w:highlight w:val="yellow"/>
          <w:shd w:val="clear" w:color="auto" w:fill="FEFEFE"/>
        </w:rPr>
        <w:t>You must set the </w:t>
      </w:r>
      <w:r w:rsidRPr="00806605">
        <w:rPr>
          <w:rStyle w:val="HTMLCode"/>
          <w:rFonts w:ascii="Consolas" w:hAnsi="Consolas"/>
          <w:color w:val="181818"/>
          <w:highlight w:val="yellow"/>
          <w:bdr w:val="single" w:sz="6" w:space="2" w:color="E8E9EA" w:frame="1"/>
          <w:shd w:val="clear" w:color="auto" w:fill="F9FAFB"/>
        </w:rPr>
        <w:t>&lt;classifier&gt;</w:t>
      </w:r>
      <w:r w:rsidRPr="00806605">
        <w:rPr>
          <w:rFonts w:ascii="Segoe UI" w:hAnsi="Segoe UI" w:cs="Segoe UI"/>
          <w:color w:val="181818"/>
          <w:sz w:val="21"/>
          <w:szCs w:val="21"/>
          <w:highlight w:val="yellow"/>
          <w:shd w:val="clear" w:color="auto" w:fill="FEFEFE"/>
        </w:rPr>
        <w:t> element to make the asset visible in Exchange.</w:t>
      </w:r>
    </w:p>
    <w:p w14:paraId="180BBCDD" w14:textId="77777777" w:rsidR="00E63076" w:rsidRDefault="00E63076" w:rsidP="00771E85">
      <w:pPr>
        <w:pStyle w:val="NormalWeb"/>
        <w:shd w:val="clear" w:color="auto" w:fill="FFFFFF"/>
        <w:spacing w:before="0" w:beforeAutospacing="0" w:after="0" w:afterAutospacing="0"/>
        <w:rPr>
          <w:rFonts w:ascii="Consolas" w:hAnsi="Consolas"/>
          <w:color w:val="000000"/>
          <w:sz w:val="20"/>
          <w:szCs w:val="20"/>
        </w:rPr>
      </w:pPr>
    </w:p>
    <w:p w14:paraId="4320A453" w14:textId="5E5FCD6B" w:rsidR="00053279" w:rsidRPr="00B62AC6" w:rsidRDefault="00986029" w:rsidP="00BB2526">
      <w:pPr>
        <w:pStyle w:val="ListParagraph"/>
        <w:numPr>
          <w:ilvl w:val="0"/>
          <w:numId w:val="14"/>
        </w:numPr>
      </w:pPr>
      <w:r>
        <w:rPr>
          <w:rFonts w:ascii="Segoe UI" w:hAnsi="Segoe UI" w:cs="Segoe UI"/>
          <w:color w:val="181818"/>
          <w:sz w:val="21"/>
          <w:szCs w:val="21"/>
          <w:shd w:val="clear" w:color="auto" w:fill="FEFEFE"/>
        </w:rPr>
        <w:t xml:space="preserve">Add the Maven facade as a repository in the distribution management section of your project’s POM </w:t>
      </w:r>
      <w:proofErr w:type="gramStart"/>
      <w:r>
        <w:rPr>
          <w:rFonts w:ascii="Segoe UI" w:hAnsi="Segoe UI" w:cs="Segoe UI"/>
          <w:color w:val="181818"/>
          <w:sz w:val="21"/>
          <w:szCs w:val="21"/>
          <w:shd w:val="clear" w:color="auto" w:fill="FEFEFE"/>
        </w:rPr>
        <w:t>file</w:t>
      </w:r>
      <w:proofErr w:type="gramEnd"/>
    </w:p>
    <w:p w14:paraId="50EB9E88" w14:textId="7174817F" w:rsidR="00B62AC6" w:rsidRDefault="00B62AC6" w:rsidP="00B62AC6"/>
    <w:p w14:paraId="7A2D9AB9" w14:textId="77777777" w:rsidR="00B62AC6" w:rsidRPr="00053A83" w:rsidRDefault="00B62AC6" w:rsidP="00053A83">
      <w:pPr>
        <w:pStyle w:val="NormalWeb"/>
        <w:shd w:val="clear" w:color="auto" w:fill="FFFFFF"/>
        <w:spacing w:before="0" w:beforeAutospacing="0" w:after="0" w:afterAutospacing="0"/>
        <w:rPr>
          <w:rFonts w:ascii="Consolas" w:hAnsi="Consolas"/>
          <w:color w:val="3F7F7F"/>
          <w:sz w:val="20"/>
          <w:szCs w:val="20"/>
        </w:rPr>
      </w:pPr>
      <w:r>
        <w:t xml:space="preserve">  </w:t>
      </w:r>
      <w:r w:rsidRPr="00053A83">
        <w:rPr>
          <w:rFonts w:ascii="Consolas" w:hAnsi="Consolas"/>
          <w:color w:val="3F7F7F"/>
          <w:sz w:val="20"/>
          <w:szCs w:val="20"/>
        </w:rPr>
        <w:t>&lt;</w:t>
      </w:r>
      <w:proofErr w:type="spellStart"/>
      <w:r w:rsidRPr="00053A83">
        <w:rPr>
          <w:rFonts w:ascii="Consolas" w:hAnsi="Consolas"/>
          <w:color w:val="3F7F7F"/>
          <w:sz w:val="20"/>
          <w:szCs w:val="20"/>
        </w:rPr>
        <w:t>distributionManagement</w:t>
      </w:r>
      <w:proofErr w:type="spellEnd"/>
      <w:r w:rsidRPr="00053A83">
        <w:rPr>
          <w:rFonts w:ascii="Consolas" w:hAnsi="Consolas"/>
          <w:color w:val="3F7F7F"/>
          <w:sz w:val="20"/>
          <w:szCs w:val="20"/>
        </w:rPr>
        <w:t>&gt;</w:t>
      </w:r>
    </w:p>
    <w:p w14:paraId="4295AACF" w14:textId="77777777" w:rsidR="00B62AC6" w:rsidRPr="00053A83" w:rsidRDefault="00B62AC6" w:rsidP="00053A83">
      <w:pPr>
        <w:pStyle w:val="NormalWeb"/>
        <w:shd w:val="clear" w:color="auto" w:fill="FFFFFF"/>
        <w:spacing w:before="0" w:beforeAutospacing="0" w:after="0" w:afterAutospacing="0"/>
        <w:rPr>
          <w:rFonts w:ascii="Consolas" w:hAnsi="Consolas"/>
          <w:color w:val="3F7F7F"/>
          <w:sz w:val="20"/>
          <w:szCs w:val="20"/>
        </w:rPr>
      </w:pPr>
      <w:r w:rsidRPr="00053A83">
        <w:rPr>
          <w:rFonts w:ascii="Consolas" w:hAnsi="Consolas"/>
          <w:color w:val="3F7F7F"/>
          <w:sz w:val="20"/>
          <w:szCs w:val="20"/>
        </w:rPr>
        <w:t xml:space="preserve">    &lt;repository&gt;</w:t>
      </w:r>
    </w:p>
    <w:p w14:paraId="02C6ADEE" w14:textId="77777777" w:rsidR="00B62AC6" w:rsidRPr="00053A83" w:rsidRDefault="00B62AC6" w:rsidP="00053A83">
      <w:pPr>
        <w:pStyle w:val="NormalWeb"/>
        <w:shd w:val="clear" w:color="auto" w:fill="FFFFFF"/>
        <w:spacing w:before="0" w:beforeAutospacing="0" w:after="0" w:afterAutospacing="0"/>
        <w:rPr>
          <w:rFonts w:ascii="Consolas" w:hAnsi="Consolas"/>
          <w:color w:val="3F7F7F"/>
          <w:sz w:val="20"/>
          <w:szCs w:val="20"/>
        </w:rPr>
      </w:pPr>
      <w:r w:rsidRPr="00053A83">
        <w:rPr>
          <w:rFonts w:ascii="Consolas" w:hAnsi="Consolas"/>
          <w:color w:val="3F7F7F"/>
          <w:sz w:val="20"/>
          <w:szCs w:val="20"/>
        </w:rPr>
        <w:t xml:space="preserve">      </w:t>
      </w:r>
      <w:r w:rsidRPr="00053A83">
        <w:rPr>
          <w:rFonts w:ascii="Consolas" w:hAnsi="Consolas"/>
          <w:color w:val="3F7F7F"/>
          <w:sz w:val="20"/>
          <w:szCs w:val="20"/>
          <w:highlight w:val="yellow"/>
        </w:rPr>
        <w:t>&lt;id&gt;Repository&lt;/id&gt;</w:t>
      </w:r>
    </w:p>
    <w:p w14:paraId="187284ED" w14:textId="19827576" w:rsidR="00B62AC6" w:rsidRPr="00053A83" w:rsidRDefault="00B62AC6" w:rsidP="00053A83">
      <w:pPr>
        <w:pStyle w:val="NormalWeb"/>
        <w:shd w:val="clear" w:color="auto" w:fill="FFFFFF"/>
        <w:spacing w:before="0" w:beforeAutospacing="0" w:after="0" w:afterAutospacing="0"/>
        <w:rPr>
          <w:rFonts w:ascii="Consolas" w:hAnsi="Consolas"/>
          <w:color w:val="3F7F7F"/>
          <w:sz w:val="20"/>
          <w:szCs w:val="20"/>
        </w:rPr>
      </w:pPr>
      <w:r w:rsidRPr="00053A83">
        <w:rPr>
          <w:rFonts w:ascii="Consolas" w:hAnsi="Consolas"/>
          <w:color w:val="3F7F7F"/>
          <w:sz w:val="20"/>
          <w:szCs w:val="20"/>
        </w:rPr>
        <w:lastRenderedPageBreak/>
        <w:t xml:space="preserve">      &lt;name&gt;Corporate Repository&lt;/name&gt; </w:t>
      </w:r>
      <w:r w:rsidR="00B128F1">
        <w:rPr>
          <w:rFonts w:ascii="Consolas" w:hAnsi="Consolas"/>
          <w:color w:val="3F7F7F"/>
          <w:sz w:val="20"/>
          <w:szCs w:val="20"/>
        </w:rPr>
        <w:tab/>
      </w:r>
      <w:r w:rsidRPr="00053A83">
        <w:rPr>
          <w:rFonts w:ascii="Consolas" w:hAnsi="Consolas"/>
          <w:color w:val="3F7F7F"/>
          <w:sz w:val="20"/>
          <w:szCs w:val="20"/>
        </w:rPr>
        <w:t>&lt;url&gt;https://maven.anypoint.mulesoft.com/api/v3/organizations/</w:t>
      </w:r>
      <w:r w:rsidR="00EA1DAC" w:rsidRPr="00053A83">
        <w:rPr>
          <w:rFonts w:ascii="Consolas" w:hAnsi="Consolas"/>
          <w:color w:val="3F7F7F"/>
          <w:sz w:val="20"/>
          <w:szCs w:val="20"/>
        </w:rPr>
        <w:t>${project.group</w:t>
      </w:r>
      <w:r w:rsidR="007E7B01" w:rsidRPr="00053A83">
        <w:rPr>
          <w:rFonts w:ascii="Consolas" w:hAnsi="Consolas"/>
          <w:color w:val="3F7F7F"/>
          <w:sz w:val="20"/>
          <w:szCs w:val="20"/>
        </w:rPr>
        <w:t>I</w:t>
      </w:r>
      <w:r w:rsidR="00EA1DAC" w:rsidRPr="00053A83">
        <w:rPr>
          <w:rFonts w:ascii="Consolas" w:hAnsi="Consolas"/>
          <w:color w:val="3F7F7F"/>
          <w:sz w:val="20"/>
          <w:szCs w:val="20"/>
        </w:rPr>
        <w:t>d}</w:t>
      </w:r>
      <w:r w:rsidRPr="00053A83">
        <w:rPr>
          <w:rFonts w:ascii="Consolas" w:hAnsi="Consolas"/>
          <w:color w:val="3F7F7F"/>
          <w:sz w:val="20"/>
          <w:szCs w:val="20"/>
        </w:rPr>
        <w:t>/maven&lt;/url&gt;</w:t>
      </w:r>
    </w:p>
    <w:p w14:paraId="7C622AAC" w14:textId="77777777" w:rsidR="00B62AC6" w:rsidRPr="00053A83" w:rsidRDefault="00B62AC6" w:rsidP="00053A83">
      <w:pPr>
        <w:pStyle w:val="NormalWeb"/>
        <w:shd w:val="clear" w:color="auto" w:fill="FFFFFF"/>
        <w:spacing w:before="0" w:beforeAutospacing="0" w:after="0" w:afterAutospacing="0"/>
        <w:rPr>
          <w:rFonts w:ascii="Consolas" w:hAnsi="Consolas"/>
          <w:color w:val="3F7F7F"/>
          <w:sz w:val="20"/>
          <w:szCs w:val="20"/>
        </w:rPr>
      </w:pPr>
      <w:r w:rsidRPr="00053A83">
        <w:rPr>
          <w:rFonts w:ascii="Consolas" w:hAnsi="Consolas"/>
          <w:color w:val="3F7F7F"/>
          <w:sz w:val="20"/>
          <w:szCs w:val="20"/>
        </w:rPr>
        <w:t xml:space="preserve">      &lt;layout&gt;default&lt;/layout&gt;</w:t>
      </w:r>
    </w:p>
    <w:p w14:paraId="5D0BF9A0" w14:textId="77777777" w:rsidR="00B62AC6" w:rsidRPr="00053A83" w:rsidRDefault="00B62AC6" w:rsidP="00053A83">
      <w:pPr>
        <w:pStyle w:val="NormalWeb"/>
        <w:shd w:val="clear" w:color="auto" w:fill="FFFFFF"/>
        <w:spacing w:before="0" w:beforeAutospacing="0" w:after="0" w:afterAutospacing="0"/>
        <w:rPr>
          <w:rFonts w:ascii="Consolas" w:hAnsi="Consolas"/>
          <w:color w:val="3F7F7F"/>
          <w:sz w:val="20"/>
          <w:szCs w:val="20"/>
        </w:rPr>
      </w:pPr>
      <w:r w:rsidRPr="00053A83">
        <w:rPr>
          <w:rFonts w:ascii="Consolas" w:hAnsi="Consolas"/>
          <w:color w:val="3F7F7F"/>
          <w:sz w:val="20"/>
          <w:szCs w:val="20"/>
        </w:rPr>
        <w:t xml:space="preserve">    &lt;/repository&gt;</w:t>
      </w:r>
    </w:p>
    <w:p w14:paraId="2F7453C1" w14:textId="77777777" w:rsidR="00B62AC6" w:rsidRPr="00053A83" w:rsidRDefault="00B62AC6" w:rsidP="00053A83">
      <w:pPr>
        <w:pStyle w:val="NormalWeb"/>
        <w:shd w:val="clear" w:color="auto" w:fill="FFFFFF"/>
        <w:spacing w:before="0" w:beforeAutospacing="0" w:after="0" w:afterAutospacing="0"/>
        <w:rPr>
          <w:rFonts w:ascii="Consolas" w:hAnsi="Consolas"/>
          <w:color w:val="3F7F7F"/>
          <w:sz w:val="20"/>
          <w:szCs w:val="20"/>
        </w:rPr>
      </w:pPr>
      <w:r w:rsidRPr="00053A83">
        <w:rPr>
          <w:rFonts w:ascii="Consolas" w:hAnsi="Consolas"/>
          <w:color w:val="3F7F7F"/>
          <w:sz w:val="20"/>
          <w:szCs w:val="20"/>
        </w:rPr>
        <w:t xml:space="preserve">  &lt;/</w:t>
      </w:r>
      <w:proofErr w:type="spellStart"/>
      <w:r w:rsidRPr="00053A83">
        <w:rPr>
          <w:rFonts w:ascii="Consolas" w:hAnsi="Consolas"/>
          <w:color w:val="3F7F7F"/>
          <w:sz w:val="20"/>
          <w:szCs w:val="20"/>
        </w:rPr>
        <w:t>distributionManagement</w:t>
      </w:r>
      <w:proofErr w:type="spellEnd"/>
      <w:r w:rsidRPr="00053A83">
        <w:rPr>
          <w:rFonts w:ascii="Consolas" w:hAnsi="Consolas"/>
          <w:color w:val="3F7F7F"/>
          <w:sz w:val="20"/>
          <w:szCs w:val="20"/>
        </w:rPr>
        <w:t>&gt;</w:t>
      </w:r>
    </w:p>
    <w:p w14:paraId="7621EA11" w14:textId="241BF6F9" w:rsidR="00B62AC6" w:rsidRPr="00812CFB" w:rsidRDefault="00B62AC6" w:rsidP="00B62AC6">
      <w:r>
        <w:t xml:space="preserve">  </w:t>
      </w:r>
    </w:p>
    <w:p w14:paraId="36C21935" w14:textId="77777777" w:rsidR="00812CFB" w:rsidRDefault="00812CFB" w:rsidP="00812CFB">
      <w:pPr>
        <w:rPr>
          <w:rFonts w:ascii="Segoe UI" w:hAnsi="Segoe UI" w:cs="Segoe UI"/>
          <w:color w:val="181818"/>
          <w:sz w:val="21"/>
          <w:szCs w:val="21"/>
          <w:shd w:val="clear" w:color="auto" w:fill="FEFEFE"/>
        </w:rPr>
      </w:pPr>
      <w:r>
        <w:rPr>
          <w:rFonts w:ascii="Segoe UI" w:hAnsi="Segoe UI" w:cs="Segoe UI"/>
          <w:color w:val="181818"/>
          <w:sz w:val="21"/>
          <w:szCs w:val="21"/>
          <w:shd w:val="clear" w:color="auto" w:fill="FEFEFE"/>
        </w:rPr>
        <w:t>Note:</w:t>
      </w:r>
    </w:p>
    <w:p w14:paraId="43AE0AE5" w14:textId="5BF08F9B" w:rsidR="00812CFB" w:rsidRPr="00986029" w:rsidRDefault="00812CFB" w:rsidP="00812CFB">
      <w:r w:rsidRPr="00812CFB">
        <w:rPr>
          <w:rFonts w:ascii="Segoe UI" w:hAnsi="Segoe UI" w:cs="Segoe UI"/>
          <w:color w:val="181818"/>
          <w:sz w:val="21"/>
          <w:szCs w:val="21"/>
          <w:highlight w:val="yellow"/>
          <w:shd w:val="clear" w:color="auto" w:fill="FEFEFE"/>
        </w:rPr>
        <w:t>The </w:t>
      </w:r>
      <w:r w:rsidRPr="00812CFB">
        <w:rPr>
          <w:rStyle w:val="HTMLCode"/>
          <w:rFonts w:ascii="Consolas" w:eastAsiaTheme="minorHAnsi" w:hAnsi="Consolas"/>
          <w:color w:val="181818"/>
          <w:highlight w:val="yellow"/>
          <w:bdr w:val="single" w:sz="6" w:space="2" w:color="E8E9EA" w:frame="1"/>
          <w:shd w:val="clear" w:color="auto" w:fill="F9FAFB"/>
        </w:rPr>
        <w:t>&lt;id&gt;</w:t>
      </w:r>
      <w:r w:rsidRPr="00812CFB">
        <w:rPr>
          <w:rFonts w:ascii="Segoe UI" w:hAnsi="Segoe UI" w:cs="Segoe UI"/>
          <w:color w:val="181818"/>
          <w:sz w:val="21"/>
          <w:szCs w:val="21"/>
          <w:highlight w:val="yellow"/>
          <w:shd w:val="clear" w:color="auto" w:fill="FEFEFE"/>
        </w:rPr>
        <w:t> value must be the same in the </w:t>
      </w:r>
      <w:r w:rsidRPr="00812CFB">
        <w:rPr>
          <w:rStyle w:val="HTMLCode"/>
          <w:rFonts w:ascii="Consolas" w:eastAsiaTheme="minorHAnsi" w:hAnsi="Consolas"/>
          <w:color w:val="181818"/>
          <w:highlight w:val="yellow"/>
          <w:bdr w:val="single" w:sz="6" w:space="2" w:color="E8E9EA" w:frame="1"/>
          <w:shd w:val="clear" w:color="auto" w:fill="F9FAFB"/>
        </w:rPr>
        <w:t>pom.xml</w:t>
      </w:r>
      <w:r w:rsidRPr="00812CFB">
        <w:rPr>
          <w:rFonts w:ascii="Segoe UI" w:hAnsi="Segoe UI" w:cs="Segoe UI"/>
          <w:color w:val="181818"/>
          <w:sz w:val="21"/>
          <w:szCs w:val="21"/>
          <w:highlight w:val="yellow"/>
          <w:shd w:val="clear" w:color="auto" w:fill="FEFEFE"/>
        </w:rPr>
        <w:t> file as in the </w:t>
      </w:r>
      <w:r w:rsidRPr="00812CFB">
        <w:rPr>
          <w:rStyle w:val="HTMLCode"/>
          <w:rFonts w:ascii="Consolas" w:eastAsiaTheme="minorHAnsi" w:hAnsi="Consolas"/>
          <w:color w:val="181818"/>
          <w:highlight w:val="yellow"/>
          <w:bdr w:val="single" w:sz="6" w:space="2" w:color="E8E9EA" w:frame="1"/>
          <w:shd w:val="clear" w:color="auto" w:fill="F9FAFB"/>
        </w:rPr>
        <w:t>~/.m2/settings.xml</w:t>
      </w:r>
      <w:r w:rsidRPr="00812CFB">
        <w:rPr>
          <w:rFonts w:ascii="Segoe UI" w:hAnsi="Segoe UI" w:cs="Segoe UI"/>
          <w:color w:val="181818"/>
          <w:sz w:val="21"/>
          <w:szCs w:val="21"/>
          <w:highlight w:val="yellow"/>
          <w:shd w:val="clear" w:color="auto" w:fill="FEFEFE"/>
        </w:rPr>
        <w:t> file. The </w:t>
      </w:r>
      <w:r w:rsidRPr="00812CFB">
        <w:rPr>
          <w:rStyle w:val="HTMLCode"/>
          <w:rFonts w:ascii="Consolas" w:eastAsiaTheme="minorHAnsi" w:hAnsi="Consolas"/>
          <w:color w:val="181818"/>
          <w:highlight w:val="yellow"/>
          <w:bdr w:val="single" w:sz="6" w:space="2" w:color="E8E9EA" w:frame="1"/>
          <w:shd w:val="clear" w:color="auto" w:fill="F9FAFB"/>
        </w:rPr>
        <w:t>&lt;id&gt;</w:t>
      </w:r>
      <w:r w:rsidRPr="00812CFB">
        <w:rPr>
          <w:rFonts w:ascii="Segoe UI" w:hAnsi="Segoe UI" w:cs="Segoe UI"/>
          <w:color w:val="181818"/>
          <w:sz w:val="21"/>
          <w:szCs w:val="21"/>
          <w:highlight w:val="yellow"/>
          <w:shd w:val="clear" w:color="auto" w:fill="FEFEFE"/>
        </w:rPr>
        <w:t> value connects the </w:t>
      </w:r>
      <w:r w:rsidRPr="00812CFB">
        <w:rPr>
          <w:rStyle w:val="HTMLCode"/>
          <w:rFonts w:ascii="Consolas" w:eastAsiaTheme="minorHAnsi" w:hAnsi="Consolas"/>
          <w:color w:val="181818"/>
          <w:highlight w:val="yellow"/>
          <w:bdr w:val="single" w:sz="6" w:space="2" w:color="E8E9EA" w:frame="1"/>
          <w:shd w:val="clear" w:color="auto" w:fill="F9FAFB"/>
        </w:rPr>
        <w:t>pom.xml</w:t>
      </w:r>
      <w:r w:rsidRPr="00812CFB">
        <w:rPr>
          <w:rFonts w:ascii="Segoe UI" w:hAnsi="Segoe UI" w:cs="Segoe UI"/>
          <w:color w:val="181818"/>
          <w:sz w:val="21"/>
          <w:szCs w:val="21"/>
          <w:highlight w:val="yellow"/>
          <w:shd w:val="clear" w:color="auto" w:fill="FEFEFE"/>
        </w:rPr>
        <w:t> file with information to log in to the organization’s URL.</w:t>
      </w:r>
    </w:p>
    <w:p w14:paraId="6CCB4EA0" w14:textId="44A2633D" w:rsidR="00986029" w:rsidRPr="00A87E54" w:rsidRDefault="00986029" w:rsidP="00BB2526">
      <w:pPr>
        <w:pStyle w:val="ListParagraph"/>
        <w:numPr>
          <w:ilvl w:val="0"/>
          <w:numId w:val="14"/>
        </w:numPr>
      </w:pPr>
      <w:r>
        <w:rPr>
          <w:rFonts w:ascii="Segoe UI" w:hAnsi="Segoe UI" w:cs="Segoe UI"/>
          <w:color w:val="181818"/>
          <w:sz w:val="21"/>
          <w:szCs w:val="21"/>
          <w:shd w:val="clear" w:color="auto" w:fill="FEFEFE"/>
        </w:rPr>
        <w:t>Update the </w:t>
      </w:r>
      <w:r>
        <w:rPr>
          <w:rStyle w:val="HTMLCode"/>
          <w:rFonts w:ascii="Consolas" w:eastAsiaTheme="minorHAnsi" w:hAnsi="Consolas"/>
          <w:color w:val="181818"/>
          <w:bdr w:val="single" w:sz="6" w:space="2" w:color="E8E9EA" w:frame="1"/>
          <w:shd w:val="clear" w:color="auto" w:fill="F9FAFB"/>
        </w:rPr>
        <w:t>settings.xml</w:t>
      </w:r>
      <w:r>
        <w:rPr>
          <w:rFonts w:ascii="Segoe UI" w:hAnsi="Segoe UI" w:cs="Segoe UI"/>
          <w:color w:val="181818"/>
          <w:sz w:val="21"/>
          <w:szCs w:val="21"/>
          <w:shd w:val="clear" w:color="auto" w:fill="FEFEFE"/>
        </w:rPr>
        <w:t> file in your Maven </w:t>
      </w:r>
      <w:r>
        <w:rPr>
          <w:rStyle w:val="HTMLCode"/>
          <w:rFonts w:ascii="Consolas" w:eastAsiaTheme="minorHAnsi" w:hAnsi="Consolas"/>
          <w:color w:val="181818"/>
          <w:bdr w:val="single" w:sz="6" w:space="2" w:color="E8E9EA" w:frame="1"/>
          <w:shd w:val="clear" w:color="auto" w:fill="F9FAFB"/>
        </w:rPr>
        <w:t>.m2</w:t>
      </w:r>
      <w:r>
        <w:rPr>
          <w:rFonts w:ascii="Segoe UI" w:hAnsi="Segoe UI" w:cs="Segoe UI"/>
          <w:color w:val="181818"/>
          <w:sz w:val="21"/>
          <w:szCs w:val="21"/>
          <w:shd w:val="clear" w:color="auto" w:fill="FEFEFE"/>
        </w:rPr>
        <w:t> directory</w:t>
      </w:r>
      <w:r w:rsidR="00072A6A">
        <w:rPr>
          <w:rFonts w:ascii="Segoe UI" w:hAnsi="Segoe UI" w:cs="Segoe UI"/>
          <w:color w:val="181818"/>
          <w:sz w:val="21"/>
          <w:szCs w:val="21"/>
          <w:shd w:val="clear" w:color="auto" w:fill="FEFEFE"/>
        </w:rPr>
        <w:t>.</w:t>
      </w:r>
      <w:r w:rsidR="00072A6A" w:rsidRPr="00072A6A">
        <w:rPr>
          <w:rFonts w:ascii="Segoe UI" w:hAnsi="Segoe UI" w:cs="Segoe UI"/>
          <w:color w:val="181818"/>
          <w:sz w:val="21"/>
          <w:szCs w:val="21"/>
          <w:shd w:val="clear" w:color="auto" w:fill="FEFEFE"/>
        </w:rPr>
        <w:t xml:space="preserve"> </w:t>
      </w:r>
      <w:r w:rsidR="00072A6A">
        <w:rPr>
          <w:rFonts w:ascii="Segoe UI" w:hAnsi="Segoe UI" w:cs="Segoe UI"/>
          <w:color w:val="181818"/>
          <w:sz w:val="21"/>
          <w:szCs w:val="21"/>
          <w:shd w:val="clear" w:color="auto" w:fill="FEFEFE"/>
        </w:rPr>
        <w:t xml:space="preserve">It contains your </w:t>
      </w:r>
      <w:proofErr w:type="spellStart"/>
      <w:r w:rsidR="00072A6A">
        <w:rPr>
          <w:rFonts w:ascii="Segoe UI" w:hAnsi="Segoe UI" w:cs="Segoe UI"/>
          <w:color w:val="181818"/>
          <w:sz w:val="21"/>
          <w:szCs w:val="21"/>
          <w:shd w:val="clear" w:color="auto" w:fill="FEFEFE"/>
        </w:rPr>
        <w:t>Anypoint</w:t>
      </w:r>
      <w:proofErr w:type="spellEnd"/>
      <w:r w:rsidR="00072A6A">
        <w:rPr>
          <w:rFonts w:ascii="Segoe UI" w:hAnsi="Segoe UI" w:cs="Segoe UI"/>
          <w:color w:val="181818"/>
          <w:sz w:val="21"/>
          <w:szCs w:val="21"/>
          <w:shd w:val="clear" w:color="auto" w:fill="FEFEFE"/>
        </w:rPr>
        <w:t xml:space="preserve"> Platform credentials. The Maven client reads the settings file when Maven runs.</w:t>
      </w:r>
    </w:p>
    <w:p w14:paraId="6876AB6F" w14:textId="77777777" w:rsidR="00A87E54" w:rsidRDefault="00A87E54" w:rsidP="00A87E54">
      <w:r>
        <w:t>&lt;?xml version="1.0" encoding="UTF-8"?&gt;</w:t>
      </w:r>
    </w:p>
    <w:p w14:paraId="2B9BBDC8" w14:textId="77777777" w:rsidR="00A87E54" w:rsidRDefault="00A87E54" w:rsidP="00A87E54">
      <w:r>
        <w:t xml:space="preserve">&lt;settings </w:t>
      </w:r>
      <w:proofErr w:type="spellStart"/>
      <w:r>
        <w:t>xmlns</w:t>
      </w:r>
      <w:proofErr w:type="spellEnd"/>
      <w:r>
        <w:t>="http://maven.apache.org/SETTINGS/1.0.0"</w:t>
      </w:r>
    </w:p>
    <w:p w14:paraId="10CC702F" w14:textId="77777777" w:rsidR="00A87E54" w:rsidRDefault="00A87E54" w:rsidP="00A87E54">
      <w:r>
        <w:t xml:space="preserve">          </w:t>
      </w:r>
      <w:proofErr w:type="spellStart"/>
      <w:r>
        <w:t>xmlns:xsi</w:t>
      </w:r>
      <w:proofErr w:type="spellEnd"/>
      <w:r>
        <w:t>="http://www.w3.org/2001/XMLSchema-instance"</w:t>
      </w:r>
    </w:p>
    <w:p w14:paraId="0DF87C57" w14:textId="77777777" w:rsidR="00A87E54" w:rsidRDefault="00A87E54" w:rsidP="00A87E54">
      <w:r>
        <w:t xml:space="preserve">          </w:t>
      </w:r>
      <w:proofErr w:type="spellStart"/>
      <w:r>
        <w:t>xsi:schemaLocation</w:t>
      </w:r>
      <w:proofErr w:type="spellEnd"/>
      <w:r>
        <w:t>="http://maven.apache.org/SETTINGS/1.0.0 http://maven.apache.org/xsd/settings-1.0.0.xsd"&gt;</w:t>
      </w:r>
    </w:p>
    <w:p w14:paraId="10C6D11A" w14:textId="77777777" w:rsidR="00A87E54" w:rsidRDefault="00A87E54" w:rsidP="00A87E54">
      <w:r>
        <w:t xml:space="preserve">  &lt;servers&gt;</w:t>
      </w:r>
    </w:p>
    <w:p w14:paraId="36508E77" w14:textId="77777777" w:rsidR="00A87E54" w:rsidRDefault="00A87E54" w:rsidP="00A87E54">
      <w:r>
        <w:t xml:space="preserve">    &lt;server&gt;</w:t>
      </w:r>
    </w:p>
    <w:p w14:paraId="4B7631AA" w14:textId="77777777" w:rsidR="00A87E54" w:rsidRDefault="00A87E54" w:rsidP="00A87E54">
      <w:r>
        <w:t xml:space="preserve">      </w:t>
      </w:r>
      <w:r w:rsidRPr="00D606AE">
        <w:rPr>
          <w:highlight w:val="yellow"/>
        </w:rPr>
        <w:t>&lt;id&gt;Repository&lt;/id&gt;</w:t>
      </w:r>
    </w:p>
    <w:p w14:paraId="105C16B6" w14:textId="77777777" w:rsidR="00A87E54" w:rsidRDefault="00A87E54" w:rsidP="00A87E54">
      <w:r>
        <w:t xml:space="preserve">      &lt;username&gt;</w:t>
      </w:r>
      <w:proofErr w:type="spellStart"/>
      <w:r>
        <w:t>myusername</w:t>
      </w:r>
      <w:proofErr w:type="spellEnd"/>
      <w:r>
        <w:t>&lt;/username&gt;</w:t>
      </w:r>
    </w:p>
    <w:p w14:paraId="37DFF053" w14:textId="77777777" w:rsidR="00A87E54" w:rsidRDefault="00A87E54" w:rsidP="00A87E54">
      <w:r>
        <w:t xml:space="preserve">      &lt;password&gt;</w:t>
      </w:r>
      <w:proofErr w:type="spellStart"/>
      <w:r>
        <w:t>mypassword</w:t>
      </w:r>
      <w:proofErr w:type="spellEnd"/>
      <w:r>
        <w:t>&lt;/password&gt;</w:t>
      </w:r>
    </w:p>
    <w:p w14:paraId="25138070" w14:textId="77777777" w:rsidR="00A87E54" w:rsidRDefault="00A87E54" w:rsidP="00A87E54">
      <w:r>
        <w:t xml:space="preserve">    &lt;/server&gt;</w:t>
      </w:r>
    </w:p>
    <w:p w14:paraId="78330BD2" w14:textId="77777777" w:rsidR="00A87E54" w:rsidRDefault="00A87E54" w:rsidP="00A87E54">
      <w:r>
        <w:t xml:space="preserve">  &lt;/servers&gt;</w:t>
      </w:r>
    </w:p>
    <w:p w14:paraId="41CA8996" w14:textId="59596DE6" w:rsidR="00A87E54" w:rsidRPr="009A307F" w:rsidRDefault="00A87E54" w:rsidP="00A87E54">
      <w:r>
        <w:t>&lt;/settings&gt;</w:t>
      </w:r>
    </w:p>
    <w:p w14:paraId="161513A0" w14:textId="58B2378E" w:rsidR="009A307F" w:rsidRPr="00AA0637" w:rsidRDefault="009A307F" w:rsidP="00BB2526">
      <w:pPr>
        <w:pStyle w:val="ListParagraph"/>
        <w:numPr>
          <w:ilvl w:val="0"/>
          <w:numId w:val="14"/>
        </w:numPr>
      </w:pPr>
      <w:r>
        <w:rPr>
          <w:rFonts w:ascii="Segoe UI" w:hAnsi="Segoe UI" w:cs="Segoe UI"/>
          <w:color w:val="181818"/>
          <w:sz w:val="21"/>
          <w:szCs w:val="21"/>
          <w:shd w:val="clear" w:color="auto" w:fill="FEFEFE"/>
        </w:rPr>
        <w:t>Publish your asset to Exchange using this Maven command</w:t>
      </w:r>
      <w:r w:rsidR="009A5556">
        <w:rPr>
          <w:rFonts w:ascii="Segoe UI" w:hAnsi="Segoe UI" w:cs="Segoe UI"/>
          <w:color w:val="181818"/>
          <w:sz w:val="21"/>
          <w:szCs w:val="21"/>
          <w:shd w:val="clear" w:color="auto" w:fill="FEFEFE"/>
        </w:rPr>
        <w:t>:</w:t>
      </w:r>
    </w:p>
    <w:p w14:paraId="04532CF7" w14:textId="2374D7C8" w:rsidR="00AA0637" w:rsidRPr="009A307F" w:rsidRDefault="00AA0637" w:rsidP="00AA0637">
      <w:pPr>
        <w:pStyle w:val="ListParagraph"/>
      </w:pPr>
      <w:proofErr w:type="spellStart"/>
      <w:r>
        <w:rPr>
          <w:rFonts w:ascii="Consolas" w:hAnsi="Consolas"/>
          <w:color w:val="181818"/>
          <w:sz w:val="20"/>
          <w:szCs w:val="20"/>
          <w:shd w:val="clear" w:color="auto" w:fill="F9FAFB"/>
        </w:rPr>
        <w:t>mvn</w:t>
      </w:r>
      <w:proofErr w:type="spellEnd"/>
      <w:r>
        <w:rPr>
          <w:rFonts w:ascii="Consolas" w:hAnsi="Consolas"/>
          <w:color w:val="181818"/>
          <w:sz w:val="20"/>
          <w:szCs w:val="20"/>
          <w:shd w:val="clear" w:color="auto" w:fill="F9FAFB"/>
        </w:rPr>
        <w:t xml:space="preserve"> </w:t>
      </w:r>
      <w:proofErr w:type="gramStart"/>
      <w:r>
        <w:rPr>
          <w:rFonts w:ascii="Consolas" w:hAnsi="Consolas"/>
          <w:color w:val="181818"/>
          <w:sz w:val="20"/>
          <w:szCs w:val="20"/>
          <w:shd w:val="clear" w:color="auto" w:fill="F9FAFB"/>
        </w:rPr>
        <w:t>deploy</w:t>
      </w:r>
      <w:proofErr w:type="gramEnd"/>
    </w:p>
    <w:p w14:paraId="71CE5E2D" w14:textId="7034C340" w:rsidR="009A307F" w:rsidRPr="006118F3" w:rsidRDefault="009A307F" w:rsidP="006118F3">
      <w:pPr>
        <w:pStyle w:val="NormalWeb"/>
        <w:numPr>
          <w:ilvl w:val="0"/>
          <w:numId w:val="14"/>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Search Exchange for the asset ID to find the asset.</w:t>
      </w:r>
    </w:p>
    <w:p w14:paraId="7D70188E" w14:textId="77777777" w:rsidR="00416CEA" w:rsidRDefault="00416CEA" w:rsidP="00AD145E"/>
    <w:p w14:paraId="001EE4DB" w14:textId="24AF164E" w:rsidR="00AD145E" w:rsidRDefault="00AD145E" w:rsidP="00AD145E">
      <w:r>
        <w:t>Create Private Space:</w:t>
      </w:r>
    </w:p>
    <w:p w14:paraId="10A629BE" w14:textId="3E061729" w:rsidR="00AD145E" w:rsidRDefault="005F2BE0" w:rsidP="00AD145E">
      <w:r>
        <w:t xml:space="preserve">Need </w:t>
      </w:r>
      <w:r w:rsidR="00037734">
        <w:t xml:space="preserve">some access to create private </w:t>
      </w:r>
      <w:proofErr w:type="gramStart"/>
      <w:r w:rsidR="00037734">
        <w:t>space</w:t>
      </w:r>
      <w:proofErr w:type="gramEnd"/>
    </w:p>
    <w:p w14:paraId="1CEB19F4" w14:textId="350D246B" w:rsidR="00037734" w:rsidRDefault="00037734" w:rsidP="00AD145E">
      <w:r>
        <w:t>Org administrator</w:t>
      </w:r>
    </w:p>
    <w:p w14:paraId="70A02FF9" w14:textId="6DDAF770" w:rsidR="00037734" w:rsidRDefault="00037734" w:rsidP="00AD145E">
      <w:r>
        <w:t>Ch network admin</w:t>
      </w:r>
    </w:p>
    <w:p w14:paraId="0E51891F" w14:textId="7EBE6A49" w:rsidR="00037734" w:rsidRDefault="003101BC" w:rsidP="00AD145E">
      <w:r>
        <w:lastRenderedPageBreak/>
        <w:t>Ch network viewer</w:t>
      </w:r>
    </w:p>
    <w:p w14:paraId="2DFBD7DB" w14:textId="77777777" w:rsidR="003101BC" w:rsidRDefault="003101BC" w:rsidP="00AD145E"/>
    <w:p w14:paraId="306FCC8D" w14:textId="36178398" w:rsidR="003101BC" w:rsidRDefault="009843F5" w:rsidP="00AD145E">
      <w:r>
        <w:t xml:space="preserve">To create </w:t>
      </w:r>
      <w:proofErr w:type="spellStart"/>
      <w:r>
        <w:t>ps</w:t>
      </w:r>
      <w:proofErr w:type="spellEnd"/>
      <w:r>
        <w:t>:</w:t>
      </w:r>
    </w:p>
    <w:p w14:paraId="520DA961" w14:textId="248266DA" w:rsidR="009843F5" w:rsidRDefault="009843F5" w:rsidP="00AD145E">
      <w:r>
        <w:t xml:space="preserve">Go to runtime </w:t>
      </w:r>
      <w:proofErr w:type="spellStart"/>
      <w:r>
        <w:t>mgr</w:t>
      </w:r>
      <w:proofErr w:type="spellEnd"/>
      <w:r>
        <w:t>-&gt;private space-&gt;create private space-&gt;</w:t>
      </w:r>
      <w:r w:rsidR="00B93F91">
        <w:t>give</w:t>
      </w:r>
      <w:r w:rsidR="00CC2B12">
        <w:t xml:space="preserve"> </w:t>
      </w:r>
      <w:proofErr w:type="spellStart"/>
      <w:r w:rsidR="00CC2B12">
        <w:t>ps</w:t>
      </w:r>
      <w:proofErr w:type="spellEnd"/>
      <w:r w:rsidR="00CC2B12">
        <w:t xml:space="preserve"> </w:t>
      </w:r>
      <w:r w:rsidR="00B93F91">
        <w:t xml:space="preserve"> name</w:t>
      </w:r>
      <w:r w:rsidR="00CC2B12">
        <w:t xml:space="preserve">(once done u </w:t>
      </w:r>
      <w:proofErr w:type="spellStart"/>
      <w:r w:rsidR="00CC2B12">
        <w:t>cant</w:t>
      </w:r>
      <w:proofErr w:type="spellEnd"/>
      <w:r w:rsidR="00CC2B12">
        <w:t xml:space="preserve"> rename it ,u have to delete n recreate it</w:t>
      </w:r>
      <w:r w:rsidR="00B93F91">
        <w:t>-&gt;</w:t>
      </w:r>
      <w:r w:rsidR="00CC2B12">
        <w:t xml:space="preserve">create </w:t>
      </w:r>
      <w:proofErr w:type="spellStart"/>
      <w:r w:rsidR="00CC2B12">
        <w:t>pvt</w:t>
      </w:r>
      <w:proofErr w:type="spellEnd"/>
      <w:r w:rsidR="00CC2B12">
        <w:t xml:space="preserve"> </w:t>
      </w:r>
      <w:proofErr w:type="spellStart"/>
      <w:r w:rsidR="00CC2B12">
        <w:t>netwprk</w:t>
      </w:r>
      <w:proofErr w:type="spellEnd"/>
      <w:r w:rsidR="00CC2B12">
        <w:t xml:space="preserve"> </w:t>
      </w:r>
      <w:r w:rsidR="00066C6A">
        <w:t xml:space="preserve">(specify </w:t>
      </w:r>
      <w:proofErr w:type="spellStart"/>
      <w:r w:rsidR="00066C6A">
        <w:t>region,cidr</w:t>
      </w:r>
      <w:proofErr w:type="spellEnd"/>
      <w:r w:rsidR="00066C6A">
        <w:t xml:space="preserve"> block</w:t>
      </w:r>
      <w:r w:rsidR="009B3E05">
        <w:t xml:space="preserve">(once done cant edit so configure properly n make sure </w:t>
      </w:r>
      <w:proofErr w:type="spellStart"/>
      <w:r w:rsidR="009B3E05">
        <w:t>tht</w:t>
      </w:r>
      <w:proofErr w:type="spellEnd"/>
      <w:r w:rsidR="009B3E05">
        <w:t xml:space="preserve"> it is not collapsing</w:t>
      </w:r>
      <w:r w:rsidR="00AA49EC">
        <w:t xml:space="preserve"> with any other </w:t>
      </w:r>
      <w:r w:rsidR="007448F8">
        <w:t>external network that u later need to connect with)</w:t>
      </w:r>
      <w:r w:rsidR="005C16E4">
        <w:t xml:space="preserve"> </w:t>
      </w:r>
      <w:proofErr w:type="spellStart"/>
      <w:r w:rsidR="005C16E4">
        <w:t>thn</w:t>
      </w:r>
      <w:proofErr w:type="spellEnd"/>
      <w:r w:rsidR="005C16E4">
        <w:t xml:space="preserve"> click create </w:t>
      </w:r>
      <w:r w:rsidR="00E948A0">
        <w:t xml:space="preserve">-&gt; </w:t>
      </w:r>
      <w:r w:rsidR="00B97BAA">
        <w:t xml:space="preserve">after private network is created </w:t>
      </w:r>
      <w:r w:rsidR="00FB3BD9">
        <w:t xml:space="preserve">-&gt;under </w:t>
      </w:r>
      <w:proofErr w:type="spellStart"/>
      <w:r w:rsidR="00FB3BD9">
        <w:t>nwk</w:t>
      </w:r>
      <w:proofErr w:type="spellEnd"/>
      <w:r w:rsidR="00FB3BD9">
        <w:t xml:space="preserve"> we can use </w:t>
      </w:r>
      <w:proofErr w:type="spellStart"/>
      <w:r w:rsidR="00FB3BD9">
        <w:t>vpn</w:t>
      </w:r>
      <w:proofErr w:type="spellEnd"/>
      <w:r w:rsidR="00FB3BD9">
        <w:t xml:space="preserve"> or transit gateway to connect one or more  </w:t>
      </w:r>
      <w:proofErr w:type="spellStart"/>
      <w:r w:rsidR="00FB3BD9">
        <w:t>vpc’s</w:t>
      </w:r>
      <w:proofErr w:type="spellEnd"/>
      <w:r w:rsidR="00685270">
        <w:t xml:space="preserve">-&gt;Domain n </w:t>
      </w:r>
      <w:proofErr w:type="spellStart"/>
      <w:r w:rsidR="00685270">
        <w:t>tls</w:t>
      </w:r>
      <w:proofErr w:type="spellEnd"/>
      <w:r w:rsidR="0050107A">
        <w:t xml:space="preserve"> if we </w:t>
      </w:r>
      <w:proofErr w:type="spellStart"/>
      <w:r w:rsidR="0050107A">
        <w:t>cwant</w:t>
      </w:r>
      <w:proofErr w:type="spellEnd"/>
      <w:r w:rsidR="0050107A">
        <w:t xml:space="preserve"> to create </w:t>
      </w:r>
      <w:proofErr w:type="spellStart"/>
      <w:r w:rsidR="0050107A">
        <w:t>dns</w:t>
      </w:r>
      <w:proofErr w:type="spellEnd"/>
      <w:r w:rsidR="0050107A">
        <w:t xml:space="preserve"> like </w:t>
      </w:r>
      <w:r w:rsidR="005E1975">
        <w:t>wm.com we can configure it here</w:t>
      </w:r>
    </w:p>
    <w:p w14:paraId="02505DC0" w14:textId="77777777" w:rsidR="00C135D4" w:rsidRDefault="00C135D4" w:rsidP="00AD145E"/>
    <w:p w14:paraId="29D5DD22" w14:textId="77777777" w:rsidR="00C135D4" w:rsidRDefault="00C135D4" w:rsidP="00AD145E"/>
    <w:p w14:paraId="3A145E6C" w14:textId="77777777" w:rsidR="00C135D4" w:rsidRDefault="00C135D4" w:rsidP="00AD145E"/>
    <w:p w14:paraId="08EE423C" w14:textId="77777777" w:rsidR="00C135D4" w:rsidRDefault="00C135D4" w:rsidP="00AD145E"/>
    <w:p w14:paraId="6A96E1EE" w14:textId="77777777" w:rsidR="00C135D4" w:rsidRDefault="00C135D4" w:rsidP="00AD145E">
      <w:r>
        <w:t>Covered categories and examples of qualifying items include:</w:t>
      </w:r>
    </w:p>
    <w:p w14:paraId="2622B345" w14:textId="4D3E0AC6" w:rsidR="00C135D4" w:rsidRDefault="00C135D4" w:rsidP="00AD145E">
      <w:r>
        <w:t xml:space="preserve"> 1. Sports equipment and accessories: Items such as bicycles, sports equipment including those related to tennis, hockey, cricket, etc., free weights</w:t>
      </w:r>
      <w:r>
        <w:t>,</w:t>
      </w:r>
      <w:r>
        <w:t xml:space="preserve"> helmets, indoor/outdoor cycling shoes swimming goggles, swimsuits, treadmills, wetsuits, yoga mats, backpacks (excluding backpacks for work, school, or other general-use bags) and running shoes (excluding fashion sneakers). </w:t>
      </w:r>
    </w:p>
    <w:p w14:paraId="7FCE34B3" w14:textId="3261D51B" w:rsidR="00C135D4" w:rsidRDefault="00C135D4" w:rsidP="00AD145E">
      <w:r>
        <w:t xml:space="preserve">2. General health and fitness-related technology (excluding cell phones, laptops, tablets, and desktop computers): Items such as fitness trackers/rings, gaming consoles(including the Nintendo Switch, PlayStation, etc.), pedometers, smart watches, Also, included are headphones and earbuds such as Air Pods or other wired or wireless earphones. </w:t>
      </w:r>
    </w:p>
    <w:p w14:paraId="43C27D40" w14:textId="26B6FBB6" w:rsidR="00C135D4" w:rsidRDefault="00C135D4" w:rsidP="00AD145E">
      <w:r>
        <w:t xml:space="preserve">3. Memberships and online subscriptions: Items such as gym membership fees, </w:t>
      </w:r>
    </w:p>
    <w:p w14:paraId="2C288368" w14:textId="77777777" w:rsidR="00F81977" w:rsidRDefault="00C135D4" w:rsidP="00AD145E">
      <w:r>
        <w:t xml:space="preserve">4. Personalized fitness instruction, coaching and group classes: Items such as </w:t>
      </w:r>
      <w:proofErr w:type="spellStart"/>
      <w:r>
        <w:t>dancing,zumba</w:t>
      </w:r>
      <w:proofErr w:type="spellEnd"/>
      <w:r>
        <w:t xml:space="preserve">, yoga, </w:t>
      </w:r>
      <w:proofErr w:type="spellStart"/>
      <w:r>
        <w:t>pilates</w:t>
      </w:r>
      <w:proofErr w:type="spellEnd"/>
      <w:r>
        <w:t xml:space="preserve">, aerobics, indoor rock climbing, meditation, mindfulness, mixed martial arts, boxing, cricket, </w:t>
      </w:r>
      <w:proofErr w:type="spellStart"/>
      <w:r>
        <w:t>tennis,swimming</w:t>
      </w:r>
      <w:proofErr w:type="spellEnd"/>
      <w:r>
        <w:t xml:space="preserve"> and other similar fitness classes. </w:t>
      </w:r>
    </w:p>
    <w:p w14:paraId="5135B7AC" w14:textId="54E339AD" w:rsidR="00C135D4" w:rsidRDefault="00C135D4" w:rsidP="00AD145E">
      <w:r>
        <w:t xml:space="preserve">5. Recreational classes, activities, related </w:t>
      </w:r>
      <w:proofErr w:type="gramStart"/>
      <w:r>
        <w:t>materials</w:t>
      </w:r>
      <w:proofErr w:type="gramEnd"/>
      <w:r>
        <w:t xml:space="preserve"> and trainings: Items such as boating, books, boxing, climbing, cooking, dancing, diving, e-Readers or Kindles, fencing, field and ice hockey, gardening (excluding lawnmowers, hedge trimmers, rototillers, and similar items), golf, karaoke machines, language, music, music instruments, painting, photography equipment, telescopes and tennis. 6. Sports and well-being activities: Items such as court rentals, for-charity fitness events, hiking trail fees, sport league fees for the individual, horseback riding, massage, sauna, scuba diving, races, triathlons, and walks/runs. 7. Financial well-being: </w:t>
      </w:r>
      <w:proofErr w:type="spellStart"/>
      <w:r>
        <w:t>Itemssuch</w:t>
      </w:r>
      <w:proofErr w:type="spellEnd"/>
      <w:r>
        <w:t xml:space="preserve"> as budgeting/financial apps and subscriptions; financial coaching and/or literacy and education classes; and financial well-being books, magazines, or newspapers. 8. Other well-being products and services: </w:t>
      </w:r>
      <w:proofErr w:type="spellStart"/>
      <w:r>
        <w:t>Itemssuch</w:t>
      </w:r>
      <w:proofErr w:type="spellEnd"/>
      <w:r>
        <w:t xml:space="preserve"> as acupuncture, aromatherapy diffusers, board games, binoculars, CPR/first aid certifications and mental health trainings (New for FY25), hammocks, hand/foot/full body personal massaging devices and chairs, interactive home gym </w:t>
      </w:r>
      <w:r>
        <w:lastRenderedPageBreak/>
        <w:t xml:space="preserve">mirrors, mattresses, well-being books, and white noise devices. 9. Weight management programs (excluding the cost of food and supplements): Items such as a nutritionist, weight management coach, and weight management membership programs. 10. Office furniture and technology for working from home: </w:t>
      </w:r>
      <w:proofErr w:type="spellStart"/>
      <w:r>
        <w:t>Itemssuch</w:t>
      </w:r>
      <w:proofErr w:type="spellEnd"/>
      <w:r>
        <w:t xml:space="preserve"> as back cushions, cable organizers, chair mats, desks, desk chairs, desk lighting, file cabinets, neck pillows, and standing desks (excluding general home furniture such as bar stools, kitchen tables, recliners, bean bags, couches).New eligible items for FY25 include technology products limited only to: external computer monitor, headset, keyboard, mouse, power bank/power supply/surge protectors. 11. Sustainability/societal well-being: Items such as commuter/recreational bike shares, composting equipment, electric bike/scooter, electric vehicle charging equipment, gardening supplies, rain barrels, solar equipment, sustainability education memberships, water purifier and air purifier. 12. Health screening (New for FY25): A range of medical tests (including full body check-up) for early detection of health issues, enabling timely interventions and preventive care (excluding any medical tests/investigations prescribed by medical practitioners/doctors that lead to hospitalization or day care treatment/procedures and can be reimbursed under USI Medical Insurance program)</w:t>
      </w:r>
    </w:p>
    <w:p w14:paraId="16EDD845" w14:textId="77777777" w:rsidR="009843F5" w:rsidRDefault="009843F5" w:rsidP="00AD145E"/>
    <w:p w14:paraId="215DA736" w14:textId="77777777" w:rsidR="009843F5" w:rsidRDefault="009843F5" w:rsidP="00AD145E"/>
    <w:p w14:paraId="790BD772" w14:textId="77777777" w:rsidR="009843F5" w:rsidRDefault="009843F5" w:rsidP="00AD145E"/>
    <w:sectPr w:rsidR="009843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467D"/>
    <w:multiLevelType w:val="multilevel"/>
    <w:tmpl w:val="DE6EC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0BB7DB1"/>
    <w:multiLevelType w:val="multilevel"/>
    <w:tmpl w:val="68A296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F705A0"/>
    <w:multiLevelType w:val="multilevel"/>
    <w:tmpl w:val="1690FD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3986245"/>
    <w:multiLevelType w:val="multilevel"/>
    <w:tmpl w:val="5C70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A84D4E"/>
    <w:multiLevelType w:val="multilevel"/>
    <w:tmpl w:val="EFDC63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2F64065"/>
    <w:multiLevelType w:val="multilevel"/>
    <w:tmpl w:val="B61CFB2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A7D0E09"/>
    <w:multiLevelType w:val="multilevel"/>
    <w:tmpl w:val="578876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E881823"/>
    <w:multiLevelType w:val="multilevel"/>
    <w:tmpl w:val="523A0A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25B5F68"/>
    <w:multiLevelType w:val="multilevel"/>
    <w:tmpl w:val="B04E46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0B336F8"/>
    <w:multiLevelType w:val="hybridMultilevel"/>
    <w:tmpl w:val="04BE4E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5441F"/>
    <w:multiLevelType w:val="multilevel"/>
    <w:tmpl w:val="4D9E40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3D94D94"/>
    <w:multiLevelType w:val="multilevel"/>
    <w:tmpl w:val="EFFE7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D830E38"/>
    <w:multiLevelType w:val="multilevel"/>
    <w:tmpl w:val="6C7AE6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DBB6B8A"/>
    <w:multiLevelType w:val="multilevel"/>
    <w:tmpl w:val="937A2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DA2A44"/>
    <w:multiLevelType w:val="hybridMultilevel"/>
    <w:tmpl w:val="108C22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0944537">
    <w:abstractNumId w:val="10"/>
  </w:num>
  <w:num w:numId="2" w16cid:durableId="1777948006">
    <w:abstractNumId w:val="3"/>
  </w:num>
  <w:num w:numId="3" w16cid:durableId="837580954">
    <w:abstractNumId w:val="7"/>
  </w:num>
  <w:num w:numId="4" w16cid:durableId="2116361627">
    <w:abstractNumId w:val="1"/>
  </w:num>
  <w:num w:numId="5" w16cid:durableId="2129200631">
    <w:abstractNumId w:val="8"/>
  </w:num>
  <w:num w:numId="6" w16cid:durableId="302344868">
    <w:abstractNumId w:val="11"/>
  </w:num>
  <w:num w:numId="7" w16cid:durableId="681736713">
    <w:abstractNumId w:val="0"/>
  </w:num>
  <w:num w:numId="8" w16cid:durableId="20591059">
    <w:abstractNumId w:val="4"/>
  </w:num>
  <w:num w:numId="9" w16cid:durableId="949051966">
    <w:abstractNumId w:val="12"/>
  </w:num>
  <w:num w:numId="10" w16cid:durableId="2012679599">
    <w:abstractNumId w:val="5"/>
  </w:num>
  <w:num w:numId="11" w16cid:durableId="973943127">
    <w:abstractNumId w:val="6"/>
  </w:num>
  <w:num w:numId="12" w16cid:durableId="1168594102">
    <w:abstractNumId w:val="2"/>
  </w:num>
  <w:num w:numId="13" w16cid:durableId="976757930">
    <w:abstractNumId w:val="9"/>
  </w:num>
  <w:num w:numId="14" w16cid:durableId="1118062676">
    <w:abstractNumId w:val="14"/>
  </w:num>
  <w:num w:numId="15" w16cid:durableId="7861942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211"/>
    <w:rsid w:val="00000D8B"/>
    <w:rsid w:val="00013066"/>
    <w:rsid w:val="00014647"/>
    <w:rsid w:val="00033845"/>
    <w:rsid w:val="00037734"/>
    <w:rsid w:val="00037F3D"/>
    <w:rsid w:val="00044537"/>
    <w:rsid w:val="000464B7"/>
    <w:rsid w:val="00053279"/>
    <w:rsid w:val="00053A83"/>
    <w:rsid w:val="000604C2"/>
    <w:rsid w:val="00066C6A"/>
    <w:rsid w:val="00071AAB"/>
    <w:rsid w:val="00072A6A"/>
    <w:rsid w:val="00072FA4"/>
    <w:rsid w:val="00087CDE"/>
    <w:rsid w:val="00087EB8"/>
    <w:rsid w:val="000A0AC2"/>
    <w:rsid w:val="000B2242"/>
    <w:rsid w:val="000B3FCF"/>
    <w:rsid w:val="000B6F20"/>
    <w:rsid w:val="000C0444"/>
    <w:rsid w:val="000C264F"/>
    <w:rsid w:val="000C6202"/>
    <w:rsid w:val="000D1C98"/>
    <w:rsid w:val="000D491E"/>
    <w:rsid w:val="000F0952"/>
    <w:rsid w:val="000F6024"/>
    <w:rsid w:val="00102F86"/>
    <w:rsid w:val="00104A1B"/>
    <w:rsid w:val="00121CC3"/>
    <w:rsid w:val="00122422"/>
    <w:rsid w:val="00124662"/>
    <w:rsid w:val="0012522C"/>
    <w:rsid w:val="00146EE2"/>
    <w:rsid w:val="001549B9"/>
    <w:rsid w:val="00154BBF"/>
    <w:rsid w:val="00181FC3"/>
    <w:rsid w:val="00190034"/>
    <w:rsid w:val="00191F5B"/>
    <w:rsid w:val="001B36AC"/>
    <w:rsid w:val="001B3E68"/>
    <w:rsid w:val="001B448B"/>
    <w:rsid w:val="001B7AEF"/>
    <w:rsid w:val="001C268D"/>
    <w:rsid w:val="001C47D0"/>
    <w:rsid w:val="001F4ECD"/>
    <w:rsid w:val="00200841"/>
    <w:rsid w:val="002050CD"/>
    <w:rsid w:val="0020681E"/>
    <w:rsid w:val="00207382"/>
    <w:rsid w:val="00210C8D"/>
    <w:rsid w:val="002378B7"/>
    <w:rsid w:val="002433D1"/>
    <w:rsid w:val="00245761"/>
    <w:rsid w:val="0024758B"/>
    <w:rsid w:val="00262B24"/>
    <w:rsid w:val="0026490D"/>
    <w:rsid w:val="00272A48"/>
    <w:rsid w:val="002852AB"/>
    <w:rsid w:val="002878E1"/>
    <w:rsid w:val="0029563A"/>
    <w:rsid w:val="00295C09"/>
    <w:rsid w:val="002A1741"/>
    <w:rsid w:val="002A2E11"/>
    <w:rsid w:val="002B1038"/>
    <w:rsid w:val="002B31E2"/>
    <w:rsid w:val="002C2207"/>
    <w:rsid w:val="002D0805"/>
    <w:rsid w:val="002D47F3"/>
    <w:rsid w:val="002E0A25"/>
    <w:rsid w:val="002F2D07"/>
    <w:rsid w:val="002F5F8F"/>
    <w:rsid w:val="00302078"/>
    <w:rsid w:val="003101BC"/>
    <w:rsid w:val="00324C06"/>
    <w:rsid w:val="00327E4B"/>
    <w:rsid w:val="00332898"/>
    <w:rsid w:val="00332F82"/>
    <w:rsid w:val="0034138B"/>
    <w:rsid w:val="00353343"/>
    <w:rsid w:val="003735D3"/>
    <w:rsid w:val="00377380"/>
    <w:rsid w:val="00385351"/>
    <w:rsid w:val="003A4A58"/>
    <w:rsid w:val="003A573B"/>
    <w:rsid w:val="003B0391"/>
    <w:rsid w:val="003B463E"/>
    <w:rsid w:val="003C5E15"/>
    <w:rsid w:val="00404EE1"/>
    <w:rsid w:val="0040623C"/>
    <w:rsid w:val="00407363"/>
    <w:rsid w:val="0041387C"/>
    <w:rsid w:val="00416CEA"/>
    <w:rsid w:val="00417256"/>
    <w:rsid w:val="00420B16"/>
    <w:rsid w:val="004225E0"/>
    <w:rsid w:val="004250E5"/>
    <w:rsid w:val="00443642"/>
    <w:rsid w:val="00444C0E"/>
    <w:rsid w:val="00444E8E"/>
    <w:rsid w:val="00445EDE"/>
    <w:rsid w:val="004568F3"/>
    <w:rsid w:val="004710FD"/>
    <w:rsid w:val="00491102"/>
    <w:rsid w:val="00492CC7"/>
    <w:rsid w:val="00493948"/>
    <w:rsid w:val="00496498"/>
    <w:rsid w:val="00496D28"/>
    <w:rsid w:val="004A3B71"/>
    <w:rsid w:val="004A7AF3"/>
    <w:rsid w:val="004B1223"/>
    <w:rsid w:val="004C57BC"/>
    <w:rsid w:val="004D3338"/>
    <w:rsid w:val="004E421F"/>
    <w:rsid w:val="004F29B3"/>
    <w:rsid w:val="004F743B"/>
    <w:rsid w:val="0050107A"/>
    <w:rsid w:val="00501CF8"/>
    <w:rsid w:val="00504994"/>
    <w:rsid w:val="005151EF"/>
    <w:rsid w:val="005234CA"/>
    <w:rsid w:val="0052568F"/>
    <w:rsid w:val="00527233"/>
    <w:rsid w:val="0053340A"/>
    <w:rsid w:val="0054508C"/>
    <w:rsid w:val="00546145"/>
    <w:rsid w:val="00571F0D"/>
    <w:rsid w:val="00572B64"/>
    <w:rsid w:val="00585886"/>
    <w:rsid w:val="005B560D"/>
    <w:rsid w:val="005C16E4"/>
    <w:rsid w:val="005C43DA"/>
    <w:rsid w:val="005C4C7D"/>
    <w:rsid w:val="005C5422"/>
    <w:rsid w:val="005C5E81"/>
    <w:rsid w:val="005C5E9E"/>
    <w:rsid w:val="005C6B9C"/>
    <w:rsid w:val="005D2063"/>
    <w:rsid w:val="005D4AB3"/>
    <w:rsid w:val="005D679F"/>
    <w:rsid w:val="005D7324"/>
    <w:rsid w:val="005D7C4D"/>
    <w:rsid w:val="005E1975"/>
    <w:rsid w:val="005E3CAC"/>
    <w:rsid w:val="005E3FEC"/>
    <w:rsid w:val="005F2BE0"/>
    <w:rsid w:val="005F3BDC"/>
    <w:rsid w:val="0060260F"/>
    <w:rsid w:val="00610981"/>
    <w:rsid w:val="006118F3"/>
    <w:rsid w:val="0061443D"/>
    <w:rsid w:val="00616D02"/>
    <w:rsid w:val="00617B56"/>
    <w:rsid w:val="00640477"/>
    <w:rsid w:val="00647FF1"/>
    <w:rsid w:val="00663995"/>
    <w:rsid w:val="006656BE"/>
    <w:rsid w:val="00666D1E"/>
    <w:rsid w:val="00685270"/>
    <w:rsid w:val="00692425"/>
    <w:rsid w:val="00694F02"/>
    <w:rsid w:val="00697002"/>
    <w:rsid w:val="006A39FC"/>
    <w:rsid w:val="006A6607"/>
    <w:rsid w:val="006B0834"/>
    <w:rsid w:val="006C2E31"/>
    <w:rsid w:val="006D10FF"/>
    <w:rsid w:val="006D5A38"/>
    <w:rsid w:val="006E2211"/>
    <w:rsid w:val="006E48C8"/>
    <w:rsid w:val="0070442E"/>
    <w:rsid w:val="00705530"/>
    <w:rsid w:val="00707B15"/>
    <w:rsid w:val="00711C7C"/>
    <w:rsid w:val="007130E1"/>
    <w:rsid w:val="00715704"/>
    <w:rsid w:val="007448F8"/>
    <w:rsid w:val="00744FAC"/>
    <w:rsid w:val="00747F5D"/>
    <w:rsid w:val="0076416F"/>
    <w:rsid w:val="0077134E"/>
    <w:rsid w:val="00771E85"/>
    <w:rsid w:val="00776FD0"/>
    <w:rsid w:val="007866D7"/>
    <w:rsid w:val="007A19EE"/>
    <w:rsid w:val="007A2710"/>
    <w:rsid w:val="007B2ACC"/>
    <w:rsid w:val="007B2EAF"/>
    <w:rsid w:val="007B5349"/>
    <w:rsid w:val="007C3FE4"/>
    <w:rsid w:val="007C413B"/>
    <w:rsid w:val="007D2F49"/>
    <w:rsid w:val="007D3763"/>
    <w:rsid w:val="007E0435"/>
    <w:rsid w:val="007E229F"/>
    <w:rsid w:val="007E30B3"/>
    <w:rsid w:val="007E30FF"/>
    <w:rsid w:val="007E3B13"/>
    <w:rsid w:val="007E6A9B"/>
    <w:rsid w:val="007E7B01"/>
    <w:rsid w:val="007F1268"/>
    <w:rsid w:val="007F48B8"/>
    <w:rsid w:val="00802810"/>
    <w:rsid w:val="00802E24"/>
    <w:rsid w:val="00806605"/>
    <w:rsid w:val="00812CFB"/>
    <w:rsid w:val="00833157"/>
    <w:rsid w:val="00834D76"/>
    <w:rsid w:val="00847194"/>
    <w:rsid w:val="0085444B"/>
    <w:rsid w:val="00855653"/>
    <w:rsid w:val="00856C7B"/>
    <w:rsid w:val="00861393"/>
    <w:rsid w:val="00872FF6"/>
    <w:rsid w:val="00894B88"/>
    <w:rsid w:val="008A22EA"/>
    <w:rsid w:val="008A3B22"/>
    <w:rsid w:val="008B6C0C"/>
    <w:rsid w:val="008B6DD1"/>
    <w:rsid w:val="008B7E9F"/>
    <w:rsid w:val="008D1977"/>
    <w:rsid w:val="008E09EB"/>
    <w:rsid w:val="008E0A56"/>
    <w:rsid w:val="00901461"/>
    <w:rsid w:val="00912E28"/>
    <w:rsid w:val="00913F6D"/>
    <w:rsid w:val="00922DC6"/>
    <w:rsid w:val="00945F65"/>
    <w:rsid w:val="00952AA0"/>
    <w:rsid w:val="00956200"/>
    <w:rsid w:val="00966225"/>
    <w:rsid w:val="00970D28"/>
    <w:rsid w:val="00976F32"/>
    <w:rsid w:val="009776E7"/>
    <w:rsid w:val="00982FFA"/>
    <w:rsid w:val="009843F5"/>
    <w:rsid w:val="00986029"/>
    <w:rsid w:val="00997309"/>
    <w:rsid w:val="009A22DD"/>
    <w:rsid w:val="009A307F"/>
    <w:rsid w:val="009A5556"/>
    <w:rsid w:val="009B3E05"/>
    <w:rsid w:val="009D346E"/>
    <w:rsid w:val="009E4B7E"/>
    <w:rsid w:val="009F2CFA"/>
    <w:rsid w:val="009F5681"/>
    <w:rsid w:val="00A10038"/>
    <w:rsid w:val="00A124D6"/>
    <w:rsid w:val="00A14049"/>
    <w:rsid w:val="00A31F26"/>
    <w:rsid w:val="00A36B8F"/>
    <w:rsid w:val="00A46314"/>
    <w:rsid w:val="00A5058A"/>
    <w:rsid w:val="00A61CF6"/>
    <w:rsid w:val="00A80661"/>
    <w:rsid w:val="00A865AF"/>
    <w:rsid w:val="00A87E54"/>
    <w:rsid w:val="00A97A27"/>
    <w:rsid w:val="00AA0637"/>
    <w:rsid w:val="00AA49EC"/>
    <w:rsid w:val="00AB5861"/>
    <w:rsid w:val="00AB755F"/>
    <w:rsid w:val="00AD0845"/>
    <w:rsid w:val="00AD145E"/>
    <w:rsid w:val="00AE5D01"/>
    <w:rsid w:val="00AF1087"/>
    <w:rsid w:val="00AF601F"/>
    <w:rsid w:val="00B06B72"/>
    <w:rsid w:val="00B128F1"/>
    <w:rsid w:val="00B1522F"/>
    <w:rsid w:val="00B47943"/>
    <w:rsid w:val="00B62AC6"/>
    <w:rsid w:val="00B6658D"/>
    <w:rsid w:val="00B66F2B"/>
    <w:rsid w:val="00B7568E"/>
    <w:rsid w:val="00B82242"/>
    <w:rsid w:val="00B93F91"/>
    <w:rsid w:val="00B95D3F"/>
    <w:rsid w:val="00B96C23"/>
    <w:rsid w:val="00B97BAA"/>
    <w:rsid w:val="00BA1B50"/>
    <w:rsid w:val="00BA3859"/>
    <w:rsid w:val="00BB2526"/>
    <w:rsid w:val="00BB693D"/>
    <w:rsid w:val="00BD7B57"/>
    <w:rsid w:val="00BE277D"/>
    <w:rsid w:val="00BF7F87"/>
    <w:rsid w:val="00C03609"/>
    <w:rsid w:val="00C07448"/>
    <w:rsid w:val="00C135D4"/>
    <w:rsid w:val="00C16156"/>
    <w:rsid w:val="00C35762"/>
    <w:rsid w:val="00C51C09"/>
    <w:rsid w:val="00C54961"/>
    <w:rsid w:val="00C614CA"/>
    <w:rsid w:val="00C723CA"/>
    <w:rsid w:val="00C74697"/>
    <w:rsid w:val="00C74CD4"/>
    <w:rsid w:val="00C75722"/>
    <w:rsid w:val="00C82472"/>
    <w:rsid w:val="00C97036"/>
    <w:rsid w:val="00CA0031"/>
    <w:rsid w:val="00CB4A55"/>
    <w:rsid w:val="00CB641F"/>
    <w:rsid w:val="00CC2B12"/>
    <w:rsid w:val="00CC4ACA"/>
    <w:rsid w:val="00CD3CDC"/>
    <w:rsid w:val="00CE497C"/>
    <w:rsid w:val="00CE6299"/>
    <w:rsid w:val="00CF4739"/>
    <w:rsid w:val="00D03E62"/>
    <w:rsid w:val="00D149BC"/>
    <w:rsid w:val="00D14F5A"/>
    <w:rsid w:val="00D24FA3"/>
    <w:rsid w:val="00D33E91"/>
    <w:rsid w:val="00D5197E"/>
    <w:rsid w:val="00D579ED"/>
    <w:rsid w:val="00D606AE"/>
    <w:rsid w:val="00D62AA0"/>
    <w:rsid w:val="00D80F20"/>
    <w:rsid w:val="00D82DBD"/>
    <w:rsid w:val="00DA1EDE"/>
    <w:rsid w:val="00DA295E"/>
    <w:rsid w:val="00DB1796"/>
    <w:rsid w:val="00DB26DF"/>
    <w:rsid w:val="00DB6249"/>
    <w:rsid w:val="00DC223B"/>
    <w:rsid w:val="00DC34D8"/>
    <w:rsid w:val="00DC3C7B"/>
    <w:rsid w:val="00DC6E53"/>
    <w:rsid w:val="00DC6EE8"/>
    <w:rsid w:val="00DD32C7"/>
    <w:rsid w:val="00DD3EC4"/>
    <w:rsid w:val="00DE3871"/>
    <w:rsid w:val="00E02742"/>
    <w:rsid w:val="00E14861"/>
    <w:rsid w:val="00E17624"/>
    <w:rsid w:val="00E25FCB"/>
    <w:rsid w:val="00E2659B"/>
    <w:rsid w:val="00E30CCC"/>
    <w:rsid w:val="00E369B3"/>
    <w:rsid w:val="00E41106"/>
    <w:rsid w:val="00E46E1C"/>
    <w:rsid w:val="00E503EF"/>
    <w:rsid w:val="00E63076"/>
    <w:rsid w:val="00E65A7D"/>
    <w:rsid w:val="00E9204C"/>
    <w:rsid w:val="00E948A0"/>
    <w:rsid w:val="00EA1DAC"/>
    <w:rsid w:val="00EB1495"/>
    <w:rsid w:val="00EB63B6"/>
    <w:rsid w:val="00EC2041"/>
    <w:rsid w:val="00EC7463"/>
    <w:rsid w:val="00EF6951"/>
    <w:rsid w:val="00F010D2"/>
    <w:rsid w:val="00F01A35"/>
    <w:rsid w:val="00F05CB3"/>
    <w:rsid w:val="00F24B64"/>
    <w:rsid w:val="00F5015E"/>
    <w:rsid w:val="00F607ED"/>
    <w:rsid w:val="00F7241F"/>
    <w:rsid w:val="00F81977"/>
    <w:rsid w:val="00FB02BC"/>
    <w:rsid w:val="00FB2207"/>
    <w:rsid w:val="00FB3BD9"/>
    <w:rsid w:val="00FC4841"/>
    <w:rsid w:val="00FE076D"/>
    <w:rsid w:val="00FE0A63"/>
    <w:rsid w:val="00FE5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F0C35"/>
  <w15:chartTrackingRefBased/>
  <w15:docId w15:val="{F2C84937-E73B-439B-B117-0E697D28A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E22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66F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56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211"/>
    <w:rPr>
      <w:rFonts w:ascii="Times New Roman" w:eastAsia="Times New Roman" w:hAnsi="Times New Roman" w:cs="Times New Roman"/>
      <w:b/>
      <w:bCs/>
      <w:kern w:val="36"/>
      <w:sz w:val="48"/>
      <w:szCs w:val="48"/>
    </w:rPr>
  </w:style>
  <w:style w:type="character" w:customStyle="1" w:styleId="style-scope">
    <w:name w:val="style-scope"/>
    <w:basedOn w:val="DefaultParagraphFont"/>
    <w:rsid w:val="006E2211"/>
  </w:style>
  <w:style w:type="paragraph" w:styleId="NormalWeb">
    <w:name w:val="Normal (Web)"/>
    <w:basedOn w:val="Normal"/>
    <w:uiPriority w:val="99"/>
    <w:unhideWhenUsed/>
    <w:rsid w:val="000445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66F2B"/>
    <w:rPr>
      <w:rFonts w:asciiTheme="majorHAnsi" w:eastAsiaTheme="majorEastAsia" w:hAnsiTheme="majorHAnsi" w:cstheme="majorBidi"/>
      <w:color w:val="2F5496" w:themeColor="accent1" w:themeShade="BF"/>
      <w:sz w:val="26"/>
      <w:szCs w:val="26"/>
    </w:rPr>
  </w:style>
  <w:style w:type="paragraph" w:customStyle="1" w:styleId="ni">
    <w:name w:val="ni"/>
    <w:basedOn w:val="Normal"/>
    <w:rsid w:val="002B31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31E2"/>
    <w:rPr>
      <w:b/>
      <w:bCs/>
    </w:rPr>
  </w:style>
  <w:style w:type="character" w:styleId="Hyperlink">
    <w:name w:val="Hyperlink"/>
    <w:basedOn w:val="DefaultParagraphFont"/>
    <w:uiPriority w:val="99"/>
    <w:semiHidden/>
    <w:unhideWhenUsed/>
    <w:rsid w:val="00AB5861"/>
    <w:rPr>
      <w:color w:val="0000FF"/>
      <w:u w:val="single"/>
    </w:rPr>
  </w:style>
  <w:style w:type="character" w:customStyle="1" w:styleId="Heading3Char">
    <w:name w:val="Heading 3 Char"/>
    <w:basedOn w:val="DefaultParagraphFont"/>
    <w:link w:val="Heading3"/>
    <w:uiPriority w:val="9"/>
    <w:semiHidden/>
    <w:rsid w:val="009F568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0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008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95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563A"/>
    <w:rPr>
      <w:rFonts w:ascii="Courier New" w:eastAsia="Times New Roman" w:hAnsi="Courier New" w:cs="Courier New"/>
      <w:sz w:val="20"/>
      <w:szCs w:val="20"/>
    </w:rPr>
  </w:style>
  <w:style w:type="character" w:styleId="Emphasis">
    <w:name w:val="Emphasis"/>
    <w:basedOn w:val="DefaultParagraphFont"/>
    <w:uiPriority w:val="20"/>
    <w:qFormat/>
    <w:rsid w:val="008B6DD1"/>
    <w:rPr>
      <w:i/>
      <w:iCs/>
    </w:rPr>
  </w:style>
  <w:style w:type="paragraph" w:styleId="ListParagraph">
    <w:name w:val="List Paragraph"/>
    <w:basedOn w:val="Normal"/>
    <w:uiPriority w:val="34"/>
    <w:qFormat/>
    <w:rsid w:val="00071A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2812">
      <w:bodyDiv w:val="1"/>
      <w:marLeft w:val="0"/>
      <w:marRight w:val="0"/>
      <w:marTop w:val="0"/>
      <w:marBottom w:val="0"/>
      <w:divBdr>
        <w:top w:val="none" w:sz="0" w:space="0" w:color="auto"/>
        <w:left w:val="none" w:sz="0" w:space="0" w:color="auto"/>
        <w:bottom w:val="none" w:sz="0" w:space="0" w:color="auto"/>
        <w:right w:val="none" w:sz="0" w:space="0" w:color="auto"/>
      </w:divBdr>
    </w:div>
    <w:div w:id="130483566">
      <w:bodyDiv w:val="1"/>
      <w:marLeft w:val="0"/>
      <w:marRight w:val="0"/>
      <w:marTop w:val="0"/>
      <w:marBottom w:val="0"/>
      <w:divBdr>
        <w:top w:val="none" w:sz="0" w:space="0" w:color="auto"/>
        <w:left w:val="none" w:sz="0" w:space="0" w:color="auto"/>
        <w:bottom w:val="none" w:sz="0" w:space="0" w:color="auto"/>
        <w:right w:val="none" w:sz="0" w:space="0" w:color="auto"/>
      </w:divBdr>
      <w:divsChild>
        <w:div w:id="1956206225">
          <w:marLeft w:val="0"/>
          <w:marRight w:val="0"/>
          <w:marTop w:val="0"/>
          <w:marBottom w:val="0"/>
          <w:divBdr>
            <w:top w:val="none" w:sz="0" w:space="0" w:color="auto"/>
            <w:left w:val="none" w:sz="0" w:space="0" w:color="auto"/>
            <w:bottom w:val="none" w:sz="0" w:space="0" w:color="auto"/>
            <w:right w:val="none" w:sz="0" w:space="0" w:color="auto"/>
          </w:divBdr>
          <w:divsChild>
            <w:div w:id="6483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7937">
      <w:bodyDiv w:val="1"/>
      <w:marLeft w:val="0"/>
      <w:marRight w:val="0"/>
      <w:marTop w:val="0"/>
      <w:marBottom w:val="0"/>
      <w:divBdr>
        <w:top w:val="none" w:sz="0" w:space="0" w:color="auto"/>
        <w:left w:val="none" w:sz="0" w:space="0" w:color="auto"/>
        <w:bottom w:val="none" w:sz="0" w:space="0" w:color="auto"/>
        <w:right w:val="none" w:sz="0" w:space="0" w:color="auto"/>
      </w:divBdr>
      <w:divsChild>
        <w:div w:id="2119059798">
          <w:marLeft w:val="0"/>
          <w:marRight w:val="0"/>
          <w:marTop w:val="0"/>
          <w:marBottom w:val="0"/>
          <w:divBdr>
            <w:top w:val="none" w:sz="0" w:space="0" w:color="auto"/>
            <w:left w:val="none" w:sz="0" w:space="0" w:color="auto"/>
            <w:bottom w:val="none" w:sz="0" w:space="0" w:color="auto"/>
            <w:right w:val="none" w:sz="0" w:space="0" w:color="auto"/>
          </w:divBdr>
          <w:divsChild>
            <w:div w:id="651906496">
              <w:marLeft w:val="0"/>
              <w:marRight w:val="0"/>
              <w:marTop w:val="0"/>
              <w:marBottom w:val="0"/>
              <w:divBdr>
                <w:top w:val="none" w:sz="0" w:space="0" w:color="auto"/>
                <w:left w:val="none" w:sz="0" w:space="0" w:color="auto"/>
                <w:bottom w:val="none" w:sz="0" w:space="0" w:color="auto"/>
                <w:right w:val="none" w:sz="0" w:space="0" w:color="auto"/>
              </w:divBdr>
            </w:div>
            <w:div w:id="1641615794">
              <w:marLeft w:val="0"/>
              <w:marRight w:val="0"/>
              <w:marTop w:val="0"/>
              <w:marBottom w:val="0"/>
              <w:divBdr>
                <w:top w:val="none" w:sz="0" w:space="0" w:color="auto"/>
                <w:left w:val="none" w:sz="0" w:space="0" w:color="auto"/>
                <w:bottom w:val="none" w:sz="0" w:space="0" w:color="auto"/>
                <w:right w:val="none" w:sz="0" w:space="0" w:color="auto"/>
              </w:divBdr>
            </w:div>
            <w:div w:id="19490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0098">
      <w:bodyDiv w:val="1"/>
      <w:marLeft w:val="0"/>
      <w:marRight w:val="0"/>
      <w:marTop w:val="0"/>
      <w:marBottom w:val="0"/>
      <w:divBdr>
        <w:top w:val="none" w:sz="0" w:space="0" w:color="auto"/>
        <w:left w:val="none" w:sz="0" w:space="0" w:color="auto"/>
        <w:bottom w:val="none" w:sz="0" w:space="0" w:color="auto"/>
        <w:right w:val="none" w:sz="0" w:space="0" w:color="auto"/>
      </w:divBdr>
    </w:div>
    <w:div w:id="312485194">
      <w:bodyDiv w:val="1"/>
      <w:marLeft w:val="0"/>
      <w:marRight w:val="0"/>
      <w:marTop w:val="0"/>
      <w:marBottom w:val="0"/>
      <w:divBdr>
        <w:top w:val="none" w:sz="0" w:space="0" w:color="auto"/>
        <w:left w:val="none" w:sz="0" w:space="0" w:color="auto"/>
        <w:bottom w:val="none" w:sz="0" w:space="0" w:color="auto"/>
        <w:right w:val="none" w:sz="0" w:space="0" w:color="auto"/>
      </w:divBdr>
    </w:div>
    <w:div w:id="400640593">
      <w:bodyDiv w:val="1"/>
      <w:marLeft w:val="0"/>
      <w:marRight w:val="0"/>
      <w:marTop w:val="0"/>
      <w:marBottom w:val="0"/>
      <w:divBdr>
        <w:top w:val="none" w:sz="0" w:space="0" w:color="auto"/>
        <w:left w:val="none" w:sz="0" w:space="0" w:color="auto"/>
        <w:bottom w:val="none" w:sz="0" w:space="0" w:color="auto"/>
        <w:right w:val="none" w:sz="0" w:space="0" w:color="auto"/>
      </w:divBdr>
      <w:divsChild>
        <w:div w:id="877398591">
          <w:marLeft w:val="0"/>
          <w:marRight w:val="0"/>
          <w:marTop w:val="0"/>
          <w:marBottom w:val="0"/>
          <w:divBdr>
            <w:top w:val="none" w:sz="0" w:space="0" w:color="auto"/>
            <w:left w:val="none" w:sz="0" w:space="0" w:color="auto"/>
            <w:bottom w:val="none" w:sz="0" w:space="0" w:color="auto"/>
            <w:right w:val="none" w:sz="0" w:space="0" w:color="auto"/>
          </w:divBdr>
          <w:divsChild>
            <w:div w:id="108353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2819">
      <w:bodyDiv w:val="1"/>
      <w:marLeft w:val="0"/>
      <w:marRight w:val="0"/>
      <w:marTop w:val="0"/>
      <w:marBottom w:val="0"/>
      <w:divBdr>
        <w:top w:val="none" w:sz="0" w:space="0" w:color="auto"/>
        <w:left w:val="none" w:sz="0" w:space="0" w:color="auto"/>
        <w:bottom w:val="none" w:sz="0" w:space="0" w:color="auto"/>
        <w:right w:val="none" w:sz="0" w:space="0" w:color="auto"/>
      </w:divBdr>
    </w:div>
    <w:div w:id="526144173">
      <w:bodyDiv w:val="1"/>
      <w:marLeft w:val="0"/>
      <w:marRight w:val="0"/>
      <w:marTop w:val="0"/>
      <w:marBottom w:val="0"/>
      <w:divBdr>
        <w:top w:val="none" w:sz="0" w:space="0" w:color="auto"/>
        <w:left w:val="none" w:sz="0" w:space="0" w:color="auto"/>
        <w:bottom w:val="none" w:sz="0" w:space="0" w:color="auto"/>
        <w:right w:val="none" w:sz="0" w:space="0" w:color="auto"/>
      </w:divBdr>
      <w:divsChild>
        <w:div w:id="958606002">
          <w:marLeft w:val="0"/>
          <w:marRight w:val="0"/>
          <w:marTop w:val="0"/>
          <w:marBottom w:val="0"/>
          <w:divBdr>
            <w:top w:val="none" w:sz="0" w:space="0" w:color="auto"/>
            <w:left w:val="none" w:sz="0" w:space="0" w:color="auto"/>
            <w:bottom w:val="none" w:sz="0" w:space="0" w:color="auto"/>
            <w:right w:val="none" w:sz="0" w:space="0" w:color="auto"/>
          </w:divBdr>
        </w:div>
        <w:div w:id="539246033">
          <w:marLeft w:val="0"/>
          <w:marRight w:val="0"/>
          <w:marTop w:val="0"/>
          <w:marBottom w:val="0"/>
          <w:divBdr>
            <w:top w:val="none" w:sz="0" w:space="0" w:color="auto"/>
            <w:left w:val="none" w:sz="0" w:space="0" w:color="auto"/>
            <w:bottom w:val="none" w:sz="0" w:space="0" w:color="auto"/>
            <w:right w:val="none" w:sz="0" w:space="0" w:color="auto"/>
          </w:divBdr>
        </w:div>
      </w:divsChild>
    </w:div>
    <w:div w:id="572660362">
      <w:bodyDiv w:val="1"/>
      <w:marLeft w:val="0"/>
      <w:marRight w:val="0"/>
      <w:marTop w:val="0"/>
      <w:marBottom w:val="0"/>
      <w:divBdr>
        <w:top w:val="none" w:sz="0" w:space="0" w:color="auto"/>
        <w:left w:val="none" w:sz="0" w:space="0" w:color="auto"/>
        <w:bottom w:val="none" w:sz="0" w:space="0" w:color="auto"/>
        <w:right w:val="none" w:sz="0" w:space="0" w:color="auto"/>
      </w:divBdr>
    </w:div>
    <w:div w:id="602956972">
      <w:bodyDiv w:val="1"/>
      <w:marLeft w:val="0"/>
      <w:marRight w:val="0"/>
      <w:marTop w:val="0"/>
      <w:marBottom w:val="0"/>
      <w:divBdr>
        <w:top w:val="none" w:sz="0" w:space="0" w:color="auto"/>
        <w:left w:val="none" w:sz="0" w:space="0" w:color="auto"/>
        <w:bottom w:val="none" w:sz="0" w:space="0" w:color="auto"/>
        <w:right w:val="none" w:sz="0" w:space="0" w:color="auto"/>
      </w:divBdr>
      <w:divsChild>
        <w:div w:id="2059939207">
          <w:marLeft w:val="0"/>
          <w:marRight w:val="0"/>
          <w:marTop w:val="0"/>
          <w:marBottom w:val="0"/>
          <w:divBdr>
            <w:top w:val="none" w:sz="0" w:space="0" w:color="auto"/>
            <w:left w:val="none" w:sz="0" w:space="0" w:color="auto"/>
            <w:bottom w:val="none" w:sz="0" w:space="0" w:color="auto"/>
            <w:right w:val="none" w:sz="0" w:space="0" w:color="auto"/>
          </w:divBdr>
          <w:divsChild>
            <w:div w:id="102002079">
              <w:marLeft w:val="0"/>
              <w:marRight w:val="0"/>
              <w:marTop w:val="0"/>
              <w:marBottom w:val="0"/>
              <w:divBdr>
                <w:top w:val="none" w:sz="0" w:space="0" w:color="auto"/>
                <w:left w:val="none" w:sz="0" w:space="0" w:color="auto"/>
                <w:bottom w:val="none" w:sz="0" w:space="0" w:color="auto"/>
                <w:right w:val="none" w:sz="0" w:space="0" w:color="auto"/>
              </w:divBdr>
            </w:div>
            <w:div w:id="6340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8153">
      <w:bodyDiv w:val="1"/>
      <w:marLeft w:val="0"/>
      <w:marRight w:val="0"/>
      <w:marTop w:val="0"/>
      <w:marBottom w:val="0"/>
      <w:divBdr>
        <w:top w:val="none" w:sz="0" w:space="0" w:color="auto"/>
        <w:left w:val="none" w:sz="0" w:space="0" w:color="auto"/>
        <w:bottom w:val="none" w:sz="0" w:space="0" w:color="auto"/>
        <w:right w:val="none" w:sz="0" w:space="0" w:color="auto"/>
      </w:divBdr>
    </w:div>
    <w:div w:id="700864470">
      <w:bodyDiv w:val="1"/>
      <w:marLeft w:val="0"/>
      <w:marRight w:val="0"/>
      <w:marTop w:val="0"/>
      <w:marBottom w:val="0"/>
      <w:divBdr>
        <w:top w:val="none" w:sz="0" w:space="0" w:color="auto"/>
        <w:left w:val="none" w:sz="0" w:space="0" w:color="auto"/>
        <w:bottom w:val="none" w:sz="0" w:space="0" w:color="auto"/>
        <w:right w:val="none" w:sz="0" w:space="0" w:color="auto"/>
      </w:divBdr>
      <w:divsChild>
        <w:div w:id="1500849392">
          <w:marLeft w:val="0"/>
          <w:marRight w:val="0"/>
          <w:marTop w:val="0"/>
          <w:marBottom w:val="0"/>
          <w:divBdr>
            <w:top w:val="none" w:sz="0" w:space="0" w:color="auto"/>
            <w:left w:val="none" w:sz="0" w:space="0" w:color="auto"/>
            <w:bottom w:val="none" w:sz="0" w:space="0" w:color="auto"/>
            <w:right w:val="none" w:sz="0" w:space="0" w:color="auto"/>
          </w:divBdr>
        </w:div>
        <w:div w:id="1634216927">
          <w:marLeft w:val="0"/>
          <w:marRight w:val="0"/>
          <w:marTop w:val="0"/>
          <w:marBottom w:val="0"/>
          <w:divBdr>
            <w:top w:val="none" w:sz="0" w:space="0" w:color="auto"/>
            <w:left w:val="none" w:sz="0" w:space="0" w:color="auto"/>
            <w:bottom w:val="none" w:sz="0" w:space="0" w:color="auto"/>
            <w:right w:val="none" w:sz="0" w:space="0" w:color="auto"/>
          </w:divBdr>
        </w:div>
      </w:divsChild>
    </w:div>
    <w:div w:id="723674791">
      <w:bodyDiv w:val="1"/>
      <w:marLeft w:val="0"/>
      <w:marRight w:val="0"/>
      <w:marTop w:val="0"/>
      <w:marBottom w:val="0"/>
      <w:divBdr>
        <w:top w:val="none" w:sz="0" w:space="0" w:color="auto"/>
        <w:left w:val="none" w:sz="0" w:space="0" w:color="auto"/>
        <w:bottom w:val="none" w:sz="0" w:space="0" w:color="auto"/>
        <w:right w:val="none" w:sz="0" w:space="0" w:color="auto"/>
      </w:divBdr>
      <w:divsChild>
        <w:div w:id="344593768">
          <w:marLeft w:val="0"/>
          <w:marRight w:val="0"/>
          <w:marTop w:val="0"/>
          <w:marBottom w:val="0"/>
          <w:divBdr>
            <w:top w:val="none" w:sz="0" w:space="0" w:color="auto"/>
            <w:left w:val="none" w:sz="0" w:space="0" w:color="auto"/>
            <w:bottom w:val="none" w:sz="0" w:space="0" w:color="auto"/>
            <w:right w:val="none" w:sz="0" w:space="0" w:color="auto"/>
          </w:divBdr>
        </w:div>
        <w:div w:id="150222636">
          <w:marLeft w:val="0"/>
          <w:marRight w:val="0"/>
          <w:marTop w:val="0"/>
          <w:marBottom w:val="0"/>
          <w:divBdr>
            <w:top w:val="none" w:sz="0" w:space="0" w:color="auto"/>
            <w:left w:val="none" w:sz="0" w:space="0" w:color="auto"/>
            <w:bottom w:val="none" w:sz="0" w:space="0" w:color="auto"/>
            <w:right w:val="none" w:sz="0" w:space="0" w:color="auto"/>
          </w:divBdr>
        </w:div>
      </w:divsChild>
    </w:div>
    <w:div w:id="765618220">
      <w:bodyDiv w:val="1"/>
      <w:marLeft w:val="0"/>
      <w:marRight w:val="0"/>
      <w:marTop w:val="0"/>
      <w:marBottom w:val="0"/>
      <w:divBdr>
        <w:top w:val="none" w:sz="0" w:space="0" w:color="auto"/>
        <w:left w:val="none" w:sz="0" w:space="0" w:color="auto"/>
        <w:bottom w:val="none" w:sz="0" w:space="0" w:color="auto"/>
        <w:right w:val="none" w:sz="0" w:space="0" w:color="auto"/>
      </w:divBdr>
      <w:divsChild>
        <w:div w:id="1992323721">
          <w:marLeft w:val="0"/>
          <w:marRight w:val="0"/>
          <w:marTop w:val="0"/>
          <w:marBottom w:val="0"/>
          <w:divBdr>
            <w:top w:val="none" w:sz="0" w:space="0" w:color="auto"/>
            <w:left w:val="none" w:sz="0" w:space="0" w:color="auto"/>
            <w:bottom w:val="none" w:sz="0" w:space="0" w:color="auto"/>
            <w:right w:val="none" w:sz="0" w:space="0" w:color="auto"/>
          </w:divBdr>
          <w:divsChild>
            <w:div w:id="383412117">
              <w:marLeft w:val="0"/>
              <w:marRight w:val="0"/>
              <w:marTop w:val="0"/>
              <w:marBottom w:val="0"/>
              <w:divBdr>
                <w:top w:val="none" w:sz="0" w:space="0" w:color="auto"/>
                <w:left w:val="none" w:sz="0" w:space="0" w:color="auto"/>
                <w:bottom w:val="none" w:sz="0" w:space="0" w:color="auto"/>
                <w:right w:val="none" w:sz="0" w:space="0" w:color="auto"/>
              </w:divBdr>
              <w:divsChild>
                <w:div w:id="1623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762000">
      <w:bodyDiv w:val="1"/>
      <w:marLeft w:val="0"/>
      <w:marRight w:val="0"/>
      <w:marTop w:val="0"/>
      <w:marBottom w:val="0"/>
      <w:divBdr>
        <w:top w:val="none" w:sz="0" w:space="0" w:color="auto"/>
        <w:left w:val="none" w:sz="0" w:space="0" w:color="auto"/>
        <w:bottom w:val="none" w:sz="0" w:space="0" w:color="auto"/>
        <w:right w:val="none" w:sz="0" w:space="0" w:color="auto"/>
      </w:divBdr>
      <w:divsChild>
        <w:div w:id="85422111">
          <w:marLeft w:val="0"/>
          <w:marRight w:val="0"/>
          <w:marTop w:val="0"/>
          <w:marBottom w:val="0"/>
          <w:divBdr>
            <w:top w:val="none" w:sz="0" w:space="0" w:color="auto"/>
            <w:left w:val="none" w:sz="0" w:space="0" w:color="auto"/>
            <w:bottom w:val="none" w:sz="0" w:space="0" w:color="auto"/>
            <w:right w:val="none" w:sz="0" w:space="0" w:color="auto"/>
          </w:divBdr>
        </w:div>
        <w:div w:id="1948347327">
          <w:marLeft w:val="0"/>
          <w:marRight w:val="0"/>
          <w:marTop w:val="0"/>
          <w:marBottom w:val="0"/>
          <w:divBdr>
            <w:top w:val="none" w:sz="0" w:space="0" w:color="auto"/>
            <w:left w:val="none" w:sz="0" w:space="0" w:color="auto"/>
            <w:bottom w:val="none" w:sz="0" w:space="0" w:color="auto"/>
            <w:right w:val="none" w:sz="0" w:space="0" w:color="auto"/>
          </w:divBdr>
          <w:divsChild>
            <w:div w:id="13833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1936">
      <w:bodyDiv w:val="1"/>
      <w:marLeft w:val="0"/>
      <w:marRight w:val="0"/>
      <w:marTop w:val="0"/>
      <w:marBottom w:val="0"/>
      <w:divBdr>
        <w:top w:val="none" w:sz="0" w:space="0" w:color="auto"/>
        <w:left w:val="none" w:sz="0" w:space="0" w:color="auto"/>
        <w:bottom w:val="none" w:sz="0" w:space="0" w:color="auto"/>
        <w:right w:val="none" w:sz="0" w:space="0" w:color="auto"/>
      </w:divBdr>
    </w:div>
    <w:div w:id="966742192">
      <w:bodyDiv w:val="1"/>
      <w:marLeft w:val="0"/>
      <w:marRight w:val="0"/>
      <w:marTop w:val="0"/>
      <w:marBottom w:val="0"/>
      <w:divBdr>
        <w:top w:val="none" w:sz="0" w:space="0" w:color="auto"/>
        <w:left w:val="none" w:sz="0" w:space="0" w:color="auto"/>
        <w:bottom w:val="none" w:sz="0" w:space="0" w:color="auto"/>
        <w:right w:val="none" w:sz="0" w:space="0" w:color="auto"/>
      </w:divBdr>
      <w:divsChild>
        <w:div w:id="421147890">
          <w:marLeft w:val="0"/>
          <w:marRight w:val="0"/>
          <w:marTop w:val="0"/>
          <w:marBottom w:val="0"/>
          <w:divBdr>
            <w:top w:val="none" w:sz="0" w:space="0" w:color="auto"/>
            <w:left w:val="none" w:sz="0" w:space="0" w:color="auto"/>
            <w:bottom w:val="none" w:sz="0" w:space="0" w:color="auto"/>
            <w:right w:val="none" w:sz="0" w:space="0" w:color="auto"/>
          </w:divBdr>
        </w:div>
      </w:divsChild>
    </w:div>
    <w:div w:id="1149592885">
      <w:bodyDiv w:val="1"/>
      <w:marLeft w:val="0"/>
      <w:marRight w:val="0"/>
      <w:marTop w:val="0"/>
      <w:marBottom w:val="0"/>
      <w:divBdr>
        <w:top w:val="none" w:sz="0" w:space="0" w:color="auto"/>
        <w:left w:val="none" w:sz="0" w:space="0" w:color="auto"/>
        <w:bottom w:val="none" w:sz="0" w:space="0" w:color="auto"/>
        <w:right w:val="none" w:sz="0" w:space="0" w:color="auto"/>
      </w:divBdr>
    </w:div>
    <w:div w:id="1214469043">
      <w:bodyDiv w:val="1"/>
      <w:marLeft w:val="0"/>
      <w:marRight w:val="0"/>
      <w:marTop w:val="0"/>
      <w:marBottom w:val="0"/>
      <w:divBdr>
        <w:top w:val="none" w:sz="0" w:space="0" w:color="auto"/>
        <w:left w:val="none" w:sz="0" w:space="0" w:color="auto"/>
        <w:bottom w:val="none" w:sz="0" w:space="0" w:color="auto"/>
        <w:right w:val="none" w:sz="0" w:space="0" w:color="auto"/>
      </w:divBdr>
    </w:div>
    <w:div w:id="1223256157">
      <w:bodyDiv w:val="1"/>
      <w:marLeft w:val="0"/>
      <w:marRight w:val="0"/>
      <w:marTop w:val="0"/>
      <w:marBottom w:val="0"/>
      <w:divBdr>
        <w:top w:val="none" w:sz="0" w:space="0" w:color="auto"/>
        <w:left w:val="none" w:sz="0" w:space="0" w:color="auto"/>
        <w:bottom w:val="none" w:sz="0" w:space="0" w:color="auto"/>
        <w:right w:val="none" w:sz="0" w:space="0" w:color="auto"/>
      </w:divBdr>
    </w:div>
    <w:div w:id="1333333137">
      <w:bodyDiv w:val="1"/>
      <w:marLeft w:val="0"/>
      <w:marRight w:val="0"/>
      <w:marTop w:val="0"/>
      <w:marBottom w:val="0"/>
      <w:divBdr>
        <w:top w:val="none" w:sz="0" w:space="0" w:color="auto"/>
        <w:left w:val="none" w:sz="0" w:space="0" w:color="auto"/>
        <w:bottom w:val="none" w:sz="0" w:space="0" w:color="auto"/>
        <w:right w:val="none" w:sz="0" w:space="0" w:color="auto"/>
      </w:divBdr>
      <w:divsChild>
        <w:div w:id="872117460">
          <w:marLeft w:val="0"/>
          <w:marRight w:val="0"/>
          <w:marTop w:val="0"/>
          <w:marBottom w:val="0"/>
          <w:divBdr>
            <w:top w:val="none" w:sz="0" w:space="0" w:color="auto"/>
            <w:left w:val="none" w:sz="0" w:space="0" w:color="auto"/>
            <w:bottom w:val="none" w:sz="0" w:space="0" w:color="auto"/>
            <w:right w:val="none" w:sz="0" w:space="0" w:color="auto"/>
          </w:divBdr>
        </w:div>
        <w:div w:id="980115845">
          <w:marLeft w:val="0"/>
          <w:marRight w:val="0"/>
          <w:marTop w:val="0"/>
          <w:marBottom w:val="0"/>
          <w:divBdr>
            <w:top w:val="none" w:sz="0" w:space="0" w:color="auto"/>
            <w:left w:val="none" w:sz="0" w:space="0" w:color="auto"/>
            <w:bottom w:val="none" w:sz="0" w:space="0" w:color="auto"/>
            <w:right w:val="none" w:sz="0" w:space="0" w:color="auto"/>
          </w:divBdr>
        </w:div>
      </w:divsChild>
    </w:div>
    <w:div w:id="1400858984">
      <w:bodyDiv w:val="1"/>
      <w:marLeft w:val="0"/>
      <w:marRight w:val="0"/>
      <w:marTop w:val="0"/>
      <w:marBottom w:val="0"/>
      <w:divBdr>
        <w:top w:val="none" w:sz="0" w:space="0" w:color="auto"/>
        <w:left w:val="none" w:sz="0" w:space="0" w:color="auto"/>
        <w:bottom w:val="none" w:sz="0" w:space="0" w:color="auto"/>
        <w:right w:val="none" w:sz="0" w:space="0" w:color="auto"/>
      </w:divBdr>
      <w:divsChild>
        <w:div w:id="1482769007">
          <w:marLeft w:val="0"/>
          <w:marRight w:val="0"/>
          <w:marTop w:val="0"/>
          <w:marBottom w:val="0"/>
          <w:divBdr>
            <w:top w:val="none" w:sz="0" w:space="0" w:color="auto"/>
            <w:left w:val="none" w:sz="0" w:space="0" w:color="auto"/>
            <w:bottom w:val="none" w:sz="0" w:space="0" w:color="auto"/>
            <w:right w:val="none" w:sz="0" w:space="0" w:color="auto"/>
          </w:divBdr>
        </w:div>
        <w:div w:id="2061441894">
          <w:marLeft w:val="0"/>
          <w:marRight w:val="0"/>
          <w:marTop w:val="0"/>
          <w:marBottom w:val="0"/>
          <w:divBdr>
            <w:top w:val="none" w:sz="0" w:space="0" w:color="auto"/>
            <w:left w:val="none" w:sz="0" w:space="0" w:color="auto"/>
            <w:bottom w:val="none" w:sz="0" w:space="0" w:color="auto"/>
            <w:right w:val="none" w:sz="0" w:space="0" w:color="auto"/>
          </w:divBdr>
        </w:div>
        <w:div w:id="729616941">
          <w:marLeft w:val="0"/>
          <w:marRight w:val="0"/>
          <w:marTop w:val="0"/>
          <w:marBottom w:val="0"/>
          <w:divBdr>
            <w:top w:val="none" w:sz="0" w:space="0" w:color="auto"/>
            <w:left w:val="none" w:sz="0" w:space="0" w:color="auto"/>
            <w:bottom w:val="none" w:sz="0" w:space="0" w:color="auto"/>
            <w:right w:val="none" w:sz="0" w:space="0" w:color="auto"/>
          </w:divBdr>
        </w:div>
        <w:div w:id="20519646">
          <w:marLeft w:val="0"/>
          <w:marRight w:val="0"/>
          <w:marTop w:val="0"/>
          <w:marBottom w:val="0"/>
          <w:divBdr>
            <w:top w:val="none" w:sz="0" w:space="0" w:color="auto"/>
            <w:left w:val="none" w:sz="0" w:space="0" w:color="auto"/>
            <w:bottom w:val="none" w:sz="0" w:space="0" w:color="auto"/>
            <w:right w:val="none" w:sz="0" w:space="0" w:color="auto"/>
          </w:divBdr>
        </w:div>
      </w:divsChild>
    </w:div>
    <w:div w:id="1414205723">
      <w:bodyDiv w:val="1"/>
      <w:marLeft w:val="0"/>
      <w:marRight w:val="0"/>
      <w:marTop w:val="0"/>
      <w:marBottom w:val="0"/>
      <w:divBdr>
        <w:top w:val="none" w:sz="0" w:space="0" w:color="auto"/>
        <w:left w:val="none" w:sz="0" w:space="0" w:color="auto"/>
        <w:bottom w:val="none" w:sz="0" w:space="0" w:color="auto"/>
        <w:right w:val="none" w:sz="0" w:space="0" w:color="auto"/>
      </w:divBdr>
    </w:div>
    <w:div w:id="14300068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551">
          <w:marLeft w:val="0"/>
          <w:marRight w:val="0"/>
          <w:marTop w:val="0"/>
          <w:marBottom w:val="0"/>
          <w:divBdr>
            <w:top w:val="none" w:sz="0" w:space="0" w:color="auto"/>
            <w:left w:val="none" w:sz="0" w:space="0" w:color="auto"/>
            <w:bottom w:val="none" w:sz="0" w:space="0" w:color="auto"/>
            <w:right w:val="none" w:sz="0" w:space="0" w:color="auto"/>
          </w:divBdr>
          <w:divsChild>
            <w:div w:id="54089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0739">
      <w:bodyDiv w:val="1"/>
      <w:marLeft w:val="0"/>
      <w:marRight w:val="0"/>
      <w:marTop w:val="0"/>
      <w:marBottom w:val="0"/>
      <w:divBdr>
        <w:top w:val="none" w:sz="0" w:space="0" w:color="auto"/>
        <w:left w:val="none" w:sz="0" w:space="0" w:color="auto"/>
        <w:bottom w:val="none" w:sz="0" w:space="0" w:color="auto"/>
        <w:right w:val="none" w:sz="0" w:space="0" w:color="auto"/>
      </w:divBdr>
    </w:div>
    <w:div w:id="1540897591">
      <w:bodyDiv w:val="1"/>
      <w:marLeft w:val="0"/>
      <w:marRight w:val="0"/>
      <w:marTop w:val="0"/>
      <w:marBottom w:val="0"/>
      <w:divBdr>
        <w:top w:val="none" w:sz="0" w:space="0" w:color="auto"/>
        <w:left w:val="none" w:sz="0" w:space="0" w:color="auto"/>
        <w:bottom w:val="none" w:sz="0" w:space="0" w:color="auto"/>
        <w:right w:val="none" w:sz="0" w:space="0" w:color="auto"/>
      </w:divBdr>
      <w:divsChild>
        <w:div w:id="1828595202">
          <w:marLeft w:val="0"/>
          <w:marRight w:val="0"/>
          <w:marTop w:val="0"/>
          <w:marBottom w:val="0"/>
          <w:divBdr>
            <w:top w:val="none" w:sz="0" w:space="0" w:color="auto"/>
            <w:left w:val="none" w:sz="0" w:space="0" w:color="auto"/>
            <w:bottom w:val="none" w:sz="0" w:space="0" w:color="auto"/>
            <w:right w:val="none" w:sz="0" w:space="0" w:color="auto"/>
          </w:divBdr>
        </w:div>
        <w:div w:id="395276819">
          <w:marLeft w:val="0"/>
          <w:marRight w:val="0"/>
          <w:marTop w:val="0"/>
          <w:marBottom w:val="0"/>
          <w:divBdr>
            <w:top w:val="none" w:sz="0" w:space="0" w:color="auto"/>
            <w:left w:val="none" w:sz="0" w:space="0" w:color="auto"/>
            <w:bottom w:val="none" w:sz="0" w:space="0" w:color="auto"/>
            <w:right w:val="none" w:sz="0" w:space="0" w:color="auto"/>
          </w:divBdr>
        </w:div>
      </w:divsChild>
    </w:div>
    <w:div w:id="1584607211">
      <w:bodyDiv w:val="1"/>
      <w:marLeft w:val="0"/>
      <w:marRight w:val="0"/>
      <w:marTop w:val="0"/>
      <w:marBottom w:val="0"/>
      <w:divBdr>
        <w:top w:val="none" w:sz="0" w:space="0" w:color="auto"/>
        <w:left w:val="none" w:sz="0" w:space="0" w:color="auto"/>
        <w:bottom w:val="none" w:sz="0" w:space="0" w:color="auto"/>
        <w:right w:val="none" w:sz="0" w:space="0" w:color="auto"/>
      </w:divBdr>
    </w:div>
    <w:div w:id="1686245827">
      <w:bodyDiv w:val="1"/>
      <w:marLeft w:val="0"/>
      <w:marRight w:val="0"/>
      <w:marTop w:val="0"/>
      <w:marBottom w:val="0"/>
      <w:divBdr>
        <w:top w:val="none" w:sz="0" w:space="0" w:color="auto"/>
        <w:left w:val="none" w:sz="0" w:space="0" w:color="auto"/>
        <w:bottom w:val="none" w:sz="0" w:space="0" w:color="auto"/>
        <w:right w:val="none" w:sz="0" w:space="0" w:color="auto"/>
      </w:divBdr>
    </w:div>
    <w:div w:id="1716543923">
      <w:bodyDiv w:val="1"/>
      <w:marLeft w:val="0"/>
      <w:marRight w:val="0"/>
      <w:marTop w:val="0"/>
      <w:marBottom w:val="0"/>
      <w:divBdr>
        <w:top w:val="none" w:sz="0" w:space="0" w:color="auto"/>
        <w:left w:val="none" w:sz="0" w:space="0" w:color="auto"/>
        <w:bottom w:val="none" w:sz="0" w:space="0" w:color="auto"/>
        <w:right w:val="none" w:sz="0" w:space="0" w:color="auto"/>
      </w:divBdr>
    </w:div>
    <w:div w:id="1762600917">
      <w:bodyDiv w:val="1"/>
      <w:marLeft w:val="0"/>
      <w:marRight w:val="0"/>
      <w:marTop w:val="0"/>
      <w:marBottom w:val="0"/>
      <w:divBdr>
        <w:top w:val="none" w:sz="0" w:space="0" w:color="auto"/>
        <w:left w:val="none" w:sz="0" w:space="0" w:color="auto"/>
        <w:bottom w:val="none" w:sz="0" w:space="0" w:color="auto"/>
        <w:right w:val="none" w:sz="0" w:space="0" w:color="auto"/>
      </w:divBdr>
      <w:divsChild>
        <w:div w:id="1874341864">
          <w:marLeft w:val="0"/>
          <w:marRight w:val="0"/>
          <w:marTop w:val="0"/>
          <w:marBottom w:val="0"/>
          <w:divBdr>
            <w:top w:val="none" w:sz="0" w:space="0" w:color="auto"/>
            <w:left w:val="none" w:sz="0" w:space="0" w:color="auto"/>
            <w:bottom w:val="none" w:sz="0" w:space="0" w:color="auto"/>
            <w:right w:val="none" w:sz="0" w:space="0" w:color="auto"/>
          </w:divBdr>
          <w:divsChild>
            <w:div w:id="13223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8535">
      <w:bodyDiv w:val="1"/>
      <w:marLeft w:val="0"/>
      <w:marRight w:val="0"/>
      <w:marTop w:val="0"/>
      <w:marBottom w:val="0"/>
      <w:divBdr>
        <w:top w:val="none" w:sz="0" w:space="0" w:color="auto"/>
        <w:left w:val="none" w:sz="0" w:space="0" w:color="auto"/>
        <w:bottom w:val="none" w:sz="0" w:space="0" w:color="auto"/>
        <w:right w:val="none" w:sz="0" w:space="0" w:color="auto"/>
      </w:divBdr>
      <w:divsChild>
        <w:div w:id="981076844">
          <w:marLeft w:val="0"/>
          <w:marRight w:val="0"/>
          <w:marTop w:val="0"/>
          <w:marBottom w:val="0"/>
          <w:divBdr>
            <w:top w:val="none" w:sz="0" w:space="0" w:color="auto"/>
            <w:left w:val="none" w:sz="0" w:space="0" w:color="auto"/>
            <w:bottom w:val="none" w:sz="0" w:space="0" w:color="auto"/>
            <w:right w:val="none" w:sz="0" w:space="0" w:color="auto"/>
          </w:divBdr>
        </w:div>
        <w:div w:id="643316206">
          <w:marLeft w:val="0"/>
          <w:marRight w:val="0"/>
          <w:marTop w:val="0"/>
          <w:marBottom w:val="0"/>
          <w:divBdr>
            <w:top w:val="none" w:sz="0" w:space="0" w:color="auto"/>
            <w:left w:val="none" w:sz="0" w:space="0" w:color="auto"/>
            <w:bottom w:val="none" w:sz="0" w:space="0" w:color="auto"/>
            <w:right w:val="none" w:sz="0" w:space="0" w:color="auto"/>
          </w:divBdr>
        </w:div>
      </w:divsChild>
    </w:div>
    <w:div w:id="1900825105">
      <w:bodyDiv w:val="1"/>
      <w:marLeft w:val="0"/>
      <w:marRight w:val="0"/>
      <w:marTop w:val="0"/>
      <w:marBottom w:val="0"/>
      <w:divBdr>
        <w:top w:val="none" w:sz="0" w:space="0" w:color="auto"/>
        <w:left w:val="none" w:sz="0" w:space="0" w:color="auto"/>
        <w:bottom w:val="none" w:sz="0" w:space="0" w:color="auto"/>
        <w:right w:val="none" w:sz="0" w:space="0" w:color="auto"/>
      </w:divBdr>
      <w:divsChild>
        <w:div w:id="1073048195">
          <w:marLeft w:val="0"/>
          <w:marRight w:val="0"/>
          <w:marTop w:val="0"/>
          <w:marBottom w:val="0"/>
          <w:divBdr>
            <w:top w:val="none" w:sz="0" w:space="0" w:color="auto"/>
            <w:left w:val="none" w:sz="0" w:space="0" w:color="auto"/>
            <w:bottom w:val="none" w:sz="0" w:space="0" w:color="auto"/>
            <w:right w:val="none" w:sz="0" w:space="0" w:color="auto"/>
          </w:divBdr>
        </w:div>
        <w:div w:id="1482651943">
          <w:marLeft w:val="0"/>
          <w:marRight w:val="0"/>
          <w:marTop w:val="0"/>
          <w:marBottom w:val="0"/>
          <w:divBdr>
            <w:top w:val="none" w:sz="0" w:space="0" w:color="auto"/>
            <w:left w:val="none" w:sz="0" w:space="0" w:color="auto"/>
            <w:bottom w:val="none" w:sz="0" w:space="0" w:color="auto"/>
            <w:right w:val="none" w:sz="0" w:space="0" w:color="auto"/>
          </w:divBdr>
        </w:div>
        <w:div w:id="2141339369">
          <w:marLeft w:val="0"/>
          <w:marRight w:val="0"/>
          <w:marTop w:val="0"/>
          <w:marBottom w:val="0"/>
          <w:divBdr>
            <w:top w:val="none" w:sz="0" w:space="0" w:color="auto"/>
            <w:left w:val="none" w:sz="0" w:space="0" w:color="auto"/>
            <w:bottom w:val="none" w:sz="0" w:space="0" w:color="auto"/>
            <w:right w:val="none" w:sz="0" w:space="0" w:color="auto"/>
          </w:divBdr>
        </w:div>
        <w:div w:id="1569195987">
          <w:marLeft w:val="0"/>
          <w:marRight w:val="0"/>
          <w:marTop w:val="0"/>
          <w:marBottom w:val="0"/>
          <w:divBdr>
            <w:top w:val="none" w:sz="0" w:space="0" w:color="auto"/>
            <w:left w:val="none" w:sz="0" w:space="0" w:color="auto"/>
            <w:bottom w:val="none" w:sz="0" w:space="0" w:color="auto"/>
            <w:right w:val="none" w:sz="0" w:space="0" w:color="auto"/>
          </w:divBdr>
        </w:div>
        <w:div w:id="843402568">
          <w:marLeft w:val="0"/>
          <w:marRight w:val="0"/>
          <w:marTop w:val="0"/>
          <w:marBottom w:val="0"/>
          <w:divBdr>
            <w:top w:val="none" w:sz="0" w:space="0" w:color="auto"/>
            <w:left w:val="none" w:sz="0" w:space="0" w:color="auto"/>
            <w:bottom w:val="none" w:sz="0" w:space="0" w:color="auto"/>
            <w:right w:val="none" w:sz="0" w:space="0" w:color="auto"/>
          </w:divBdr>
        </w:div>
      </w:divsChild>
    </w:div>
    <w:div w:id="1914463119">
      <w:bodyDiv w:val="1"/>
      <w:marLeft w:val="0"/>
      <w:marRight w:val="0"/>
      <w:marTop w:val="0"/>
      <w:marBottom w:val="0"/>
      <w:divBdr>
        <w:top w:val="none" w:sz="0" w:space="0" w:color="auto"/>
        <w:left w:val="none" w:sz="0" w:space="0" w:color="auto"/>
        <w:bottom w:val="none" w:sz="0" w:space="0" w:color="auto"/>
        <w:right w:val="none" w:sz="0" w:space="0" w:color="auto"/>
      </w:divBdr>
    </w:div>
    <w:div w:id="1940330588">
      <w:bodyDiv w:val="1"/>
      <w:marLeft w:val="0"/>
      <w:marRight w:val="0"/>
      <w:marTop w:val="0"/>
      <w:marBottom w:val="0"/>
      <w:divBdr>
        <w:top w:val="none" w:sz="0" w:space="0" w:color="auto"/>
        <w:left w:val="none" w:sz="0" w:space="0" w:color="auto"/>
        <w:bottom w:val="none" w:sz="0" w:space="0" w:color="auto"/>
        <w:right w:val="none" w:sz="0" w:space="0" w:color="auto"/>
      </w:divBdr>
    </w:div>
    <w:div w:id="2029403116">
      <w:bodyDiv w:val="1"/>
      <w:marLeft w:val="0"/>
      <w:marRight w:val="0"/>
      <w:marTop w:val="0"/>
      <w:marBottom w:val="0"/>
      <w:divBdr>
        <w:top w:val="none" w:sz="0" w:space="0" w:color="auto"/>
        <w:left w:val="none" w:sz="0" w:space="0" w:color="auto"/>
        <w:bottom w:val="none" w:sz="0" w:space="0" w:color="auto"/>
        <w:right w:val="none" w:sz="0" w:space="0" w:color="auto"/>
      </w:divBdr>
      <w:divsChild>
        <w:div w:id="1318728622">
          <w:marLeft w:val="0"/>
          <w:marRight w:val="0"/>
          <w:marTop w:val="0"/>
          <w:marBottom w:val="0"/>
          <w:divBdr>
            <w:top w:val="none" w:sz="0" w:space="0" w:color="auto"/>
            <w:left w:val="none" w:sz="0" w:space="0" w:color="auto"/>
            <w:bottom w:val="none" w:sz="0" w:space="0" w:color="auto"/>
            <w:right w:val="none" w:sz="0" w:space="0" w:color="auto"/>
          </w:divBdr>
        </w:div>
        <w:div w:id="897397857">
          <w:marLeft w:val="0"/>
          <w:marRight w:val="0"/>
          <w:marTop w:val="0"/>
          <w:marBottom w:val="0"/>
          <w:divBdr>
            <w:top w:val="none" w:sz="0" w:space="0" w:color="auto"/>
            <w:left w:val="none" w:sz="0" w:space="0" w:color="auto"/>
            <w:bottom w:val="none" w:sz="0" w:space="0" w:color="auto"/>
            <w:right w:val="none" w:sz="0" w:space="0" w:color="auto"/>
          </w:divBdr>
        </w:div>
      </w:divsChild>
    </w:div>
    <w:div w:id="2048947731">
      <w:bodyDiv w:val="1"/>
      <w:marLeft w:val="0"/>
      <w:marRight w:val="0"/>
      <w:marTop w:val="0"/>
      <w:marBottom w:val="0"/>
      <w:divBdr>
        <w:top w:val="none" w:sz="0" w:space="0" w:color="auto"/>
        <w:left w:val="none" w:sz="0" w:space="0" w:color="auto"/>
        <w:bottom w:val="none" w:sz="0" w:space="0" w:color="auto"/>
        <w:right w:val="none" w:sz="0" w:space="0" w:color="auto"/>
      </w:divBdr>
      <w:divsChild>
        <w:div w:id="1147740663">
          <w:marLeft w:val="0"/>
          <w:marRight w:val="0"/>
          <w:marTop w:val="0"/>
          <w:marBottom w:val="0"/>
          <w:divBdr>
            <w:top w:val="none" w:sz="0" w:space="0" w:color="auto"/>
            <w:left w:val="none" w:sz="0" w:space="0" w:color="auto"/>
            <w:bottom w:val="none" w:sz="0" w:space="0" w:color="auto"/>
            <w:right w:val="none" w:sz="0" w:space="0" w:color="auto"/>
          </w:divBdr>
        </w:div>
        <w:div w:id="604077922">
          <w:marLeft w:val="0"/>
          <w:marRight w:val="0"/>
          <w:marTop w:val="0"/>
          <w:marBottom w:val="0"/>
          <w:divBdr>
            <w:top w:val="none" w:sz="0" w:space="0" w:color="auto"/>
            <w:left w:val="none" w:sz="0" w:space="0" w:color="auto"/>
            <w:bottom w:val="none" w:sz="0" w:space="0" w:color="auto"/>
            <w:right w:val="none" w:sz="0" w:space="0" w:color="auto"/>
          </w:divBdr>
        </w:div>
        <w:div w:id="34163254">
          <w:marLeft w:val="0"/>
          <w:marRight w:val="0"/>
          <w:marTop w:val="0"/>
          <w:marBottom w:val="0"/>
          <w:divBdr>
            <w:top w:val="none" w:sz="0" w:space="0" w:color="auto"/>
            <w:left w:val="none" w:sz="0" w:space="0" w:color="auto"/>
            <w:bottom w:val="none" w:sz="0" w:space="0" w:color="auto"/>
            <w:right w:val="none" w:sz="0" w:space="0" w:color="auto"/>
          </w:divBdr>
        </w:div>
        <w:div w:id="631131088">
          <w:marLeft w:val="0"/>
          <w:marRight w:val="0"/>
          <w:marTop w:val="0"/>
          <w:marBottom w:val="0"/>
          <w:divBdr>
            <w:top w:val="none" w:sz="0" w:space="0" w:color="auto"/>
            <w:left w:val="none" w:sz="0" w:space="0" w:color="auto"/>
            <w:bottom w:val="none" w:sz="0" w:space="0" w:color="auto"/>
            <w:right w:val="none" w:sz="0" w:space="0" w:color="auto"/>
          </w:divBdr>
        </w:div>
      </w:divsChild>
    </w:div>
    <w:div w:id="2103988529">
      <w:bodyDiv w:val="1"/>
      <w:marLeft w:val="0"/>
      <w:marRight w:val="0"/>
      <w:marTop w:val="0"/>
      <w:marBottom w:val="0"/>
      <w:divBdr>
        <w:top w:val="none" w:sz="0" w:space="0" w:color="auto"/>
        <w:left w:val="none" w:sz="0" w:space="0" w:color="auto"/>
        <w:bottom w:val="none" w:sz="0" w:space="0" w:color="auto"/>
        <w:right w:val="none" w:sz="0" w:space="0" w:color="auto"/>
      </w:divBdr>
      <w:divsChild>
        <w:div w:id="790711545">
          <w:marLeft w:val="0"/>
          <w:marRight w:val="0"/>
          <w:marTop w:val="0"/>
          <w:marBottom w:val="0"/>
          <w:divBdr>
            <w:top w:val="none" w:sz="0" w:space="0" w:color="auto"/>
            <w:left w:val="none" w:sz="0" w:space="0" w:color="auto"/>
            <w:bottom w:val="none" w:sz="0" w:space="0" w:color="auto"/>
            <w:right w:val="none" w:sz="0" w:space="0" w:color="auto"/>
          </w:divBdr>
          <w:divsChild>
            <w:div w:id="1888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mulesoft.com/cloudhub-2/ch2-config-endpoints-path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mulesoft.com/cloudhub-2/ps-gather-setup-info"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ulesoft.com/cloudhub/deploying-to-cloudhub"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ulesoft.com/cloudhub-2/ch2-integrate-log-system"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32c4233-36c8-4b43-a34f-2df3547fb99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0D786208AB8A40BF14C6C662E2A4CC" ma:contentTypeVersion="17" ma:contentTypeDescription="Create a new document." ma:contentTypeScope="" ma:versionID="5e00500027102893ea3026e4387f4e7c">
  <xsd:schema xmlns:xsd="http://www.w3.org/2001/XMLSchema" xmlns:xs="http://www.w3.org/2001/XMLSchema" xmlns:p="http://schemas.microsoft.com/office/2006/metadata/properties" xmlns:ns3="932c4233-36c8-4b43-a34f-2df3547fb993" xmlns:ns4="241c1cad-3a3d-4143-aa81-169c850e4af7" targetNamespace="http://schemas.microsoft.com/office/2006/metadata/properties" ma:root="true" ma:fieldsID="a6eb78daf23e30ca4a2b45c424262cc9" ns3:_="" ns4:_="">
    <xsd:import namespace="932c4233-36c8-4b43-a34f-2df3547fb993"/>
    <xsd:import namespace="241c1cad-3a3d-4143-aa81-169c850e4af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2c4233-36c8-4b43-a34f-2df3547fb9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41c1cad-3a3d-4143-aa81-169c850e4af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76DE64-6A44-49C8-9276-DA7675A56E5C}">
  <ds:schemaRefs>
    <ds:schemaRef ds:uri="http://schemas.microsoft.com/office/2006/metadata/properties"/>
    <ds:schemaRef ds:uri="http://schemas.microsoft.com/office/infopath/2007/PartnerControls"/>
    <ds:schemaRef ds:uri="932c4233-36c8-4b43-a34f-2df3547fb993"/>
  </ds:schemaRefs>
</ds:datastoreItem>
</file>

<file path=customXml/itemProps2.xml><?xml version="1.0" encoding="utf-8"?>
<ds:datastoreItem xmlns:ds="http://schemas.openxmlformats.org/officeDocument/2006/customXml" ds:itemID="{5E7517DC-CB15-4DF6-B2A4-D8BAF99A83EE}">
  <ds:schemaRefs>
    <ds:schemaRef ds:uri="http://schemas.microsoft.com/sharepoint/v3/contenttype/forms"/>
  </ds:schemaRefs>
</ds:datastoreItem>
</file>

<file path=customXml/itemProps3.xml><?xml version="1.0" encoding="utf-8"?>
<ds:datastoreItem xmlns:ds="http://schemas.openxmlformats.org/officeDocument/2006/customXml" ds:itemID="{5C130421-5C0D-4F2B-8CD3-9BC610D48E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2c4233-36c8-4b43-a34f-2df3547fb993"/>
    <ds:schemaRef ds:uri="241c1cad-3a3d-4143-aa81-169c850e4a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29821</TotalTime>
  <Pages>27</Pages>
  <Words>3721</Words>
  <Characters>21216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Dubalgunde, Suryakant Kashinath</dc:creator>
  <cp:keywords/>
  <dc:description/>
  <cp:lastModifiedBy>Dubalgunde, Suryakant Kashinath</cp:lastModifiedBy>
  <cp:revision>379</cp:revision>
  <dcterms:created xsi:type="dcterms:W3CDTF">2024-05-02T14:09:00Z</dcterms:created>
  <dcterms:modified xsi:type="dcterms:W3CDTF">2024-06-03T06:44:00Z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2024-05-03T05:04:38Z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b4b62e55-765c-4164-95f9-ea4e0f95161d</vt:lpwstr>
  </property>
  <property fmtid="{D5CDD505-2E9C-101B-9397-08002B2CF9AE}" pid="8" name="MSIP_Label_ea60d57e-af5b-4752-ac57-3e4f28ca11dc_ContentBits">
    <vt:lpwstr>0</vt:lpwstr>
  </property>
  <property fmtid="{D5CDD505-2E9C-101B-9397-08002B2CF9AE}" pid="9" name="ContentTypeId">
    <vt:lpwstr>0x010100860D786208AB8A40BF14C6C662E2A4CC</vt:lpwstr>
  </property>
</Properties>
</file>