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B54" w:rsidRDefault="00374B54" w:rsidP="00374B54">
      <w:pPr>
        <w:jc w:val="center"/>
        <w:rPr>
          <w:b/>
          <w:sz w:val="19"/>
          <w:szCs w:val="19"/>
        </w:rPr>
      </w:pPr>
      <w:r w:rsidRPr="00374B54">
        <w:rPr>
          <w:b/>
          <w:sz w:val="24"/>
          <w:szCs w:val="19"/>
        </w:rPr>
        <w:t xml:space="preserve">Dynamic WordPress Instance with </w:t>
      </w:r>
      <w:proofErr w:type="spellStart"/>
      <w:r w:rsidRPr="00374B54">
        <w:rPr>
          <w:b/>
          <w:sz w:val="24"/>
          <w:szCs w:val="19"/>
        </w:rPr>
        <w:t>Autoscaling</w:t>
      </w:r>
      <w:proofErr w:type="spellEnd"/>
      <w:r w:rsidRPr="00374B54">
        <w:rPr>
          <w:b/>
          <w:sz w:val="24"/>
          <w:szCs w:val="19"/>
        </w:rPr>
        <w:t xml:space="preserve"> and Route 53 Monitoring</w:t>
      </w:r>
      <w:r>
        <w:rPr>
          <w:b/>
          <w:sz w:val="19"/>
          <w:szCs w:val="19"/>
        </w:rPr>
        <w:br/>
      </w:r>
    </w:p>
    <w:p w:rsidR="00010E67" w:rsidRPr="000212F7" w:rsidRDefault="00010E67" w:rsidP="00374B54">
      <w:pPr>
        <w:rPr>
          <w:b/>
          <w:sz w:val="19"/>
          <w:szCs w:val="19"/>
        </w:rPr>
      </w:pPr>
      <w:r w:rsidRPr="000212F7">
        <w:rPr>
          <w:b/>
          <w:sz w:val="19"/>
          <w:szCs w:val="19"/>
        </w:rPr>
        <w:t>Project Abstract:</w:t>
      </w:r>
    </w:p>
    <w:p w:rsidR="00010E67" w:rsidRDefault="00010E67" w:rsidP="00010E67">
      <w:pPr>
        <w:rPr>
          <w:sz w:val="19"/>
          <w:szCs w:val="19"/>
        </w:rPr>
      </w:pPr>
    </w:p>
    <w:p w:rsidR="00010E67" w:rsidRDefault="00010E67" w:rsidP="00010E67">
      <w:pPr>
        <w:rPr>
          <w:sz w:val="19"/>
          <w:szCs w:val="19"/>
        </w:rPr>
      </w:pPr>
      <w:r>
        <w:rPr>
          <w:sz w:val="19"/>
          <w:szCs w:val="19"/>
        </w:rPr>
        <w:t>This</w:t>
      </w:r>
      <w:r w:rsidRPr="00010E67">
        <w:rPr>
          <w:sz w:val="19"/>
          <w:szCs w:val="19"/>
        </w:rPr>
        <w:t xml:space="preserve"> project entails implementing a dynamic WordPress instance with an </w:t>
      </w:r>
      <w:proofErr w:type="spellStart"/>
      <w:r w:rsidRPr="00010E67">
        <w:rPr>
          <w:sz w:val="19"/>
          <w:szCs w:val="19"/>
        </w:rPr>
        <w:t>autoscaling</w:t>
      </w:r>
      <w:proofErr w:type="spellEnd"/>
      <w:r w:rsidRPr="00010E67">
        <w:rPr>
          <w:sz w:val="19"/>
          <w:szCs w:val="19"/>
        </w:rPr>
        <w:t xml:space="preserve"> solution, bolstered by Route 53 monitoring. This solution ensures optimal performance and availability by automatically adjusting server capacity based on traffic demands. Leveraging Route 53's monitoring capabilities, we'll maintain constant vigilance over instance health, swiftly identifying and resolving any potential issues to uphold seamless user experiences.</w:t>
      </w:r>
    </w:p>
    <w:p w:rsidR="000212F7" w:rsidRDefault="000212F7" w:rsidP="00010E67">
      <w:pPr>
        <w:rPr>
          <w:sz w:val="19"/>
          <w:szCs w:val="19"/>
        </w:rPr>
      </w:pPr>
    </w:p>
    <w:p w:rsidR="00010E67" w:rsidRPr="000212F7" w:rsidRDefault="00010E67" w:rsidP="00010E67">
      <w:pPr>
        <w:rPr>
          <w:b/>
          <w:sz w:val="19"/>
          <w:szCs w:val="19"/>
        </w:rPr>
      </w:pPr>
      <w:r w:rsidRPr="000212F7">
        <w:rPr>
          <w:b/>
          <w:sz w:val="19"/>
          <w:szCs w:val="19"/>
        </w:rPr>
        <w:t>Services Used:</w:t>
      </w:r>
    </w:p>
    <w:p w:rsidR="000212F7" w:rsidRDefault="000212F7" w:rsidP="00010E67">
      <w:pPr>
        <w:rPr>
          <w:sz w:val="19"/>
          <w:szCs w:val="19"/>
        </w:rPr>
      </w:pPr>
    </w:p>
    <w:p w:rsidR="00010E67" w:rsidRDefault="000212F7" w:rsidP="00010E67">
      <w:pPr>
        <w:rPr>
          <w:sz w:val="19"/>
          <w:szCs w:val="19"/>
        </w:rPr>
      </w:pPr>
      <w:r>
        <w:rPr>
          <w:sz w:val="19"/>
          <w:szCs w:val="19"/>
        </w:rPr>
        <w:t xml:space="preserve">- </w:t>
      </w:r>
      <w:r w:rsidRPr="00CF42B0">
        <w:rPr>
          <w:sz w:val="19"/>
          <w:szCs w:val="19"/>
        </w:rPr>
        <w:t xml:space="preserve">AWS </w:t>
      </w:r>
      <w:proofErr w:type="spellStart"/>
      <w:r w:rsidRPr="00CF42B0">
        <w:rPr>
          <w:sz w:val="19"/>
          <w:szCs w:val="19"/>
        </w:rPr>
        <w:t>CloudFormation</w:t>
      </w:r>
      <w:proofErr w:type="spellEnd"/>
      <w:r w:rsidRPr="00CF42B0">
        <w:rPr>
          <w:sz w:val="19"/>
          <w:szCs w:val="19"/>
        </w:rPr>
        <w:t xml:space="preserve"> automates the deployment and management of resources in an AWS environment using declarative templates.</w:t>
      </w:r>
    </w:p>
    <w:p w:rsidR="00010E67" w:rsidRDefault="00010E67" w:rsidP="00010E67">
      <w:pPr>
        <w:rPr>
          <w:sz w:val="19"/>
          <w:szCs w:val="19"/>
        </w:rPr>
      </w:pPr>
      <w:r>
        <w:rPr>
          <w:sz w:val="19"/>
          <w:szCs w:val="19"/>
        </w:rPr>
        <w:t>- Amazon EC2 (Elastic Compute Cloud) for virtual machines.</w:t>
      </w:r>
    </w:p>
    <w:p w:rsidR="00010E67" w:rsidRDefault="00010E67" w:rsidP="00010E67">
      <w:pPr>
        <w:rPr>
          <w:sz w:val="19"/>
          <w:szCs w:val="19"/>
        </w:rPr>
      </w:pPr>
      <w:r>
        <w:rPr>
          <w:sz w:val="19"/>
          <w:szCs w:val="19"/>
        </w:rPr>
        <w:t>- Amazon Auto Scaling for automatically adjusting the number of instances based on traffic.</w:t>
      </w:r>
    </w:p>
    <w:p w:rsidR="000212F7" w:rsidRDefault="000212F7" w:rsidP="00010E67">
      <w:pPr>
        <w:rPr>
          <w:sz w:val="19"/>
          <w:szCs w:val="19"/>
        </w:rPr>
      </w:pPr>
      <w:r>
        <w:rPr>
          <w:sz w:val="19"/>
          <w:szCs w:val="19"/>
        </w:rPr>
        <w:t xml:space="preserve">- </w:t>
      </w:r>
      <w:r w:rsidRPr="000212F7">
        <w:rPr>
          <w:sz w:val="19"/>
          <w:szCs w:val="19"/>
        </w:rPr>
        <w:t>Route 53 Health Monitoring enables continuous monitoring and management of the health and performance of resources and applications on AWS.</w:t>
      </w:r>
    </w:p>
    <w:p w:rsidR="00CF42B0" w:rsidRDefault="00CF42B0" w:rsidP="00010E67">
      <w:pPr>
        <w:rPr>
          <w:sz w:val="19"/>
          <w:szCs w:val="19"/>
        </w:rPr>
      </w:pPr>
    </w:p>
    <w:p w:rsidR="001B032E" w:rsidRDefault="00010E67" w:rsidP="001B032E">
      <w:pPr>
        <w:rPr>
          <w:b/>
          <w:bCs/>
          <w:sz w:val="19"/>
          <w:szCs w:val="19"/>
          <w:lang w:val="en-US"/>
        </w:rPr>
      </w:pPr>
      <w:r w:rsidRPr="000212F7">
        <w:rPr>
          <w:b/>
          <w:sz w:val="19"/>
          <w:szCs w:val="19"/>
        </w:rPr>
        <w:t>Project Details Steps (as Completed by Me):</w:t>
      </w:r>
      <w:r w:rsidR="001B032E" w:rsidRPr="001B032E">
        <w:rPr>
          <w:rFonts w:ascii="Segoe UI" w:eastAsia="Times New Roman" w:hAnsi="Segoe UI" w:cs="Segoe UI"/>
          <w:b/>
          <w:bCs/>
          <w:color w:val="ECECEC"/>
          <w:sz w:val="24"/>
          <w:szCs w:val="24"/>
          <w:bdr w:val="single" w:sz="2" w:space="0" w:color="E3E3E3" w:frame="1"/>
          <w:lang w:val="en-US"/>
        </w:rPr>
        <w:t xml:space="preserve"> </w:t>
      </w:r>
      <w:r w:rsidR="001B032E">
        <w:rPr>
          <w:rFonts w:ascii="Segoe UI" w:eastAsia="Times New Roman" w:hAnsi="Segoe UI" w:cs="Segoe UI"/>
          <w:b/>
          <w:bCs/>
          <w:color w:val="ECECEC"/>
          <w:sz w:val="24"/>
          <w:szCs w:val="24"/>
          <w:bdr w:val="single" w:sz="2" w:space="0" w:color="E3E3E3" w:frame="1"/>
          <w:lang w:val="en-US"/>
        </w:rPr>
        <w:br/>
      </w:r>
    </w:p>
    <w:p w:rsidR="001B032E" w:rsidRPr="001B032E" w:rsidRDefault="001B032E" w:rsidP="001B032E">
      <w:pPr>
        <w:pStyle w:val="ListParagraph"/>
        <w:numPr>
          <w:ilvl w:val="0"/>
          <w:numId w:val="3"/>
        </w:numPr>
        <w:rPr>
          <w:bCs/>
          <w:sz w:val="19"/>
          <w:szCs w:val="19"/>
          <w:lang w:val="en-US"/>
        </w:rPr>
      </w:pPr>
      <w:r w:rsidRPr="001B032E">
        <w:rPr>
          <w:bCs/>
          <w:sz w:val="19"/>
          <w:szCs w:val="19"/>
          <w:lang w:val="en-US"/>
        </w:rPr>
        <w:t>Infrastructure Design:</w:t>
      </w:r>
    </w:p>
    <w:p w:rsidR="001B032E" w:rsidRPr="001B032E" w:rsidRDefault="001B032E" w:rsidP="001B032E">
      <w:pPr>
        <w:numPr>
          <w:ilvl w:val="1"/>
          <w:numId w:val="3"/>
        </w:numPr>
        <w:rPr>
          <w:sz w:val="19"/>
          <w:szCs w:val="19"/>
          <w:lang w:val="en-US"/>
        </w:rPr>
      </w:pPr>
      <w:r w:rsidRPr="001B032E">
        <w:rPr>
          <w:sz w:val="19"/>
          <w:szCs w:val="19"/>
          <w:lang w:val="en-US"/>
        </w:rPr>
        <w:t xml:space="preserve">Use AWS </w:t>
      </w:r>
      <w:proofErr w:type="spellStart"/>
      <w:r w:rsidRPr="001B032E">
        <w:rPr>
          <w:sz w:val="19"/>
          <w:szCs w:val="19"/>
          <w:lang w:val="en-US"/>
        </w:rPr>
        <w:t>CloudFormation</w:t>
      </w:r>
      <w:proofErr w:type="spellEnd"/>
      <w:r w:rsidRPr="001B032E">
        <w:rPr>
          <w:sz w:val="19"/>
          <w:szCs w:val="19"/>
          <w:lang w:val="en-US"/>
        </w:rPr>
        <w:t xml:space="preserve"> to create a template for the WordPress instance, defining resources like EC2 instances, load balancers, and auto scaling groups.</w:t>
      </w:r>
    </w:p>
    <w:p w:rsidR="001B032E" w:rsidRPr="001B032E" w:rsidRDefault="001B032E" w:rsidP="001B032E">
      <w:pPr>
        <w:numPr>
          <w:ilvl w:val="1"/>
          <w:numId w:val="3"/>
        </w:numPr>
        <w:rPr>
          <w:sz w:val="19"/>
          <w:szCs w:val="19"/>
          <w:lang w:val="en-US"/>
        </w:rPr>
      </w:pPr>
      <w:r w:rsidRPr="001B032E">
        <w:rPr>
          <w:sz w:val="19"/>
          <w:szCs w:val="19"/>
          <w:lang w:val="en-US"/>
        </w:rPr>
        <w:t>Design the architecture to include auto scaling groups across multiple availability zones for high availability.</w:t>
      </w:r>
    </w:p>
    <w:p w:rsidR="001B032E" w:rsidRPr="001B032E" w:rsidRDefault="001B032E" w:rsidP="001B032E">
      <w:pPr>
        <w:numPr>
          <w:ilvl w:val="1"/>
          <w:numId w:val="3"/>
        </w:numPr>
        <w:rPr>
          <w:sz w:val="19"/>
          <w:szCs w:val="19"/>
          <w:lang w:val="en-US"/>
        </w:rPr>
      </w:pPr>
      <w:r w:rsidRPr="001B032E">
        <w:rPr>
          <w:sz w:val="19"/>
          <w:szCs w:val="19"/>
          <w:lang w:val="en-US"/>
        </w:rPr>
        <w:t>Specify the instance type, security groups, key pairs, and other configurations for the EC2 instances.</w:t>
      </w:r>
    </w:p>
    <w:p w:rsidR="001B032E" w:rsidRDefault="001B032E" w:rsidP="001B032E">
      <w:pPr>
        <w:numPr>
          <w:ilvl w:val="1"/>
          <w:numId w:val="3"/>
        </w:numPr>
        <w:rPr>
          <w:sz w:val="19"/>
          <w:szCs w:val="19"/>
          <w:lang w:val="en-US"/>
        </w:rPr>
      </w:pPr>
      <w:r w:rsidRPr="001B032E">
        <w:rPr>
          <w:sz w:val="19"/>
          <w:szCs w:val="19"/>
          <w:lang w:val="en-US"/>
        </w:rPr>
        <w:t>Configure health checks and monitoring using Route 53 Health Monitoring to ensure continuous monitoring of instance health.</w:t>
      </w:r>
    </w:p>
    <w:p w:rsidR="00B05D69" w:rsidRPr="001B032E" w:rsidRDefault="00B05D69" w:rsidP="00B05D69">
      <w:pPr>
        <w:rPr>
          <w:sz w:val="19"/>
          <w:szCs w:val="19"/>
          <w:lang w:val="en-US"/>
        </w:rPr>
      </w:pPr>
    </w:p>
    <w:p w:rsidR="001B032E" w:rsidRPr="001B032E" w:rsidRDefault="001B032E" w:rsidP="001B032E">
      <w:pPr>
        <w:numPr>
          <w:ilvl w:val="0"/>
          <w:numId w:val="3"/>
        </w:numPr>
        <w:rPr>
          <w:sz w:val="19"/>
          <w:szCs w:val="19"/>
          <w:lang w:val="en-US"/>
        </w:rPr>
      </w:pPr>
      <w:r w:rsidRPr="001B032E">
        <w:rPr>
          <w:bCs/>
          <w:sz w:val="19"/>
          <w:szCs w:val="19"/>
          <w:lang w:val="en-US"/>
        </w:rPr>
        <w:t xml:space="preserve">AWS </w:t>
      </w:r>
      <w:proofErr w:type="spellStart"/>
      <w:r w:rsidRPr="001B032E">
        <w:rPr>
          <w:bCs/>
          <w:sz w:val="19"/>
          <w:szCs w:val="19"/>
          <w:lang w:val="en-US"/>
        </w:rPr>
        <w:t>CloudFormation</w:t>
      </w:r>
      <w:proofErr w:type="spellEnd"/>
      <w:r w:rsidRPr="001B032E">
        <w:rPr>
          <w:bCs/>
          <w:sz w:val="19"/>
          <w:szCs w:val="19"/>
          <w:lang w:val="en-US"/>
        </w:rPr>
        <w:t xml:space="preserve"> Deployment:</w:t>
      </w:r>
    </w:p>
    <w:p w:rsidR="001B032E" w:rsidRPr="001B032E" w:rsidRDefault="001B032E" w:rsidP="001B032E">
      <w:pPr>
        <w:numPr>
          <w:ilvl w:val="1"/>
          <w:numId w:val="3"/>
        </w:numPr>
        <w:rPr>
          <w:sz w:val="19"/>
          <w:szCs w:val="19"/>
          <w:lang w:val="en-US"/>
        </w:rPr>
      </w:pPr>
      <w:r w:rsidRPr="001B032E">
        <w:rPr>
          <w:sz w:val="19"/>
          <w:szCs w:val="19"/>
          <w:lang w:val="en-US"/>
        </w:rPr>
        <w:t xml:space="preserve">Log in to the AWS Management Console and navigate to the </w:t>
      </w:r>
      <w:proofErr w:type="spellStart"/>
      <w:r w:rsidRPr="001B032E">
        <w:rPr>
          <w:sz w:val="19"/>
          <w:szCs w:val="19"/>
          <w:lang w:val="en-US"/>
        </w:rPr>
        <w:t>CloudFormation</w:t>
      </w:r>
      <w:proofErr w:type="spellEnd"/>
      <w:r w:rsidRPr="001B032E">
        <w:rPr>
          <w:sz w:val="19"/>
          <w:szCs w:val="19"/>
          <w:lang w:val="en-US"/>
        </w:rPr>
        <w:t xml:space="preserve"> service.</w:t>
      </w:r>
    </w:p>
    <w:p w:rsidR="001B032E" w:rsidRPr="001B032E" w:rsidRDefault="001B032E" w:rsidP="001B032E">
      <w:pPr>
        <w:numPr>
          <w:ilvl w:val="1"/>
          <w:numId w:val="3"/>
        </w:numPr>
        <w:rPr>
          <w:sz w:val="19"/>
          <w:szCs w:val="19"/>
          <w:lang w:val="en-US"/>
        </w:rPr>
      </w:pPr>
      <w:r w:rsidRPr="001B032E">
        <w:rPr>
          <w:sz w:val="19"/>
          <w:szCs w:val="19"/>
          <w:lang w:val="en-US"/>
        </w:rPr>
        <w:t xml:space="preserve">Create a new stack and upload the </w:t>
      </w:r>
      <w:proofErr w:type="spellStart"/>
      <w:r w:rsidRPr="001B032E">
        <w:rPr>
          <w:sz w:val="19"/>
          <w:szCs w:val="19"/>
          <w:lang w:val="en-US"/>
        </w:rPr>
        <w:t>CloudFormation</w:t>
      </w:r>
      <w:proofErr w:type="spellEnd"/>
      <w:r w:rsidRPr="001B032E">
        <w:rPr>
          <w:sz w:val="19"/>
          <w:szCs w:val="19"/>
          <w:lang w:val="en-US"/>
        </w:rPr>
        <w:t xml:space="preserve"> template created in the previous step.</w:t>
      </w:r>
    </w:p>
    <w:p w:rsidR="001B032E" w:rsidRPr="001B032E" w:rsidRDefault="001B032E" w:rsidP="001B032E">
      <w:pPr>
        <w:numPr>
          <w:ilvl w:val="1"/>
          <w:numId w:val="3"/>
        </w:numPr>
        <w:rPr>
          <w:sz w:val="19"/>
          <w:szCs w:val="19"/>
          <w:lang w:val="en-US"/>
        </w:rPr>
      </w:pPr>
      <w:r w:rsidRPr="001B032E">
        <w:rPr>
          <w:sz w:val="19"/>
          <w:szCs w:val="19"/>
          <w:lang w:val="en-US"/>
        </w:rPr>
        <w:t>Provide necessary parameters such as instance type, key pair, and other configuration settings.</w:t>
      </w:r>
    </w:p>
    <w:p w:rsidR="00B05D69" w:rsidRDefault="001B032E" w:rsidP="001B032E">
      <w:pPr>
        <w:numPr>
          <w:ilvl w:val="1"/>
          <w:numId w:val="3"/>
        </w:numPr>
        <w:rPr>
          <w:sz w:val="19"/>
          <w:szCs w:val="19"/>
          <w:lang w:val="en-US"/>
        </w:rPr>
      </w:pPr>
      <w:r w:rsidRPr="001B032E">
        <w:rPr>
          <w:sz w:val="19"/>
          <w:szCs w:val="19"/>
          <w:lang w:val="en-US"/>
        </w:rPr>
        <w:t xml:space="preserve">Review the stack details and deploy the </w:t>
      </w:r>
      <w:proofErr w:type="spellStart"/>
      <w:r w:rsidRPr="001B032E">
        <w:rPr>
          <w:sz w:val="19"/>
          <w:szCs w:val="19"/>
          <w:lang w:val="en-US"/>
        </w:rPr>
        <w:t>CloudFormation</w:t>
      </w:r>
      <w:proofErr w:type="spellEnd"/>
      <w:r w:rsidRPr="001B032E">
        <w:rPr>
          <w:sz w:val="19"/>
          <w:szCs w:val="19"/>
          <w:lang w:val="en-US"/>
        </w:rPr>
        <w:t xml:space="preserve"> stack.</w:t>
      </w:r>
    </w:p>
    <w:p w:rsidR="001B032E" w:rsidRDefault="00B05D69" w:rsidP="00B05D69">
      <w:pPr>
        <w:rPr>
          <w:sz w:val="19"/>
          <w:szCs w:val="19"/>
          <w:lang w:val="en-US"/>
        </w:rPr>
      </w:pPr>
      <w:r>
        <w:rPr>
          <w:noProof/>
        </w:rPr>
        <w:lastRenderedPageBreak/>
        <w:drawing>
          <wp:inline distT="0" distB="0" distL="0" distR="0" wp14:anchorId="796D8F5D" wp14:editId="7B21D9C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B05D69" w:rsidRDefault="00B05D69" w:rsidP="00B05D69">
      <w:pPr>
        <w:rPr>
          <w:sz w:val="19"/>
          <w:szCs w:val="19"/>
          <w:lang w:val="en-US"/>
        </w:rPr>
      </w:pPr>
    </w:p>
    <w:p w:rsidR="00B05D69" w:rsidRPr="001B032E" w:rsidRDefault="00B05D69" w:rsidP="00B05D69">
      <w:pPr>
        <w:jc w:val="center"/>
        <w:rPr>
          <w:sz w:val="19"/>
          <w:szCs w:val="19"/>
          <w:lang w:val="en-US"/>
        </w:rPr>
      </w:pPr>
      <w:r>
        <w:rPr>
          <w:sz w:val="19"/>
          <w:szCs w:val="19"/>
          <w:lang w:val="en-US"/>
        </w:rPr>
        <w:t xml:space="preserve">Fig 1 – </w:t>
      </w:r>
      <w:proofErr w:type="spellStart"/>
      <w:r>
        <w:rPr>
          <w:sz w:val="19"/>
          <w:szCs w:val="19"/>
          <w:lang w:val="en-US"/>
        </w:rPr>
        <w:t>Wordpress</w:t>
      </w:r>
      <w:proofErr w:type="spellEnd"/>
      <w:r>
        <w:rPr>
          <w:sz w:val="19"/>
          <w:szCs w:val="19"/>
          <w:lang w:val="en-US"/>
        </w:rPr>
        <w:t xml:space="preserve"> configuration using </w:t>
      </w:r>
      <w:proofErr w:type="spellStart"/>
      <w:r>
        <w:rPr>
          <w:sz w:val="19"/>
          <w:szCs w:val="19"/>
          <w:lang w:val="en-US"/>
        </w:rPr>
        <w:t>CloudFormation</w:t>
      </w:r>
      <w:proofErr w:type="spellEnd"/>
      <w:r>
        <w:rPr>
          <w:sz w:val="19"/>
          <w:szCs w:val="19"/>
          <w:lang w:val="en-US"/>
        </w:rPr>
        <w:t xml:space="preserve"> using sample template</w:t>
      </w:r>
      <w:r>
        <w:rPr>
          <w:sz w:val="19"/>
          <w:szCs w:val="19"/>
          <w:lang w:val="en-US"/>
        </w:rPr>
        <w:br/>
      </w:r>
    </w:p>
    <w:p w:rsidR="001B032E" w:rsidRPr="001B032E" w:rsidRDefault="001B032E" w:rsidP="001B032E">
      <w:pPr>
        <w:numPr>
          <w:ilvl w:val="0"/>
          <w:numId w:val="3"/>
        </w:numPr>
        <w:rPr>
          <w:sz w:val="19"/>
          <w:szCs w:val="19"/>
          <w:lang w:val="en-US"/>
        </w:rPr>
      </w:pPr>
      <w:r w:rsidRPr="001B032E">
        <w:rPr>
          <w:bCs/>
          <w:sz w:val="19"/>
          <w:szCs w:val="19"/>
          <w:lang w:val="en-US"/>
        </w:rPr>
        <w:t>Amazon EC2 Configuration:</w:t>
      </w:r>
    </w:p>
    <w:p w:rsidR="001B032E" w:rsidRPr="001B032E" w:rsidRDefault="001B032E" w:rsidP="001B032E">
      <w:pPr>
        <w:numPr>
          <w:ilvl w:val="1"/>
          <w:numId w:val="3"/>
        </w:numPr>
        <w:rPr>
          <w:sz w:val="19"/>
          <w:szCs w:val="19"/>
          <w:lang w:val="en-US"/>
        </w:rPr>
      </w:pPr>
      <w:r w:rsidRPr="001B032E">
        <w:rPr>
          <w:sz w:val="19"/>
          <w:szCs w:val="19"/>
          <w:lang w:val="en-US"/>
        </w:rPr>
        <w:t xml:space="preserve">Access the EC2 dashboard and ensure that the instances launched by the </w:t>
      </w:r>
      <w:proofErr w:type="spellStart"/>
      <w:r w:rsidRPr="001B032E">
        <w:rPr>
          <w:sz w:val="19"/>
          <w:szCs w:val="19"/>
          <w:lang w:val="en-US"/>
        </w:rPr>
        <w:t>CloudFormation</w:t>
      </w:r>
      <w:proofErr w:type="spellEnd"/>
      <w:r w:rsidRPr="001B032E">
        <w:rPr>
          <w:sz w:val="19"/>
          <w:szCs w:val="19"/>
          <w:lang w:val="en-US"/>
        </w:rPr>
        <w:t xml:space="preserve"> stack are running and accessible.</w:t>
      </w:r>
    </w:p>
    <w:p w:rsidR="001B032E" w:rsidRPr="001B032E" w:rsidRDefault="001B032E" w:rsidP="001B032E">
      <w:pPr>
        <w:numPr>
          <w:ilvl w:val="1"/>
          <w:numId w:val="3"/>
        </w:numPr>
        <w:rPr>
          <w:sz w:val="19"/>
          <w:szCs w:val="19"/>
          <w:lang w:val="en-US"/>
        </w:rPr>
      </w:pPr>
      <w:r w:rsidRPr="001B032E">
        <w:rPr>
          <w:sz w:val="19"/>
          <w:szCs w:val="19"/>
          <w:lang w:val="en-US"/>
        </w:rPr>
        <w:t>Configure the WordPress instance by installing the necessary software and dependencies.</w:t>
      </w:r>
    </w:p>
    <w:p w:rsidR="001B032E" w:rsidRDefault="001B032E" w:rsidP="001B032E">
      <w:pPr>
        <w:numPr>
          <w:ilvl w:val="1"/>
          <w:numId w:val="3"/>
        </w:numPr>
        <w:rPr>
          <w:sz w:val="19"/>
          <w:szCs w:val="19"/>
          <w:lang w:val="en-US"/>
        </w:rPr>
      </w:pPr>
      <w:r w:rsidRPr="001B032E">
        <w:rPr>
          <w:sz w:val="19"/>
          <w:szCs w:val="19"/>
          <w:lang w:val="en-US"/>
        </w:rPr>
        <w:t>Customize the WordPress installation according to project requirements, including themes, plugins, and content.</w:t>
      </w:r>
    </w:p>
    <w:p w:rsidR="00B05D69" w:rsidRDefault="00B05D69" w:rsidP="00B05D69">
      <w:pPr>
        <w:ind w:left="1440"/>
        <w:rPr>
          <w:sz w:val="19"/>
          <w:szCs w:val="19"/>
          <w:lang w:val="en-US"/>
        </w:rPr>
      </w:pPr>
    </w:p>
    <w:p w:rsidR="00077F19" w:rsidRDefault="00B05D69" w:rsidP="00B05D69">
      <w:pPr>
        <w:jc w:val="center"/>
        <w:rPr>
          <w:sz w:val="19"/>
          <w:szCs w:val="19"/>
          <w:lang w:val="en-US"/>
        </w:rPr>
      </w:pPr>
      <w:r w:rsidRPr="00D93F09">
        <w:rPr>
          <w:b/>
          <w:noProof/>
          <w:sz w:val="24"/>
        </w:rPr>
        <w:lastRenderedPageBreak/>
        <w:drawing>
          <wp:inline distT="0" distB="0" distL="0" distR="0" wp14:anchorId="140BA97A" wp14:editId="1E7159C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Pr>
          <w:sz w:val="19"/>
          <w:szCs w:val="19"/>
          <w:lang w:val="en-US"/>
        </w:rPr>
        <w:br/>
      </w:r>
    </w:p>
    <w:p w:rsidR="00B05D69" w:rsidRDefault="00B05D69" w:rsidP="00B05D69">
      <w:pPr>
        <w:jc w:val="center"/>
        <w:rPr>
          <w:sz w:val="19"/>
          <w:szCs w:val="19"/>
          <w:lang w:val="en-US"/>
        </w:rPr>
      </w:pPr>
      <w:r>
        <w:rPr>
          <w:sz w:val="19"/>
          <w:szCs w:val="19"/>
          <w:lang w:val="en-US"/>
        </w:rPr>
        <w:t>Fig 2</w:t>
      </w:r>
      <w:r>
        <w:rPr>
          <w:sz w:val="19"/>
          <w:szCs w:val="19"/>
          <w:lang w:val="en-US"/>
        </w:rPr>
        <w:t xml:space="preserve"> – </w:t>
      </w:r>
      <w:r>
        <w:rPr>
          <w:sz w:val="19"/>
          <w:szCs w:val="19"/>
          <w:lang w:val="en-US"/>
        </w:rPr>
        <w:t xml:space="preserve">EC2 configuration of </w:t>
      </w:r>
      <w:proofErr w:type="spellStart"/>
      <w:r>
        <w:rPr>
          <w:sz w:val="19"/>
          <w:szCs w:val="19"/>
          <w:lang w:val="en-US"/>
        </w:rPr>
        <w:t>wordpress</w:t>
      </w:r>
      <w:proofErr w:type="spellEnd"/>
      <w:r>
        <w:rPr>
          <w:sz w:val="19"/>
          <w:szCs w:val="19"/>
          <w:lang w:val="en-US"/>
        </w:rPr>
        <w:t xml:space="preserve"> instance</w:t>
      </w:r>
    </w:p>
    <w:p w:rsidR="00B05D69" w:rsidRPr="001B032E" w:rsidRDefault="00B05D69" w:rsidP="00B05D69">
      <w:pPr>
        <w:jc w:val="center"/>
        <w:rPr>
          <w:sz w:val="19"/>
          <w:szCs w:val="19"/>
          <w:lang w:val="en-US"/>
        </w:rPr>
      </w:pPr>
    </w:p>
    <w:p w:rsidR="001B032E" w:rsidRPr="001B032E" w:rsidRDefault="001B032E" w:rsidP="001B032E">
      <w:pPr>
        <w:numPr>
          <w:ilvl w:val="0"/>
          <w:numId w:val="3"/>
        </w:numPr>
        <w:rPr>
          <w:sz w:val="19"/>
          <w:szCs w:val="19"/>
          <w:lang w:val="en-US"/>
        </w:rPr>
      </w:pPr>
      <w:r w:rsidRPr="001B032E">
        <w:rPr>
          <w:bCs/>
          <w:sz w:val="19"/>
          <w:szCs w:val="19"/>
          <w:lang w:val="en-US"/>
        </w:rPr>
        <w:t>Amazon Auto Scaling Configuration:</w:t>
      </w:r>
    </w:p>
    <w:p w:rsidR="001B032E" w:rsidRPr="001B032E" w:rsidRDefault="001B032E" w:rsidP="001B032E">
      <w:pPr>
        <w:numPr>
          <w:ilvl w:val="1"/>
          <w:numId w:val="3"/>
        </w:numPr>
        <w:rPr>
          <w:sz w:val="19"/>
          <w:szCs w:val="19"/>
          <w:lang w:val="en-US"/>
        </w:rPr>
      </w:pPr>
      <w:r w:rsidRPr="001B032E">
        <w:rPr>
          <w:sz w:val="19"/>
          <w:szCs w:val="19"/>
          <w:lang w:val="en-US"/>
        </w:rPr>
        <w:t>Access the Auto Scaling dashboard and create an auto scaling group for the WordPress instances.</w:t>
      </w:r>
    </w:p>
    <w:p w:rsidR="001B032E" w:rsidRPr="001B032E" w:rsidRDefault="001B032E" w:rsidP="001B032E">
      <w:pPr>
        <w:numPr>
          <w:ilvl w:val="1"/>
          <w:numId w:val="3"/>
        </w:numPr>
        <w:rPr>
          <w:sz w:val="19"/>
          <w:szCs w:val="19"/>
          <w:lang w:val="en-US"/>
        </w:rPr>
      </w:pPr>
      <w:r w:rsidRPr="001B032E">
        <w:rPr>
          <w:sz w:val="19"/>
          <w:szCs w:val="19"/>
          <w:lang w:val="en-US"/>
        </w:rPr>
        <w:t>Define scaling policies based on metrics like CPU utilization or request count to automatically adjust the number of instances.</w:t>
      </w:r>
    </w:p>
    <w:p w:rsidR="001B032E" w:rsidRDefault="001B032E" w:rsidP="001B032E">
      <w:pPr>
        <w:numPr>
          <w:ilvl w:val="1"/>
          <w:numId w:val="3"/>
        </w:numPr>
        <w:rPr>
          <w:sz w:val="19"/>
          <w:szCs w:val="19"/>
          <w:lang w:val="en-US"/>
        </w:rPr>
      </w:pPr>
      <w:r w:rsidRPr="001B032E">
        <w:rPr>
          <w:sz w:val="19"/>
          <w:szCs w:val="19"/>
          <w:lang w:val="en-US"/>
        </w:rPr>
        <w:t xml:space="preserve">Set up scaling triggers and </w:t>
      </w:r>
      <w:proofErr w:type="spellStart"/>
      <w:r w:rsidRPr="001B032E">
        <w:rPr>
          <w:sz w:val="19"/>
          <w:szCs w:val="19"/>
          <w:lang w:val="en-US"/>
        </w:rPr>
        <w:t>cooldown</w:t>
      </w:r>
      <w:proofErr w:type="spellEnd"/>
      <w:r w:rsidRPr="001B032E">
        <w:rPr>
          <w:sz w:val="19"/>
          <w:szCs w:val="19"/>
          <w:lang w:val="en-US"/>
        </w:rPr>
        <w:t xml:space="preserve"> periods to ensure smooth scaling operations without causing instability.</w:t>
      </w:r>
    </w:p>
    <w:p w:rsidR="00077F19" w:rsidRDefault="00B05D69" w:rsidP="00077F19">
      <w:pPr>
        <w:jc w:val="center"/>
        <w:rPr>
          <w:sz w:val="19"/>
          <w:szCs w:val="19"/>
          <w:lang w:val="en-US"/>
        </w:rPr>
      </w:pPr>
      <w:r w:rsidRPr="00D93F09">
        <w:rPr>
          <w:b/>
          <w:noProof/>
          <w:sz w:val="24"/>
        </w:rPr>
        <w:lastRenderedPageBreak/>
        <w:drawing>
          <wp:inline distT="0" distB="0" distL="0" distR="0" wp14:anchorId="24220C9A" wp14:editId="494A346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077F19">
        <w:rPr>
          <w:sz w:val="19"/>
          <w:szCs w:val="19"/>
          <w:lang w:val="en-US"/>
        </w:rPr>
        <w:br/>
      </w:r>
    </w:p>
    <w:p w:rsidR="00B05D69" w:rsidRPr="001B032E" w:rsidRDefault="00077F19" w:rsidP="00077F19">
      <w:pPr>
        <w:jc w:val="center"/>
        <w:rPr>
          <w:sz w:val="19"/>
          <w:szCs w:val="19"/>
          <w:lang w:val="en-US"/>
        </w:rPr>
      </w:pPr>
      <w:r>
        <w:rPr>
          <w:sz w:val="19"/>
          <w:szCs w:val="19"/>
          <w:lang w:val="en-US"/>
        </w:rPr>
        <w:t>Fig 3</w:t>
      </w:r>
      <w:r>
        <w:rPr>
          <w:sz w:val="19"/>
          <w:szCs w:val="19"/>
          <w:lang w:val="en-US"/>
        </w:rPr>
        <w:t xml:space="preserve"> – </w:t>
      </w:r>
      <w:proofErr w:type="spellStart"/>
      <w:r>
        <w:rPr>
          <w:sz w:val="19"/>
          <w:szCs w:val="19"/>
          <w:lang w:val="en-US"/>
        </w:rPr>
        <w:t>Autoscaling</w:t>
      </w:r>
      <w:proofErr w:type="spellEnd"/>
      <w:r>
        <w:rPr>
          <w:sz w:val="19"/>
          <w:szCs w:val="19"/>
          <w:lang w:val="en-US"/>
        </w:rPr>
        <w:t xml:space="preserve"> configuration to balance traffic</w:t>
      </w:r>
      <w:r w:rsidR="00B05D69">
        <w:rPr>
          <w:sz w:val="19"/>
          <w:szCs w:val="19"/>
          <w:lang w:val="en-US"/>
        </w:rPr>
        <w:br/>
      </w:r>
    </w:p>
    <w:p w:rsidR="001B032E" w:rsidRPr="001B032E" w:rsidRDefault="001B032E" w:rsidP="001B032E">
      <w:pPr>
        <w:numPr>
          <w:ilvl w:val="0"/>
          <w:numId w:val="3"/>
        </w:numPr>
        <w:rPr>
          <w:sz w:val="19"/>
          <w:szCs w:val="19"/>
          <w:lang w:val="en-US"/>
        </w:rPr>
      </w:pPr>
      <w:r w:rsidRPr="001B032E">
        <w:rPr>
          <w:bCs/>
          <w:sz w:val="19"/>
          <w:szCs w:val="19"/>
          <w:lang w:val="en-US"/>
        </w:rPr>
        <w:t>Route 53 Health Monitoring Setup:</w:t>
      </w:r>
    </w:p>
    <w:p w:rsidR="001B032E" w:rsidRPr="001B032E" w:rsidRDefault="001B032E" w:rsidP="001B032E">
      <w:pPr>
        <w:numPr>
          <w:ilvl w:val="1"/>
          <w:numId w:val="3"/>
        </w:numPr>
        <w:rPr>
          <w:sz w:val="19"/>
          <w:szCs w:val="19"/>
          <w:lang w:val="en-US"/>
        </w:rPr>
      </w:pPr>
      <w:r w:rsidRPr="001B032E">
        <w:rPr>
          <w:sz w:val="19"/>
          <w:szCs w:val="19"/>
          <w:lang w:val="en-US"/>
        </w:rPr>
        <w:t>Navigate to the Route 53 dashboard and create health checks for the WordPress instances.</w:t>
      </w:r>
    </w:p>
    <w:p w:rsidR="001B032E" w:rsidRPr="001B032E" w:rsidRDefault="001B032E" w:rsidP="001B032E">
      <w:pPr>
        <w:numPr>
          <w:ilvl w:val="1"/>
          <w:numId w:val="3"/>
        </w:numPr>
        <w:rPr>
          <w:sz w:val="19"/>
          <w:szCs w:val="19"/>
          <w:lang w:val="en-US"/>
        </w:rPr>
      </w:pPr>
      <w:r w:rsidRPr="001B032E">
        <w:rPr>
          <w:sz w:val="19"/>
          <w:szCs w:val="19"/>
          <w:lang w:val="en-US"/>
        </w:rPr>
        <w:t>Define endpoints to monitor, such as the WordPress website URL, and set the monitoring interval.</w:t>
      </w:r>
    </w:p>
    <w:p w:rsidR="001B032E" w:rsidRDefault="001B032E" w:rsidP="001B032E">
      <w:pPr>
        <w:numPr>
          <w:ilvl w:val="1"/>
          <w:numId w:val="3"/>
        </w:numPr>
        <w:rPr>
          <w:sz w:val="19"/>
          <w:szCs w:val="19"/>
          <w:lang w:val="en-US"/>
        </w:rPr>
      </w:pPr>
      <w:r w:rsidRPr="001B032E">
        <w:rPr>
          <w:sz w:val="19"/>
          <w:szCs w:val="19"/>
          <w:lang w:val="en-US"/>
        </w:rPr>
        <w:t>Configure Route 53 to automatically route traffic away from unhealthy instances based on the health check results.</w:t>
      </w:r>
    </w:p>
    <w:p w:rsidR="00077F19" w:rsidRDefault="00077F19" w:rsidP="00077F19">
      <w:pPr>
        <w:rPr>
          <w:sz w:val="19"/>
          <w:szCs w:val="19"/>
          <w:lang w:val="en-US"/>
        </w:rPr>
      </w:pPr>
    </w:p>
    <w:p w:rsidR="00B05D69" w:rsidRDefault="00B05D69" w:rsidP="00B05D69">
      <w:pPr>
        <w:rPr>
          <w:sz w:val="19"/>
          <w:szCs w:val="19"/>
          <w:lang w:val="en-US"/>
        </w:rPr>
      </w:pPr>
      <w:r w:rsidRPr="00D93F09">
        <w:rPr>
          <w:b/>
          <w:noProof/>
          <w:sz w:val="24"/>
        </w:rPr>
        <w:lastRenderedPageBreak/>
        <w:drawing>
          <wp:inline distT="0" distB="0" distL="0" distR="0" wp14:anchorId="522BCEC1" wp14:editId="75A79A9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077F19" w:rsidRDefault="00077F19" w:rsidP="00B05D69">
      <w:pPr>
        <w:rPr>
          <w:sz w:val="19"/>
          <w:szCs w:val="19"/>
          <w:lang w:val="en-US"/>
        </w:rPr>
      </w:pPr>
    </w:p>
    <w:p w:rsidR="00077F19" w:rsidRPr="001B032E" w:rsidRDefault="00077F19" w:rsidP="00077F19">
      <w:pPr>
        <w:jc w:val="center"/>
        <w:rPr>
          <w:sz w:val="19"/>
          <w:szCs w:val="19"/>
          <w:lang w:val="en-US"/>
        </w:rPr>
      </w:pPr>
      <w:r>
        <w:rPr>
          <w:sz w:val="19"/>
          <w:szCs w:val="19"/>
          <w:lang w:val="en-US"/>
        </w:rPr>
        <w:t>Fig 4</w:t>
      </w:r>
      <w:r>
        <w:rPr>
          <w:sz w:val="19"/>
          <w:szCs w:val="19"/>
          <w:lang w:val="en-US"/>
        </w:rPr>
        <w:t xml:space="preserve"> – </w:t>
      </w:r>
      <w:r>
        <w:rPr>
          <w:sz w:val="19"/>
          <w:szCs w:val="19"/>
          <w:lang w:val="en-US"/>
        </w:rPr>
        <w:t>Route 53 health check monitoring</w:t>
      </w:r>
      <w:r>
        <w:rPr>
          <w:sz w:val="19"/>
          <w:szCs w:val="19"/>
          <w:lang w:val="en-US"/>
        </w:rPr>
        <w:br/>
      </w:r>
    </w:p>
    <w:p w:rsidR="001B032E" w:rsidRPr="001B032E" w:rsidRDefault="001B032E" w:rsidP="001B032E">
      <w:pPr>
        <w:numPr>
          <w:ilvl w:val="0"/>
          <w:numId w:val="3"/>
        </w:numPr>
        <w:rPr>
          <w:sz w:val="19"/>
          <w:szCs w:val="19"/>
          <w:lang w:val="en-US"/>
        </w:rPr>
      </w:pPr>
      <w:r w:rsidRPr="001B032E">
        <w:rPr>
          <w:bCs/>
          <w:sz w:val="19"/>
          <w:szCs w:val="19"/>
          <w:lang w:val="en-US"/>
        </w:rPr>
        <w:t>Testing and Optimization:</w:t>
      </w:r>
    </w:p>
    <w:p w:rsidR="001B032E" w:rsidRPr="001B032E" w:rsidRDefault="001B032E" w:rsidP="001B032E">
      <w:pPr>
        <w:numPr>
          <w:ilvl w:val="1"/>
          <w:numId w:val="3"/>
        </w:numPr>
        <w:rPr>
          <w:sz w:val="19"/>
          <w:szCs w:val="19"/>
          <w:lang w:val="en-US"/>
        </w:rPr>
      </w:pPr>
      <w:r w:rsidRPr="001B032E">
        <w:rPr>
          <w:sz w:val="19"/>
          <w:szCs w:val="19"/>
          <w:lang w:val="en-US"/>
        </w:rPr>
        <w:t>Perform thorough testing to ensure that auto scaling works as expected under various traffic conditions.</w:t>
      </w:r>
    </w:p>
    <w:p w:rsidR="001B032E" w:rsidRPr="001B032E" w:rsidRDefault="001B032E" w:rsidP="001B032E">
      <w:pPr>
        <w:numPr>
          <w:ilvl w:val="1"/>
          <w:numId w:val="3"/>
        </w:numPr>
        <w:rPr>
          <w:sz w:val="19"/>
          <w:szCs w:val="19"/>
          <w:lang w:val="en-US"/>
        </w:rPr>
      </w:pPr>
      <w:r w:rsidRPr="001B032E">
        <w:rPr>
          <w:sz w:val="19"/>
          <w:szCs w:val="19"/>
          <w:lang w:val="en-US"/>
        </w:rPr>
        <w:t xml:space="preserve">Monitor the performance of the WordPress instances and auto scaling activities using </w:t>
      </w:r>
      <w:proofErr w:type="spellStart"/>
      <w:r w:rsidRPr="001B032E">
        <w:rPr>
          <w:sz w:val="19"/>
          <w:szCs w:val="19"/>
          <w:lang w:val="en-US"/>
        </w:rPr>
        <w:t>CloudWatch</w:t>
      </w:r>
      <w:proofErr w:type="spellEnd"/>
      <w:r w:rsidRPr="001B032E">
        <w:rPr>
          <w:sz w:val="19"/>
          <w:szCs w:val="19"/>
          <w:lang w:val="en-US"/>
        </w:rPr>
        <w:t xml:space="preserve"> metrics.</w:t>
      </w:r>
    </w:p>
    <w:p w:rsidR="001B032E" w:rsidRDefault="001B032E" w:rsidP="001B032E">
      <w:pPr>
        <w:numPr>
          <w:ilvl w:val="1"/>
          <w:numId w:val="3"/>
        </w:numPr>
        <w:rPr>
          <w:sz w:val="19"/>
          <w:szCs w:val="19"/>
          <w:lang w:val="en-US"/>
        </w:rPr>
      </w:pPr>
      <w:r w:rsidRPr="001B032E">
        <w:rPr>
          <w:sz w:val="19"/>
          <w:szCs w:val="19"/>
          <w:lang w:val="en-US"/>
        </w:rPr>
        <w:t>Optimize auto scaling configurations and thresholds based on testing results to achieve optimal performance and cost efficiency.</w:t>
      </w:r>
    </w:p>
    <w:p w:rsidR="00AD1953" w:rsidRPr="001B032E" w:rsidRDefault="00AD1953" w:rsidP="00AD1953">
      <w:pPr>
        <w:ind w:left="1080"/>
        <w:rPr>
          <w:sz w:val="19"/>
          <w:szCs w:val="19"/>
          <w:lang w:val="en-US"/>
        </w:rPr>
      </w:pPr>
      <w:bookmarkStart w:id="0" w:name="_GoBack"/>
      <w:bookmarkEnd w:id="0"/>
    </w:p>
    <w:p w:rsidR="001B032E" w:rsidRPr="001B032E" w:rsidRDefault="001B032E" w:rsidP="001B032E">
      <w:pPr>
        <w:numPr>
          <w:ilvl w:val="0"/>
          <w:numId w:val="3"/>
        </w:numPr>
        <w:rPr>
          <w:sz w:val="19"/>
          <w:szCs w:val="19"/>
          <w:lang w:val="en-US"/>
        </w:rPr>
      </w:pPr>
      <w:r w:rsidRPr="001B032E">
        <w:rPr>
          <w:bCs/>
          <w:sz w:val="19"/>
          <w:szCs w:val="19"/>
          <w:lang w:val="en-US"/>
        </w:rPr>
        <w:t>Monitoring and Maintenance:</w:t>
      </w:r>
    </w:p>
    <w:p w:rsidR="001B032E" w:rsidRPr="001B032E" w:rsidRDefault="001B032E" w:rsidP="001B032E">
      <w:pPr>
        <w:numPr>
          <w:ilvl w:val="1"/>
          <w:numId w:val="3"/>
        </w:numPr>
        <w:rPr>
          <w:sz w:val="19"/>
          <w:szCs w:val="19"/>
          <w:lang w:val="en-US"/>
        </w:rPr>
      </w:pPr>
      <w:r w:rsidRPr="001B032E">
        <w:rPr>
          <w:sz w:val="19"/>
          <w:szCs w:val="19"/>
          <w:lang w:val="en-US"/>
        </w:rPr>
        <w:t xml:space="preserve">Set up </w:t>
      </w:r>
      <w:proofErr w:type="spellStart"/>
      <w:r w:rsidRPr="001B032E">
        <w:rPr>
          <w:sz w:val="19"/>
          <w:szCs w:val="19"/>
          <w:lang w:val="en-US"/>
        </w:rPr>
        <w:t>CloudWatch</w:t>
      </w:r>
      <w:proofErr w:type="spellEnd"/>
      <w:r w:rsidRPr="001B032E">
        <w:rPr>
          <w:sz w:val="19"/>
          <w:szCs w:val="19"/>
          <w:lang w:val="en-US"/>
        </w:rPr>
        <w:t xml:space="preserve"> alarms to receive notifications for any performance issues or scaling events.</w:t>
      </w:r>
    </w:p>
    <w:p w:rsidR="001B032E" w:rsidRPr="001B032E" w:rsidRDefault="001B032E" w:rsidP="001B032E">
      <w:pPr>
        <w:numPr>
          <w:ilvl w:val="1"/>
          <w:numId w:val="3"/>
        </w:numPr>
        <w:rPr>
          <w:sz w:val="19"/>
          <w:szCs w:val="19"/>
          <w:lang w:val="en-US"/>
        </w:rPr>
      </w:pPr>
      <w:r w:rsidRPr="001B032E">
        <w:rPr>
          <w:sz w:val="19"/>
          <w:szCs w:val="19"/>
          <w:lang w:val="en-US"/>
        </w:rPr>
        <w:t xml:space="preserve">Regularly monitor instance health and performance using </w:t>
      </w:r>
      <w:proofErr w:type="spellStart"/>
      <w:r w:rsidRPr="001B032E">
        <w:rPr>
          <w:sz w:val="19"/>
          <w:szCs w:val="19"/>
          <w:lang w:val="en-US"/>
        </w:rPr>
        <w:t>CloudWatch</w:t>
      </w:r>
      <w:proofErr w:type="spellEnd"/>
      <w:r w:rsidRPr="001B032E">
        <w:rPr>
          <w:sz w:val="19"/>
          <w:szCs w:val="19"/>
          <w:lang w:val="en-US"/>
        </w:rPr>
        <w:t xml:space="preserve"> dashboards and logs.</w:t>
      </w:r>
    </w:p>
    <w:p w:rsidR="001B032E" w:rsidRPr="001B032E" w:rsidRDefault="001B032E" w:rsidP="001B032E">
      <w:pPr>
        <w:numPr>
          <w:ilvl w:val="1"/>
          <w:numId w:val="3"/>
        </w:numPr>
        <w:rPr>
          <w:b/>
          <w:sz w:val="19"/>
          <w:szCs w:val="19"/>
          <w:lang w:val="en-US"/>
        </w:rPr>
      </w:pPr>
      <w:r w:rsidRPr="001B032E">
        <w:rPr>
          <w:sz w:val="19"/>
          <w:szCs w:val="19"/>
          <w:lang w:val="en-US"/>
        </w:rPr>
        <w:t>Perform routine maintenance tasks such as software updates, security patches, and instance resizing as needed to maintain optimal performance and availability</w:t>
      </w:r>
      <w:r w:rsidRPr="001B032E">
        <w:rPr>
          <w:b/>
          <w:sz w:val="19"/>
          <w:szCs w:val="19"/>
          <w:lang w:val="en-US"/>
        </w:rPr>
        <w:t>.</w:t>
      </w:r>
    </w:p>
    <w:p w:rsidR="00010E67" w:rsidRPr="000212F7" w:rsidRDefault="001B032E" w:rsidP="001B032E">
      <w:pPr>
        <w:rPr>
          <w:b/>
          <w:sz w:val="19"/>
          <w:szCs w:val="19"/>
        </w:rPr>
      </w:pPr>
      <w:r>
        <w:rPr>
          <w:b/>
          <w:sz w:val="19"/>
          <w:szCs w:val="19"/>
        </w:rPr>
        <w:br/>
      </w:r>
      <w:r w:rsidR="00010E67" w:rsidRPr="000212F7">
        <w:rPr>
          <w:b/>
          <w:sz w:val="19"/>
          <w:szCs w:val="19"/>
        </w:rPr>
        <w:t>Project Delivery Note:</w:t>
      </w:r>
    </w:p>
    <w:p w:rsidR="00010E67" w:rsidRDefault="00010E67" w:rsidP="00010E67">
      <w:pPr>
        <w:rPr>
          <w:sz w:val="19"/>
          <w:szCs w:val="19"/>
        </w:rPr>
      </w:pPr>
    </w:p>
    <w:p w:rsidR="00010E67" w:rsidRDefault="00010E67" w:rsidP="00010E67">
      <w:pPr>
        <w:rPr>
          <w:sz w:val="19"/>
          <w:szCs w:val="19"/>
        </w:rPr>
      </w:pPr>
      <w:r>
        <w:rPr>
          <w:sz w:val="19"/>
          <w:szCs w:val="19"/>
        </w:rPr>
        <w:t xml:space="preserve">The project was successfully </w:t>
      </w:r>
      <w:r w:rsidR="00CF42B0">
        <w:rPr>
          <w:sz w:val="19"/>
          <w:szCs w:val="19"/>
        </w:rPr>
        <w:t>completed.</w:t>
      </w:r>
      <w:r>
        <w:rPr>
          <w:sz w:val="19"/>
          <w:szCs w:val="19"/>
        </w:rPr>
        <w:t xml:space="preserve"> The implemented solution demonstrated robustness and high availability, ensuring seamless user experience even during high traffic scenarios. The design allowed for automatic scaling of resources based on dem</w:t>
      </w:r>
      <w:r w:rsidR="00CF42B0">
        <w:rPr>
          <w:sz w:val="19"/>
          <w:szCs w:val="19"/>
        </w:rPr>
        <w:t>and, enhancing cost-efficiency.</w:t>
      </w:r>
    </w:p>
    <w:p w:rsidR="00096678" w:rsidRDefault="00010E67">
      <w:r>
        <w:rPr>
          <w:noProof/>
        </w:rPr>
        <w:br/>
      </w:r>
      <w:r>
        <w:rPr>
          <w:noProof/>
        </w:rPr>
        <w:br/>
      </w:r>
      <w:r w:rsidR="00222490">
        <w:br/>
      </w:r>
    </w:p>
    <w:sectPr w:rsidR="00096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DB2180"/>
    <w:multiLevelType w:val="multilevel"/>
    <w:tmpl w:val="E76475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5C20B0"/>
    <w:multiLevelType w:val="multilevel"/>
    <w:tmpl w:val="8550E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501C68"/>
    <w:multiLevelType w:val="multilevel"/>
    <w:tmpl w:val="D9D67E72"/>
    <w:lvl w:ilvl="0">
      <w:start w:val="1"/>
      <w:numFmt w:val="decimal"/>
      <w:lvlText w:val="%1)"/>
      <w:lvlJc w:val="left"/>
      <w:pPr>
        <w:tabs>
          <w:tab w:val="num" w:pos="720"/>
        </w:tabs>
        <w:ind w:left="720" w:hanging="360"/>
      </w:pPr>
      <w:rPr>
        <w:rFonts w:ascii="Arial" w:eastAsia="Arial" w:hAnsi="Arial" w:cs="Arial"/>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490"/>
    <w:rsid w:val="00010E67"/>
    <w:rsid w:val="000212F7"/>
    <w:rsid w:val="00077F19"/>
    <w:rsid w:val="00097212"/>
    <w:rsid w:val="001B032E"/>
    <w:rsid w:val="00222490"/>
    <w:rsid w:val="00374B54"/>
    <w:rsid w:val="003B0E0A"/>
    <w:rsid w:val="00AD1953"/>
    <w:rsid w:val="00B05D69"/>
    <w:rsid w:val="00CF42B0"/>
    <w:rsid w:val="00E174A8"/>
    <w:rsid w:val="00E94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03050"/>
  <w15:chartTrackingRefBased/>
  <w15:docId w15:val="{880CE336-D75C-4F48-AB89-F0B262F6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0E67"/>
    <w:pPr>
      <w:spacing w:after="0" w:line="276" w:lineRule="auto"/>
    </w:pPr>
    <w:rPr>
      <w:rFonts w:ascii="Arial" w:eastAsia="Arial" w:hAnsi="Arial" w:cs="Arial"/>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2F7"/>
    <w:pPr>
      <w:ind w:left="720"/>
      <w:contextualSpacing/>
    </w:pPr>
  </w:style>
  <w:style w:type="paragraph" w:styleId="NormalWeb">
    <w:name w:val="Normal (Web)"/>
    <w:basedOn w:val="Normal"/>
    <w:uiPriority w:val="99"/>
    <w:semiHidden/>
    <w:unhideWhenUsed/>
    <w:rsid w:val="001B032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05530">
      <w:bodyDiv w:val="1"/>
      <w:marLeft w:val="0"/>
      <w:marRight w:val="0"/>
      <w:marTop w:val="0"/>
      <w:marBottom w:val="0"/>
      <w:divBdr>
        <w:top w:val="none" w:sz="0" w:space="0" w:color="auto"/>
        <w:left w:val="none" w:sz="0" w:space="0" w:color="auto"/>
        <w:bottom w:val="none" w:sz="0" w:space="0" w:color="auto"/>
        <w:right w:val="none" w:sz="0" w:space="0" w:color="auto"/>
      </w:divBdr>
    </w:div>
    <w:div w:id="623922793">
      <w:bodyDiv w:val="1"/>
      <w:marLeft w:val="0"/>
      <w:marRight w:val="0"/>
      <w:marTop w:val="0"/>
      <w:marBottom w:val="0"/>
      <w:divBdr>
        <w:top w:val="none" w:sz="0" w:space="0" w:color="auto"/>
        <w:left w:val="none" w:sz="0" w:space="0" w:color="auto"/>
        <w:bottom w:val="none" w:sz="0" w:space="0" w:color="auto"/>
        <w:right w:val="none" w:sz="0" w:space="0" w:color="auto"/>
      </w:divBdr>
    </w:div>
    <w:div w:id="671106662">
      <w:bodyDiv w:val="1"/>
      <w:marLeft w:val="0"/>
      <w:marRight w:val="0"/>
      <w:marTop w:val="0"/>
      <w:marBottom w:val="0"/>
      <w:divBdr>
        <w:top w:val="none" w:sz="0" w:space="0" w:color="auto"/>
        <w:left w:val="none" w:sz="0" w:space="0" w:color="auto"/>
        <w:bottom w:val="none" w:sz="0" w:space="0" w:color="auto"/>
        <w:right w:val="none" w:sz="0" w:space="0" w:color="auto"/>
      </w:divBdr>
    </w:div>
    <w:div w:id="815223051">
      <w:bodyDiv w:val="1"/>
      <w:marLeft w:val="0"/>
      <w:marRight w:val="0"/>
      <w:marTop w:val="0"/>
      <w:marBottom w:val="0"/>
      <w:divBdr>
        <w:top w:val="none" w:sz="0" w:space="0" w:color="auto"/>
        <w:left w:val="none" w:sz="0" w:space="0" w:color="auto"/>
        <w:bottom w:val="none" w:sz="0" w:space="0" w:color="auto"/>
        <w:right w:val="none" w:sz="0" w:space="0" w:color="auto"/>
      </w:divBdr>
    </w:div>
    <w:div w:id="1049719277">
      <w:bodyDiv w:val="1"/>
      <w:marLeft w:val="0"/>
      <w:marRight w:val="0"/>
      <w:marTop w:val="0"/>
      <w:marBottom w:val="0"/>
      <w:divBdr>
        <w:top w:val="none" w:sz="0" w:space="0" w:color="auto"/>
        <w:left w:val="none" w:sz="0" w:space="0" w:color="auto"/>
        <w:bottom w:val="none" w:sz="0" w:space="0" w:color="auto"/>
        <w:right w:val="none" w:sz="0" w:space="0" w:color="auto"/>
      </w:divBdr>
    </w:div>
    <w:div w:id="109493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5</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2024-03-03T11:28:00Z</dcterms:created>
  <dcterms:modified xsi:type="dcterms:W3CDTF">2024-03-05T14:45:00Z</dcterms:modified>
</cp:coreProperties>
</file>