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418C" w:rsidRPr="00C6418C" w:rsidRDefault="00C6418C" w:rsidP="00C6418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6418C">
        <w:rPr>
          <w:rFonts w:ascii="Times New Roman" w:eastAsia="Times New Roman" w:hAnsi="Times New Roman" w:cs="Times New Roman"/>
          <w:b/>
          <w:bCs/>
          <w:sz w:val="36"/>
          <w:szCs w:val="36"/>
        </w:rPr>
        <w:t>Overview</w:t>
      </w:r>
    </w:p>
    <w:p w:rsidR="00C6418C" w:rsidRPr="00C6418C" w:rsidRDefault="00C6418C" w:rsidP="00C641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418C">
        <w:rPr>
          <w:rFonts w:ascii="Times New Roman" w:eastAsia="Times New Roman" w:hAnsi="Times New Roman" w:cs="Times New Roman"/>
          <w:sz w:val="24"/>
          <w:szCs w:val="24"/>
        </w:rPr>
        <w:t xml:space="preserve">This document explains how to deploy a simple Node.js </w:t>
      </w:r>
      <w:proofErr w:type="spellStart"/>
      <w:r w:rsidRPr="00C6418C">
        <w:rPr>
          <w:rFonts w:ascii="Times New Roman" w:eastAsia="Times New Roman" w:hAnsi="Times New Roman" w:cs="Times New Roman"/>
          <w:sz w:val="24"/>
          <w:szCs w:val="24"/>
        </w:rPr>
        <w:t>microservices</w:t>
      </w:r>
      <w:proofErr w:type="spellEnd"/>
      <w:r w:rsidRPr="00C6418C">
        <w:rPr>
          <w:rFonts w:ascii="Times New Roman" w:eastAsia="Times New Roman" w:hAnsi="Times New Roman" w:cs="Times New Roman"/>
          <w:sz w:val="24"/>
          <w:szCs w:val="24"/>
        </w:rPr>
        <w:t xml:space="preserve"> architecture using Docker. The </w:t>
      </w:r>
      <w:proofErr w:type="spellStart"/>
      <w:r w:rsidRPr="00C6418C">
        <w:rPr>
          <w:rFonts w:ascii="Times New Roman" w:eastAsia="Times New Roman" w:hAnsi="Times New Roman" w:cs="Times New Roman"/>
          <w:sz w:val="24"/>
          <w:szCs w:val="24"/>
        </w:rPr>
        <w:t>microservices</w:t>
      </w:r>
      <w:proofErr w:type="spellEnd"/>
      <w:r w:rsidRPr="00C6418C">
        <w:rPr>
          <w:rFonts w:ascii="Times New Roman" w:eastAsia="Times New Roman" w:hAnsi="Times New Roman" w:cs="Times New Roman"/>
          <w:sz w:val="24"/>
          <w:szCs w:val="24"/>
        </w:rPr>
        <w:t xml:space="preserve"> include:</w:t>
      </w:r>
    </w:p>
    <w:p w:rsidR="00C6418C" w:rsidRPr="00C6418C" w:rsidRDefault="00C6418C" w:rsidP="00C6418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418C">
        <w:rPr>
          <w:rFonts w:ascii="Times New Roman" w:eastAsia="Times New Roman" w:hAnsi="Times New Roman" w:cs="Times New Roman"/>
          <w:b/>
          <w:bCs/>
          <w:sz w:val="24"/>
          <w:szCs w:val="24"/>
        </w:rPr>
        <w:t>User Service</w:t>
      </w:r>
    </w:p>
    <w:p w:rsidR="00C6418C" w:rsidRPr="00C6418C" w:rsidRDefault="00C6418C" w:rsidP="00C6418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418C">
        <w:rPr>
          <w:rFonts w:ascii="Times New Roman" w:eastAsia="Times New Roman" w:hAnsi="Times New Roman" w:cs="Times New Roman"/>
          <w:b/>
          <w:bCs/>
          <w:sz w:val="24"/>
          <w:szCs w:val="24"/>
        </w:rPr>
        <w:t>Product Service</w:t>
      </w:r>
    </w:p>
    <w:p w:rsidR="00C6418C" w:rsidRPr="00C6418C" w:rsidRDefault="00C6418C" w:rsidP="00C6418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418C">
        <w:rPr>
          <w:rFonts w:ascii="Times New Roman" w:eastAsia="Times New Roman" w:hAnsi="Times New Roman" w:cs="Times New Roman"/>
          <w:b/>
          <w:bCs/>
          <w:sz w:val="24"/>
          <w:szCs w:val="24"/>
        </w:rPr>
        <w:t>Order Service</w:t>
      </w:r>
    </w:p>
    <w:p w:rsidR="00C6418C" w:rsidRPr="00C6418C" w:rsidRDefault="00C6418C" w:rsidP="00C6418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418C">
        <w:rPr>
          <w:rFonts w:ascii="Times New Roman" w:eastAsia="Times New Roman" w:hAnsi="Times New Roman" w:cs="Times New Roman"/>
          <w:b/>
          <w:bCs/>
          <w:sz w:val="24"/>
          <w:szCs w:val="24"/>
        </w:rPr>
        <w:t>Gateway Service</w:t>
      </w:r>
    </w:p>
    <w:p w:rsidR="00C6418C" w:rsidRPr="00C6418C" w:rsidRDefault="00C6418C" w:rsidP="00C641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418C">
        <w:rPr>
          <w:rFonts w:ascii="Times New Roman" w:eastAsia="Times New Roman" w:hAnsi="Times New Roman" w:cs="Times New Roman"/>
          <w:sz w:val="24"/>
          <w:szCs w:val="24"/>
        </w:rPr>
        <w:t>Each service will be containerized using Docker, and Docker Compose will be used to run and manage all services together.</w:t>
      </w:r>
    </w:p>
    <w:p w:rsidR="00C6418C" w:rsidRPr="00C6418C" w:rsidRDefault="00C6418C" w:rsidP="00C641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418C"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C6418C" w:rsidRPr="00C6418C" w:rsidRDefault="00C6418C" w:rsidP="00C6418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6418C">
        <w:rPr>
          <w:rFonts w:ascii="Times New Roman" w:eastAsia="Times New Roman" w:hAnsi="Times New Roman" w:cs="Times New Roman"/>
          <w:b/>
          <w:bCs/>
          <w:sz w:val="36"/>
          <w:szCs w:val="36"/>
        </w:rPr>
        <w:t>Project Structure</w:t>
      </w:r>
    </w:p>
    <w:p w:rsidR="00C6418C" w:rsidRPr="00C6418C" w:rsidRDefault="00C6418C" w:rsidP="00C64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6418C">
        <w:rPr>
          <w:rFonts w:ascii="Courier New" w:eastAsia="Times New Roman" w:hAnsi="Courier New" w:cs="Courier New"/>
          <w:sz w:val="20"/>
          <w:szCs w:val="20"/>
        </w:rPr>
        <w:t>project-root/</w:t>
      </w:r>
    </w:p>
    <w:p w:rsidR="00C6418C" w:rsidRPr="00C6418C" w:rsidRDefault="00C6418C" w:rsidP="00C64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6418C">
        <w:rPr>
          <w:rFonts w:ascii="Courier New" w:eastAsia="Times New Roman" w:hAnsi="Courier New" w:cs="Courier New"/>
          <w:sz w:val="20"/>
          <w:szCs w:val="20"/>
        </w:rPr>
        <w:t>├── user-service/</w:t>
      </w:r>
    </w:p>
    <w:p w:rsidR="00C6418C" w:rsidRPr="00C6418C" w:rsidRDefault="00C6418C" w:rsidP="00C64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6418C">
        <w:rPr>
          <w:rFonts w:ascii="Courier New" w:eastAsia="Times New Roman" w:hAnsi="Courier New" w:cs="Courier New"/>
          <w:sz w:val="20"/>
          <w:szCs w:val="20"/>
        </w:rPr>
        <w:t>│   ├── app.js</w:t>
      </w:r>
    </w:p>
    <w:p w:rsidR="00C6418C" w:rsidRPr="00C6418C" w:rsidRDefault="00C6418C" w:rsidP="00C64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6418C">
        <w:rPr>
          <w:rFonts w:ascii="Courier New" w:eastAsia="Times New Roman" w:hAnsi="Courier New" w:cs="Courier New"/>
          <w:sz w:val="20"/>
          <w:szCs w:val="20"/>
        </w:rPr>
        <w:t xml:space="preserve">│   └── </w:t>
      </w:r>
      <w:proofErr w:type="spellStart"/>
      <w:proofErr w:type="gramStart"/>
      <w:r w:rsidRPr="00C6418C">
        <w:rPr>
          <w:rFonts w:ascii="Courier New" w:eastAsia="Times New Roman" w:hAnsi="Courier New" w:cs="Courier New"/>
          <w:sz w:val="20"/>
          <w:szCs w:val="20"/>
        </w:rPr>
        <w:t>package.json</w:t>
      </w:r>
      <w:proofErr w:type="spellEnd"/>
      <w:proofErr w:type="gramEnd"/>
    </w:p>
    <w:p w:rsidR="00C6418C" w:rsidRPr="00C6418C" w:rsidRDefault="00C6418C" w:rsidP="00C64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6418C">
        <w:rPr>
          <w:rFonts w:ascii="Courier New" w:eastAsia="Times New Roman" w:hAnsi="Courier New" w:cs="Courier New"/>
          <w:sz w:val="20"/>
          <w:szCs w:val="20"/>
        </w:rPr>
        <w:t>├── order-service/</w:t>
      </w:r>
    </w:p>
    <w:p w:rsidR="00C6418C" w:rsidRPr="00C6418C" w:rsidRDefault="00C6418C" w:rsidP="00C64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6418C">
        <w:rPr>
          <w:rFonts w:ascii="Courier New" w:eastAsia="Times New Roman" w:hAnsi="Courier New" w:cs="Courier New"/>
          <w:sz w:val="20"/>
          <w:szCs w:val="20"/>
        </w:rPr>
        <w:t>│   ├── app.js</w:t>
      </w:r>
    </w:p>
    <w:p w:rsidR="00C6418C" w:rsidRPr="00C6418C" w:rsidRDefault="00C6418C" w:rsidP="00C64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6418C">
        <w:rPr>
          <w:rFonts w:ascii="Courier New" w:eastAsia="Times New Roman" w:hAnsi="Courier New" w:cs="Courier New"/>
          <w:sz w:val="20"/>
          <w:szCs w:val="20"/>
        </w:rPr>
        <w:t xml:space="preserve">│   └── </w:t>
      </w:r>
      <w:proofErr w:type="spellStart"/>
      <w:proofErr w:type="gramStart"/>
      <w:r w:rsidRPr="00C6418C">
        <w:rPr>
          <w:rFonts w:ascii="Courier New" w:eastAsia="Times New Roman" w:hAnsi="Courier New" w:cs="Courier New"/>
          <w:sz w:val="20"/>
          <w:szCs w:val="20"/>
        </w:rPr>
        <w:t>package.json</w:t>
      </w:r>
      <w:proofErr w:type="spellEnd"/>
      <w:proofErr w:type="gramEnd"/>
    </w:p>
    <w:p w:rsidR="00C6418C" w:rsidRPr="00C6418C" w:rsidRDefault="00C6418C" w:rsidP="00C64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6418C">
        <w:rPr>
          <w:rFonts w:ascii="Courier New" w:eastAsia="Times New Roman" w:hAnsi="Courier New" w:cs="Courier New"/>
          <w:sz w:val="20"/>
          <w:szCs w:val="20"/>
        </w:rPr>
        <w:t>├── product-service/</w:t>
      </w:r>
    </w:p>
    <w:p w:rsidR="00C6418C" w:rsidRPr="00C6418C" w:rsidRDefault="00C6418C" w:rsidP="00C64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6418C">
        <w:rPr>
          <w:rFonts w:ascii="Courier New" w:eastAsia="Times New Roman" w:hAnsi="Courier New" w:cs="Courier New"/>
          <w:sz w:val="20"/>
          <w:szCs w:val="20"/>
        </w:rPr>
        <w:t>│   ├── app.js</w:t>
      </w:r>
    </w:p>
    <w:p w:rsidR="00C6418C" w:rsidRPr="00C6418C" w:rsidRDefault="00C6418C" w:rsidP="00C64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6418C">
        <w:rPr>
          <w:rFonts w:ascii="Courier New" w:eastAsia="Times New Roman" w:hAnsi="Courier New" w:cs="Courier New"/>
          <w:sz w:val="20"/>
          <w:szCs w:val="20"/>
        </w:rPr>
        <w:t xml:space="preserve">│   └── </w:t>
      </w:r>
      <w:proofErr w:type="spellStart"/>
      <w:proofErr w:type="gramStart"/>
      <w:r w:rsidRPr="00C6418C">
        <w:rPr>
          <w:rFonts w:ascii="Courier New" w:eastAsia="Times New Roman" w:hAnsi="Courier New" w:cs="Courier New"/>
          <w:sz w:val="20"/>
          <w:szCs w:val="20"/>
        </w:rPr>
        <w:t>package.json</w:t>
      </w:r>
      <w:proofErr w:type="spellEnd"/>
      <w:proofErr w:type="gramEnd"/>
    </w:p>
    <w:p w:rsidR="00C6418C" w:rsidRPr="00C6418C" w:rsidRDefault="00C6418C" w:rsidP="00C64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6418C">
        <w:rPr>
          <w:rFonts w:ascii="Courier New" w:eastAsia="Times New Roman" w:hAnsi="Courier New" w:cs="Courier New"/>
          <w:sz w:val="20"/>
          <w:szCs w:val="20"/>
        </w:rPr>
        <w:t>├── gateway/</w:t>
      </w:r>
    </w:p>
    <w:p w:rsidR="00C6418C" w:rsidRPr="00C6418C" w:rsidRDefault="00C6418C" w:rsidP="00C64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6418C">
        <w:rPr>
          <w:rFonts w:ascii="Courier New" w:eastAsia="Times New Roman" w:hAnsi="Courier New" w:cs="Courier New"/>
          <w:sz w:val="20"/>
          <w:szCs w:val="20"/>
        </w:rPr>
        <w:t>│   ├── app.js</w:t>
      </w:r>
    </w:p>
    <w:p w:rsidR="00C6418C" w:rsidRPr="00C6418C" w:rsidRDefault="00C6418C" w:rsidP="00C64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6418C">
        <w:rPr>
          <w:rFonts w:ascii="Courier New" w:eastAsia="Times New Roman" w:hAnsi="Courier New" w:cs="Courier New"/>
          <w:sz w:val="20"/>
          <w:szCs w:val="20"/>
        </w:rPr>
        <w:t xml:space="preserve">│   └── </w:t>
      </w:r>
      <w:proofErr w:type="spellStart"/>
      <w:proofErr w:type="gramStart"/>
      <w:r w:rsidRPr="00C6418C">
        <w:rPr>
          <w:rFonts w:ascii="Courier New" w:eastAsia="Times New Roman" w:hAnsi="Courier New" w:cs="Courier New"/>
          <w:sz w:val="20"/>
          <w:szCs w:val="20"/>
        </w:rPr>
        <w:t>package.json</w:t>
      </w:r>
      <w:proofErr w:type="spellEnd"/>
      <w:proofErr w:type="gramEnd"/>
    </w:p>
    <w:p w:rsidR="00C6418C" w:rsidRPr="00C6418C" w:rsidRDefault="00C6418C" w:rsidP="00C64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6418C">
        <w:rPr>
          <w:rFonts w:ascii="Courier New" w:eastAsia="Times New Roman" w:hAnsi="Courier New" w:cs="Courier New"/>
          <w:sz w:val="20"/>
          <w:szCs w:val="20"/>
        </w:rPr>
        <w:t xml:space="preserve">├── </w:t>
      </w:r>
      <w:proofErr w:type="spellStart"/>
      <w:r w:rsidRPr="00C6418C">
        <w:rPr>
          <w:rFonts w:ascii="Courier New" w:eastAsia="Times New Roman" w:hAnsi="Courier New" w:cs="Courier New"/>
          <w:sz w:val="20"/>
          <w:szCs w:val="20"/>
        </w:rPr>
        <w:t>docker-compose.yml</w:t>
      </w:r>
      <w:proofErr w:type="spellEnd"/>
    </w:p>
    <w:p w:rsidR="00C6418C" w:rsidRPr="00C6418C" w:rsidRDefault="00C6418C" w:rsidP="00C641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418C"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C6418C" w:rsidRPr="00C6418C" w:rsidRDefault="00C6418C" w:rsidP="00C6418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6418C">
        <w:rPr>
          <w:rFonts w:ascii="Times New Roman" w:eastAsia="Times New Roman" w:hAnsi="Times New Roman" w:cs="Times New Roman"/>
          <w:b/>
          <w:bCs/>
          <w:sz w:val="36"/>
          <w:szCs w:val="36"/>
        </w:rPr>
        <w:t>Steps to Deploy</w:t>
      </w:r>
    </w:p>
    <w:p w:rsidR="00C6418C" w:rsidRPr="00C6418C" w:rsidRDefault="00C6418C" w:rsidP="00C6418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1</w:t>
      </w:r>
      <w:r w:rsidRPr="00C6418C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. Create </w:t>
      </w:r>
      <w:proofErr w:type="spellStart"/>
      <w:r w:rsidRPr="00C6418C">
        <w:rPr>
          <w:rFonts w:ascii="Courier New" w:eastAsia="Times New Roman" w:hAnsi="Courier New" w:cs="Courier New"/>
          <w:b/>
          <w:bCs/>
          <w:sz w:val="20"/>
          <w:szCs w:val="20"/>
        </w:rPr>
        <w:t>Dockerfile</w:t>
      </w:r>
      <w:proofErr w:type="spellEnd"/>
      <w:r w:rsidRPr="00C6418C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for Each Service</w:t>
      </w:r>
    </w:p>
    <w:p w:rsidR="00C6418C" w:rsidRPr="00C6418C" w:rsidRDefault="00C6418C" w:rsidP="00C6418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6418C">
        <w:rPr>
          <w:rFonts w:ascii="Times New Roman" w:eastAsia="Times New Roman" w:hAnsi="Times New Roman" w:cs="Times New Roman"/>
          <w:sz w:val="24"/>
          <w:szCs w:val="24"/>
        </w:rPr>
        <w:t xml:space="preserve">Each service needs a </w:t>
      </w:r>
      <w:proofErr w:type="spellStart"/>
      <w:r w:rsidRPr="00C6418C">
        <w:rPr>
          <w:rFonts w:ascii="Courier New" w:eastAsia="Times New Roman" w:hAnsi="Courier New" w:cs="Courier New"/>
          <w:sz w:val="20"/>
          <w:szCs w:val="20"/>
        </w:rPr>
        <w:t>Dockerfile</w:t>
      </w:r>
      <w:proofErr w:type="spellEnd"/>
      <w:r w:rsidRPr="00C6418C">
        <w:rPr>
          <w:rFonts w:ascii="Times New Roman" w:eastAsia="Times New Roman" w:hAnsi="Times New Roman" w:cs="Times New Roman"/>
          <w:sz w:val="24"/>
          <w:szCs w:val="24"/>
        </w:rPr>
        <w:t xml:space="preserve"> to create its Docker image. 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Courier New" w:eastAsia="Times New Roman" w:hAnsi="Courier New" w:cs="Courier New"/>
          <w:noProof/>
          <w:sz w:val="20"/>
          <w:szCs w:val="20"/>
        </w:rPr>
        <w:lastRenderedPageBreak/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teway-docker-fil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Courier New" w:eastAsia="Times New Roman" w:hAnsi="Courier New" w:cs="Courier New"/>
          <w:noProof/>
          <w:sz w:val="20"/>
          <w:szCs w:val="20"/>
        </w:rPr>
        <w:br/>
      </w:r>
      <w:r>
        <w:rPr>
          <w:rFonts w:ascii="Courier New" w:eastAsia="Times New Roman" w:hAnsi="Courier New" w:cs="Courier New"/>
          <w:noProof/>
          <w:sz w:val="20"/>
          <w:szCs w:val="20"/>
        </w:rPr>
        <w:br/>
      </w:r>
      <w:r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rder-docker-fil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noProof/>
          <w:sz w:val="20"/>
          <w:szCs w:val="20"/>
        </w:rPr>
        <w:br/>
      </w:r>
      <w:r>
        <w:rPr>
          <w:rFonts w:ascii="Courier New" w:eastAsia="Times New Roman" w:hAnsi="Courier New" w:cs="Courier New"/>
          <w:noProof/>
          <w:sz w:val="20"/>
          <w:szCs w:val="20"/>
        </w:rPr>
        <w:br/>
      </w:r>
      <w:r>
        <w:rPr>
          <w:rFonts w:ascii="Courier New" w:eastAsia="Times New Roman" w:hAnsi="Courier New" w:cs="Courier New"/>
          <w:noProof/>
          <w:sz w:val="20"/>
          <w:szCs w:val="20"/>
        </w:rPr>
        <w:br/>
      </w:r>
      <w:r>
        <w:rPr>
          <w:rFonts w:ascii="Courier New" w:eastAsia="Times New Roman" w:hAnsi="Courier New" w:cs="Courier New"/>
          <w:noProof/>
          <w:sz w:val="20"/>
          <w:szCs w:val="20"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duct-docker-fil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noProof/>
          <w:sz w:val="20"/>
          <w:szCs w:val="20"/>
        </w:rPr>
        <w:br/>
      </w:r>
      <w:r>
        <w:rPr>
          <w:rFonts w:ascii="Courier New" w:eastAsia="Times New Roman" w:hAnsi="Courier New" w:cs="Courier New"/>
          <w:noProof/>
          <w:sz w:val="20"/>
          <w:szCs w:val="20"/>
        </w:rPr>
        <w:br/>
      </w:r>
      <w:r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r-docker-fil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18C" w:rsidRPr="00C6418C" w:rsidRDefault="00C6418C" w:rsidP="00C6418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C6418C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3. Create </w:t>
      </w:r>
      <w:proofErr w:type="spellStart"/>
      <w:r w:rsidRPr="00C6418C">
        <w:rPr>
          <w:rFonts w:ascii="Courier New" w:eastAsia="Times New Roman" w:hAnsi="Courier New" w:cs="Courier New"/>
          <w:b/>
          <w:bCs/>
          <w:sz w:val="20"/>
          <w:szCs w:val="20"/>
        </w:rPr>
        <w:t>docker-compose.yml</w:t>
      </w:r>
      <w:proofErr w:type="spellEnd"/>
    </w:p>
    <w:p w:rsidR="00C6418C" w:rsidRPr="00C6418C" w:rsidRDefault="00C6418C" w:rsidP="00C641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418C">
        <w:rPr>
          <w:rFonts w:ascii="Times New Roman" w:eastAsia="Times New Roman" w:hAnsi="Times New Roman" w:cs="Times New Roman"/>
          <w:sz w:val="24"/>
          <w:szCs w:val="24"/>
        </w:rPr>
        <w:t xml:space="preserve">Create a </w:t>
      </w:r>
      <w:proofErr w:type="spellStart"/>
      <w:r w:rsidRPr="00C6418C">
        <w:rPr>
          <w:rFonts w:ascii="Courier New" w:eastAsia="Times New Roman" w:hAnsi="Courier New" w:cs="Courier New"/>
          <w:sz w:val="20"/>
          <w:szCs w:val="20"/>
        </w:rPr>
        <w:t>docker-compose.yml</w:t>
      </w:r>
      <w:proofErr w:type="spellEnd"/>
      <w:r w:rsidRPr="00C6418C">
        <w:rPr>
          <w:rFonts w:ascii="Times New Roman" w:eastAsia="Times New Roman" w:hAnsi="Times New Roman" w:cs="Times New Roman"/>
          <w:sz w:val="24"/>
          <w:szCs w:val="24"/>
        </w:rPr>
        <w:t xml:space="preserve"> file to run all services together. This file defines how each container should run and connect with each other.</w:t>
      </w:r>
    </w:p>
    <w:p w:rsidR="00C6418C" w:rsidRPr="00C6418C" w:rsidRDefault="00C6418C" w:rsidP="00C641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418C">
        <w:rPr>
          <w:rFonts w:ascii="Times New Roman" w:eastAsia="Times New Roman" w:hAnsi="Times New Roman" w:cs="Times New Roman"/>
          <w:sz w:val="24"/>
          <w:szCs w:val="24"/>
        </w:rPr>
        <w:t xml:space="preserve">Example </w:t>
      </w:r>
      <w:proofErr w:type="spellStart"/>
      <w:r w:rsidRPr="00C6418C">
        <w:rPr>
          <w:rFonts w:ascii="Courier New" w:eastAsia="Times New Roman" w:hAnsi="Courier New" w:cs="Courier New"/>
          <w:sz w:val="20"/>
          <w:szCs w:val="20"/>
        </w:rPr>
        <w:t>docker-compose.yml</w:t>
      </w:r>
      <w:proofErr w:type="spellEnd"/>
      <w:r w:rsidRPr="00C6418C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C6418C" w:rsidRPr="00C6418C" w:rsidRDefault="00C6418C" w:rsidP="00C64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6418C">
        <w:rPr>
          <w:rFonts w:ascii="Courier New" w:eastAsia="Times New Roman" w:hAnsi="Courier New" w:cs="Courier New"/>
          <w:noProof/>
          <w:sz w:val="20"/>
          <w:szCs w:val="20"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 descr="D:\HV\Mandatory skill test 1 assessment\Microservices-Task\Screenshots\docker-compo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HV\Mandatory skill test 1 assessment\Microservices-Task\Screenshots\docker-compos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18C" w:rsidRPr="00C6418C" w:rsidRDefault="00C6418C" w:rsidP="00C6418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C6418C">
        <w:rPr>
          <w:rFonts w:ascii="Times New Roman" w:eastAsia="Times New Roman" w:hAnsi="Times New Roman" w:cs="Times New Roman"/>
          <w:b/>
          <w:bCs/>
          <w:sz w:val="27"/>
          <w:szCs w:val="27"/>
        </w:rPr>
        <w:t>4. Build and Run the Services</w:t>
      </w:r>
    </w:p>
    <w:p w:rsidR="00C6418C" w:rsidRPr="00C6418C" w:rsidRDefault="00C6418C" w:rsidP="00C641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418C">
        <w:rPr>
          <w:rFonts w:ascii="Times New Roman" w:eastAsia="Times New Roman" w:hAnsi="Times New Roman" w:cs="Times New Roman"/>
          <w:sz w:val="24"/>
          <w:szCs w:val="24"/>
        </w:rPr>
        <w:t>Once all files are set up, run the following command to build and start the services:</w:t>
      </w:r>
    </w:p>
    <w:p w:rsidR="00C6418C" w:rsidRPr="00C6418C" w:rsidRDefault="00C6418C" w:rsidP="00C64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C6418C">
        <w:rPr>
          <w:rFonts w:ascii="Courier New" w:eastAsia="Times New Roman" w:hAnsi="Courier New" w:cs="Courier New"/>
          <w:sz w:val="20"/>
          <w:szCs w:val="20"/>
        </w:rPr>
        <w:t>docker</w:t>
      </w:r>
      <w:proofErr w:type="spellEnd"/>
      <w:r w:rsidRPr="00C6418C">
        <w:rPr>
          <w:rFonts w:ascii="Courier New" w:eastAsia="Times New Roman" w:hAnsi="Courier New" w:cs="Courier New"/>
          <w:sz w:val="20"/>
          <w:szCs w:val="20"/>
        </w:rPr>
        <w:t>-compose up --build</w:t>
      </w:r>
    </w:p>
    <w:p w:rsidR="00C6418C" w:rsidRPr="00C6418C" w:rsidRDefault="00C6418C" w:rsidP="00C641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418C">
        <w:rPr>
          <w:rFonts w:ascii="Times New Roman" w:eastAsia="Times New Roman" w:hAnsi="Times New Roman" w:cs="Times New Roman"/>
          <w:sz w:val="24"/>
          <w:szCs w:val="24"/>
        </w:rPr>
        <w:t>This will:</w:t>
      </w:r>
    </w:p>
    <w:p w:rsidR="00C6418C" w:rsidRPr="00C6418C" w:rsidRDefault="00C6418C" w:rsidP="00C6418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418C">
        <w:rPr>
          <w:rFonts w:ascii="Times New Roman" w:eastAsia="Times New Roman" w:hAnsi="Times New Roman" w:cs="Times New Roman"/>
          <w:sz w:val="24"/>
          <w:szCs w:val="24"/>
        </w:rPr>
        <w:t>Build the Docker images for each service.</w:t>
      </w:r>
    </w:p>
    <w:p w:rsidR="00C6418C" w:rsidRPr="00C6418C" w:rsidRDefault="00C6418C" w:rsidP="00C6418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418C">
        <w:rPr>
          <w:rFonts w:ascii="Times New Roman" w:eastAsia="Times New Roman" w:hAnsi="Times New Roman" w:cs="Times New Roman"/>
          <w:sz w:val="24"/>
          <w:szCs w:val="24"/>
        </w:rPr>
        <w:t xml:space="preserve">Start all the services defined in </w:t>
      </w:r>
      <w:proofErr w:type="spellStart"/>
      <w:r w:rsidRPr="00C6418C">
        <w:rPr>
          <w:rFonts w:ascii="Courier New" w:eastAsia="Times New Roman" w:hAnsi="Courier New" w:cs="Courier New"/>
          <w:sz w:val="20"/>
          <w:szCs w:val="20"/>
        </w:rPr>
        <w:t>docker-compose.yml</w:t>
      </w:r>
      <w:proofErr w:type="spellEnd"/>
      <w:r w:rsidRPr="00C6418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6418C" w:rsidRPr="00C6418C" w:rsidRDefault="00C6418C" w:rsidP="00C6418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C6418C">
        <w:rPr>
          <w:rFonts w:ascii="Times New Roman" w:eastAsia="Times New Roman" w:hAnsi="Times New Roman" w:cs="Times New Roman"/>
          <w:b/>
          <w:bCs/>
          <w:sz w:val="27"/>
          <w:szCs w:val="27"/>
        </w:rPr>
        <w:t>5. Verify Services</w:t>
      </w:r>
    </w:p>
    <w:p w:rsidR="00C6418C" w:rsidRPr="00C6418C" w:rsidRDefault="00C6418C" w:rsidP="00C641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418C">
        <w:rPr>
          <w:rFonts w:ascii="Times New Roman" w:eastAsia="Times New Roman" w:hAnsi="Times New Roman" w:cs="Times New Roman"/>
          <w:sz w:val="24"/>
          <w:szCs w:val="24"/>
        </w:rPr>
        <w:t>Once the containers are running, you can access the services in your browser:</w:t>
      </w:r>
    </w:p>
    <w:p w:rsidR="00C6418C" w:rsidRPr="00C6418C" w:rsidRDefault="00C6418C" w:rsidP="00C6418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418C">
        <w:rPr>
          <w:rFonts w:ascii="Times New Roman" w:eastAsia="Times New Roman" w:hAnsi="Times New Roman" w:cs="Times New Roman"/>
          <w:b/>
          <w:bCs/>
          <w:sz w:val="24"/>
          <w:szCs w:val="24"/>
        </w:rPr>
        <w:t>Gateway Service</w:t>
      </w:r>
      <w:r w:rsidRPr="00C6418C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C6418C">
        <w:rPr>
          <w:rFonts w:ascii="Courier New" w:eastAsia="Times New Roman" w:hAnsi="Courier New" w:cs="Courier New"/>
          <w:sz w:val="20"/>
          <w:szCs w:val="20"/>
        </w:rPr>
        <w:t>http://localhost:3000</w:t>
      </w:r>
    </w:p>
    <w:p w:rsidR="00C6418C" w:rsidRPr="00C6418C" w:rsidRDefault="00C6418C" w:rsidP="00C6418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418C">
        <w:rPr>
          <w:rFonts w:ascii="Times New Roman" w:eastAsia="Times New Roman" w:hAnsi="Times New Roman" w:cs="Times New Roman"/>
          <w:b/>
          <w:bCs/>
          <w:sz w:val="24"/>
          <w:szCs w:val="24"/>
        </w:rPr>
        <w:t>User Service</w:t>
      </w:r>
      <w:r w:rsidRPr="00C6418C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C6418C">
        <w:rPr>
          <w:rFonts w:ascii="Courier New" w:eastAsia="Times New Roman" w:hAnsi="Courier New" w:cs="Courier New"/>
          <w:sz w:val="20"/>
          <w:szCs w:val="20"/>
        </w:rPr>
        <w:t>http://localhost:3001</w:t>
      </w:r>
    </w:p>
    <w:p w:rsidR="00C6418C" w:rsidRPr="00C6418C" w:rsidRDefault="00C6418C" w:rsidP="00C6418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418C">
        <w:rPr>
          <w:rFonts w:ascii="Times New Roman" w:eastAsia="Times New Roman" w:hAnsi="Times New Roman" w:cs="Times New Roman"/>
          <w:b/>
          <w:bCs/>
          <w:sz w:val="24"/>
          <w:szCs w:val="24"/>
        </w:rPr>
        <w:t>Order Service</w:t>
      </w:r>
      <w:r w:rsidRPr="00C6418C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C6418C">
        <w:rPr>
          <w:rFonts w:ascii="Courier New" w:eastAsia="Times New Roman" w:hAnsi="Courier New" w:cs="Courier New"/>
          <w:sz w:val="20"/>
          <w:szCs w:val="20"/>
        </w:rPr>
        <w:t>http://localhost:3002</w:t>
      </w:r>
    </w:p>
    <w:p w:rsidR="00C6418C" w:rsidRPr="00C6418C" w:rsidRDefault="00C6418C" w:rsidP="00C6418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418C">
        <w:rPr>
          <w:rFonts w:ascii="Times New Roman" w:eastAsia="Times New Roman" w:hAnsi="Times New Roman" w:cs="Times New Roman"/>
          <w:b/>
          <w:bCs/>
          <w:sz w:val="24"/>
          <w:szCs w:val="24"/>
        </w:rPr>
        <w:t>Product Service</w:t>
      </w:r>
      <w:r w:rsidRPr="00C6418C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10" w:history="1">
        <w:r w:rsidR="00CB5327" w:rsidRPr="00BF4709">
          <w:rPr>
            <w:rStyle w:val="Hyperlink"/>
            <w:rFonts w:ascii="Courier New" w:eastAsia="Times New Roman" w:hAnsi="Courier New" w:cs="Courier New"/>
            <w:sz w:val="20"/>
            <w:szCs w:val="20"/>
          </w:rPr>
          <w:t>http://localhost:3003</w:t>
        </w:r>
      </w:hyperlink>
      <w:r w:rsidR="00CB5327">
        <w:rPr>
          <w:rFonts w:ascii="Courier New" w:eastAsia="Times New Roman" w:hAnsi="Courier New" w:cs="Courier New"/>
          <w:sz w:val="20"/>
          <w:szCs w:val="20"/>
        </w:rPr>
        <w:br/>
      </w:r>
      <w:r w:rsidR="00CB5327">
        <w:rPr>
          <w:rFonts w:ascii="Courier New" w:eastAsia="Times New Roman" w:hAnsi="Courier New" w:cs="Courier New"/>
          <w:sz w:val="20"/>
          <w:szCs w:val="20"/>
        </w:rPr>
        <w:br/>
      </w:r>
      <w:r w:rsidR="00CB5327">
        <w:rPr>
          <w:rFonts w:ascii="Courier New" w:eastAsia="Times New Roman" w:hAnsi="Courier New" w:cs="Courier New"/>
          <w:sz w:val="20"/>
          <w:szCs w:val="20"/>
        </w:rPr>
        <w:br/>
      </w:r>
      <w:r w:rsidR="00CB5327">
        <w:rPr>
          <w:rFonts w:ascii="Courier New" w:eastAsia="Times New Roman" w:hAnsi="Courier New" w:cs="Courier New"/>
          <w:sz w:val="20"/>
          <w:szCs w:val="20"/>
        </w:rPr>
        <w:br/>
      </w:r>
      <w:r w:rsidR="00CB5327">
        <w:rPr>
          <w:rFonts w:ascii="Courier New" w:eastAsia="Times New Roman" w:hAnsi="Courier New" w:cs="Courier New"/>
          <w:sz w:val="20"/>
          <w:szCs w:val="20"/>
        </w:rPr>
        <w:br/>
      </w:r>
      <w:r w:rsidR="00CB5327">
        <w:rPr>
          <w:rFonts w:ascii="Courier New" w:eastAsia="Times New Roman" w:hAnsi="Courier New" w:cs="Courier New"/>
          <w:sz w:val="20"/>
          <w:szCs w:val="20"/>
        </w:rPr>
        <w:br/>
      </w:r>
      <w:r w:rsidR="00CB5327">
        <w:rPr>
          <w:rFonts w:ascii="Courier New" w:eastAsia="Times New Roman" w:hAnsi="Courier New" w:cs="Courier New"/>
          <w:sz w:val="20"/>
          <w:szCs w:val="20"/>
        </w:rPr>
        <w:br/>
      </w:r>
      <w:r w:rsidR="00CB5327">
        <w:rPr>
          <w:rFonts w:ascii="Courier New" w:eastAsia="Times New Roman" w:hAnsi="Courier New" w:cs="Courier New"/>
          <w:sz w:val="20"/>
          <w:szCs w:val="20"/>
        </w:rPr>
        <w:br/>
      </w:r>
      <w:r w:rsidR="00CB5327">
        <w:rPr>
          <w:rFonts w:ascii="Courier New" w:eastAsia="Times New Roman" w:hAnsi="Courier New" w:cs="Courier New"/>
          <w:sz w:val="20"/>
          <w:szCs w:val="20"/>
        </w:rPr>
        <w:lastRenderedPageBreak/>
        <w:br/>
      </w:r>
      <w:r w:rsidR="00CB532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ocker desktop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327">
        <w:rPr>
          <w:rFonts w:ascii="Courier New" w:eastAsia="Times New Roman" w:hAnsi="Courier New" w:cs="Courier New"/>
          <w:sz w:val="20"/>
          <w:szCs w:val="20"/>
        </w:rPr>
        <w:br/>
      </w:r>
      <w:r w:rsidR="00CB5327">
        <w:rPr>
          <w:rFonts w:ascii="Courier New" w:eastAsia="Times New Roman" w:hAnsi="Courier New" w:cs="Courier New"/>
          <w:sz w:val="20"/>
          <w:szCs w:val="20"/>
        </w:rPr>
        <w:br/>
      </w:r>
      <w:r w:rsidR="00CB5327">
        <w:rPr>
          <w:rFonts w:ascii="Courier New" w:eastAsia="Times New Roman" w:hAnsi="Courier New" w:cs="Courier New"/>
          <w:sz w:val="20"/>
          <w:szCs w:val="20"/>
        </w:rPr>
        <w:br/>
      </w:r>
      <w:r w:rsidR="00CB532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ocker container statu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327">
        <w:rPr>
          <w:rFonts w:ascii="Courier New" w:eastAsia="Times New Roman" w:hAnsi="Courier New" w:cs="Courier New"/>
          <w:sz w:val="20"/>
          <w:szCs w:val="20"/>
        </w:rPr>
        <w:br/>
      </w:r>
      <w:r w:rsidR="00CB5327">
        <w:rPr>
          <w:rFonts w:ascii="Courier New" w:eastAsia="Times New Roman" w:hAnsi="Courier New" w:cs="Courier New"/>
          <w:sz w:val="20"/>
          <w:szCs w:val="20"/>
        </w:rPr>
        <w:br/>
      </w:r>
      <w:r w:rsidR="00CB5327">
        <w:rPr>
          <w:rFonts w:ascii="Courier New" w:eastAsia="Times New Roman" w:hAnsi="Courier New" w:cs="Courier New"/>
          <w:sz w:val="20"/>
          <w:szCs w:val="20"/>
        </w:rPr>
        <w:lastRenderedPageBreak/>
        <w:br/>
      </w:r>
      <w:r w:rsidR="00CB5327">
        <w:rPr>
          <w:rFonts w:ascii="Times New Roman" w:eastAsia="Times New Roman" w:hAnsi="Times New Roman" w:cs="Times New Roman"/>
          <w:noProof/>
          <w:sz w:val="24"/>
          <w:szCs w:val="24"/>
        </w:rPr>
        <w:br/>
      </w:r>
      <w:r w:rsidR="00CB532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teway outpu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327">
        <w:rPr>
          <w:rFonts w:ascii="Times New Roman" w:eastAsia="Times New Roman" w:hAnsi="Times New Roman" w:cs="Times New Roman"/>
          <w:noProof/>
          <w:sz w:val="24"/>
          <w:szCs w:val="24"/>
        </w:rPr>
        <w:br/>
      </w:r>
      <w:r w:rsidR="00CB5327">
        <w:rPr>
          <w:rFonts w:ascii="Times New Roman" w:eastAsia="Times New Roman" w:hAnsi="Times New Roman" w:cs="Times New Roman"/>
          <w:noProof/>
          <w:sz w:val="24"/>
          <w:szCs w:val="24"/>
        </w:rPr>
        <w:br/>
      </w:r>
      <w:r w:rsidR="00CB532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rder outpu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327">
        <w:rPr>
          <w:rFonts w:ascii="Times New Roman" w:eastAsia="Times New Roman" w:hAnsi="Times New Roman" w:cs="Times New Roman"/>
          <w:noProof/>
          <w:sz w:val="24"/>
          <w:szCs w:val="24"/>
        </w:rPr>
        <w:br/>
      </w:r>
      <w:r w:rsidR="00CB532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br/>
      </w:r>
      <w:r w:rsidR="00CB532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duct outpu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327">
        <w:rPr>
          <w:rFonts w:ascii="Times New Roman" w:eastAsia="Times New Roman" w:hAnsi="Times New Roman" w:cs="Times New Roman"/>
          <w:noProof/>
          <w:sz w:val="24"/>
          <w:szCs w:val="24"/>
        </w:rPr>
        <w:br/>
      </w:r>
      <w:r w:rsidR="00CB5327">
        <w:rPr>
          <w:rFonts w:ascii="Times New Roman" w:eastAsia="Times New Roman" w:hAnsi="Times New Roman" w:cs="Times New Roman"/>
          <w:noProof/>
          <w:sz w:val="24"/>
          <w:szCs w:val="24"/>
        </w:rPr>
        <w:br/>
      </w:r>
      <w:bookmarkStart w:id="0" w:name="_GoBack"/>
      <w:r w:rsidR="00CB532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er outpu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96678" w:rsidRPr="00C6418C" w:rsidRDefault="00CB5327" w:rsidP="00C6418C"/>
    <w:sectPr w:rsidR="00096678" w:rsidRPr="00C641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96B2E"/>
    <w:multiLevelType w:val="multilevel"/>
    <w:tmpl w:val="41FE1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5A97C0E"/>
    <w:multiLevelType w:val="multilevel"/>
    <w:tmpl w:val="00F65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3046AD2"/>
    <w:multiLevelType w:val="multilevel"/>
    <w:tmpl w:val="741E46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34C1"/>
    <w:rsid w:val="002E4655"/>
    <w:rsid w:val="003B0E0A"/>
    <w:rsid w:val="00AE34C1"/>
    <w:rsid w:val="00C6418C"/>
    <w:rsid w:val="00CB5327"/>
    <w:rsid w:val="00E17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C0DAF"/>
  <w15:chartTrackingRefBased/>
  <w15:docId w15:val="{6B6951AD-901C-4971-BFEE-9642F157E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6418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C6418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6418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C6418C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C6418C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1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418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418C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C6418C"/>
  </w:style>
  <w:style w:type="character" w:customStyle="1" w:styleId="hljs-punctuation">
    <w:name w:val="hljs-punctuation"/>
    <w:basedOn w:val="DefaultParagraphFont"/>
    <w:rsid w:val="00C6418C"/>
  </w:style>
  <w:style w:type="character" w:customStyle="1" w:styleId="hljs-attr">
    <w:name w:val="hljs-attr"/>
    <w:basedOn w:val="DefaultParagraphFont"/>
    <w:rsid w:val="00C6418C"/>
  </w:style>
  <w:style w:type="character" w:customStyle="1" w:styleId="hljs-string">
    <w:name w:val="hljs-string"/>
    <w:basedOn w:val="DefaultParagraphFont"/>
    <w:rsid w:val="00C6418C"/>
  </w:style>
  <w:style w:type="character" w:customStyle="1" w:styleId="hljs-bullet">
    <w:name w:val="hljs-bullet"/>
    <w:basedOn w:val="DefaultParagraphFont"/>
    <w:rsid w:val="00C6418C"/>
  </w:style>
  <w:style w:type="character" w:styleId="Hyperlink">
    <w:name w:val="Hyperlink"/>
    <w:basedOn w:val="DefaultParagraphFont"/>
    <w:uiPriority w:val="99"/>
    <w:unhideWhenUsed/>
    <w:rsid w:val="00CB532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76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49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00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969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31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52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96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163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07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10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73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784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30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3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33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97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12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65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3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724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821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34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04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://localhost:300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220</Words>
  <Characters>1259</Characters>
  <Application>Microsoft Office Word</Application>
  <DocSecurity>0</DocSecurity>
  <Lines>10</Lines>
  <Paragraphs>2</Paragraphs>
  <ScaleCrop>false</ScaleCrop>
  <Company/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2025-05-10T11:05:00Z</dcterms:created>
  <dcterms:modified xsi:type="dcterms:W3CDTF">2025-05-10T11:15:00Z</dcterms:modified>
</cp:coreProperties>
</file>