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62598F" w:rsidRDefault="00BE05E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The Bluetooth </w:t>
      </w:r>
      <w:r w:rsidR="008E4A2E">
        <w:rPr>
          <w:rFonts w:ascii="Arial" w:hAnsi="Arial" w:cs="Arial"/>
          <w:shd w:val="clear" w:color="auto" w:fill="FFFFFF"/>
        </w:rPr>
        <w:t>thermal printer uses heat and a special coated paper for printing, thus eliminating the need of recursive replacement of ribbon ink. It is compatible with any Android device via Bluetooth/USB. It is user programmable and comes with SDK that helps in deployment of custom applications. It allows for extensions such as card reader and STQC certified Finger Print Sensor.</w:t>
      </w:r>
    </w:p>
    <w:p w:rsidR="0062598F" w:rsidRPr="0062598F" w:rsidRDefault="0062598F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BE05EA" w:rsidRPr="00BE05EA" w:rsidRDefault="00BE05EA" w:rsidP="00BE05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BE05EA">
        <w:rPr>
          <w:rFonts w:eastAsia="Times New Roman" w:cs="Arial"/>
          <w:sz w:val="24"/>
          <w:szCs w:val="24"/>
          <w:lang w:eastAsia="en-SG"/>
        </w:rPr>
        <w:t>Compac</w:t>
      </w:r>
      <w:r>
        <w:rPr>
          <w:rFonts w:eastAsia="Times New Roman" w:cs="Arial"/>
          <w:sz w:val="24"/>
          <w:szCs w:val="24"/>
          <w:lang w:eastAsia="en-SG"/>
        </w:rPr>
        <w:t>t, portable &amp; IP 51 compliant</w:t>
      </w:r>
    </w:p>
    <w:p w:rsidR="00BE05EA" w:rsidRDefault="00AD7536" w:rsidP="00BE05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>
        <w:rPr>
          <w:rFonts w:eastAsia="Times New Roman" w:cs="Arial"/>
          <w:sz w:val="24"/>
          <w:szCs w:val="24"/>
          <w:lang w:eastAsia="en-SG"/>
        </w:rPr>
        <w:t>2” wide paper feed</w:t>
      </w:r>
    </w:p>
    <w:p w:rsidR="00AD7536" w:rsidRPr="00BE05EA" w:rsidRDefault="00AD7536" w:rsidP="00BE05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>
        <w:rPr>
          <w:rFonts w:eastAsia="Times New Roman" w:cs="Arial"/>
          <w:sz w:val="24"/>
          <w:szCs w:val="24"/>
          <w:lang w:eastAsia="en-SG"/>
        </w:rPr>
        <w:t>Supports ESC/ POS commands, comes with Android SDK</w:t>
      </w:r>
    </w:p>
    <w:p w:rsidR="00BE05EA" w:rsidRPr="00BE05EA" w:rsidRDefault="00BE05EA" w:rsidP="00BE05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BE05EA">
        <w:rPr>
          <w:rFonts w:eastAsia="Times New Roman" w:cs="Arial"/>
          <w:sz w:val="24"/>
          <w:szCs w:val="24"/>
          <w:lang w:eastAsia="en-SG"/>
        </w:rPr>
        <w:t>High-speed USB interface</w:t>
      </w:r>
    </w:p>
    <w:p w:rsidR="00BE05EA" w:rsidRPr="00BE05EA" w:rsidRDefault="00BE05EA" w:rsidP="00BE05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BE05EA">
        <w:rPr>
          <w:rFonts w:eastAsia="Times New Roman" w:cs="Arial"/>
          <w:sz w:val="24"/>
          <w:szCs w:val="24"/>
          <w:lang w:eastAsia="en-SG"/>
        </w:rPr>
        <w:t>Wireless Bluetooth interface</w:t>
      </w:r>
    </w:p>
    <w:p w:rsidR="00BE05EA" w:rsidRPr="00BE05EA" w:rsidRDefault="008E4A2E" w:rsidP="00BE05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>
        <w:rPr>
          <w:rFonts w:eastAsia="Times New Roman" w:cs="Arial"/>
          <w:sz w:val="24"/>
          <w:szCs w:val="24"/>
          <w:lang w:eastAsia="en-SG"/>
        </w:rPr>
        <w:t>Built-in 26</w:t>
      </w:r>
      <w:r w:rsidR="00BE05EA" w:rsidRPr="00BE05EA">
        <w:rPr>
          <w:rFonts w:eastAsia="Times New Roman" w:cs="Arial"/>
          <w:sz w:val="24"/>
          <w:szCs w:val="24"/>
          <w:lang w:eastAsia="en-SG"/>
        </w:rPr>
        <w:t>00mAh Lithium Ion Battery</w:t>
      </w:r>
    </w:p>
    <w:p w:rsidR="00BE05EA" w:rsidRPr="00BE05EA" w:rsidRDefault="00BE05EA" w:rsidP="00BE05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BE05EA">
        <w:rPr>
          <w:rFonts w:eastAsia="Times New Roman" w:cs="Arial"/>
          <w:sz w:val="24"/>
          <w:szCs w:val="24"/>
          <w:lang w:eastAsia="en-SG"/>
        </w:rPr>
        <w:t>Rugged ABS case</w:t>
      </w:r>
    </w:p>
    <w:p w:rsidR="00BE05EA" w:rsidRPr="00BE05EA" w:rsidRDefault="00BE05EA" w:rsidP="00BE05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BE05EA">
        <w:rPr>
          <w:rFonts w:eastAsia="Times New Roman" w:cs="Arial"/>
          <w:sz w:val="24"/>
          <w:szCs w:val="24"/>
          <w:lang w:eastAsia="en-SG"/>
        </w:rPr>
        <w:t>Android SDK</w:t>
      </w:r>
    </w:p>
    <w:p w:rsidR="00BE05EA" w:rsidRPr="00BE05EA" w:rsidRDefault="00BE05EA" w:rsidP="00BE05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>
        <w:rPr>
          <w:rFonts w:eastAsia="Times New Roman" w:cs="Arial"/>
          <w:sz w:val="24"/>
          <w:szCs w:val="24"/>
          <w:lang w:eastAsia="en-SG"/>
        </w:rPr>
        <w:t>Custom features – card reader, Finger Print Sensor</w:t>
      </w:r>
      <w:bookmarkStart w:id="0" w:name="_GoBack"/>
      <w:bookmarkEnd w:id="0"/>
    </w:p>
    <w:p w:rsidR="0062598F" w:rsidRDefault="0062598F" w:rsidP="0062598F"/>
    <w:p w:rsidR="0062598F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Application Areas</w:t>
      </w:r>
    </w:p>
    <w:p w:rsidR="00C11422" w:rsidRDefault="00BE05EA" w:rsidP="00C11422">
      <w:pPr>
        <w:pStyle w:val="ListParagraph"/>
        <w:numPr>
          <w:ilvl w:val="0"/>
          <w:numId w:val="2"/>
        </w:numPr>
      </w:pPr>
      <w:r>
        <w:t>Receipt generation/ Mobile Printing</w:t>
      </w:r>
    </w:p>
    <w:p w:rsidR="00BE05EA" w:rsidRDefault="00BE05EA" w:rsidP="00C11422">
      <w:pPr>
        <w:pStyle w:val="ListParagraph"/>
        <w:numPr>
          <w:ilvl w:val="0"/>
          <w:numId w:val="2"/>
        </w:numPr>
      </w:pPr>
      <w:r>
        <w:t>Retail Billing applications</w:t>
      </w:r>
    </w:p>
    <w:p w:rsidR="00ED4A94" w:rsidRPr="00ED4A94" w:rsidRDefault="00ED4A94" w:rsidP="00ED4A94">
      <w:pPr>
        <w:jc w:val="center"/>
        <w:rPr>
          <w:b/>
          <w:sz w:val="28"/>
          <w:szCs w:val="28"/>
        </w:rPr>
      </w:pPr>
    </w:p>
    <w:p w:rsidR="00C11422" w:rsidRPr="00ED4A94" w:rsidRDefault="00C11422" w:rsidP="00ED4A94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</w:p>
    <w:p w:rsidR="00C11422" w:rsidRDefault="00C11422" w:rsidP="00C11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016"/>
        <w:gridCol w:w="1838"/>
        <w:gridCol w:w="3796"/>
      </w:tblGrid>
      <w:tr w:rsidR="008E4A2E" w:rsidTr="009A2352">
        <w:tc>
          <w:tcPr>
            <w:tcW w:w="1236" w:type="dxa"/>
            <w:vMerge w:val="restart"/>
          </w:tcPr>
          <w:p w:rsidR="008E4A2E" w:rsidRPr="006C45CC" w:rsidRDefault="008E4A2E" w:rsidP="00C11422">
            <w:pPr>
              <w:rPr>
                <w:noProof/>
                <w:lang w:eastAsia="en-SG"/>
              </w:rPr>
            </w:pPr>
            <w:r>
              <w:object w:dxaOrig="4320" w:dyaOrig="42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51pt" o:ole="">
                  <v:imagedata r:id="rId6" o:title=""/>
                </v:shape>
                <o:OLEObject Type="Embed" ProgID="PBrush" ShapeID="_x0000_i1025" DrawAspect="Content" ObjectID="_1602929956" r:id="rId7"/>
              </w:object>
            </w:r>
          </w:p>
        </w:tc>
        <w:tc>
          <w:tcPr>
            <w:tcW w:w="2016" w:type="dxa"/>
            <w:vMerge w:val="restart"/>
          </w:tcPr>
          <w:p w:rsidR="008E4A2E" w:rsidRDefault="008E4A2E" w:rsidP="00C11422">
            <w:r>
              <w:t>Printer</w:t>
            </w:r>
          </w:p>
        </w:tc>
        <w:tc>
          <w:tcPr>
            <w:tcW w:w="1838" w:type="dxa"/>
          </w:tcPr>
          <w:p w:rsidR="008E4A2E" w:rsidRDefault="008E4A2E" w:rsidP="00C11422">
            <w:r>
              <w:t>Print Type</w:t>
            </w:r>
          </w:p>
        </w:tc>
        <w:tc>
          <w:tcPr>
            <w:tcW w:w="3796" w:type="dxa"/>
          </w:tcPr>
          <w:p w:rsidR="008E4A2E" w:rsidRDefault="008E4A2E" w:rsidP="00C11422">
            <w:r>
              <w:t>Thermo-sensitive</w:t>
            </w:r>
          </w:p>
        </w:tc>
      </w:tr>
      <w:tr w:rsidR="008E4A2E" w:rsidTr="009A2352">
        <w:tc>
          <w:tcPr>
            <w:tcW w:w="1236" w:type="dxa"/>
            <w:vMerge/>
          </w:tcPr>
          <w:p w:rsidR="008E4A2E" w:rsidRDefault="008E4A2E" w:rsidP="00C11422"/>
        </w:tc>
        <w:tc>
          <w:tcPr>
            <w:tcW w:w="2016" w:type="dxa"/>
            <w:vMerge/>
          </w:tcPr>
          <w:p w:rsidR="008E4A2E" w:rsidRDefault="008E4A2E" w:rsidP="00C11422"/>
        </w:tc>
        <w:tc>
          <w:tcPr>
            <w:tcW w:w="1838" w:type="dxa"/>
          </w:tcPr>
          <w:p w:rsidR="008E4A2E" w:rsidRDefault="008E4A2E" w:rsidP="00C11422">
            <w:r>
              <w:t>Paper width</w:t>
            </w:r>
          </w:p>
        </w:tc>
        <w:tc>
          <w:tcPr>
            <w:tcW w:w="3796" w:type="dxa"/>
          </w:tcPr>
          <w:p w:rsidR="008E4A2E" w:rsidRDefault="008E4A2E" w:rsidP="00C11422">
            <w:r>
              <w:t>58mm</w:t>
            </w:r>
          </w:p>
        </w:tc>
      </w:tr>
      <w:tr w:rsidR="008E4A2E" w:rsidTr="009A2352">
        <w:tc>
          <w:tcPr>
            <w:tcW w:w="1236" w:type="dxa"/>
            <w:vMerge/>
          </w:tcPr>
          <w:p w:rsidR="008E4A2E" w:rsidRDefault="008E4A2E" w:rsidP="00C11422"/>
        </w:tc>
        <w:tc>
          <w:tcPr>
            <w:tcW w:w="2016" w:type="dxa"/>
            <w:vMerge/>
          </w:tcPr>
          <w:p w:rsidR="008E4A2E" w:rsidRDefault="008E4A2E" w:rsidP="00C11422"/>
        </w:tc>
        <w:tc>
          <w:tcPr>
            <w:tcW w:w="1838" w:type="dxa"/>
          </w:tcPr>
          <w:p w:rsidR="008E4A2E" w:rsidRDefault="008E4A2E" w:rsidP="00C11422">
            <w:r>
              <w:t>Dot size</w:t>
            </w:r>
          </w:p>
        </w:tc>
        <w:tc>
          <w:tcPr>
            <w:tcW w:w="3796" w:type="dxa"/>
          </w:tcPr>
          <w:p w:rsidR="008E4A2E" w:rsidRDefault="008E4A2E" w:rsidP="00C11422">
            <w:r>
              <w:t>0.125 x 0.125</w:t>
            </w:r>
          </w:p>
        </w:tc>
      </w:tr>
      <w:tr w:rsidR="008E4A2E" w:rsidTr="009A2352">
        <w:tc>
          <w:tcPr>
            <w:tcW w:w="1236" w:type="dxa"/>
            <w:vMerge/>
          </w:tcPr>
          <w:p w:rsidR="008E4A2E" w:rsidRDefault="008E4A2E" w:rsidP="00C11422"/>
        </w:tc>
        <w:tc>
          <w:tcPr>
            <w:tcW w:w="2016" w:type="dxa"/>
            <w:vMerge/>
          </w:tcPr>
          <w:p w:rsidR="008E4A2E" w:rsidRDefault="008E4A2E" w:rsidP="00C11422"/>
        </w:tc>
        <w:tc>
          <w:tcPr>
            <w:tcW w:w="1838" w:type="dxa"/>
          </w:tcPr>
          <w:p w:rsidR="008E4A2E" w:rsidRDefault="008E4A2E" w:rsidP="00C11422">
            <w:r>
              <w:t>DPI</w:t>
            </w:r>
          </w:p>
        </w:tc>
        <w:tc>
          <w:tcPr>
            <w:tcW w:w="3796" w:type="dxa"/>
          </w:tcPr>
          <w:p w:rsidR="008E4A2E" w:rsidRDefault="008E4A2E" w:rsidP="00C11422">
            <w:r>
              <w:t>203</w:t>
            </w:r>
          </w:p>
        </w:tc>
      </w:tr>
      <w:tr w:rsidR="008E4A2E" w:rsidTr="009A2352">
        <w:tc>
          <w:tcPr>
            <w:tcW w:w="1236" w:type="dxa"/>
            <w:vMerge/>
          </w:tcPr>
          <w:p w:rsidR="008E4A2E" w:rsidRDefault="008E4A2E" w:rsidP="00C11422"/>
        </w:tc>
        <w:tc>
          <w:tcPr>
            <w:tcW w:w="2016" w:type="dxa"/>
            <w:vMerge/>
          </w:tcPr>
          <w:p w:rsidR="008E4A2E" w:rsidRDefault="008E4A2E" w:rsidP="00C11422"/>
        </w:tc>
        <w:tc>
          <w:tcPr>
            <w:tcW w:w="1838" w:type="dxa"/>
          </w:tcPr>
          <w:p w:rsidR="008E4A2E" w:rsidRDefault="008E4A2E" w:rsidP="00C11422">
            <w:r>
              <w:t>Print speed</w:t>
            </w:r>
          </w:p>
        </w:tc>
        <w:tc>
          <w:tcPr>
            <w:tcW w:w="3796" w:type="dxa"/>
          </w:tcPr>
          <w:p w:rsidR="008E4A2E" w:rsidRDefault="008E4A2E" w:rsidP="00C11422">
            <w:r>
              <w:t>60 mm/sec</w:t>
            </w:r>
          </w:p>
        </w:tc>
      </w:tr>
      <w:tr w:rsidR="008E4A2E" w:rsidTr="009A2352">
        <w:tc>
          <w:tcPr>
            <w:tcW w:w="1236" w:type="dxa"/>
            <w:vMerge/>
          </w:tcPr>
          <w:p w:rsidR="008E4A2E" w:rsidRDefault="008E4A2E" w:rsidP="00C11422"/>
        </w:tc>
        <w:tc>
          <w:tcPr>
            <w:tcW w:w="2016" w:type="dxa"/>
            <w:vMerge/>
          </w:tcPr>
          <w:p w:rsidR="008E4A2E" w:rsidRDefault="008E4A2E" w:rsidP="00C11422"/>
        </w:tc>
        <w:tc>
          <w:tcPr>
            <w:tcW w:w="1838" w:type="dxa"/>
          </w:tcPr>
          <w:p w:rsidR="008E4A2E" w:rsidRDefault="008E4A2E" w:rsidP="00C11422">
            <w:r>
              <w:t>Resolution</w:t>
            </w:r>
          </w:p>
        </w:tc>
        <w:tc>
          <w:tcPr>
            <w:tcW w:w="3796" w:type="dxa"/>
          </w:tcPr>
          <w:p w:rsidR="008E4A2E" w:rsidRDefault="008E4A2E" w:rsidP="00C11422">
            <w:r>
              <w:t>384 dots/line</w:t>
            </w:r>
          </w:p>
        </w:tc>
      </w:tr>
      <w:tr w:rsidR="0047339E" w:rsidTr="009A2352">
        <w:tc>
          <w:tcPr>
            <w:tcW w:w="1236" w:type="dxa"/>
            <w:vMerge w:val="restart"/>
          </w:tcPr>
          <w:p w:rsidR="0047339E" w:rsidRDefault="00997AA7" w:rsidP="00C11422">
            <w:r>
              <w:object w:dxaOrig="1125" w:dyaOrig="1200">
                <v:shape id="_x0000_i1026" type="#_x0000_t75" style="width:56.25pt;height:60pt" o:ole="">
                  <v:imagedata r:id="rId8" o:title=""/>
                </v:shape>
                <o:OLEObject Type="Embed" ProgID="PBrush" ShapeID="_x0000_i1026" DrawAspect="Content" ObjectID="_1602929957" r:id="rId9"/>
              </w:object>
            </w:r>
          </w:p>
        </w:tc>
        <w:tc>
          <w:tcPr>
            <w:tcW w:w="2016" w:type="dxa"/>
            <w:vMerge w:val="restart"/>
          </w:tcPr>
          <w:p w:rsidR="0047339E" w:rsidRDefault="0047339E" w:rsidP="00C11422">
            <w:r>
              <w:t>Connectivity</w:t>
            </w:r>
          </w:p>
        </w:tc>
        <w:tc>
          <w:tcPr>
            <w:tcW w:w="1838" w:type="dxa"/>
          </w:tcPr>
          <w:p w:rsidR="0047339E" w:rsidRDefault="0047339E" w:rsidP="00C11422">
            <w:r>
              <w:t>Bluetooth</w:t>
            </w:r>
          </w:p>
        </w:tc>
        <w:tc>
          <w:tcPr>
            <w:tcW w:w="3796" w:type="dxa"/>
          </w:tcPr>
          <w:p w:rsidR="0047339E" w:rsidRDefault="0047339E" w:rsidP="00C11422">
            <w:r>
              <w:t>V4.0 (class 1 radio, 1.5Mbps throughput)</w:t>
            </w:r>
          </w:p>
        </w:tc>
      </w:tr>
      <w:tr w:rsidR="0047339E" w:rsidTr="009A2352">
        <w:tc>
          <w:tcPr>
            <w:tcW w:w="1236" w:type="dxa"/>
            <w:vMerge/>
          </w:tcPr>
          <w:p w:rsidR="0047339E" w:rsidRPr="006C45CC" w:rsidRDefault="0047339E" w:rsidP="00C11422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47339E" w:rsidRDefault="0047339E" w:rsidP="00C11422"/>
        </w:tc>
        <w:tc>
          <w:tcPr>
            <w:tcW w:w="1838" w:type="dxa"/>
          </w:tcPr>
          <w:p w:rsidR="0047339E" w:rsidRDefault="0047339E" w:rsidP="00C11422">
            <w:r>
              <w:t>USB</w:t>
            </w:r>
          </w:p>
        </w:tc>
        <w:tc>
          <w:tcPr>
            <w:tcW w:w="3796" w:type="dxa"/>
          </w:tcPr>
          <w:p w:rsidR="0047339E" w:rsidRDefault="0047339E" w:rsidP="00C11422">
            <w:r>
              <w:t>USB 2.0 (micro)</w:t>
            </w:r>
          </w:p>
        </w:tc>
      </w:tr>
      <w:tr w:rsidR="006C45CC" w:rsidTr="009A2352">
        <w:tc>
          <w:tcPr>
            <w:tcW w:w="123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5" name="Picture 5" descr="C:\Users\Aamani\Downloads\6-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amani\Downloads\6-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Power</w:t>
            </w:r>
          </w:p>
        </w:tc>
        <w:tc>
          <w:tcPr>
            <w:tcW w:w="1838" w:type="dxa"/>
          </w:tcPr>
          <w:p w:rsidR="009915CA" w:rsidRDefault="009915CA" w:rsidP="00C11422">
            <w:r>
              <w:t xml:space="preserve">Battery </w:t>
            </w:r>
          </w:p>
        </w:tc>
        <w:tc>
          <w:tcPr>
            <w:tcW w:w="3796" w:type="dxa"/>
          </w:tcPr>
          <w:p w:rsidR="009915CA" w:rsidRDefault="009915CA" w:rsidP="00C11422">
            <w:r>
              <w:t xml:space="preserve">Rechargeable </w:t>
            </w:r>
            <w:r w:rsidR="00BE05EA">
              <w:t>Li-Ion 2</w:t>
            </w:r>
            <w:r w:rsidR="008E4A2E">
              <w:t>6</w:t>
            </w:r>
            <w:r>
              <w:t>00mAh</w:t>
            </w:r>
          </w:p>
        </w:tc>
      </w:tr>
      <w:tr w:rsidR="006C45CC" w:rsidTr="009A2352">
        <w:tc>
          <w:tcPr>
            <w:tcW w:w="123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External Adapter</w:t>
            </w:r>
          </w:p>
        </w:tc>
        <w:tc>
          <w:tcPr>
            <w:tcW w:w="3796" w:type="dxa"/>
          </w:tcPr>
          <w:p w:rsidR="009915CA" w:rsidRDefault="008E4A2E" w:rsidP="00C11422">
            <w:r>
              <w:t>10</w:t>
            </w:r>
            <w:r w:rsidR="00BE05EA">
              <w:t>V/1</w:t>
            </w:r>
            <w:r w:rsidR="009915CA">
              <w:t>A Adapter</w:t>
            </w:r>
          </w:p>
        </w:tc>
      </w:tr>
      <w:tr w:rsidR="008E21B6" w:rsidTr="009A2352">
        <w:tc>
          <w:tcPr>
            <w:tcW w:w="1236" w:type="dxa"/>
            <w:vMerge w:val="restart"/>
          </w:tcPr>
          <w:p w:rsidR="008E21B6" w:rsidRDefault="008E21B6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33DAB2CB" wp14:editId="6809EEFC">
                  <wp:extent cx="533400" cy="533400"/>
                  <wp:effectExtent l="0" t="0" r="0" b="0"/>
                  <wp:docPr id="7" name="Picture 7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8E21B6" w:rsidRDefault="008E21B6" w:rsidP="00C11422">
            <w:r>
              <w:t>Optional Peripherals</w:t>
            </w:r>
          </w:p>
        </w:tc>
        <w:tc>
          <w:tcPr>
            <w:tcW w:w="1838" w:type="dxa"/>
          </w:tcPr>
          <w:p w:rsidR="008E21B6" w:rsidRDefault="00BE05EA" w:rsidP="00C11422">
            <w:r>
              <w:t>Identification</w:t>
            </w:r>
          </w:p>
        </w:tc>
        <w:tc>
          <w:tcPr>
            <w:tcW w:w="3796" w:type="dxa"/>
          </w:tcPr>
          <w:p w:rsidR="008E21B6" w:rsidRDefault="00BE05EA" w:rsidP="00C11422">
            <w:r>
              <w:t>STQC certified FPS</w:t>
            </w:r>
          </w:p>
        </w:tc>
      </w:tr>
      <w:tr w:rsidR="008E21B6" w:rsidTr="009A2352">
        <w:tc>
          <w:tcPr>
            <w:tcW w:w="1236" w:type="dxa"/>
            <w:vMerge/>
          </w:tcPr>
          <w:p w:rsidR="008E21B6" w:rsidRDefault="008E21B6" w:rsidP="00C11422"/>
        </w:tc>
        <w:tc>
          <w:tcPr>
            <w:tcW w:w="2016" w:type="dxa"/>
            <w:vMerge/>
          </w:tcPr>
          <w:p w:rsidR="008E21B6" w:rsidRDefault="008E21B6" w:rsidP="00C11422"/>
        </w:tc>
        <w:tc>
          <w:tcPr>
            <w:tcW w:w="1838" w:type="dxa"/>
          </w:tcPr>
          <w:p w:rsidR="008E21B6" w:rsidRDefault="00BE05EA" w:rsidP="00C11422">
            <w:r>
              <w:t>Other</w:t>
            </w:r>
          </w:p>
        </w:tc>
        <w:tc>
          <w:tcPr>
            <w:tcW w:w="3796" w:type="dxa"/>
          </w:tcPr>
          <w:p w:rsidR="008E21B6" w:rsidRDefault="00BE05EA" w:rsidP="00C11422">
            <w:r>
              <w:t>Contact/Contac</w:t>
            </w:r>
            <w:r w:rsidR="009A2352">
              <w:t>t</w:t>
            </w:r>
            <w:r>
              <w:t>less card reader</w:t>
            </w:r>
          </w:p>
        </w:tc>
      </w:tr>
      <w:tr w:rsidR="006C45CC" w:rsidTr="009A2352">
        <w:tc>
          <w:tcPr>
            <w:tcW w:w="123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lastRenderedPageBreak/>
              <w:drawing>
                <wp:inline distT="0" distB="0" distL="0" distR="0">
                  <wp:extent cx="466725" cy="466725"/>
                  <wp:effectExtent l="0" t="0" r="9525" b="9525"/>
                  <wp:docPr id="8" name="Picture 8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Dimensions</w:t>
            </w:r>
          </w:p>
        </w:tc>
        <w:tc>
          <w:tcPr>
            <w:tcW w:w="1838" w:type="dxa"/>
          </w:tcPr>
          <w:p w:rsidR="009915CA" w:rsidRDefault="009915CA" w:rsidP="00C11422">
            <w:r>
              <w:t>H x W x D in mm</w:t>
            </w:r>
          </w:p>
        </w:tc>
        <w:tc>
          <w:tcPr>
            <w:tcW w:w="3796" w:type="dxa"/>
          </w:tcPr>
          <w:p w:rsidR="009915CA" w:rsidRDefault="008E4A2E" w:rsidP="00C11422">
            <w:r>
              <w:t>115 x 85 x 40</w:t>
            </w:r>
          </w:p>
        </w:tc>
      </w:tr>
      <w:tr w:rsidR="006C45CC" w:rsidTr="009A2352">
        <w:tc>
          <w:tcPr>
            <w:tcW w:w="123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9" name="Picture 9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Operating Conditions</w:t>
            </w:r>
          </w:p>
        </w:tc>
        <w:tc>
          <w:tcPr>
            <w:tcW w:w="1838" w:type="dxa"/>
          </w:tcPr>
          <w:p w:rsidR="009915CA" w:rsidRDefault="009915CA" w:rsidP="00C11422">
            <w:r>
              <w:t>Operating Temperature</w:t>
            </w:r>
          </w:p>
        </w:tc>
        <w:tc>
          <w:tcPr>
            <w:tcW w:w="3796" w:type="dxa"/>
          </w:tcPr>
          <w:p w:rsidR="009915CA" w:rsidRDefault="009915CA" w:rsidP="00C11422">
            <w:r>
              <w:t>0°C - 50°C</w:t>
            </w:r>
          </w:p>
        </w:tc>
      </w:tr>
      <w:tr w:rsidR="006C45CC" w:rsidTr="009A2352">
        <w:tc>
          <w:tcPr>
            <w:tcW w:w="123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Relative Humidity</w:t>
            </w:r>
          </w:p>
        </w:tc>
        <w:tc>
          <w:tcPr>
            <w:tcW w:w="3796" w:type="dxa"/>
          </w:tcPr>
          <w:p w:rsidR="009915CA" w:rsidRDefault="009915CA" w:rsidP="00C11422">
            <w:r>
              <w:t>5-95% (Non-condensing)</w:t>
            </w:r>
          </w:p>
        </w:tc>
      </w:tr>
    </w:tbl>
    <w:p w:rsidR="00C11422" w:rsidRDefault="00C11422" w:rsidP="00C11422"/>
    <w:sectPr w:rsidR="00C1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5398E"/>
    <w:multiLevelType w:val="multilevel"/>
    <w:tmpl w:val="855E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47339E"/>
    <w:rsid w:val="0062598F"/>
    <w:rsid w:val="006C45CC"/>
    <w:rsid w:val="00706A2D"/>
    <w:rsid w:val="008E21B6"/>
    <w:rsid w:val="008E4A2E"/>
    <w:rsid w:val="008E7FEE"/>
    <w:rsid w:val="009915CA"/>
    <w:rsid w:val="00997AA7"/>
    <w:rsid w:val="009A2352"/>
    <w:rsid w:val="00A577CF"/>
    <w:rsid w:val="00A65344"/>
    <w:rsid w:val="00AD7536"/>
    <w:rsid w:val="00BE05EA"/>
    <w:rsid w:val="00C11422"/>
    <w:rsid w:val="00C4083D"/>
    <w:rsid w:val="00C63067"/>
    <w:rsid w:val="00D637EC"/>
    <w:rsid w:val="00ED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49FB2-B341-4978-A286-8039EA667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12</cp:revision>
  <dcterms:created xsi:type="dcterms:W3CDTF">2018-10-26T09:19:00Z</dcterms:created>
  <dcterms:modified xsi:type="dcterms:W3CDTF">2018-11-05T08:02:00Z</dcterms:modified>
</cp:coreProperties>
</file>