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27" w:rsidRDefault="00723F27" w:rsidP="00723F27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  <w:r w:rsidRPr="00723F27"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  <w:t>Overview</w:t>
      </w:r>
    </w:p>
    <w:p w:rsidR="00723F27" w:rsidRPr="00723F27" w:rsidRDefault="00723F27" w:rsidP="00723F27">
      <w:pPr>
        <w:spacing w:after="0" w:line="240" w:lineRule="auto"/>
        <w:jc w:val="center"/>
        <w:rPr>
          <w:rFonts w:eastAsia="Times New Roman" w:cs="Arial"/>
          <w:b/>
          <w:color w:val="333333"/>
          <w:sz w:val="28"/>
          <w:szCs w:val="28"/>
          <w:shd w:val="clear" w:color="auto" w:fill="FFFFFF"/>
          <w:lang w:eastAsia="en-SG"/>
        </w:rPr>
      </w:pPr>
    </w:p>
    <w:p w:rsidR="00FC20AD" w:rsidRPr="00FC20AD" w:rsidRDefault="00FC20AD" w:rsidP="00FC20AD">
      <w:pPr>
        <w:spacing w:after="0" w:line="240" w:lineRule="auto"/>
        <w:rPr>
          <w:rFonts w:eastAsia="Times New Roman" w:cs="Times New Roman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To improve efficiency of loan collections for Banks, Microfinance companies, Insurance companies, NBFCs and Chit Fund companies, compact and rugged Hand Held 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Computers with integrated printer</w:t>
      </w:r>
      <w:r w:rsidRPr="00FC20AD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 are used for cash/cheque collection service. The system eliminates the need of paper-based processes for loan collections and updates data to central server in real-time via GSM/GPRS. </w:t>
      </w:r>
      <w:r w:rsidRPr="00FC20AD">
        <w:rPr>
          <w:rFonts w:eastAsia="Times New Roman" w:cs="Arial"/>
          <w:color w:val="333333"/>
          <w:sz w:val="24"/>
          <w:szCs w:val="24"/>
          <w:lang w:eastAsia="en-SG"/>
        </w:rPr>
        <w:br/>
      </w:r>
      <w:r w:rsidRPr="00FC20AD">
        <w:rPr>
          <w:rFonts w:eastAsia="Times New Roman" w:cs="Arial"/>
          <w:color w:val="333333"/>
          <w:sz w:val="24"/>
          <w:szCs w:val="24"/>
          <w:lang w:eastAsia="en-SG"/>
        </w:rPr>
        <w:br/>
      </w:r>
      <w:r w:rsidRPr="00FC20AD"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>For more details on</w:t>
      </w:r>
      <w:r>
        <w:rPr>
          <w:rFonts w:eastAsia="Times New Roman" w:cs="Arial"/>
          <w:color w:val="333333"/>
          <w:sz w:val="24"/>
          <w:szCs w:val="24"/>
          <w:shd w:val="clear" w:color="auto" w:fill="FFFFFF"/>
          <w:lang w:eastAsia="en-SG"/>
        </w:rPr>
        <w:t xml:space="preserve"> the hand held computer, please click here.</w:t>
      </w: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 xml:space="preserve"> </w:t>
      </w:r>
      <w:r w:rsidRPr="00FC20AD">
        <w:rPr>
          <w:rFonts w:eastAsia="Times New Roman" w:cs="Arial"/>
          <w:color w:val="333333"/>
          <w:sz w:val="24"/>
          <w:szCs w:val="24"/>
          <w:lang w:eastAsia="en-SG"/>
        </w:rPr>
        <w:br/>
      </w:r>
    </w:p>
    <w:p w:rsidR="00FC20AD" w:rsidRPr="00FC20AD" w:rsidRDefault="00FC20AD" w:rsidP="00FC20A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8"/>
          <w:szCs w:val="28"/>
          <w:lang w:eastAsia="en-SG"/>
        </w:rPr>
      </w:pPr>
      <w:r w:rsidRPr="00FC20AD">
        <w:rPr>
          <w:rFonts w:eastAsia="Times New Roman" w:cs="Arial"/>
          <w:b/>
          <w:bCs/>
          <w:color w:val="333333"/>
          <w:sz w:val="28"/>
          <w:szCs w:val="28"/>
          <w:lang w:eastAsia="en-SG"/>
        </w:rPr>
        <w:t>Key Features</w:t>
      </w:r>
    </w:p>
    <w:p w:rsidR="00FC20AD" w:rsidRPr="00FC20AD" w:rsidRDefault="00FC20AD" w:rsidP="00FC2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Use of c</w:t>
      </w: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 xml:space="preserve">ompact, light-weight and rugged Hand Held </w:t>
      </w:r>
      <w:r>
        <w:rPr>
          <w:rFonts w:eastAsia="Times New Roman" w:cs="Arial"/>
          <w:color w:val="333333"/>
          <w:sz w:val="24"/>
          <w:szCs w:val="24"/>
          <w:lang w:eastAsia="en-SG"/>
        </w:rPr>
        <w:t>Computers</w:t>
      </w:r>
    </w:p>
    <w:p w:rsidR="00FC20AD" w:rsidRPr="00FC20AD" w:rsidRDefault="00FC20AD" w:rsidP="00FC2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 xml:space="preserve">Optional peripherals include 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finger print sensor, </w:t>
      </w: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iris scanner</w:t>
      </w:r>
      <w:r>
        <w:rPr>
          <w:rFonts w:eastAsia="Times New Roman" w:cs="Arial"/>
          <w:color w:val="333333"/>
          <w:sz w:val="24"/>
          <w:szCs w:val="24"/>
          <w:lang w:eastAsia="en-SG"/>
        </w:rPr>
        <w:t>, card reader &amp; GPS module</w:t>
      </w:r>
    </w:p>
    <w:p w:rsidR="00FC20AD" w:rsidRPr="00FC20AD" w:rsidRDefault="00FC20AD" w:rsidP="00FC2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On the spot generation of receipts upon payment by customer</w:t>
      </w:r>
    </w:p>
    <w:p w:rsidR="00FC20AD" w:rsidRPr="00FC20AD" w:rsidRDefault="00FC20AD" w:rsidP="00FC2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Captures on-site data and updates to server in real-time via GSM/GPRS</w:t>
      </w:r>
    </w:p>
    <w:p w:rsidR="00FC20AD" w:rsidRPr="00FC20AD" w:rsidRDefault="00FC20AD" w:rsidP="00FC20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 xml:space="preserve">Can be customized based on 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client specific </w:t>
      </w:r>
      <w:bookmarkStart w:id="0" w:name="_GoBack"/>
      <w:bookmarkEnd w:id="0"/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requirements</w:t>
      </w:r>
    </w:p>
    <w:p w:rsidR="00FC20AD" w:rsidRPr="00FC20AD" w:rsidRDefault="00FC20AD" w:rsidP="00FC20A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eastAsia="Times New Roman" w:cs="Arial"/>
          <w:b/>
          <w:bCs/>
          <w:color w:val="333333"/>
          <w:sz w:val="28"/>
          <w:szCs w:val="28"/>
          <w:lang w:eastAsia="en-SG"/>
        </w:rPr>
      </w:pPr>
      <w:r w:rsidRPr="00FC20AD">
        <w:rPr>
          <w:rFonts w:eastAsia="Times New Roman" w:cs="Arial"/>
          <w:b/>
          <w:bCs/>
          <w:color w:val="333333"/>
          <w:sz w:val="28"/>
          <w:szCs w:val="28"/>
          <w:lang w:eastAsia="en-SG"/>
        </w:rPr>
        <w:t>Key Benefits</w:t>
      </w:r>
    </w:p>
    <w:p w:rsidR="00FC20AD" w:rsidRPr="00FC20AD" w:rsidRDefault="00FC20AD" w:rsidP="00FC2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Eliminates manual data entry of transactions which are prone to errors</w:t>
      </w:r>
    </w:p>
    <w:p w:rsidR="00FC20AD" w:rsidRPr="00FC20AD" w:rsidRDefault="00FC20AD" w:rsidP="00FC2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Ensures transparency in all operations and no frauds</w:t>
      </w:r>
    </w:p>
    <w:p w:rsidR="00FC20AD" w:rsidRPr="00FC20AD" w:rsidRDefault="00FC20AD" w:rsidP="00FC2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Improves productivity and efficiency of cash collection operations</w:t>
      </w:r>
    </w:p>
    <w:p w:rsidR="00FC20AD" w:rsidRPr="00FC20AD" w:rsidRDefault="00FC20AD" w:rsidP="00FC2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Enhances customer trust by establishing a standard system</w:t>
      </w:r>
    </w:p>
    <w:p w:rsidR="00FC20AD" w:rsidRPr="00FC20AD" w:rsidRDefault="00FC20AD" w:rsidP="00FC2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FC20AD">
        <w:rPr>
          <w:rFonts w:eastAsia="Times New Roman" w:cs="Arial"/>
          <w:color w:val="333333"/>
          <w:sz w:val="24"/>
          <w:szCs w:val="24"/>
          <w:lang w:eastAsia="en-SG"/>
        </w:rPr>
        <w:t>Reconciliation happens on a real time basis for banks/entities</w:t>
      </w:r>
    </w:p>
    <w:p w:rsidR="009850F0" w:rsidRDefault="00FC20AD"/>
    <w:sectPr w:rsidR="0098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0157F"/>
    <w:multiLevelType w:val="multilevel"/>
    <w:tmpl w:val="A48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2595"/>
    <w:multiLevelType w:val="multilevel"/>
    <w:tmpl w:val="1678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82D11"/>
    <w:multiLevelType w:val="multilevel"/>
    <w:tmpl w:val="2CB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66AC2"/>
    <w:multiLevelType w:val="multilevel"/>
    <w:tmpl w:val="DBC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3B"/>
    <w:rsid w:val="00723F27"/>
    <w:rsid w:val="008E7FEE"/>
    <w:rsid w:val="00A577CF"/>
    <w:rsid w:val="00C6673B"/>
    <w:rsid w:val="00F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9020E-7853-474B-903C-6FF8DEED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2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20AD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FC2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4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3</cp:revision>
  <dcterms:created xsi:type="dcterms:W3CDTF">2018-10-31T05:51:00Z</dcterms:created>
  <dcterms:modified xsi:type="dcterms:W3CDTF">2018-10-31T06:00:00Z</dcterms:modified>
</cp:coreProperties>
</file>