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E4" w:rsidRDefault="00B452E4" w:rsidP="00B452E4">
      <w:pPr>
        <w:spacing w:after="0" w:line="240" w:lineRule="auto"/>
        <w:jc w:val="center"/>
        <w:rPr>
          <w:rFonts w:eastAsia="Times New Roman" w:cs="Arial"/>
          <w:b/>
          <w:color w:val="333333"/>
          <w:sz w:val="28"/>
          <w:szCs w:val="28"/>
          <w:shd w:val="clear" w:color="auto" w:fill="FFFFFF"/>
          <w:lang w:eastAsia="en-SG"/>
        </w:rPr>
      </w:pPr>
      <w:r w:rsidRPr="00B452E4">
        <w:rPr>
          <w:rFonts w:eastAsia="Times New Roman" w:cs="Arial"/>
          <w:b/>
          <w:color w:val="333333"/>
          <w:sz w:val="28"/>
          <w:szCs w:val="28"/>
          <w:shd w:val="clear" w:color="auto" w:fill="FFFFFF"/>
          <w:lang w:eastAsia="en-SG"/>
        </w:rPr>
        <w:t>Overview</w:t>
      </w:r>
    </w:p>
    <w:p w:rsidR="00B452E4" w:rsidRPr="00B452E4" w:rsidRDefault="00B452E4" w:rsidP="00B452E4">
      <w:pPr>
        <w:spacing w:after="0" w:line="240" w:lineRule="auto"/>
        <w:rPr>
          <w:rFonts w:eastAsia="Times New Roman" w:cs="Arial"/>
          <w:b/>
          <w:color w:val="333333"/>
          <w:sz w:val="28"/>
          <w:szCs w:val="28"/>
          <w:shd w:val="clear" w:color="auto" w:fill="FFFFFF"/>
          <w:lang w:eastAsia="en-SG"/>
        </w:rPr>
      </w:pPr>
    </w:p>
    <w:p w:rsidR="00B452E4" w:rsidRPr="00B452E4" w:rsidRDefault="00B452E4" w:rsidP="00B452E4">
      <w:pPr>
        <w:spacing w:after="0" w:line="240" w:lineRule="auto"/>
        <w:rPr>
          <w:rFonts w:eastAsia="Times New Roman" w:cs="Times New Roman"/>
          <w:sz w:val="24"/>
          <w:szCs w:val="24"/>
          <w:lang w:eastAsia="en-SG"/>
        </w:rPr>
      </w:pPr>
      <w:r w:rsidRPr="00B452E4">
        <w:rPr>
          <w:rFonts w:eastAsia="Times New Roman" w:cs="Arial"/>
          <w:color w:val="333333"/>
          <w:sz w:val="20"/>
          <w:szCs w:val="20"/>
          <w:shd w:val="clear" w:color="auto" w:fill="FFFFFF"/>
          <w:lang w:eastAsia="en-SG"/>
        </w:rPr>
        <w:t>An accepted viable solution worldwide as utilities are looking at ways to improve customer service, improve cash flow and minimize the risks. It introduces the pay-before-you-use concept, where every customer purchases credit and uses electricity until the credit expires. A new kind of meter will be installed with an in-built disconnecting/ reconnecting feature and various payment gateways can be used to top up credit in the meter. </w:t>
      </w:r>
      <w:bookmarkStart w:id="0" w:name="_GoBack"/>
      <w:bookmarkEnd w:id="0"/>
    </w:p>
    <w:p w:rsidR="00B452E4" w:rsidRPr="00B452E4" w:rsidRDefault="00B452E4" w:rsidP="00B452E4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eastAsia="Times New Roman" w:cs="Arial"/>
          <w:b/>
          <w:bCs/>
          <w:color w:val="333333"/>
          <w:sz w:val="28"/>
          <w:szCs w:val="28"/>
          <w:lang w:eastAsia="en-SG"/>
        </w:rPr>
      </w:pPr>
      <w:r w:rsidRPr="00B452E4">
        <w:rPr>
          <w:rFonts w:eastAsia="Times New Roman" w:cs="Arial"/>
          <w:b/>
          <w:bCs/>
          <w:color w:val="333333"/>
          <w:sz w:val="28"/>
          <w:szCs w:val="28"/>
          <w:lang w:eastAsia="en-SG"/>
        </w:rPr>
        <w:t>Key Features</w:t>
      </w:r>
    </w:p>
    <w:p w:rsidR="00B452E4" w:rsidRPr="00B452E4" w:rsidRDefault="00B452E4" w:rsidP="00B45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B452E4">
        <w:rPr>
          <w:rFonts w:eastAsia="Times New Roman" w:cs="Arial"/>
          <w:color w:val="333333"/>
          <w:sz w:val="20"/>
          <w:szCs w:val="20"/>
          <w:lang w:eastAsia="en-SG"/>
        </w:rPr>
        <w:t>Enables monitoring of electrical consumption on a daily basis digitally.</w:t>
      </w:r>
    </w:p>
    <w:p w:rsidR="00B452E4" w:rsidRPr="00B452E4" w:rsidRDefault="00B452E4" w:rsidP="00B45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B452E4">
        <w:rPr>
          <w:rFonts w:eastAsia="Times New Roman" w:cs="Arial"/>
          <w:color w:val="333333"/>
          <w:sz w:val="20"/>
          <w:szCs w:val="20"/>
          <w:lang w:eastAsia="en-SG"/>
        </w:rPr>
        <w:t>Eliminates periodic meter reading.</w:t>
      </w:r>
    </w:p>
    <w:p w:rsidR="00B452E4" w:rsidRPr="00B452E4" w:rsidRDefault="00B452E4" w:rsidP="00B45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B452E4">
        <w:rPr>
          <w:rFonts w:eastAsia="Times New Roman" w:cs="Arial"/>
          <w:color w:val="333333"/>
          <w:sz w:val="20"/>
          <w:szCs w:val="20"/>
          <w:lang w:eastAsia="en-SG"/>
        </w:rPr>
        <w:t>Generates an alarm and automatically disconnects once the credit expires.</w:t>
      </w:r>
    </w:p>
    <w:p w:rsidR="00B452E4" w:rsidRPr="00B452E4" w:rsidRDefault="00B452E4" w:rsidP="00B45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B452E4">
        <w:rPr>
          <w:rFonts w:eastAsia="Times New Roman" w:cs="Arial"/>
          <w:color w:val="333333"/>
          <w:sz w:val="20"/>
          <w:szCs w:val="20"/>
          <w:lang w:eastAsia="en-SG"/>
        </w:rPr>
        <w:t>Eliminates the need to disconnect power manually in case of pending bills</w:t>
      </w:r>
    </w:p>
    <w:p w:rsidR="00B452E4" w:rsidRPr="00B452E4" w:rsidRDefault="00B452E4" w:rsidP="00B45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B452E4">
        <w:rPr>
          <w:rFonts w:eastAsia="Times New Roman" w:cs="Arial"/>
          <w:color w:val="333333"/>
          <w:sz w:val="20"/>
          <w:szCs w:val="20"/>
          <w:lang w:eastAsia="en-SG"/>
        </w:rPr>
        <w:t>Easy fraud detection with a tamper switch present on the meter</w:t>
      </w:r>
    </w:p>
    <w:p w:rsidR="00B452E4" w:rsidRPr="00B452E4" w:rsidRDefault="00B452E4" w:rsidP="00B45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B452E4">
        <w:rPr>
          <w:rFonts w:eastAsia="Times New Roman" w:cs="Arial"/>
          <w:color w:val="333333"/>
          <w:sz w:val="20"/>
          <w:szCs w:val="20"/>
          <w:lang w:eastAsia="en-SG"/>
        </w:rPr>
        <w:t>Improves cash flow to distribution companies</w:t>
      </w:r>
    </w:p>
    <w:p w:rsidR="00B452E4" w:rsidRPr="00B452E4" w:rsidRDefault="00B452E4" w:rsidP="00B45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B452E4">
        <w:rPr>
          <w:rFonts w:eastAsia="Times New Roman" w:cs="Arial"/>
          <w:color w:val="333333"/>
          <w:sz w:val="20"/>
          <w:szCs w:val="20"/>
          <w:lang w:eastAsia="en-SG"/>
        </w:rPr>
        <w:t>Leads to improved energy management</w:t>
      </w:r>
    </w:p>
    <w:p w:rsidR="009850F0" w:rsidRDefault="00B452E4"/>
    <w:sectPr w:rsidR="00985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B09BF"/>
    <w:multiLevelType w:val="multilevel"/>
    <w:tmpl w:val="3B4E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E7"/>
    <w:rsid w:val="005039E7"/>
    <w:rsid w:val="008E7FEE"/>
    <w:rsid w:val="00A577CF"/>
    <w:rsid w:val="00B4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C3F3A-3120-4D4D-952F-A8472FDB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2</cp:revision>
  <dcterms:created xsi:type="dcterms:W3CDTF">2018-10-31T06:34:00Z</dcterms:created>
  <dcterms:modified xsi:type="dcterms:W3CDTF">2018-10-31T06:35:00Z</dcterms:modified>
</cp:coreProperties>
</file>