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A546" w14:textId="77777777" w:rsidR="003D7AB0" w:rsidRDefault="003D7AB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PRACTICAL_4</w:t>
      </w:r>
    </w:p>
    <w:p w14:paraId="4C435707" w14:textId="77777777" w:rsidR="00A80314" w:rsidRDefault="00751D15">
      <w:pPr>
        <w:rPr>
          <w:rFonts w:ascii="Bookman Old Style" w:hAnsi="Bookman Old Style"/>
          <w:sz w:val="28"/>
          <w:szCs w:val="28"/>
        </w:rPr>
      </w:pPr>
      <w:r w:rsidRPr="00751D15">
        <w:rPr>
          <w:rFonts w:ascii="Bookman Old Style" w:hAnsi="Bookman Old Style"/>
          <w:sz w:val="28"/>
          <w:szCs w:val="28"/>
        </w:rPr>
        <w:t>MySQL Books Table</w:t>
      </w:r>
    </w:p>
    <w:p w14:paraId="4E6E9743" w14:textId="77777777" w:rsidR="00751D15" w:rsidRDefault="00751D15">
      <w:pPr>
        <w:rPr>
          <w:rFonts w:ascii="Bookman Old Style" w:hAnsi="Bookman Old Style"/>
          <w:sz w:val="28"/>
          <w:szCs w:val="28"/>
        </w:rPr>
      </w:pPr>
      <w:r w:rsidRPr="00751D15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078FEE05" wp14:editId="1A9902B4">
            <wp:extent cx="5731510" cy="1918970"/>
            <wp:effectExtent l="0" t="0" r="2540" b="5080"/>
            <wp:docPr id="185710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B884" w14:textId="77777777" w:rsidR="00751D15" w:rsidRDefault="00751D15">
      <w:pPr>
        <w:rPr>
          <w:rFonts w:ascii="Bookman Old Style" w:hAnsi="Bookman Old Style"/>
          <w:sz w:val="28"/>
          <w:szCs w:val="28"/>
        </w:rPr>
      </w:pPr>
      <w:r w:rsidRPr="00751D15">
        <w:rPr>
          <w:rFonts w:ascii="Bookman Old Style" w:hAnsi="Bookman Old Style"/>
          <w:sz w:val="28"/>
          <w:szCs w:val="28"/>
        </w:rPr>
        <w:t>Add &amp; verify embeddings</w:t>
      </w:r>
      <w:r w:rsidRPr="00751D15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2CA45762" wp14:editId="3AD8F6A2">
            <wp:extent cx="5731510" cy="1940560"/>
            <wp:effectExtent l="0" t="0" r="2540" b="2540"/>
            <wp:docPr id="212235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1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44E5" w14:textId="77777777" w:rsidR="00751D15" w:rsidRDefault="00751D15">
      <w:pPr>
        <w:rPr>
          <w:rFonts w:ascii="Bookman Old Style" w:hAnsi="Bookman Old Style"/>
          <w:sz w:val="28"/>
          <w:szCs w:val="28"/>
        </w:rPr>
      </w:pPr>
      <w:r w:rsidRPr="00751D15">
        <w:rPr>
          <w:rFonts w:ascii="Bookman Old Style" w:hAnsi="Bookman Old Style"/>
          <w:sz w:val="28"/>
          <w:szCs w:val="28"/>
        </w:rPr>
        <w:t>L2 Distance Top 3</w:t>
      </w:r>
    </w:p>
    <w:p w14:paraId="323BCDB9" w14:textId="77777777" w:rsidR="00751D15" w:rsidRDefault="00751D15">
      <w:pPr>
        <w:rPr>
          <w:rFonts w:ascii="Bookman Old Style" w:hAnsi="Bookman Old Style"/>
          <w:sz w:val="28"/>
          <w:szCs w:val="28"/>
        </w:rPr>
      </w:pPr>
      <w:r w:rsidRPr="00751D15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1744AC75" wp14:editId="4798D7D3">
            <wp:extent cx="5151120" cy="1122563"/>
            <wp:effectExtent l="0" t="0" r="0" b="1905"/>
            <wp:docPr id="18813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64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417" cy="11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574" w14:textId="77777777" w:rsidR="00141310" w:rsidRDefault="00141310">
      <w:pPr>
        <w:rPr>
          <w:rFonts w:ascii="Bookman Old Style" w:hAnsi="Bookman Old Style"/>
          <w:sz w:val="28"/>
          <w:szCs w:val="28"/>
        </w:rPr>
      </w:pPr>
      <w:r w:rsidRPr="00141310">
        <w:rPr>
          <w:rFonts w:ascii="Bookman Old Style" w:hAnsi="Bookman Old Style"/>
          <w:sz w:val="28"/>
          <w:szCs w:val="28"/>
        </w:rPr>
        <w:t>Cosine Similarity</w:t>
      </w:r>
    </w:p>
    <w:p w14:paraId="07EE056A" w14:textId="77777777" w:rsidR="00141310" w:rsidRDefault="00141310">
      <w:pPr>
        <w:rPr>
          <w:rFonts w:ascii="Bookman Old Style" w:hAnsi="Bookman Old Style"/>
          <w:sz w:val="28"/>
          <w:szCs w:val="28"/>
        </w:rPr>
      </w:pPr>
      <w:r>
        <w:rPr>
          <w:noProof/>
        </w:rPr>
        <w:drawing>
          <wp:inline distT="0" distB="0" distL="0" distR="0" wp14:anchorId="6825F2A7" wp14:editId="1E10F3F1">
            <wp:extent cx="3863340" cy="1142035"/>
            <wp:effectExtent l="0" t="0" r="3810" b="1270"/>
            <wp:docPr id="104432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181" cy="114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77EB" w14:textId="77777777" w:rsidR="00141310" w:rsidRDefault="00141310">
      <w:pPr>
        <w:rPr>
          <w:rFonts w:ascii="Bookman Old Style" w:hAnsi="Bookman Old Style"/>
          <w:sz w:val="28"/>
          <w:szCs w:val="28"/>
        </w:rPr>
      </w:pPr>
      <w:r w:rsidRPr="00141310">
        <w:rPr>
          <w:rFonts w:ascii="Bookman Old Style" w:hAnsi="Bookman Old Style"/>
          <w:sz w:val="28"/>
          <w:szCs w:val="28"/>
        </w:rPr>
        <w:t>Node.js API</w:t>
      </w:r>
    </w:p>
    <w:p w14:paraId="63CF45FD" w14:textId="77777777" w:rsidR="00141310" w:rsidRDefault="00B046DE">
      <w:pPr>
        <w:rPr>
          <w:rFonts w:ascii="Bookman Old Style" w:hAnsi="Bookman Old Style"/>
          <w:sz w:val="28"/>
          <w:szCs w:val="28"/>
        </w:rPr>
      </w:pPr>
      <w:r w:rsidRPr="00B046DE">
        <w:rPr>
          <w:rFonts w:ascii="Bookman Old Style" w:hAnsi="Bookman Old Style"/>
          <w:noProof/>
          <w:sz w:val="28"/>
          <w:szCs w:val="28"/>
        </w:rPr>
        <w:lastRenderedPageBreak/>
        <w:drawing>
          <wp:inline distT="0" distB="0" distL="0" distR="0" wp14:anchorId="0B08BC66" wp14:editId="5BEC930A">
            <wp:extent cx="5731510" cy="1891665"/>
            <wp:effectExtent l="0" t="0" r="2540" b="0"/>
            <wp:docPr id="190986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67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F006" w14:textId="77777777" w:rsidR="00B046DE" w:rsidRDefault="00B046DE">
      <w:pPr>
        <w:rPr>
          <w:rFonts w:ascii="Bookman Old Style" w:hAnsi="Bookman Old Style"/>
          <w:sz w:val="28"/>
          <w:szCs w:val="28"/>
        </w:rPr>
      </w:pPr>
      <w:r w:rsidRPr="00B046DE">
        <w:rPr>
          <w:rFonts w:ascii="Bookman Old Style" w:hAnsi="Bookman Old Style"/>
          <w:sz w:val="28"/>
          <w:szCs w:val="28"/>
        </w:rPr>
        <w:t>API running in browser</w:t>
      </w:r>
    </w:p>
    <w:p w14:paraId="6850EC58" w14:textId="77777777" w:rsidR="00B046DE" w:rsidRDefault="00B046DE">
      <w:pPr>
        <w:rPr>
          <w:rFonts w:ascii="Bookman Old Style" w:hAnsi="Bookman Old Style"/>
          <w:sz w:val="28"/>
          <w:szCs w:val="28"/>
        </w:rPr>
      </w:pPr>
      <w:r w:rsidRPr="00B046DE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4ACDFE0C" wp14:editId="3B933076">
            <wp:extent cx="5731510" cy="1570355"/>
            <wp:effectExtent l="0" t="0" r="2540" b="0"/>
            <wp:docPr id="102736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6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7D4" w14:textId="77777777" w:rsidR="00B046DE" w:rsidRDefault="00B046DE">
      <w:pPr>
        <w:rPr>
          <w:rFonts w:ascii="Bookman Old Style" w:hAnsi="Bookman Old Style"/>
          <w:sz w:val="28"/>
          <w:szCs w:val="28"/>
        </w:rPr>
      </w:pPr>
      <w:r w:rsidRPr="00B046DE">
        <w:rPr>
          <w:rFonts w:ascii="Bookman Old Style" w:hAnsi="Bookman Old Style"/>
          <w:sz w:val="28"/>
          <w:szCs w:val="28"/>
        </w:rPr>
        <w:t>Swagger API documentation</w:t>
      </w:r>
    </w:p>
    <w:p w14:paraId="0FD56D29" w14:textId="77777777" w:rsidR="00B046DE" w:rsidRDefault="00850062">
      <w:pPr>
        <w:rPr>
          <w:rFonts w:ascii="Bookman Old Style" w:hAnsi="Bookman Old Style"/>
          <w:sz w:val="28"/>
          <w:szCs w:val="28"/>
        </w:rPr>
      </w:pPr>
      <w:r w:rsidRPr="00850062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0A3515D5" wp14:editId="2FEE7218">
            <wp:extent cx="5731510" cy="2237740"/>
            <wp:effectExtent l="0" t="0" r="2540" b="0"/>
            <wp:docPr id="62773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30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79C4" w14:textId="77777777" w:rsidR="00664548" w:rsidRDefault="00664548">
      <w:pPr>
        <w:rPr>
          <w:rFonts w:ascii="Bookman Old Style" w:hAnsi="Bookman Old Style"/>
          <w:sz w:val="28"/>
          <w:szCs w:val="28"/>
        </w:rPr>
      </w:pPr>
      <w:r w:rsidRPr="00664548">
        <w:rPr>
          <w:rFonts w:ascii="Bookman Old Style" w:hAnsi="Bookman Old Style"/>
          <w:sz w:val="28"/>
          <w:szCs w:val="28"/>
        </w:rPr>
        <w:t>Semantic Search in Swagger</w:t>
      </w:r>
    </w:p>
    <w:p w14:paraId="11510CB4" w14:textId="77777777" w:rsidR="00A14CC1" w:rsidRDefault="00A14CC1">
      <w:pPr>
        <w:rPr>
          <w:rFonts w:ascii="Bookman Old Style" w:hAnsi="Bookman Old Style"/>
          <w:sz w:val="28"/>
          <w:szCs w:val="28"/>
        </w:rPr>
      </w:pPr>
      <w:r w:rsidRPr="00A14CC1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4F877BC5" wp14:editId="2EE6EEB8">
            <wp:extent cx="3634740" cy="3027474"/>
            <wp:effectExtent l="0" t="0" r="3810" b="1905"/>
            <wp:docPr id="9154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9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027" cy="305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0737" w14:textId="77777777" w:rsidR="0021664B" w:rsidRDefault="0021664B">
      <w:pPr>
        <w:rPr>
          <w:rFonts w:ascii="Bookman Old Style" w:hAnsi="Bookman Old Style"/>
          <w:sz w:val="28"/>
          <w:szCs w:val="28"/>
        </w:rPr>
      </w:pPr>
      <w:r w:rsidRPr="0021664B">
        <w:rPr>
          <w:rFonts w:ascii="Bookman Old Style" w:hAnsi="Bookman Old Style"/>
          <w:sz w:val="28"/>
          <w:szCs w:val="28"/>
        </w:rPr>
        <w:t>Missing q → 400 Bad Request</w:t>
      </w:r>
    </w:p>
    <w:p w14:paraId="3E5EC12A" w14:textId="77777777" w:rsidR="0021664B" w:rsidRDefault="009F2437">
      <w:pPr>
        <w:rPr>
          <w:rFonts w:ascii="Bookman Old Style" w:hAnsi="Bookman Old Style"/>
          <w:sz w:val="28"/>
          <w:szCs w:val="28"/>
        </w:rPr>
      </w:pPr>
      <w:r w:rsidRPr="009F2437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0C629955" wp14:editId="3216D31F">
            <wp:extent cx="3634740" cy="2619944"/>
            <wp:effectExtent l="0" t="0" r="3810" b="9525"/>
            <wp:docPr id="1174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266" cy="263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4F95" w14:textId="77777777" w:rsidR="009F2437" w:rsidRDefault="009F2437">
      <w:pPr>
        <w:rPr>
          <w:rFonts w:ascii="Bookman Old Style" w:hAnsi="Bookman Old Style"/>
          <w:sz w:val="28"/>
          <w:szCs w:val="28"/>
        </w:rPr>
      </w:pPr>
    </w:p>
    <w:p w14:paraId="366AF37A" w14:textId="77777777" w:rsidR="00896034" w:rsidRPr="00B046DE" w:rsidRDefault="00896034">
      <w:pPr>
        <w:rPr>
          <w:rFonts w:ascii="Bookman Old Style" w:hAnsi="Bookman Old Style"/>
          <w:sz w:val="28"/>
          <w:szCs w:val="28"/>
        </w:rPr>
      </w:pPr>
    </w:p>
    <w:p w14:paraId="400B5BD3" w14:textId="77777777" w:rsidR="00141310" w:rsidRPr="00751D15" w:rsidRDefault="00141310">
      <w:pPr>
        <w:rPr>
          <w:rFonts w:ascii="Bookman Old Style" w:hAnsi="Bookman Old Style"/>
          <w:sz w:val="28"/>
          <w:szCs w:val="28"/>
        </w:rPr>
      </w:pPr>
    </w:p>
    <w:sectPr w:rsidR="00141310" w:rsidRPr="00751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15"/>
    <w:rsid w:val="00141310"/>
    <w:rsid w:val="0021664B"/>
    <w:rsid w:val="003D7AB0"/>
    <w:rsid w:val="00664548"/>
    <w:rsid w:val="00751D15"/>
    <w:rsid w:val="00850062"/>
    <w:rsid w:val="00896034"/>
    <w:rsid w:val="009F2437"/>
    <w:rsid w:val="00A14CC1"/>
    <w:rsid w:val="00A77CEF"/>
    <w:rsid w:val="00A80314"/>
    <w:rsid w:val="00B046DE"/>
    <w:rsid w:val="00B82425"/>
    <w:rsid w:val="00C1614A"/>
    <w:rsid w:val="00CB5D64"/>
    <w:rsid w:val="00DD0B83"/>
    <w:rsid w:val="00ED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01C1"/>
  <w15:chartTrackingRefBased/>
  <w15:docId w15:val="{F6944A7B-D2C6-4B12-9FEB-18DF8C61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Pranathi</dc:creator>
  <cp:keywords/>
  <dc:description/>
  <cp:lastModifiedBy>Veluvarthi Bhardwaj</cp:lastModifiedBy>
  <cp:revision>1</cp:revision>
  <dcterms:created xsi:type="dcterms:W3CDTF">2026-09-16T17:05:00Z</dcterms:created>
  <dcterms:modified xsi:type="dcterms:W3CDTF">2026-09-16T17:05:00Z</dcterms:modified>
</cp:coreProperties>
</file>