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0400F1"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0BA4F4C5" w14:textId="77777777" w:rsidR="00AE5D6E" w:rsidRPr="00AE5D6E" w:rsidRDefault="00AE5D6E" w:rsidP="00AE5D6E">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E-Commerce Product Entity-Resolution &amp; Matching Platform</w:t>
      </w:r>
    </w:p>
    <w:p w14:paraId="38FB2438" w14:textId="77777777" w:rsidR="00AE5D6E" w:rsidRPr="00AE5D6E" w:rsidRDefault="00AE5D6E" w:rsidP="00AE5D6E">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180E116D" w14:textId="77777777" w:rsidR="00AE5D6E" w:rsidRPr="00AE5D6E" w:rsidRDefault="00AE5D6E" w:rsidP="00AE5D6E">
      <w:pPr>
        <w:pStyle w:val="Heading3"/>
        <w:jc w:val="center"/>
        <w:rPr>
          <w:spacing w:val="-2"/>
          <w:sz w:val="28"/>
          <w:szCs w:val="28"/>
        </w:rPr>
      </w:pPr>
      <w:r>
        <w:rPr>
          <w:sz w:val="28"/>
          <w:szCs w:val="28"/>
        </w:rPr>
        <w:t xml:space="preserve">Data Structures and Algorithms -3 </w:t>
      </w:r>
      <w:r>
        <w:rPr>
          <w:spacing w:val="-2"/>
          <w:sz w:val="28"/>
          <w:szCs w:val="28"/>
        </w:rPr>
        <w:t>(25CS2103E)</w:t>
      </w:r>
    </w:p>
    <w:p w14:paraId="3B0E2B9B" w14:textId="77777777" w:rsidR="00AE5D6E" w:rsidRPr="00AE5D6E" w:rsidRDefault="00AE5D6E" w:rsidP="00AE5D6E">
      <w:pPr>
        <w:pStyle w:val="BodyText"/>
        <w:jc w:val="center"/>
        <w:rPr>
          <w:b/>
          <w:sz w:val="28"/>
          <w:szCs w:val="28"/>
        </w:rPr>
      </w:pPr>
      <w:r>
        <w:rPr>
          <w:b/>
          <w:sz w:val="28"/>
          <w:szCs w:val="28"/>
        </w:rPr>
        <w:t xml:space="preserve">in </w:t>
      </w:r>
    </w:p>
    <w:p w14:paraId="29ABB074" w14:textId="77777777" w:rsidR="00AE5D6E" w:rsidRPr="00AE5D6E" w:rsidRDefault="00AE5D6E" w:rsidP="00AE5D6E">
      <w:pPr>
        <w:pStyle w:val="BodyText"/>
        <w:jc w:val="center"/>
        <w:rPr>
          <w:b/>
          <w:sz w:val="28"/>
          <w:szCs w:val="28"/>
        </w:rPr>
      </w:pPr>
    </w:p>
    <w:p w14:paraId="3A9D0F22" w14:textId="77777777" w:rsidR="00AE5D6E" w:rsidRPr="00AE5D6E" w:rsidRDefault="00AE5D6E" w:rsidP="00AE5D6E">
      <w:pPr>
        <w:pStyle w:val="BodyText"/>
        <w:jc w:val="center"/>
        <w:rPr>
          <w:b/>
          <w:sz w:val="28"/>
          <w:szCs w:val="28"/>
        </w:rPr>
      </w:pPr>
      <w:r>
        <w:rPr>
          <w:b/>
          <w:sz w:val="28"/>
          <w:szCs w:val="28"/>
        </w:rPr>
        <w:t>A.Y. 2026-2027</w:t>
      </w:r>
    </w:p>
    <w:p w14:paraId="365A5FA6" w14:textId="77777777" w:rsidR="00AE5D6E" w:rsidRPr="00AE5D6E" w:rsidRDefault="00AE5D6E" w:rsidP="00AE5D6E">
      <w:pPr>
        <w:pStyle w:val="BodyText"/>
        <w:rPr>
          <w:b/>
          <w:sz w:val="28"/>
          <w:szCs w:val="28"/>
        </w:rPr>
      </w:pPr>
    </w:p>
    <w:p w14:paraId="4414240B" w14:textId="77777777" w:rsidR="00AE5D6E" w:rsidRPr="00AE5D6E" w:rsidRDefault="00AE5D6E" w:rsidP="00AE5D6E">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53B79170" w14:textId="77777777" w:rsidR="00AE5D6E" w:rsidRPr="00AE5D6E" w:rsidRDefault="00AE5D6E" w:rsidP="00AE5D6E">
      <w:pPr>
        <w:pStyle w:val="BodyText"/>
        <w:ind w:right="26"/>
        <w:jc w:val="center"/>
        <w:rPr>
          <w:bCs/>
          <w:sz w:val="28"/>
          <w:szCs w:val="28"/>
          <w:lang w:val="en-IN"/>
        </w:rPr>
      </w:pPr>
      <w:r>
        <w:rPr>
          <w:bCs/>
          <w:sz w:val="28"/>
          <w:szCs w:val="28"/>
          <w:lang w:val="en-IN"/>
        </w:rPr>
        <w:t xml:space="preserve">V.Bhardwaj – 2520090182</w:t>
      </w:r>
    </w:p>
    <w:p w14:paraId="44534E8D" w14:textId="77777777" w:rsidR="00AE5D6E" w:rsidRPr="00AE5D6E" w:rsidRDefault="00AE5D6E" w:rsidP="00AE5D6E">
      <w:pPr>
        <w:pStyle w:val="BodyText"/>
        <w:ind w:right="26"/>
        <w:jc w:val="center"/>
        <w:rPr>
          <w:bCs/>
          <w:sz w:val="28"/>
          <w:szCs w:val="28"/>
          <w:lang w:val="en-IN"/>
        </w:rPr>
      </w:pPr>
      <w:r>
        <w:rPr>
          <w:bCs/>
          <w:sz w:val="28"/>
          <w:szCs w:val="28"/>
          <w:lang w:val="en-IN"/>
        </w:rPr>
        <w:t xml:space="preserve">P.Uday – 2520090089</w:t>
      </w:r>
    </w:p>
    <w:p w14:paraId="4AF96165" w14:textId="77777777" w:rsidR="00AE5D6E" w:rsidRPr="00AE5D6E" w:rsidRDefault="00AE5D6E" w:rsidP="00AE5D6E">
      <w:pPr>
        <w:pStyle w:val="BodyText"/>
        <w:ind w:right="26"/>
        <w:jc w:val="center"/>
        <w:rPr>
          <w:sz w:val="28"/>
          <w:szCs w:val="28"/>
        </w:rPr>
      </w:pPr>
      <w:r>
        <w:rPr>
          <w:bCs/>
          <w:sz w:val="28"/>
          <w:szCs w:val="28"/>
          <w:lang w:val="en-IN"/>
        </w:rPr>
        <w:t xml:space="preserve">                          </w:t>
      </w:r>
    </w:p>
    <w:p w14:paraId="5C1A484A"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6</w:t>
      </w:r>
    </w:p>
    <w:p w14:paraId="77542E99" w14:textId="77777777" w:rsidR="00AE5D6E" w:rsidRPr="00AE5D6E" w:rsidRDefault="00AE5D6E" w:rsidP="00AE5D6E">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Section: 11</w:t>
      </w:r>
    </w:p>
    <w:p w14:paraId="738C9D1D" w14:textId="77777777" w:rsidR="00AE5D6E" w:rsidRPr="00AE5D6E" w:rsidRDefault="00AE5D6E" w:rsidP="00AE5D6E">
      <w:pPr>
        <w:pStyle w:val="Heading4"/>
        <w:rPr>
          <w:rFonts w:ascii="Times New Roman" w:hAnsi="Times New Roman" w:cs="Times New Roman"/>
          <w:spacing w:val="-10"/>
          <w:sz w:val="28"/>
          <w:szCs w:val="28"/>
        </w:rPr>
      </w:pPr>
    </w:p>
    <w:p w14:paraId="74745359" w14:textId="77777777" w:rsidR="00AE5D6E" w:rsidRPr="00AE5D6E" w:rsidRDefault="00AE5D6E" w:rsidP="00AE5D6E">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2DAE7A3D" w14:textId="77777777" w:rsidR="00AE5D6E" w:rsidRPr="00AE5D6E" w:rsidRDefault="00AE5D6E" w:rsidP="00AE5D6E">
      <w:pPr>
        <w:pStyle w:val="BodyText"/>
        <w:ind w:left="2854" w:right="2872"/>
        <w:jc w:val="center"/>
        <w:rPr>
          <w:sz w:val="28"/>
          <w:szCs w:val="28"/>
        </w:rPr>
      </w:pPr>
    </w:p>
    <w:p w14:paraId="19944836" w14:textId="5D84E110"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 xml:space="preserve">Mrs. Ch. Anitha</w:t>
      </w:r>
    </w:p>
    <w:p w14:paraId="330707C4" w14:textId="6D09234A"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Asst. Professor, CS&amp;IT</w:t>
      </w:r>
      <w:r>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D422052" w14:textId="4BC3D674" w:rsidR="00AE5D6E" w:rsidRPr="00AE5D6E" w:rsidRDefault="00AE5D6E" w:rsidP="00AE5D6E">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p>
    <w:p w14:paraId="38A445FC" w14:textId="4645F30C"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048A0029"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2898741E" w14:textId="36DB0A20"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0DCE91F9" w14:textId="531BC2A1"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52BEEEA5"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7B0005C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4AEB5C6B" w14:textId="35C93AAA"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424551B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85C689D" w14:textId="363204C4"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32"/>
          <w:szCs w:val="32"/>
          <w14:ligatures w14:val="none"/>
        </w:rPr>
        <w:t>DECLARATION</w:t>
      </w:r>
    </w:p>
    <w:p w14:paraId="0C26436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32F47D57" w14:textId="3819D4DB"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The Mini Project Report entitled “</w:t>
      </w:r>
      <w:r>
        <w:rPr>
          <w:rFonts w:ascii="Times New Roman" w:eastAsia="Times New Roman" w:hAnsi="Times New Roman" w:cs="Times New Roman"/>
          <w:b/>
          <w:bCs/>
          <w:color w:val="000000"/>
          <w:kern w:val="0"/>
          <w:sz w:val="24"/>
          <w:szCs w:val="24"/>
          <w14:ligatures w14:val="none"/>
        </w:rPr>
        <w:t>E-Commerce Product Entity-Resolution &amp; Matching Platform”</w:t>
      </w:r>
      <w:r>
        <w:rPr>
          <w:rFonts w:ascii="Times New Roman" w:eastAsia="Times New Roman" w:hAnsi="Times New Roman" w:cs="Times New Roman"/>
          <w:color w:val="000000"/>
          <w:kern w:val="0"/>
          <w:sz w:val="24"/>
          <w:szCs w:val="24"/>
          <w14:ligatures w14:val="none"/>
        </w:rPr>
        <w:t xml:space="preserve"> is a record of Bonafide work of </w:t>
      </w:r>
      <w:r>
        <w:rPr>
          <w:rFonts w:ascii="Times New Roman" w:eastAsia="Times New Roman" w:hAnsi="Times New Roman" w:cs="Times New Roman"/>
          <w:b/>
          <w:bCs/>
          <w:color w:val="000000"/>
          <w:kern w:val="0"/>
          <w:sz w:val="24"/>
          <w:szCs w:val="24"/>
          <w14:ligatures w14:val="none"/>
        </w:rPr>
        <w:t xml:space="preserve">V.Bhardwaj – 2520090182, P.Uday – 2520090089 </w:t>
      </w:r>
      <w:r>
        <w:rPr>
          <w:rFonts w:ascii="Times New Roman" w:eastAsia="Times New Roman" w:hAnsi="Times New Roman" w:cs="Times New Roman"/>
          <w:color w:val="000000"/>
          <w:kern w:val="0"/>
          <w:sz w:val="24"/>
          <w:szCs w:val="24"/>
          <w14:ligatures w14:val="none"/>
        </w:rPr>
        <w:t xml:space="preserve">submitted in partial fulfillment for the award of B. Tech in Computer Science and Information Technology to the K L University. The results embodied in this report have not been copied from any other departments/University/Institute.</w:t>
      </w:r>
    </w:p>
    <w:p w14:paraId="687951E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br/>
      </w:r>
    </w:p>
    <w:p w14:paraId="69FA4633" w14:textId="6208A3CD"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                                                                                  </w:t>
      </w:r>
      <w:r>
        <w:rPr>
          <w:rFonts w:ascii="Times New Roman" w:eastAsia="Times New Roman" w:hAnsi="Times New Roman" w:cs="Times New Roman"/>
          <w:b/>
          <w:bCs/>
          <w:color w:val="000000"/>
          <w:kern w:val="0"/>
          <w:sz w:val="24"/>
          <w:szCs w:val="24"/>
          <w14:ligatures w14:val="none"/>
        </w:rPr>
        <w:t xml:space="preserve">Name – Roll.No.</w:t>
      </w:r>
    </w:p>
    <w:p w14:paraId="7B71D2BE" w14:textId="4572CF1D"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V.Bhardwaj – 2520090182</w:t>
      </w:r>
    </w:p>
    <w:p w14:paraId="6080588F" w14:textId="36D25BAA"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P.Uday – 2520090089</w:t>
      </w:r>
    </w:p>
    <w:p w14:paraId="143AFFB5" w14:textId="416410EE"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w:t>
      </w:r>
    </w:p>
    <w:p w14:paraId="0A31A15B"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18AC5FC8" w14:textId="37DACAA1"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15ECEAA8" w14:textId="6FC3D9E4"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b/>
          <w:bCs/>
          <w:color w:val="000000"/>
          <w:kern w:val="0"/>
          <w:sz w:val="28"/>
          <w:szCs w:val="28"/>
          <w14:ligatures w14:val="none"/>
        </w:rPr>
        <w:t>K L (Deemed to be) University</w:t>
      </w:r>
    </w:p>
    <w:p w14:paraId="547CEF74" w14:textId="3775976B"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DEPARTMENT OF COMPUTER SCIENCE AND INFORMATION TECHNOLOGY</w:t>
      </w:r>
    </w:p>
    <w:p w14:paraId="4EF38F5C" w14:textId="2C4166CD"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0CFA70B" w14:textId="708793A5"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xml:space="preserve">                                                     CERTIFICATE</w:t>
      </w:r>
    </w:p>
    <w:p w14:paraId="69483D0A"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35AA624" w14:textId="20CEB438"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xml:space="preserve">This is to certify that the mini project based report entitled “</w:t>
      </w:r>
      <w:r>
        <w:rPr>
          <w:rFonts w:ascii="Times New Roman" w:eastAsia="Times New Roman" w:hAnsi="Times New Roman" w:cs="Times New Roman"/>
          <w:b/>
          <w:bCs/>
          <w:color w:val="000000"/>
          <w:kern w:val="0"/>
          <w:sz w:val="24"/>
          <w:szCs w:val="24"/>
          <w14:ligatures w14:val="none"/>
        </w:rPr>
        <w:t>E-Commerce Product Entity-Resolution &amp; Matching Platform”</w:t>
      </w:r>
      <w:r>
        <w:rPr>
          <w:rFonts w:ascii="Times New Roman" w:eastAsia="Times New Roman" w:hAnsi="Times New Roman" w:cs="Times New Roman"/>
          <w:color w:val="000000"/>
          <w:kern w:val="0"/>
          <w:sz w:val="24"/>
          <w:szCs w:val="24"/>
          <w14:ligatures w14:val="none"/>
        </w:rPr>
        <w:t xml:space="preserve"> is a bonafide work done and submitted by </w:t>
      </w:r>
      <w:r>
        <w:rPr>
          <w:rFonts w:ascii="Times New Roman" w:eastAsia="Times New Roman" w:hAnsi="Times New Roman" w:cs="Times New Roman"/>
          <w:b/>
          <w:bCs/>
          <w:color w:val="000000"/>
          <w:kern w:val="0"/>
          <w:sz w:val="24"/>
          <w:szCs w:val="24"/>
          <w14:ligatures w14:val="none"/>
        </w:rPr>
        <w:t xml:space="preserve">V.Bhardwaj – 2520090182, P.Uday – 2520090089 </w:t>
      </w:r>
      <w:r>
        <w:rPr>
          <w:rFonts w:ascii="Times New Roman" w:eastAsia="Times New Roman" w:hAnsi="Times New Roman" w:cs="Times New Roman"/>
          <w:color w:val="000000"/>
          <w:kern w:val="0"/>
          <w:sz w:val="24"/>
          <w:szCs w:val="24"/>
          <w14:ligatures w14:val="none"/>
        </w:rPr>
        <w:t xml:space="preserve">in partial fulfillment of the requirements for the award of the degree of </w:t>
      </w:r>
      <w:r>
        <w:rPr>
          <w:rFonts w:ascii="Times New Roman" w:eastAsia="Times New Roman" w:hAnsi="Times New Roman" w:cs="Times New Roman"/>
          <w:b/>
          <w:bCs/>
          <w:color w:val="000000"/>
          <w:kern w:val="0"/>
          <w:sz w:val="24"/>
          <w:szCs w:val="24"/>
          <w14:ligatures w14:val="none"/>
        </w:rPr>
        <w:t>BACHELOR OF TECHNOLOGY</w:t>
      </w:r>
      <w:r>
        <w:rPr>
          <w:rFonts w:ascii="Times New Roman" w:eastAsia="Times New Roman" w:hAnsi="Times New Roman" w:cs="Times New Roman"/>
          <w:color w:val="000000"/>
          <w:kern w:val="0"/>
          <w:sz w:val="24"/>
          <w:szCs w:val="24"/>
          <w14:ligatures w14:val="none"/>
        </w:rPr>
        <w:t xml:space="preserve"> in Department of Computer Science and Information Technology, K L (Deemed to be University), during the academic year </w:t>
      </w:r>
      <w:r>
        <w:rPr>
          <w:rFonts w:ascii="Times New Roman" w:eastAsia="Times New Roman" w:hAnsi="Times New Roman" w:cs="Times New Roman"/>
          <w:b/>
          <w:bCs/>
          <w:color w:val="000000"/>
          <w:kern w:val="0"/>
          <w:sz w:val="24"/>
          <w:szCs w:val="24"/>
          <w14:ligatures w14:val="none"/>
        </w:rPr>
        <w:t>2026-2027.</w:t>
      </w:r>
    </w:p>
    <w:p w14:paraId="17A47013"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06B67719"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24DE3BDB"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1A6C36D6" w14:textId="2103ABB0"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Supervisor</w:t>
      </w:r>
    </w:p>
    <w:p w14:paraId="0E67F621"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291E5F96" w14:textId="21779458"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shd w:val="clear" w:color="auto" w:fill="FFFFFF"/>
          <w14:ligatures w14:val="none"/>
        </w:rPr>
        <w:t>                            </w:t>
      </w:r>
    </w:p>
    <w:p w14:paraId="3D0CAE92"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w:t>
      </w:r>
    </w:p>
    <w:p w14:paraId="70199D8C"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7D509CEE" w14:textId="1CCBA4EC"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color w:val="000000"/>
          <w:kern w:val="0"/>
          <w:sz w:val="24"/>
          <w:szCs w:val="24"/>
          <w14:ligatures w14:val="none"/>
        </w:rPr>
        <w:t>Signature of the HOD                                               Signature of the External Examiner</w:t>
      </w:r>
    </w:p>
    <w:p w14:paraId="4B82BECC" w14:textId="101BEC24"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53EFA1DD" w14:textId="2B21859C"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00F81D8"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4D8118C8"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Pr>
          <w:rFonts w:ascii="Liberation Sans" w:eastAsia="Times New Roman" w:hAnsi="Liberation Sans" w:cs="Times New Roman"/>
          <w:b/>
          <w:bCs/>
          <w:color w:val="000000"/>
          <w:kern w:val="0"/>
          <w:sz w:val="28"/>
          <w:szCs w:val="28"/>
          <w14:ligatures w14:val="none"/>
        </w:rPr>
        <w:t>                                    </w:t>
      </w:r>
      <w:r>
        <w:rPr>
          <w:rFonts w:ascii="Times New Roman" w:eastAsia="Times New Roman" w:hAnsi="Times New Roman" w:cs="Times New Roman"/>
          <w:b/>
          <w:bCs/>
          <w:color w:val="000000"/>
          <w:kern w:val="0"/>
          <w:sz w:val="28"/>
          <w:szCs w:val="28"/>
          <w14:ligatures w14:val="none"/>
        </w:rPr>
        <w:t>ACKNOWLEDGEMENT </w:t>
      </w:r>
    </w:p>
    <w:p w14:paraId="6CA09BCD"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6885FDE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The success in this project would not have been possible but for the timely help and guidance rendered by many people. Our wish to express my sincere thanks to all those who has assisted us in one way or the other for the completion of my project. </w:t>
      </w:r>
    </w:p>
    <w:p w14:paraId="776B9A67"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60F66CA" w14:textId="6691904D"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kern w:val="0"/>
          <w:sz w:val="24"/>
          <w:szCs w:val="24"/>
          <w14:ligatures w14:val="none"/>
        </w:rPr>
        <w:t>Our greatest appreciation to my guide</w:t>
      </w:r>
      <w:r>
        <w:rPr>
          <w:rFonts w:ascii="Times New Roman" w:eastAsia="Times New Roman" w:hAnsi="Times New Roman" w:cs="Times New Roman"/>
          <w:color w:val="000000"/>
          <w:kern w:val="0"/>
          <w:sz w:val="24"/>
          <w:szCs w:val="24"/>
          <w:shd w:val="clear" w:color="auto" w:fill="FFFFFF"/>
          <w14:ligatures w14:val="none"/>
        </w:rPr>
        <w:t>,</w:t>
      </w:r>
      <w:r>
        <w:rPr>
          <w:rFonts w:ascii="Times New Roman" w:eastAsia="Times New Roman" w:hAnsi="Times New Roman" w:cs="Times New Roman"/>
          <w:color w:val="000000"/>
          <w:kern w:val="0"/>
          <w:shd w:val="clear" w:color="auto" w:fill="FFFFFF"/>
          <w14:ligatures w14:val="none"/>
        </w:rPr>
        <w:t xml:space="preserve"> Mrs. Ch. Anitha, Asst. Professor, CS&amp;IT</w:t>
      </w:r>
      <w:r>
        <w:rPr>
          <w:rFonts w:ascii="Times New Roman" w:eastAsia="Times New Roman" w:hAnsi="Times New Roman" w:cs="Times New Roman"/>
          <w:color w:val="000000"/>
          <w:kern w:val="0"/>
          <w:sz w:val="24"/>
          <w:szCs w:val="24"/>
          <w14:ligatures w14:val="none"/>
        </w:rPr>
        <w:t xml:space="preserve"> which cannot be expressed in words for her tremendous support, encouragement and guidance for this project. </w:t>
      </w:r>
    </w:p>
    <w:p w14:paraId="47E73983"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C96203F" w14:textId="7BEA69D4"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 xml:space="preserve">We express our gratitude to </w:t>
      </w:r>
      <w:r>
        <w:rPr>
          <w:rFonts w:ascii="Times New Roman" w:eastAsia="Times New Roman" w:hAnsi="Times New Roman" w:cs="Times New Roman"/>
          <w:b/>
          <w:bCs/>
          <w:color w:val="000000"/>
          <w:kern w:val="0"/>
          <w:sz w:val="24"/>
          <w:szCs w:val="24"/>
          <w:shd w:val="clear" w:color="auto" w:fill="FFFFFF"/>
          <w14:ligatures w14:val="none"/>
        </w:rPr>
        <w:t xml:space="preserve">Dr. Khaja Shareef (CSIT)</w:t>
      </w:r>
      <w:r>
        <w:rPr>
          <w:rFonts w:ascii="Times New Roman" w:eastAsia="Times New Roman" w:hAnsi="Times New Roman" w:cs="Times New Roman"/>
          <w:color w:val="000000"/>
          <w:kern w:val="0"/>
          <w:sz w:val="24"/>
          <w:szCs w:val="24"/>
          <w14:ligatures w14:val="none"/>
        </w:rPr>
        <w:t xml:space="preserve">, Head of the </w:t>
      </w:r>
      <w:r>
        <w:rPr>
          <w:rFonts w:ascii="Times New Roman" w:eastAsia="Times New Roman" w:hAnsi="Times New Roman" w:cs="Times New Roman"/>
          <w:i/>
          <w:iCs/>
          <w:color w:val="000000"/>
          <w:kern w:val="0"/>
          <w:sz w:val="24"/>
          <w:szCs w:val="24"/>
          <w14:ligatures w14:val="none"/>
        </w:rPr>
        <w:t>Department for Computer Science and Information Technology</w:t>
      </w:r>
      <w:r>
        <w:rPr>
          <w:rFonts w:ascii="Times New Roman" w:eastAsia="Times New Roman" w:hAnsi="Times New Roman" w:cs="Times New Roman"/>
          <w:b/>
          <w:bCs/>
          <w:i/>
          <w:iCs/>
          <w:color w:val="000000"/>
          <w:kern w:val="0"/>
          <w:sz w:val="24"/>
          <w:szCs w:val="24"/>
          <w14:ligatures w14:val="none"/>
        </w:rPr>
        <w:t/>
      </w:r>
      <w:r>
        <w:rPr>
          <w:rFonts w:ascii="Times New Roman" w:eastAsia="Times New Roman" w:hAnsi="Times New Roman" w:cs="Times New Roman"/>
          <w:i/>
          <w:iCs/>
          <w:color w:val="000000"/>
          <w:kern w:val="0"/>
          <w:sz w:val="24"/>
          <w:szCs w:val="24"/>
          <w14:ligatures w14:val="none"/>
        </w:rPr>
        <w:t xml:space="preserve"/>
      </w:r>
      <w:r>
        <w:rPr>
          <w:rFonts w:ascii="Times New Roman" w:eastAsia="Times New Roman" w:hAnsi="Times New Roman" w:cs="Times New Roman"/>
          <w:color w:val="000000"/>
          <w:kern w:val="0"/>
          <w:sz w:val="24"/>
          <w:szCs w:val="24"/>
          <w14:ligatures w14:val="none"/>
        </w:rPr>
        <w:t xml:space="preserve"> for providing us with adequate facilities, ways and means by which we are able to complete this project-based Lab. </w:t>
      </w:r>
    </w:p>
    <w:p w14:paraId="765FD990"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562A70DB"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kern w:val="0"/>
          <w:sz w:val="24"/>
          <w:szCs w:val="24"/>
          <w14:ligatures w14:val="none"/>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3538720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r>
    </w:p>
    <w:p w14:paraId="1AC134A5"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kern w:val="0"/>
          <w:sz w:val="24"/>
          <w:szCs w:val="24"/>
          <w14:ligatures w14:val="none"/>
        </w:rPr>
        <w:t>                                                                                                                                                                                                             </w:t>
        <w:tab/>
        <w:tab/>
        <w:t xml:space="preserve">                                                                                        </w:t>
      </w:r>
      <w:r>
        <w:rPr>
          <w:rFonts w:ascii="Times New Roman" w:eastAsia="Times New Roman" w:hAnsi="Times New Roman" w:cs="Times New Roman"/>
          <w:b/>
          <w:bCs/>
          <w:color w:val="000000"/>
          <w:kern w:val="0"/>
          <w:sz w:val="24"/>
          <w:szCs w:val="24"/>
          <w14:ligatures w14:val="none"/>
        </w:rPr>
        <w:t xml:space="preserve">Name – Roll.No.</w:t>
      </w:r>
    </w:p>
    <w:p w14:paraId="010D6F18" w14:textId="0C317809"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V.Bhardwaj – 2520090182</w:t>
      </w:r>
    </w:p>
    <w:p w14:paraId="7B6B9454" w14:textId="6AA2280C"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P.Uday – 2520090089</w:t>
      </w:r>
    </w:p>
    <w:p w14:paraId="7358270E" w14:textId="69264596"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6FD8F53C"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br/>
        <w:br/>
      </w:r>
    </w:p>
    <w:p w14:paraId="36729D80" w14:textId="563FFCFA"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lastRenderedPageBreak/>
        <w:br/>
      </w:r>
    </w:p>
    <w:p w14:paraId="739E73A4" w14:textId="19AC91C1"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                                         TABLE OF CONTENTS</w:t>
      </w:r>
    </w:p>
    <w:p w14:paraId="20C75011"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61C39636" w14:textId="77777777" w:rsidTr="00797DB2">
        <w:trPr>
          <w:trHeight w:val="316"/>
        </w:trPr>
        <w:tc>
          <w:tcPr>
            <w:tcW w:w="988" w:type="dxa"/>
            <w:tcMar>
              <w:top w:w="0" w:type="dxa"/>
              <w:left w:w="108" w:type="dxa"/>
              <w:bottom w:w="0" w:type="dxa"/>
              <w:right w:w="108" w:type="dxa"/>
            </w:tcMar>
            <w:hideMark/>
          </w:tcPr>
          <w:p w14:paraId="19576ED3" w14:textId="309DA464"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S.No.</w:t>
            </w:r>
          </w:p>
        </w:tc>
        <w:tc>
          <w:tcPr>
            <w:tcW w:w="6337" w:type="dxa"/>
            <w:tcMar>
              <w:top w:w="0" w:type="dxa"/>
              <w:left w:w="108" w:type="dxa"/>
              <w:bottom w:w="0" w:type="dxa"/>
              <w:right w:w="108" w:type="dxa"/>
            </w:tcMar>
            <w:hideMark/>
          </w:tcPr>
          <w:p w14:paraId="4A43558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4357484" w14:textId="6F0497AC"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8"/>
                <w:szCs w:val="28"/>
                <w14:ligatures w14:val="none"/>
              </w:rPr>
              <w:t>Page no.</w:t>
            </w:r>
          </w:p>
        </w:tc>
      </w:tr>
      <w:tr w:rsidR="00F5354C" w:rsidRPr="00F5354C" w14:paraId="6BA73F1D" w14:textId="77777777" w:rsidTr="00797DB2">
        <w:trPr>
          <w:trHeight w:val="316"/>
        </w:trPr>
        <w:tc>
          <w:tcPr>
            <w:tcW w:w="988" w:type="dxa"/>
            <w:tcMar>
              <w:top w:w="0" w:type="dxa"/>
              <w:left w:w="108" w:type="dxa"/>
              <w:bottom w:w="0" w:type="dxa"/>
              <w:right w:w="108" w:type="dxa"/>
            </w:tcMar>
            <w:hideMark/>
          </w:tcPr>
          <w:p w14:paraId="2766808B" w14:textId="64B8F81D"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1.</w:t>
            </w:r>
          </w:p>
        </w:tc>
        <w:tc>
          <w:tcPr>
            <w:tcW w:w="6337" w:type="dxa"/>
            <w:tcMar>
              <w:top w:w="0" w:type="dxa"/>
              <w:left w:w="108" w:type="dxa"/>
              <w:bottom w:w="0" w:type="dxa"/>
              <w:right w:w="108" w:type="dxa"/>
            </w:tcMar>
            <w:hideMark/>
          </w:tcPr>
          <w:p w14:paraId="225E0FB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6</w:t>
            </w:r>
          </w:p>
        </w:tc>
      </w:tr>
      <w:tr w:rsidR="00F5354C" w:rsidRPr="00F5354C" w14:paraId="7178D95D" w14:textId="77777777" w:rsidTr="00797DB2">
        <w:trPr>
          <w:trHeight w:hRule="exact" w:val="11"/>
        </w:trPr>
        <w:tc>
          <w:tcPr>
            <w:tcW w:w="988" w:type="dxa"/>
            <w:tcMar>
              <w:top w:w="0" w:type="dxa"/>
              <w:left w:w="108" w:type="dxa"/>
              <w:bottom w:w="0" w:type="dxa"/>
              <w:right w:w="108" w:type="dxa"/>
            </w:tcMar>
            <w:hideMark/>
          </w:tcPr>
          <w:p w14:paraId="0A2D305A" w14:textId="2EF940BA"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6337" w:type="dxa"/>
            <w:shd w:val="clear" w:color="auto" w:fill="FFFFFF"/>
            <w:tcMar>
              <w:top w:w="0" w:type="dxa"/>
              <w:left w:w="108" w:type="dxa"/>
              <w:bottom w:w="0" w:type="dxa"/>
              <w:right w:w="108" w:type="dxa"/>
            </w:tcMar>
            <w:hideMark/>
          </w:tcPr>
          <w:p w14:paraId="02A4A712"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p>
        </w:tc>
        <w:tc>
          <w:tcPr>
            <w:tcW w:w="0" w:type="auto"/>
            <w:tcMar>
              <w:top w:w="0" w:type="dxa"/>
              <w:left w:w="108" w:type="dxa"/>
              <w:bottom w:w="0" w:type="dxa"/>
              <w:right w:w="108" w:type="dxa"/>
            </w:tcMar>
          </w:tcPr>
          <w:p w14:paraId="01A9FDC3"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tc>
      </w:tr>
      <w:tr w:rsidR="00F5354C" w:rsidRPr="00F5354C" w14:paraId="41E866DD" w14:textId="77777777" w:rsidTr="00797DB2">
        <w:trPr>
          <w:trHeight w:val="282"/>
        </w:trPr>
        <w:tc>
          <w:tcPr>
            <w:tcW w:w="988" w:type="dxa"/>
            <w:tcMar>
              <w:top w:w="0" w:type="dxa"/>
              <w:left w:w="108" w:type="dxa"/>
              <w:bottom w:w="0" w:type="dxa"/>
              <w:right w:w="108" w:type="dxa"/>
            </w:tcMar>
            <w:hideMark/>
          </w:tcPr>
          <w:p w14:paraId="4437A61C" w14:textId="27134DF9"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2.</w:t>
            </w:r>
          </w:p>
        </w:tc>
        <w:tc>
          <w:tcPr>
            <w:tcW w:w="6337" w:type="dxa"/>
            <w:tcMar>
              <w:top w:w="0" w:type="dxa"/>
              <w:left w:w="108" w:type="dxa"/>
              <w:bottom w:w="0" w:type="dxa"/>
              <w:right w:w="108" w:type="dxa"/>
            </w:tcMar>
          </w:tcPr>
          <w:p w14:paraId="25EC6B65" w14:textId="1DE6A7E4"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7</w:t>
            </w:r>
          </w:p>
        </w:tc>
      </w:tr>
      <w:tr w:rsidR="00F5354C" w:rsidRPr="00F5354C" w14:paraId="1EB3B694" w14:textId="77777777" w:rsidTr="00797DB2">
        <w:trPr>
          <w:trHeight w:val="270"/>
        </w:trPr>
        <w:tc>
          <w:tcPr>
            <w:tcW w:w="988" w:type="dxa"/>
            <w:tcMar>
              <w:top w:w="0" w:type="dxa"/>
              <w:left w:w="108" w:type="dxa"/>
              <w:bottom w:w="0" w:type="dxa"/>
              <w:right w:w="108" w:type="dxa"/>
            </w:tcMar>
          </w:tcPr>
          <w:p w14:paraId="0BBF04C7" w14:textId="2AA3105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3.</w:t>
            </w:r>
          </w:p>
        </w:tc>
        <w:tc>
          <w:tcPr>
            <w:tcW w:w="6337" w:type="dxa"/>
            <w:tcMar>
              <w:top w:w="0" w:type="dxa"/>
              <w:left w:w="108" w:type="dxa"/>
              <w:bottom w:w="0" w:type="dxa"/>
              <w:right w:w="108" w:type="dxa"/>
            </w:tcMar>
          </w:tcPr>
          <w:p w14:paraId="3A270DA0" w14:textId="433DAB60"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8</w:t>
            </w:r>
          </w:p>
        </w:tc>
      </w:tr>
      <w:tr w:rsidR="00F5354C" w:rsidRPr="00F5354C" w14:paraId="2C65656B" w14:textId="77777777" w:rsidTr="00797DB2">
        <w:trPr>
          <w:trHeight w:val="270"/>
        </w:trPr>
        <w:tc>
          <w:tcPr>
            <w:tcW w:w="988" w:type="dxa"/>
            <w:tcMar>
              <w:top w:w="0" w:type="dxa"/>
              <w:left w:w="108" w:type="dxa"/>
              <w:bottom w:w="0" w:type="dxa"/>
              <w:right w:w="108" w:type="dxa"/>
            </w:tcMar>
          </w:tcPr>
          <w:p w14:paraId="6F700A2E" w14:textId="4CB6AD00"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4.</w:t>
            </w:r>
          </w:p>
        </w:tc>
        <w:tc>
          <w:tcPr>
            <w:tcW w:w="6337" w:type="dxa"/>
            <w:tcMar>
              <w:top w:w="0" w:type="dxa"/>
              <w:left w:w="108" w:type="dxa"/>
              <w:bottom w:w="0" w:type="dxa"/>
              <w:right w:w="108" w:type="dxa"/>
            </w:tcMar>
          </w:tcPr>
          <w:p w14:paraId="38436C51" w14:textId="0B8EAA53"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Problem Statement and Objectives</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9</w:t>
            </w:r>
          </w:p>
        </w:tc>
      </w:tr>
      <w:tr w:rsidR="000868FD" w:rsidRPr="00F5354C" w14:paraId="0E2151A3" w14:textId="77777777" w:rsidTr="00797DB2">
        <w:trPr>
          <w:trHeight w:val="270"/>
        </w:trPr>
        <w:tc>
          <w:tcPr>
            <w:tcW w:w="988" w:type="dxa"/>
            <w:tcMar>
              <w:top w:w="0" w:type="dxa"/>
              <w:left w:w="108" w:type="dxa"/>
              <w:bottom w:w="0" w:type="dxa"/>
              <w:right w:w="108" w:type="dxa"/>
            </w:tcMar>
          </w:tcPr>
          <w:p w14:paraId="265FA8E7" w14:textId="10715111"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p>
        </w:tc>
        <w:tc>
          <w:tcPr>
            <w:tcW w:w="6337" w:type="dxa"/>
            <w:tcMar>
              <w:top w:w="0" w:type="dxa"/>
              <w:left w:w="108" w:type="dxa"/>
              <w:bottom w:w="0" w:type="dxa"/>
              <w:right w:w="108" w:type="dxa"/>
            </w:tcMar>
          </w:tcPr>
          <w:p w14:paraId="3EDF635C" w14:textId="5080C1FC"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10</w:t>
            </w:r>
          </w:p>
        </w:tc>
      </w:tr>
      <w:tr w:rsidR="000868FD" w:rsidRPr="00F5354C" w14:paraId="2785A7A7" w14:textId="77777777" w:rsidTr="00797DB2">
        <w:trPr>
          <w:trHeight w:val="270"/>
        </w:trPr>
        <w:tc>
          <w:tcPr>
            <w:tcW w:w="988" w:type="dxa"/>
            <w:tcMar>
              <w:top w:w="0" w:type="dxa"/>
              <w:left w:w="108" w:type="dxa"/>
              <w:bottom w:w="0" w:type="dxa"/>
              <w:right w:w="108" w:type="dxa"/>
            </w:tcMar>
          </w:tcPr>
          <w:p w14:paraId="2F458D8B" w14:textId="37056F5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p>
        </w:tc>
        <w:tc>
          <w:tcPr>
            <w:tcW w:w="6337" w:type="dxa"/>
            <w:tcMar>
              <w:top w:w="0" w:type="dxa"/>
              <w:left w:w="108" w:type="dxa"/>
              <w:bottom w:w="0" w:type="dxa"/>
              <w:right w:w="108" w:type="dxa"/>
            </w:tcMar>
          </w:tcPr>
          <w:p w14:paraId="1A53D13C" w14:textId="2E43779B"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10</w:t>
            </w:r>
          </w:p>
        </w:tc>
      </w:tr>
      <w:tr w:rsidR="000868FD" w:rsidRPr="00F5354C" w14:paraId="4CBF1214" w14:textId="77777777" w:rsidTr="00797DB2">
        <w:trPr>
          <w:trHeight w:val="270"/>
        </w:trPr>
        <w:tc>
          <w:tcPr>
            <w:tcW w:w="988" w:type="dxa"/>
            <w:tcMar>
              <w:top w:w="0" w:type="dxa"/>
              <w:left w:w="108" w:type="dxa"/>
              <w:bottom w:w="0" w:type="dxa"/>
              <w:right w:w="108" w:type="dxa"/>
            </w:tcMar>
          </w:tcPr>
          <w:p w14:paraId="4D7D8477" w14:textId="6534AC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p>
        </w:tc>
        <w:tc>
          <w:tcPr>
            <w:tcW w:w="6337" w:type="dxa"/>
            <w:tcMar>
              <w:top w:w="0" w:type="dxa"/>
              <w:left w:w="108" w:type="dxa"/>
              <w:bottom w:w="0" w:type="dxa"/>
              <w:right w:w="108" w:type="dxa"/>
            </w:tcMar>
          </w:tcPr>
          <w:p w14:paraId="634F980E" w14:textId="4C7E4E52"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Results &amp; Discussion</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14</w:t>
            </w:r>
          </w:p>
        </w:tc>
      </w:tr>
      <w:tr w:rsidR="000868FD" w:rsidRPr="00F5354C" w14:paraId="7D20DEB3" w14:textId="77777777" w:rsidTr="00797DB2">
        <w:trPr>
          <w:trHeight w:val="270"/>
        </w:trPr>
        <w:tc>
          <w:tcPr>
            <w:tcW w:w="988" w:type="dxa"/>
            <w:tcMar>
              <w:top w:w="0" w:type="dxa"/>
              <w:left w:w="108" w:type="dxa"/>
              <w:bottom w:w="0" w:type="dxa"/>
              <w:right w:w="108" w:type="dxa"/>
            </w:tcMar>
          </w:tcPr>
          <w:p w14:paraId="59256D4B" w14:textId="6BDA2EDA"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p>
        </w:tc>
        <w:tc>
          <w:tcPr>
            <w:tcW w:w="6337" w:type="dxa"/>
            <w:tcMar>
              <w:top w:w="0" w:type="dxa"/>
              <w:left w:w="108" w:type="dxa"/>
              <w:bottom w:w="0" w:type="dxa"/>
              <w:right w:w="108" w:type="dxa"/>
            </w:tcMar>
          </w:tcPr>
          <w:p w14:paraId="0BDEC2E5" w14:textId="1F0E7B39"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Conclusion &amp; Future Scope </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14</w:t>
            </w:r>
          </w:p>
        </w:tc>
      </w:tr>
      <w:tr w:rsidR="000868FD" w:rsidRPr="00F5354C" w14:paraId="62B3CAEC" w14:textId="77777777" w:rsidTr="00797DB2">
        <w:trPr>
          <w:trHeight w:val="270"/>
        </w:trPr>
        <w:tc>
          <w:tcPr>
            <w:tcW w:w="988" w:type="dxa"/>
            <w:tcMar>
              <w:top w:w="0" w:type="dxa"/>
              <w:left w:w="108" w:type="dxa"/>
              <w:bottom w:w="0" w:type="dxa"/>
              <w:right w:w="108" w:type="dxa"/>
            </w:tcMar>
          </w:tcPr>
          <w:p w14:paraId="710C7EEC" w14:textId="44E15D3F"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p>
        </w:tc>
        <w:tc>
          <w:tcPr>
            <w:tcW w:w="6337" w:type="dxa"/>
            <w:tcMar>
              <w:top w:w="0" w:type="dxa"/>
              <w:left w:w="108" w:type="dxa"/>
              <w:bottom w:w="0" w:type="dxa"/>
              <w:right w:w="108" w:type="dxa"/>
            </w:tcMar>
          </w:tcPr>
          <w:p w14:paraId="076E145B" w14:textId="37CB1AF5"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pPr>
              <w:spacing w:before="0"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15</w:t>
            </w:r>
          </w:p>
        </w:tc>
      </w:tr>
    </w:tbl>
    <w:p w14:paraId="6CECAD95" w14:textId="77777777" w:rsidR="009E73EE" w:rsidRDefault="00F5354C" w:rsidP="009E73EE">
      <w:pPr>
        <w:spacing w:after="240" w:line="240" w:lineRule="auto"/>
        <w:rPr>
          <w:rFonts w:ascii="Times New Roman" w:eastAsia="Times New Roman" w:hAnsi="Times New Roman" w:cs="Times New Roman"/>
          <w:b/>
          <w:bCs/>
          <w:color w:val="000000"/>
          <w:kern w:val="0"/>
          <w:sz w:val="28"/>
          <w:szCs w:val="28"/>
          <w14:ligatures w14:val="none"/>
        </w:rPr>
      </w:pPr>
      <w:r>
        <w:rPr>
          <w:rFonts w:ascii="Times New Roman" w:eastAsia="Times New Roman" w:hAnsi="Times New Roman" w:cs="Times New Roman"/>
          <w:b/>
          <w:bCs/>
          <w:color w:val="000000"/>
          <w:kern w:val="0"/>
          <w:sz w:val="28"/>
          <w:szCs w:val="28"/>
          <w14:ligatures w14:val="none"/>
        </w:rPr>
        <w:t>                                                </w:t>
      </w:r>
    </w:p>
    <w:p w14:paraId="65783B63" w14:textId="7C652B9F"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1.ABSTRACT</w:t>
      </w:r>
    </w:p>
    <w:p w14:paraId="508B3B5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pPr>
        <w:spacing w:before="0"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Online shoppers see the same product listed on many e-commerce platforms under different titles, spellings, units and seller-specific wording, for example “Apple iPhone 14 128GB Blue” and “iPhone 14 (128 GB) – Blue by Apple”. This duplication makes price comparison, catalogue management and analytics unreliable. This project presents an E-Commerce Product Entity-Resolution and Matching Platform that automatically identifies which listings refer to the same real-world product. The system is built on core Data Structures and Algorithms concepts. Product titles are first normalised and tokenised using hashing and string processing. An inverted index (hash map) is then used for blocking, so that only products sharing a brand or model token are compared, which reduces the number of comparisons from O(n²) to a small candidate set. Each candidate pair is scored using a weighted combination of Jaccard similarity on token sets and a dynamic-programming Levenshtein edit distance. Finally, matching pairs are merged into product clusters using a Disjoint-Set (Union-Find) structure with path compression and union by rank. On a sample catalogue of eight listings from three marketplaces, blocking reduced the comparisons from 28 to 5, and the platform correctly grouped the listings into four distinct products. The platform can be extended to millions of listings and can support price comparison, duplicate removal and unified product catalogues.</w:t>
      </w:r>
    </w:p>
    <w:p w14:paraId="6CD3F4F5" w14:textId="77777777" w:rsidR="00597D3D" w:rsidRDefault="00597D3D" w:rsidP="00597D3D">
      <w:pPr>
        <w:spacing w:before="100" w:beforeAutospacing="1" w:after="100" w:afterAutospacing="1"/>
        <w:rPr>
          <w:rFonts w:cs="Times New Roman"/>
          <w:b/>
          <w:bCs/>
          <w:lang w:eastAsia="en-IN"/>
        </w:rPr>
      </w:pPr>
      <w:r>
        <w:rPr>
          <w:b/>
          <w:bCs/>
          <w:lang w:eastAsia="en-IN"/>
        </w:rPr>
        <w:t xml:space="preserve">Team Name: </w:t>
      </w:r>
      <w:r>
        <w:rPr>
          <w:lang w:eastAsia="en-IN"/>
        </w:rPr>
        <w:t>Team 6 (Section 11)</w:t>
      </w:r>
      <w:r>
        <w:rPr>
          <w:lang w:eastAsia="en-IN"/>
        </w:rPr>
        <w:br/>
      </w:r>
    </w:p>
    <w:p w14:paraId="1A695211" w14:textId="77777777" w:rsidR="00597D3D" w:rsidRDefault="00597D3D" w:rsidP="00597D3D">
      <w:pPr>
        <w:spacing w:before="100" w:beforeAutospacing="1" w:after="100" w:afterAutospacing="1"/>
        <w:rPr>
          <w:b/>
          <w:bCs/>
          <w:lang w:eastAsia="en-IN"/>
        </w:rPr>
      </w:pPr>
    </w:p>
    <w:p w14:paraId="557E21C7" w14:textId="77777777" w:rsidR="00597D3D" w:rsidRDefault="00597D3D" w:rsidP="00597D3D">
      <w:pPr>
        <w:spacing w:before="100" w:beforeAutospacing="1" w:after="100" w:afterAutospacing="1"/>
        <w:rPr>
          <w:b/>
          <w:bCs/>
          <w:lang w:eastAsia="en-IN"/>
        </w:rPr>
      </w:pPr>
      <w:r>
        <w:rPr>
          <w:b/>
          <w:bCs/>
          <w:lang w:eastAsia="en-IN"/>
        </w:rPr>
        <w:t>Team Logo (if any): Not applicable</w:t>
      </w:r>
    </w:p>
    <w:p w14:paraId="2E149CCA" w14:textId="77777777" w:rsidR="00597D3D" w:rsidRDefault="00597D3D" w:rsidP="00597D3D">
      <w:pPr>
        <w:spacing w:before="100" w:beforeAutospacing="1" w:after="100" w:afterAutospacing="1"/>
        <w:rPr>
          <w:b/>
          <w:bCs/>
          <w:lang w:eastAsia="en-IN"/>
        </w:rPr>
      </w:pPr>
    </w:p>
    <w:p w14:paraId="67CFC527" w14:textId="77777777" w:rsidR="00597D3D" w:rsidRDefault="00597D3D" w:rsidP="00597D3D">
      <w:pPr>
        <w:spacing w:before="100" w:beforeAutospacing="1" w:after="100" w:afterAutospacing="1"/>
        <w:rPr>
          <w:b/>
          <w:bCs/>
          <w:lang w:eastAsia="en-IN"/>
        </w:rPr>
      </w:pPr>
      <w:r>
        <w:rPr>
          <w:b/>
          <w:bCs/>
          <w:lang w:eastAsia="en-IN"/>
        </w:rPr>
        <w:t>Team Members:</w:t>
      </w:r>
    </w:p>
    <w:p w14:paraId="28CB45DB" w14:textId="4302876B" w:rsidR="00597D3D" w:rsidRDefault="00597D3D" w:rsidP="00597D3D">
      <w:pPr>
        <w:numPr>
          <w:ilvl w:val="0"/>
          <w:numId w:val="7"/>
        </w:numPr>
        <w:spacing w:before="100" w:beforeAutospacing="1" w:after="100" w:afterAutospacing="1" w:line="240" w:lineRule="auto"/>
        <w:rPr>
          <w:lang w:eastAsia="en-IN"/>
        </w:rPr>
      </w:pPr>
      <w:r>
        <w:rPr>
          <w:lang w:eastAsia="en-IN"/>
        </w:rPr>
        <w:t xml:space="preserve">V.Bhardwaj, 2520090182</w:t>
      </w:r>
    </w:p>
    <w:p w14:paraId="1943B07D" w14:textId="0C8474D5" w:rsidR="00597D3D" w:rsidRDefault="00597D3D" w:rsidP="00597D3D">
      <w:pPr>
        <w:numPr>
          <w:ilvl w:val="0"/>
          <w:numId w:val="7"/>
        </w:numPr>
        <w:spacing w:before="100" w:beforeAutospacing="1" w:after="100" w:afterAutospacing="1" w:line="240" w:lineRule="auto"/>
        <w:rPr>
          <w:lang w:eastAsia="en-IN"/>
        </w:rPr>
      </w:pPr>
      <w:r>
        <w:rPr>
          <w:lang w:eastAsia="en-IN"/>
        </w:rPr>
        <w:t xml:space="preserve">P.Uday, 2520090089</w:t>
      </w:r>
    </w:p>
    <w:p w14:paraId="6ED220B4" w14:textId="77777777" w:rsidR="00512A85" w:rsidRDefault="00F5354C" w:rsidP="00D10344">
      <w:pPr>
        <w:spacing w:before="100" w:beforeAutospacing="1" w:after="100" w:afterAutospacing="1" w:line="276"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r>
    </w:p>
    <w:p w14:paraId="69998C3A" w14:textId="77777777" w:rsidR="00512A85" w:rsidRDefault="00512A85">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60F48E51" w14:textId="77777777" w:rsidR="00D40BF1" w:rsidRDefault="00D40BF1" w:rsidP="00D10344">
      <w:pPr>
        <w:spacing w:after="0" w:line="240" w:lineRule="auto"/>
        <w:jc w:val="center"/>
        <w:rPr>
          <w:rFonts w:ascii="Times New Roman" w:eastAsia="Times New Roman" w:hAnsi="Times New Roman" w:cs="Times New Roman"/>
          <w:b/>
          <w:bCs/>
          <w:color w:val="000000"/>
          <w:kern w:val="0"/>
          <w:sz w:val="40"/>
          <w:szCs w:val="40"/>
          <w14:ligatures w14:val="none"/>
        </w:rPr>
      </w:pPr>
    </w:p>
    <w:p w14:paraId="16FC5513" w14:textId="0616782F" w:rsidR="00F5354C" w:rsidRPr="00512A85" w:rsidRDefault="00F5354C" w:rsidP="00512A85">
      <w:pPr>
        <w:pStyle w:val="ListParagraph"/>
        <w:numPr>
          <w:ilvl w:val="0"/>
          <w:numId w:val="33"/>
        </w:numPr>
        <w:spacing w:after="0" w:line="240" w:lineRule="auto"/>
        <w:jc w:val="center"/>
        <w:rPr>
          <w:rFonts w:ascii="Times New Roman" w:eastAsia="Times New Roman" w:hAnsi="Times New Roman" w:cs="Times New Roman"/>
          <w:kern w:val="0"/>
          <w:sz w:val="40"/>
          <w:szCs w:val="40"/>
          <w14:ligatures w14:val="none"/>
        </w:rPr>
      </w:pPr>
      <w:r>
        <w:rPr>
          <w:rFonts w:ascii="Times New Roman" w:eastAsia="Times New Roman" w:hAnsi="Times New Roman" w:cs="Times New Roman"/>
          <w:b/>
          <w:bCs/>
          <w:color w:val="000000"/>
          <w:kern w:val="0"/>
          <w:sz w:val="40"/>
          <w:szCs w:val="40"/>
          <w14:ligatures w14:val="none"/>
        </w:rPr>
        <w:t>INTRODUCTION</w:t>
      </w:r>
    </w:p>
    <w:p w14:paraId="69586535" w14:textId="6546C61D"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Electronic commerce has grown rapidly in India and across the world, and the same product is now sold on many marketplaces such as Amazon, Flipkart and several smaller seller sites. Each seller writes its own title, description, brand spelling and specification format. As a result, one real-world product (an entity) appears as several different records in different catalogues. Identifying that these records refer to the same product is known as Entity Resolution, also called record linkage or product matching.</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Product entity resolution is important because customers want accurate price comparison, retailers want clean catalogues without duplicates, and analysts want reliable sales and inventory data. Comparing every listing with every other listing takes O(n²) time, which is impractical for millions of products. The motivation of this project is to solve the problem efficiently by applying the Data Structures and Algorithms studied in the course: hash maps for indexing and blocking, dynamic programming for edit distance, set operations for Jaccard similarity, and the Disjoint-Set Union data structure for grouping matched products.</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platform works in four stages: (1) normalisation and tokenisation of product titles, (2) blocking through an inverted index to generate candidate pairs, (3) similarity scoring of each candidate pair, and (4) clustering of matched products with Union-Find. The rest of this report covers the literature survey, the problem statement and objectives, hardware and software requirements, the implementation, the results and discussion, the conclusion and future scope, and the references.</w:t>
      </w:r>
    </w:p>
    <w:p w14:paraId="7642F535" w14:textId="01C5E81F" w:rsidR="00AF155A" w:rsidRDefault="00AF155A"/>
    <w:p w14:paraId="2066961A" w14:textId="1A9916B4" w:rsidR="00AF155A" w:rsidRDefault="00AF155A"/>
    <w:p w14:paraId="7E08A4CB" w14:textId="2CA702CC" w:rsidR="00AF155A" w:rsidRDefault="00AF155A"/>
    <w:p w14:paraId="1E231A1D" w14:textId="43AD8162" w:rsidR="00AF155A" w:rsidRDefault="00AF155A"/>
    <w:p w14:paraId="724964F0" w14:textId="04B25150" w:rsidR="00AF155A" w:rsidRDefault="00AF155A"/>
    <w:p w14:paraId="47E622EF" w14:textId="62D6FF7E" w:rsidR="00AF155A" w:rsidRDefault="00AF155A"/>
    <w:p w14:paraId="6D14685A" w14:textId="42F42DE5" w:rsidR="00AF155A" w:rsidRDefault="00AF155A"/>
    <w:p w14:paraId="2C9184EE" w14:textId="65A57706" w:rsidR="00AF155A" w:rsidRDefault="00AF155A"/>
    <w:p w14:paraId="17D415D9" w14:textId="3E56D231" w:rsidR="00AF155A" w:rsidRDefault="00AF155A"/>
    <w:p w14:paraId="23CA69A9" w14:textId="2744334A" w:rsidR="00AF155A" w:rsidRDefault="00AF155A"/>
    <w:p w14:paraId="7E706EE0" w14:textId="3A5A9524" w:rsidR="00AF155A" w:rsidRDefault="00AF155A"/>
    <w:p w14:paraId="40185308" w14:textId="0036224B" w:rsidR="00AF155A" w:rsidRDefault="00AF155A"/>
    <w:p w14:paraId="37CE3631" w14:textId="7D01D050" w:rsidR="00AF155A" w:rsidRDefault="00AF155A"/>
    <w:p w14:paraId="49A18579" w14:textId="548A48E6" w:rsidR="00AF155A" w:rsidRDefault="00AF155A"/>
    <w:p w14:paraId="581B8681" w14:textId="3303F2BB" w:rsidR="00AF155A" w:rsidRDefault="00AF155A"/>
    <w:p w14:paraId="3983D10B" w14:textId="10F7560F" w:rsidR="00AF155A" w:rsidRDefault="00AF155A"/>
    <w:p w14:paraId="7BAD46BA" w14:textId="77777777" w:rsidR="00AF155A" w:rsidRDefault="00AF155A"/>
    <w:p w14:paraId="7EEA5365" w14:textId="77777777" w:rsidR="00D10344" w:rsidRDefault="00D10344"/>
    <w:p w14:paraId="33C40738" w14:textId="77777777" w:rsidR="00D10344" w:rsidRDefault="00D10344"/>
    <w:p w14:paraId="2CEF05F5" w14:textId="77777777" w:rsidR="00D10344" w:rsidRDefault="00D10344"/>
    <w:p w14:paraId="47884D46" w14:textId="1B6F1D4A" w:rsidR="00D10344" w:rsidRPr="00F60EE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pPr>
        <w:spacing w:before="0" w:after="120" w:line="360" w:lineRule="auto"/>
        <w:jc w:val="both"/>
      </w:pPr>
      <w:r>
        <w:rPr>
          <w:rFonts w:ascii="Times New Roman" w:hAnsi="Times New Roman" w:cs="Times New Roman"/>
          <w:b/>
          <w:bCs/>
          <w:sz w:val="24"/>
          <w:szCs w:val="24"/>
        </w:rPr>
        <w:t xml:space="preserve">1. dedupe (Python library). </w:t>
      </w:r>
      <w:r>
        <w:rPr>
          <w:rFonts w:ascii="Times New Roman" w:hAnsi="Times New Roman" w:cs="Times New Roman"/>
          <w:sz w:val="24"/>
          <w:szCs w:val="24"/>
        </w:rPr>
        <w:t xml:space="preserve">Dedupe uses machine learning and active learning to find duplicate records in structured data. It learns from a small number of user-labelled pairs which fields matter most, applies blocking to limit comparisons, and finally groups the duplicates into clusters. It shows how blocking plus learned similarity gives scalable entity resolution [1].</w:t>
      </w:r>
    </w:p>
    <w:p>
      <w:pPr>
        <w:spacing w:before="0" w:after="120" w:line="360" w:lineRule="auto"/>
        <w:jc w:val="both"/>
      </w:pPr>
      <w:r>
        <w:rPr>
          <w:rFonts w:ascii="Times New Roman" w:hAnsi="Times New Roman" w:cs="Times New Roman"/>
          <w:b/>
          <w:bCs/>
          <w:sz w:val="24"/>
          <w:szCs w:val="24"/>
        </w:rPr>
        <w:t xml:space="preserve">2. Python Record Linkage Toolkit. </w:t>
      </w:r>
      <w:r>
        <w:rPr>
          <w:rFonts w:ascii="Times New Roman" w:hAnsi="Times New Roman" w:cs="Times New Roman"/>
          <w:sz w:val="24"/>
          <w:szCs w:val="24"/>
        </w:rPr>
        <w:t xml:space="preserve">This toolkit splits record linkage into indexing, comparison and classification steps. It offers string-similarity measures such as Jaro-Winkler and Levenshtein and classifiers such as threshold rules and Naive Bayes. Our project follows the same pipeline but builds the data structures and the algorithms from scratch [2].</w:t>
      </w:r>
    </w:p>
    <w:p>
      <w:pPr>
        <w:spacing w:before="0" w:after="120" w:line="360" w:lineRule="auto"/>
        <w:jc w:val="both"/>
      </w:pPr>
      <w:r>
        <w:rPr>
          <w:rFonts w:ascii="Times New Roman" w:hAnsi="Times New Roman" w:cs="Times New Roman"/>
          <w:b/>
          <w:bCs/>
          <w:sz w:val="24"/>
          <w:szCs w:val="24"/>
        </w:rPr>
        <w:t xml:space="preserve">3. Splink (UK Ministry of Justice). </w:t>
      </w:r>
      <w:r>
        <w:rPr>
          <w:rFonts w:ascii="Times New Roman" w:hAnsi="Times New Roman" w:cs="Times New Roman"/>
          <w:sz w:val="24"/>
          <w:szCs w:val="24"/>
        </w:rPr>
        <w:t xml:space="preserve">Splink implements the probabilistic Fellegi–Sunter model for linking large datasets and runs on engines such as DuckDB and Spark. It estimates match weights without labelled data and supports blocking rules, which made it useful for understanding how scoring and thresholds are chosen at scale [3][10].</w:t>
      </w:r>
    </w:p>
    <w:p>
      <w:pPr>
        <w:spacing w:before="0" w:after="120" w:line="360" w:lineRule="auto"/>
        <w:jc w:val="both"/>
      </w:pPr>
      <w:r>
        <w:rPr>
          <w:rFonts w:ascii="Times New Roman" w:hAnsi="Times New Roman" w:cs="Times New Roman"/>
          <w:b/>
          <w:bCs/>
          <w:sz w:val="24"/>
          <w:szCs w:val="24"/>
        </w:rPr>
        <w:t xml:space="preserve">4. Magellan (University of Wisconsin–Madison). </w:t>
      </w:r>
      <w:r>
        <w:rPr>
          <w:rFonts w:ascii="Times New Roman" w:hAnsi="Times New Roman" w:cs="Times New Roman"/>
          <w:sz w:val="24"/>
          <w:szCs w:val="24"/>
        </w:rPr>
        <w:t xml:space="preserve">Magellan is an end-to-end entity-matching system built into the Python data-science ecosystem. It covers blocking, feature generation, labelling, matching and debugging as a guided workflow. It demonstrates that entity matching is a complete pipeline and not a single comparison function [4].</w:t>
      </w:r>
    </w:p>
    <w:p>
      <w:pPr>
        <w:spacing w:before="0" w:after="120" w:line="360" w:lineRule="auto"/>
        <w:jc w:val="both"/>
      </w:pPr>
      <w:r>
        <w:rPr>
          <w:rFonts w:ascii="Times New Roman" w:hAnsi="Times New Roman" w:cs="Times New Roman"/>
          <w:b/>
          <w:bCs/>
          <w:sz w:val="24"/>
          <w:szCs w:val="24"/>
        </w:rPr>
        <w:t xml:space="preserve">5. DeepMatcher. </w:t>
      </w:r>
      <w:r>
        <w:rPr>
          <w:rFonts w:ascii="Times New Roman" w:hAnsi="Times New Roman" w:cs="Times New Roman"/>
          <w:sz w:val="24"/>
          <w:szCs w:val="24"/>
        </w:rPr>
        <w:t xml:space="preserve">DeepMatcher applies deep learning to entity matching and compares textual attributes of two records using neural networks. It performs well on dirty and textual data such as product descriptions, but needs labelled training data and more computing power than rule-based scoring [5].</w:t>
      </w:r>
    </w:p>
    <w:p>
      <w:pPr>
        <w:spacing w:before="0" w:after="120" w:line="360" w:lineRule="auto"/>
        <w:jc w:val="both"/>
      </w:pPr>
      <w:r>
        <w:rPr>
          <w:rFonts w:ascii="Times New Roman" w:hAnsi="Times New Roman" w:cs="Times New Roman"/>
          <w:b/>
          <w:bCs/>
          <w:sz w:val="24"/>
          <w:szCs w:val="24"/>
        </w:rPr>
        <w:t xml:space="preserve">6. Ditto. </w:t>
      </w:r>
      <w:r>
        <w:rPr>
          <w:rFonts w:ascii="Times New Roman" w:hAnsi="Times New Roman" w:cs="Times New Roman"/>
          <w:sz w:val="24"/>
          <w:szCs w:val="24"/>
        </w:rPr>
        <w:t xml:space="preserve">Ditto fine-tunes pre-trained transformer language models for entity matching by treating a record pair as a sequence-pair classification task. It improves matching quality on product benchmarks and shows the direction of current research [6].</w:t>
      </w:r>
    </w:p>
    <w:p>
      <w:pPr>
        <w:spacing w:before="0" w:after="120" w:line="360" w:lineRule="auto"/>
        <w:jc w:val="both"/>
      </w:pPr>
      <w:r>
        <w:rPr>
          <w:rFonts w:ascii="Times New Roman" w:hAnsi="Times New Roman" w:cs="Times New Roman"/>
          <w:b/>
          <w:bCs/>
          <w:sz w:val="24"/>
          <w:szCs w:val="24"/>
        </w:rPr>
        <w:t xml:space="preserve">7. Zingg. </w:t>
      </w:r>
      <w:r>
        <w:rPr>
          <w:rFonts w:ascii="Times New Roman" w:hAnsi="Times New Roman" w:cs="Times New Roman"/>
          <w:sz w:val="24"/>
          <w:szCs w:val="24"/>
        </w:rPr>
        <w:t xml:space="preserve">Zingg is an open-source entity-resolution tool built on Spark that uses machine learning with blocking to resolve customers, products and organisations at scale. It highlights the need for distributed processing when catalogues grow very large [7].</w:t>
      </w:r>
    </w:p>
    <w:p>
      <w:pPr>
        <w:spacing w:before="0" w:after="120" w:line="360" w:lineRule="auto"/>
        <w:jc w:val="both"/>
      </w:pPr>
      <w:r>
        <w:rPr>
          <w:rFonts w:ascii="Times New Roman" w:hAnsi="Times New Roman" w:cs="Times New Roman"/>
          <w:b/>
          <w:bCs/>
          <w:sz w:val="24"/>
          <w:szCs w:val="24"/>
        </w:rPr>
        <w:t xml:space="preserve">8. JedAI Toolkit. </w:t>
      </w:r>
      <w:r>
        <w:rPr>
          <w:rFonts w:ascii="Times New Roman" w:hAnsi="Times New Roman" w:cs="Times New Roman"/>
          <w:sz w:val="24"/>
          <w:szCs w:val="24"/>
        </w:rPr>
        <w:t xml:space="preserve">JedAI provides a set of methods for blocking, block cleaning, comparison and clustering in entity resolution, including the use of graph-based clustering. It helped us in selecting blocking and clustering strategies [8].</w:t>
      </w:r>
    </w:p>
    <w:p>
      <w:pPr>
        <w:spacing w:before="0" w:after="120" w:line="360" w:lineRule="auto"/>
        <w:jc w:val="both"/>
      </w:pPr>
      <w:r>
        <w:rPr>
          <w:rFonts w:ascii="Times New Roman" w:hAnsi="Times New Roman" w:cs="Times New Roman"/>
          <w:b/>
          <w:bCs/>
          <w:sz w:val="24"/>
          <w:szCs w:val="24"/>
        </w:rPr>
        <w:t xml:space="preserve">9. Data Matching (Christen, 2012). </w:t>
      </w:r>
      <w:r>
        <w:rPr>
          <w:rFonts w:ascii="Times New Roman" w:hAnsi="Times New Roman" w:cs="Times New Roman"/>
          <w:sz w:val="24"/>
          <w:szCs w:val="24"/>
        </w:rPr>
        <w:t xml:space="preserve">This book is a standard reference that describes the full data-matching process: pre-processing, indexing and blocking, comparison, classification and evaluation. It guided the overall design and the evaluation measures used in our platform [9].</w:t>
      </w:r>
    </w:p>
    <w:p w14:paraId="59BF1F53" w14:textId="3F839D07" w:rsidR="000146D1" w:rsidRPr="00435724" w:rsidRDefault="000146D1" w:rsidP="00F60EE4">
      <w:pPr>
        <w:pStyle w:val="ListParagraph"/>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lastRenderedPageBreak/>
        <w:t xml:space="preserve">Problem Statement and Objectives</w:t>
      </w:r>
    </w:p>
    <w:p w14:paraId="2A312A85" w14:textId="77777777" w:rsidR="000146D1" w:rsidRPr="00435724" w:rsidRDefault="000146D1" w:rsidP="000146D1">
      <w:pPr>
        <w:pStyle w:val="ListParagraph"/>
        <w:jc w:val="both"/>
        <w:rPr>
          <w:rFonts w:ascii="Times New Roman" w:hAnsi="Times New Roman" w:cs="Times New Roman"/>
          <w:b/>
          <w:bCs/>
          <w:sz w:val="28"/>
          <w:szCs w:val="28"/>
          <w:lang w:eastAsia="en-IN"/>
        </w:rPr>
      </w:pPr>
    </w:p>
    <w:p w14:paraId="3B38FCE5"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Statement: </w:t>
      </w:r>
    </w:p>
    <w:p w14:paraId="144AA919" w14:textId="1521635D" w:rsidR="000146D1" w:rsidRPr="00435724" w:rsidRDefault="00DF5913" w:rsidP="000146D1">
      <w:pPr>
        <w:pStyle w:val="ListParagraph"/>
        <w:ind w:left="1080"/>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To design and implement an efficient platform that automatically identifies and merges duplicate product listings from different e-commerce sources into unique product entities.</w:t>
      </w:r>
    </w:p>
    <w:p w14:paraId="5A14AAE3" w14:textId="77777777" w:rsidR="000146D1" w:rsidRPr="00435724" w:rsidRDefault="000146D1" w:rsidP="00C25D92">
      <w:pPr>
        <w:jc w:val="both"/>
        <w:rPr>
          <w:rFonts w:ascii="Times New Roman" w:hAnsi="Times New Roman" w:cs="Times New Roman"/>
          <w:b/>
          <w:bCs/>
          <w:sz w:val="28"/>
          <w:szCs w:val="28"/>
          <w:lang w:eastAsia="en-IN"/>
        </w:rPr>
      </w:pPr>
    </w:p>
    <w:p w14:paraId="65ECAB2B" w14:textId="77777777" w:rsidR="000146D1" w:rsidRPr="00435724" w:rsidRDefault="000146D1" w:rsidP="000146D1">
      <w:pPr>
        <w:ind w:left="360"/>
        <w:jc w:val="both"/>
        <w:rPr>
          <w:rFonts w:ascii="Times New Roman" w:hAnsi="Times New Roman" w:cs="Times New Roman"/>
          <w:b/>
          <w:bCs/>
          <w:color w:val="FF0000"/>
          <w:sz w:val="28"/>
          <w:szCs w:val="28"/>
          <w:lang w:eastAsia="en-IN"/>
        </w:rPr>
      </w:pPr>
      <w:r>
        <w:rPr>
          <w:rFonts w:ascii="Times New Roman" w:hAnsi="Times New Roman" w:cs="Times New Roman"/>
          <w:b/>
          <w:bCs/>
          <w:sz w:val="28"/>
          <w:szCs w:val="28"/>
          <w:lang w:eastAsia="en-IN"/>
        </w:rPr>
        <w:t xml:space="preserve">Problem Description: </w:t>
      </w:r>
    </w:p>
    <w:p w14:paraId="0974E643" w14:textId="72D65AB5" w:rsidR="000146D1" w:rsidRPr="00435724" w:rsidRDefault="00DF5913" w:rsidP="000146D1">
      <w:pPr>
        <w:jc w:val="both"/>
        <w:rPr>
          <w:rFonts w:ascii="Times New Roman" w:hAnsi="Times New Roman" w:cs="Times New Roman"/>
          <w:sz w:val="24"/>
          <w:szCs w:val="24"/>
          <w:lang w:eastAsia="en-IN"/>
        </w:rPr>
      </w:pPr>
      <w:r>
        <w:rPr>
          <w:rFonts w:ascii="Times New Roman" w:hAnsi="Times New Roman" w:cs="Times New Roman"/>
          <w:sz w:val="24"/>
          <w:szCs w:val="24"/>
          <w:lang w:eastAsia="en-IN"/>
        </w:rPr>
        <w:t xml:space="preserve">The same product appears with different titles, spellings and units across marketplaces, and comparing all listings pairwise is too slow; the platform must normalise the data, reduce comparisons using blocking, score similarity accurately and group the matches.</w:t>
      </w:r>
    </w:p>
    <w:p w14:paraId="6F072AD5" w14:textId="4A5243BB" w:rsidR="00C25D92" w:rsidRDefault="00C25D92" w:rsidP="000146D1">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pPr>
        <w:spacing w:before="0" w:after="120" w:line="360" w:lineRule="auto"/>
        <w:ind w:left="720"/>
        <w:jc w:val="both"/>
      </w:pPr>
      <w:r>
        <w:rPr>
          <w:rFonts w:ascii="Times New Roman" w:hAnsi="Times New Roman" w:cs="Times New Roman"/>
          <w:b/>
          <w:bCs/>
          <w:sz w:val="24"/>
          <w:szCs w:val="24"/>
        </w:rPr>
        <w:t xml:space="preserve">Purpose: </w:t>
      </w:r>
      <w:r>
        <w:rPr>
          <w:rFonts w:ascii="Times New Roman" w:hAnsi="Times New Roman" w:cs="Times New Roman"/>
          <w:sz w:val="24"/>
          <w:szCs w:val="24"/>
        </w:rPr>
        <w:t xml:space="preserve">The project was started to remove the confusion and wasted effort caused by duplicate product listings, so that price comparison, catalogue management and analytics are based on one record per real-world product.</w:t>
      </w:r>
    </w:p>
    <w:p>
      <w:pPr>
        <w:spacing w:before="0" w:after="120" w:line="360" w:lineRule="auto"/>
        <w:ind w:left="720"/>
        <w:jc w:val="both"/>
      </w:pPr>
      <w:r>
        <w:rPr>
          <w:rFonts w:ascii="Times New Roman" w:hAnsi="Times New Roman" w:cs="Times New Roman"/>
          <w:b/>
          <w:bCs/>
          <w:sz w:val="24"/>
          <w:szCs w:val="24"/>
        </w:rPr>
        <w:t xml:space="preserve">Objectives:</w:t>
      </w:r>
      <w:r>
        <w:rPr>
          <w:rFonts w:ascii="Times New Roman" w:hAnsi="Times New Roman" w:cs="Times New Roman"/>
          <w:sz w:val="24"/>
          <w:szCs w:val="24"/>
        </w:rPr>
        <w:t xml:space="preserve"/>
      </w:r>
    </w:p>
    <w:p>
      <w:pPr>
        <w:spacing w:before="0" w:after="120" w:line="360" w:lineRule="auto"/>
        <w:ind w:left="720"/>
        <w:jc w:val="both"/>
      </w:pPr>
      <w:r>
        <w:rPr>
          <w:rFonts w:ascii="Times New Roman" w:hAnsi="Times New Roman" w:cs="Times New Roman"/>
          <w:b/>
          <w:bCs/>
          <w:sz w:val="24"/>
          <w:szCs w:val="24"/>
        </w:rPr>
        <w:t xml:space="preserve">1. </w:t>
      </w:r>
      <w:r>
        <w:rPr>
          <w:rFonts w:ascii="Times New Roman" w:hAnsi="Times New Roman" w:cs="Times New Roman"/>
          <w:sz w:val="24"/>
          <w:szCs w:val="24"/>
        </w:rPr>
        <w:t xml:space="preserve">To clean and normalise product titles and convert them into comparable token sets.</w:t>
      </w:r>
    </w:p>
    <w:p>
      <w:pPr>
        <w:spacing w:before="0" w:after="120" w:line="360" w:lineRule="auto"/>
        <w:ind w:left="720"/>
        <w:jc w:val="both"/>
      </w:pPr>
      <w:r>
        <w:rPr>
          <w:rFonts w:ascii="Times New Roman" w:hAnsi="Times New Roman" w:cs="Times New Roman"/>
          <w:b/>
          <w:bCs/>
          <w:sz w:val="24"/>
          <w:szCs w:val="24"/>
        </w:rPr>
        <w:t xml:space="preserve">2. </w:t>
      </w:r>
      <w:r>
        <w:rPr>
          <w:rFonts w:ascii="Times New Roman" w:hAnsi="Times New Roman" w:cs="Times New Roman"/>
          <w:sz w:val="24"/>
          <w:szCs w:val="24"/>
        </w:rPr>
        <w:t xml:space="preserve">To reduce the number of comparisons from O(n²) to a small candidate set using an inverted-index (hash map) blocking technique.</w:t>
      </w:r>
    </w:p>
    <w:p>
      <w:pPr>
        <w:spacing w:before="0" w:after="120" w:line="360" w:lineRule="auto"/>
        <w:ind w:left="720"/>
        <w:jc w:val="both"/>
      </w:pPr>
      <w:r>
        <w:rPr>
          <w:rFonts w:ascii="Times New Roman" w:hAnsi="Times New Roman" w:cs="Times New Roman"/>
          <w:b/>
          <w:bCs/>
          <w:sz w:val="24"/>
          <w:szCs w:val="24"/>
        </w:rPr>
        <w:t xml:space="preserve">3. </w:t>
      </w:r>
      <w:r>
        <w:rPr>
          <w:rFonts w:ascii="Times New Roman" w:hAnsi="Times New Roman" w:cs="Times New Roman"/>
          <w:sz w:val="24"/>
          <w:szCs w:val="24"/>
        </w:rPr>
        <w:t xml:space="preserve">To compute a similarity score for each candidate pair using Jaccard similarity and dynamic-programming Levenshtein distance.</w:t>
      </w:r>
    </w:p>
    <w:p>
      <w:pPr>
        <w:spacing w:before="0" w:after="120" w:line="360" w:lineRule="auto"/>
        <w:ind w:left="720"/>
        <w:jc w:val="both"/>
      </w:pPr>
      <w:r>
        <w:rPr>
          <w:rFonts w:ascii="Times New Roman" w:hAnsi="Times New Roman" w:cs="Times New Roman"/>
          <w:b/>
          <w:bCs/>
          <w:sz w:val="24"/>
          <w:szCs w:val="24"/>
        </w:rPr>
        <w:t xml:space="preserve">4. </w:t>
      </w:r>
      <w:r>
        <w:rPr>
          <w:rFonts w:ascii="Times New Roman" w:hAnsi="Times New Roman" w:cs="Times New Roman"/>
          <w:sz w:val="24"/>
          <w:szCs w:val="24"/>
        </w:rPr>
        <w:t xml:space="preserve">To group matching listings into unique product entities using the Disjoint-Set Union (Union-Find) data structure.</w:t>
      </w:r>
    </w:p>
    <w:p>
      <w:pPr>
        <w:spacing w:before="0" w:after="120" w:line="360" w:lineRule="auto"/>
        <w:ind w:left="720"/>
        <w:jc w:val="both"/>
      </w:pPr>
      <w:r>
        <w:rPr>
          <w:rFonts w:ascii="Times New Roman" w:hAnsi="Times New Roman" w:cs="Times New Roman"/>
          <w:b/>
          <w:bCs/>
          <w:sz w:val="24"/>
          <w:szCs w:val="24"/>
        </w:rPr>
        <w:t xml:space="preserve">5. </w:t>
      </w:r>
      <w:r>
        <w:rPr>
          <w:rFonts w:ascii="Times New Roman" w:hAnsi="Times New Roman" w:cs="Times New Roman"/>
          <w:sz w:val="24"/>
          <w:szCs w:val="24"/>
        </w:rPr>
        <w:t xml:space="preserve">To evaluate the platform on a sample multi-marketplace catalogue and report the reduction in comparisons and the quality of the clusters.</w:t>
      </w:r>
    </w:p>
    <w:p w14:paraId="57CC119A" w14:textId="254A33D6" w:rsidR="00D10344" w:rsidRPr="0043572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442422B6" w14:textId="77777777" w:rsidR="00D10344" w:rsidRPr="00435724" w:rsidRDefault="00D10344" w:rsidP="00D10344">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39546713" w14:textId="451273CD" w:rsidR="00D10344" w:rsidRPr="00435724" w:rsidRDefault="00D10344" w:rsidP="00D10344">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Processor: Intel Core i3 / AMD Ryzen 3 or higher (2.0 GHz or above)</w:t>
      </w:r>
    </w:p>
    <w:p w14:paraId="78A8ADF8" w14:textId="3FC2A7B7" w:rsidR="00AB0DBC" w:rsidRPr="00435724" w:rsidRDefault="00AB0DBC"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RAM: minimum 4 GB (8 GB recommended)</w:t>
      </w:r>
    </w:p>
    <w:p w14:paraId="1E0FE1D4" w14:textId="77777777" w:rsidR="00672E07" w:rsidRPr="00435724" w:rsidRDefault="00672E07" w:rsidP="00B1241B">
      <w:pPr>
        <w:numPr>
          <w:ilvl w:val="0"/>
          <w:numId w:val="1"/>
        </w:numPr>
        <w:rPr>
          <w:rFonts w:ascii="Times New Roman" w:hAnsi="Times New Roman" w:cs="Times New Roman"/>
          <w:sz w:val="28"/>
          <w:szCs w:val="28"/>
          <w:lang w:val="en-IN"/>
        </w:rPr>
      </w:pPr>
      <w:r>
        <w:rPr>
          <w:rFonts w:ascii="Times New Roman" w:hAnsi="Times New Roman" w:cs="Times New Roman"/>
          <w:sz w:val="28"/>
          <w:szCs w:val="28"/>
          <w:lang w:val="en-IN"/>
        </w:rPr>
        <w:t>Storage: minimum 500 MB free disk space; standard keyboard, mouse and display</w:t>
      </w:r>
    </w:p>
    <w:p w14:paraId="35EB125D" w14:textId="38AA4F15" w:rsidR="00D10344" w:rsidRPr="00435724" w:rsidRDefault="00D10344" w:rsidP="00AB0DBC">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0E2C14A4" w14:textId="2D7336DE" w:rsidR="00D10344" w:rsidRPr="00435724" w:rsidRDefault="00D10344"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Operating System: Windows 10/11, Linux or macOS</w:t>
      </w:r>
    </w:p>
    <w:p w14:paraId="126CC65E" w14:textId="542513BE"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Programming Language: Python 3.10 or higher</w:t>
      </w:r>
    </w:p>
    <w:p w14:paraId="6E1DD63C" w14:textId="5180C57C"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IDE / Editor: VS Code, PyCharm or IDLE</w:t>
      </w:r>
    </w:p>
    <w:p w14:paraId="320A7712" w14:textId="29A8F30B" w:rsidR="00672E07" w:rsidRPr="00435724" w:rsidRDefault="00672E07" w:rsidP="00D10344">
      <w:pPr>
        <w:numPr>
          <w:ilvl w:val="0"/>
          <w:numId w:val="2"/>
        </w:numPr>
        <w:rPr>
          <w:rFonts w:ascii="Times New Roman" w:hAnsi="Times New Roman" w:cs="Times New Roman"/>
          <w:sz w:val="28"/>
          <w:szCs w:val="28"/>
          <w:lang w:val="en-IN"/>
        </w:rPr>
      </w:pPr>
      <w:r>
        <w:rPr>
          <w:rFonts w:ascii="Times New Roman" w:hAnsi="Times New Roman" w:cs="Times New Roman"/>
          <w:sz w:val="28"/>
          <w:szCs w:val="28"/>
          <w:lang w:val="en-IN"/>
        </w:rPr>
        <w:t>Libraries: Python standard library only (re, collections); Microsoft Word for documentation</w:t>
      </w:r>
    </w:p>
    <w:p w14:paraId="23A8969F" w14:textId="043830FA" w:rsidR="00D10344" w:rsidRDefault="00D1034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7ABB88E9" w14:textId="77777777" w:rsidR="00BE18A0" w:rsidRPr="00435724" w:rsidRDefault="00BE18A0" w:rsidP="00BE18A0">
      <w:pPr>
        <w:pStyle w:val="ListParagraph"/>
        <w:rPr>
          <w:rFonts w:ascii="Times New Roman" w:hAnsi="Times New Roman" w:cs="Times New Roman"/>
          <w:b/>
          <w:bCs/>
          <w:sz w:val="36"/>
          <w:szCs w:val="36"/>
        </w:rPr>
      </w:pPr>
      <w:bookmarkStart w:id="0" w:name="_GoBack"/>
      <w:bookmarkEnd w:id="0"/>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platform is implemented in Python as four modules and a driver program. The complete code is given below.</w:t>
      </w:r>
    </w:p>
    <w:p>
      <w:pPr>
        <w:keepNext/>
        <w:spacing w:before="160" w:after="6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Module 1: Normalisation and Tokenisation (m1.py)</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import re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STOP = {"the","a","an","and","for","with","new","of","in","by","pack","combo"}</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UNITS = {"gb":"gb","tb":"tb","inch":"in","in":"in","\"":"in"}</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normalize(title):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"""Module 1: lower-case, strip punctuation, drop stop-words, tokenize."""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title = title.lower().replace("-", "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title = re.sub(r"[^a-z0-9\" ]", " ", title)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tokens = [t for t in title.split() if t not in STOP]</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tokens</w:t>
      </w:r>
    </w:p>
    <w:p>
      <w:pPr>
        <w:keepNext/>
        <w:spacing w:before="160" w:after="6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Module 2: Blocking using an Inverted Index (m2.py)</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from collections import defaultdict</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build_blocks(products):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"""Module 2: blocking via inverted index on brand + model tokens.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Only products sharing a block key are compared (avoids O(n^2))."""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blocks = defaultdict(list)</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pid, rec in products.items():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keys = {rec["brand"].lower()}</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keys.update(t for t in rec["tokens"] if any(c.isdigit() for c in t) and len(t) &gt; 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k in keys: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blocks[k].append(pid)</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blocks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candidate_pairs(blocks):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seen = set()</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ids in blocks.values():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i in range(len(ids)):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j in range(i + 1, len(ids)):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seen.add((min(ids[i], ids[j]), max(ids[i], ids[j])))</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seen</w:t>
      </w:r>
    </w:p>
    <w:p>
      <w:pPr>
        <w:keepNext/>
        <w:spacing w:before="160" w:after="6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Module 3: Similarity Scoring – Levenshtein DP and Jaccard (m3.py)</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levenshtein(a, b):</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"""Module 3a: edit distance using dynamic programming, O(len(a)*len(b))."""</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dp = list(range(len(b) + 1))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i in range(1, len(a) + 1):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prev, dp[0] = dp[0], i</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j in range(1, len(b) + 1):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cur = dp[j]</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dp[j] = min(dp[j] + 1, dp[j - 1] + 1, prev + (a[i - 1] != b[j - 1]))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prev = cur</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dp[-1]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jaccard(s1, s2):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s1, s2 = set(s1), set(s2)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len(s1 &amp; s2) / len(s1 | s2) if s1 | s2 else 0.0</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similarity(r1, r2):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"""Module 3b: weighted score = 0.6*token Jaccard + 0.4*(1 - norm. edit distance)."""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j = jaccard(r1["tokens"], r2["tokens"])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t1, t2 = " ".join(r1["tokens"]), " ".join(r2["tokens"])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lev = 1 - levenshtein(t1, t2) / max(len(t1), len(t2),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round(0.6 * j + 0.4 * lev, 3)</w:t>
      </w:r>
    </w:p>
    <w:p>
      <w:pPr>
        <w:keepNext/>
        <w:spacing w:before="160" w:after="6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Module 4: Clustering with Disjoint-Set Union (m4.py)</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class DisjointSet:</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"""Module 4: Union-Find with path compression + union by rank."""</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def __init__(self, items):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self.parent = {x: x for x in items}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self.rank = {x: 0 for x in items}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def find(self, x):</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while self.parent[x] != x:</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self.parent[x] = self.parent[self.parent[x]]</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x = self.parent[x]</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x</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def union(self, a, b):</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ra, rb = self.find(a), self.find(b)</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if ra == rb: return</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if self.rank[ra] &lt; self.rank[rb]: ra, rb = rb, ra</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self.parent[rb] = ra</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if self.rank[ra] == self.rank[rb]: self.rank[ra] +=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def cluster(ids, scored_pairs, threshold=0.6):</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ds = DisjointSet(ids)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(a, b), s in scored_pairs.items():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if s &gt;= threshold: ds.union(a, b)</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groups =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for i in ids: groups.setdefault(ds.find(i), []).append(i)</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return list(groups.values())</w:t>
      </w:r>
    </w:p>
    <w:p>
      <w:pPr>
        <w:keepNext/>
        <w:spacing w:before="160" w:after="6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Main driver (main.py)</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from m1 import normalize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from m2 import build_blocks, candidate_pairs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from m3 import similarity</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from m4 import cluster</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raw =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("A1","Amazon","Apple iPhone 14 128GB Blue"),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("F1","Flipkart","iPhone 14 (128 GB) - Blue by Apple"),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("M1","Myntra Mart","Apple iPhone 14 128 GB Blue New"),</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("A2","Amazon","Samsung Galaxy S23 256GB Black"),</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("F2","Flipkart","SAMSUNG Galaxy S23 5G (256 GB) Black"),</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("A3","Amazon","Sony WH-1000XM5 Wireless Headphones"),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("F3","Flipkart","Sony WH 1000XM5 Noise Cancelling Headphones"),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("A4","Amazon","boAt Airdopes 141 Earbuds"),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brands = {"A1":"apple","F1":"apple","M1":"apple","A2":"samsung","F2":"samsung",</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"A3":"sony","F3":"sony","A4":"boat"}</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products = {pid:{"brand":brands[pid],"tokens":normalize(t),"title":t} for pid,_,t in raw}</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blocks = build_blocks(products)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pairs = candidate_pairs(blocks)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print("Products:", len(products), "| All pairs:", len(products)*(len(products)-1)//2,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 Candidate pairs after blocking:", len(pairs))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scores = {p: similarity(products[p[0]], products[p[1]]) for p in sorted(pairs)}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for p, s in scores.items(): print(p, "score =", 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print("\nResolved clusters:")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for n, g in enumerate(cluster(list(products), scores, 0.6), 1):</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print(f"Entity {n}:", [products[i]["title"] for i in g])</w:t>
      </w:r>
    </w:p>
    <w:p w14:paraId="36141515" w14:textId="77777777" w:rsidR="00BE18A0" w:rsidRDefault="00BE18A0">
      <w:pPr>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4D61FBE" w14:textId="01AC4EDB" w:rsidR="00D10344" w:rsidRPr="00435724"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 xml:space="preserve">RESULTS &amp; DISCUSSION</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The program was run on a sample catalogue of eight product listings from Amazon, Flipkart and a third-party seller. The console output is shown below.</w:t>
      </w:r>
    </w:p>
    <w:p>
      <w:pPr>
        <w:keepNext/>
        <w:spacing w:before="0" w:after="60" w:line="360" w:lineRule="auto"/>
        <w:jc w:val="left"/>
        <w:rPr>
          <w:rFonts w:ascii="Times New Roman" w:hAnsi="Times New Roman" w:cs="Times New Roman"/>
          <w:b/>
          <w:bCs/>
          <w:sz w:val="24"/>
          <w:szCs w:val="24"/>
        </w:rPr>
      </w:pPr>
      <w:r>
        <w:rPr>
          <w:rFonts w:ascii="Times New Roman" w:hAnsi="Times New Roman" w:cs="Times New Roman"/>
          <w:b/>
          <w:bCs/>
          <w:sz w:val="24"/>
          <w:szCs w:val="24"/>
        </w:rPr>
        <w:t xml:space="preserve">Output 1: Candidate generation, pair scores and resolved product clusters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Products: 8 | All pairs: 28 | Candidate pairs after blocking: 5</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('A1', 'F1') score = 0.55</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('A1', 'M1') score = 0.728</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('A2', 'F2') score = 0.653</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('A3', 'F3') score = 0.622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('F1', 'M1') score = 0.822</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 </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Resolved clusters: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Entity 1: ['Apple iPhone 14 128GB Blue', 'iPhone 14 (128 GB) - Blue by Apple', 'Apple iPhone 14 128 GB Blue New']</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Entity 2: ['Samsung Galaxy S23 256GB Black', 'SAMSUNG Galaxy S23 5G (256 GB) Black']</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Entity 3: ['Sony WH-1000XM5 Wireless Headphones', 'Sony WH 1000XM5 Noise Cancelling Headphones']</w:t>
      </w:r>
    </w:p>
    <w:p>
      <w:pPr>
        <w:spacing w:before="0" w:after="0" w:line="240" w:lineRule="auto"/>
        <w:ind w:left="360"/>
        <w:jc w:val="left"/>
        <w:rPr>
          <w:rFonts w:ascii="Courier New" w:hAnsi="Courier New" w:cs="Courier New"/>
          <w:sz w:val="18"/>
          <w:szCs w:val="18"/>
        </w:rPr>
      </w:pPr>
      <w:r>
        <w:rPr>
          <w:rFonts w:ascii="Courier New" w:hAnsi="Courier New" w:cs="Courier New"/>
          <w:sz w:val="18"/>
          <w:szCs w:val="18"/>
        </w:rPr>
        <w:t xml:space="preserve">Entity 4: ['boAt Airdopes 141 Earbuds']</w:t>
      </w:r>
    </w:p>
    <w:p>
      <w:pPr>
        <w:spacing w:before="120" w:after="120" w:line="360" w:lineRule="auto"/>
        <w:jc w:val="center"/>
        <w:rPr>
          <w:rFonts w:ascii="Times New Roman" w:hAnsi="Times New Roman" w:cs="Times New Roman"/>
          <w:i/>
          <w:iCs/>
          <w:sz w:val="24"/>
          <w:szCs w:val="24"/>
        </w:rPr>
      </w:pPr>
      <w:r>
        <w:rPr>
          <w:rFonts w:ascii="Times New Roman" w:hAnsi="Times New Roman" w:cs="Times New Roman"/>
          <w:i/>
          <w:iCs/>
          <w:sz w:val="24"/>
          <w:szCs w:val="24"/>
        </w:rPr>
        <w:t xml:space="preserve">[Insert screenshot of the program output here]</w:t>
      </w:r>
    </w:p>
    <w:p>
      <w:pPr>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Explanation: Blocking reduced the number of comparisons from 28 to 5, a reduction of about 82%. The three iPhone 14 listings, the two Galaxy S23 listings and the two Sony WH-1000XM5 listings were grouped correctly, and the unrelated boAt Airdopes listing stayed as its own entity.</w:t>
      </w:r>
    </w:p>
    <w:p>
      <w:pPr>
        <w:spacing w:before="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Discussion: The pairs (A1, F1) and (F1, M1) show that word-order differences and extra words lower the raw score, so the threshold of 0.6 is applied after clustering through Union-Find, which still connects all three iPhone listings through the stronger pair. The weights and threshold can be tuned for other categories.</w:t>
      </w:r>
    </w:p>
    <w:p w14:paraId="1DA05CA4" w14:textId="3D022C36" w:rsidR="001F3D14" w:rsidRPr="001A51FD" w:rsidRDefault="001F3D14" w:rsidP="00F60EE4">
      <w:pPr>
        <w:pStyle w:val="ListParagraph"/>
        <w:numPr>
          <w:ilvl w:val="0"/>
          <w:numId w:val="3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t xml:space="preserve">CONCLUSION &amp; </w:t>
      </w:r>
      <w:r>
        <w:rPr>
          <w:rFonts w:ascii="Times New Roman" w:hAnsi="Times New Roman" w:cs="Times New Roman"/>
          <w:b/>
          <w:bCs/>
          <w:sz w:val="36"/>
          <w:szCs w:val="36"/>
        </w:rPr>
        <w:t>FUTURE SCOPE</w:t>
      </w:r>
    </w:p>
    <w:p>
      <w:pPr>
        <w:spacing w:before="0" w:after="120" w:line="360" w:lineRule="auto"/>
        <w:ind w:left="720"/>
        <w:jc w:val="both"/>
        <w:rPr>
          <w:rFonts w:ascii="Times New Roman" w:hAnsi="Times New Roman" w:cs="Times New Roman"/>
          <w:sz w:val="24"/>
          <w:szCs w:val="24"/>
        </w:rPr>
      </w:pPr>
      <w:r>
        <w:rPr>
          <w:rFonts w:ascii="Times New Roman" w:hAnsi="Times New Roman" w:cs="Times New Roman"/>
          <w:sz w:val="24"/>
          <w:szCs w:val="24"/>
        </w:rPr>
        <w:t xml:space="preserve">The project met its objectives. The platform normalises product titles, uses inverted-index blocking to cut comparisons (28 to 5 on the sample data), scores candidate pairs using Jaccard similarity and dynamic-programming Levenshtein distance, and merges matches into unique products with Union-Find. It correctly resolved all four products in the test catalogue. The work shows that careful choice of data structures and algorithms makes entity resolution both accurate and efficient.</w:t>
      </w:r>
    </w:p>
    <w:p w14:paraId="3017260E" w14:textId="031BAAD3" w:rsidR="00F02CD9" w:rsidRPr="0035680C" w:rsidRDefault="00F02CD9" w:rsidP="0035680C">
      <w:pPr>
        <w:spacing w:line="360" w:lineRule="auto"/>
        <w:ind w:left="720"/>
        <w:jc w:val="both"/>
        <w:rPr>
          <w:rFonts w:ascii="Times New Roman" w:hAnsi="Times New Roman" w:cs="Times New Roman"/>
          <w:color w:val="0A0A0A"/>
          <w:sz w:val="24"/>
          <w:szCs w:val="24"/>
          <w:shd w:val="clear" w:color="auto" w:fill="FFFFFF"/>
        </w:rPr>
      </w:pPr>
    </w:p>
    <w:p>
      <w:pPr>
        <w:spacing w:before="0" w:after="120" w:line="360" w:lineRule="auto"/>
        <w:ind w:left="720"/>
        <w:jc w:val="both"/>
      </w:pPr>
      <w:r>
        <w:rPr>
          <w:rFonts w:ascii="Times New Roman" w:hAnsi="Times New Roman" w:cs="Times New Roman"/>
          <w:b/>
          <w:bCs/>
          <w:sz w:val="24"/>
          <w:szCs w:val="24"/>
        </w:rPr>
        <w:t xml:space="preserve">Near term: </w:t>
      </w:r>
      <w:r>
        <w:rPr>
          <w:rFonts w:ascii="Times New Roman" w:hAnsi="Times New Roman" w:cs="Times New Roman"/>
          <w:sz w:val="24"/>
          <w:szCs w:val="24"/>
        </w:rPr>
        <w:t xml:space="preserve">tune the weights and threshold on a larger labelled dataset and add price, brand and specification attributes to the score.</w:t>
      </w:r>
    </w:p>
    <w:p>
      <w:pPr>
        <w:spacing w:before="0" w:after="120" w:line="360" w:lineRule="auto"/>
        <w:ind w:left="720"/>
        <w:jc w:val="both"/>
      </w:pPr>
      <w:r>
        <w:rPr>
          <w:rFonts w:ascii="Times New Roman" w:hAnsi="Times New Roman" w:cs="Times New Roman"/>
          <w:b/>
          <w:bCs/>
          <w:sz w:val="24"/>
          <w:szCs w:val="24"/>
        </w:rPr>
        <w:t xml:space="preserve">Medium term: </w:t>
      </w:r>
      <w:r>
        <w:rPr>
          <w:rFonts w:ascii="Times New Roman" w:hAnsi="Times New Roman" w:cs="Times New Roman"/>
          <w:sz w:val="24"/>
          <w:szCs w:val="24"/>
        </w:rPr>
        <w:t xml:space="preserve">add phonetic and embedding-based similarity, support product images, and build a web interface with a REST API for sellers and shoppers.</w:t>
      </w:r>
    </w:p>
    <w:p>
      <w:pPr>
        <w:spacing w:before="0" w:after="120" w:line="360" w:lineRule="auto"/>
        <w:ind w:left="720"/>
        <w:jc w:val="both"/>
      </w:pPr>
      <w:r>
        <w:rPr>
          <w:rFonts w:ascii="Times New Roman" w:hAnsi="Times New Roman" w:cs="Times New Roman"/>
          <w:b/>
          <w:bCs/>
          <w:sz w:val="24"/>
          <w:szCs w:val="24"/>
        </w:rPr>
        <w:t xml:space="preserve">Long term: </w:t>
      </w:r>
      <w:r>
        <w:rPr>
          <w:rFonts w:ascii="Times New Roman" w:hAnsi="Times New Roman" w:cs="Times New Roman"/>
          <w:sz w:val="24"/>
          <w:szCs w:val="24"/>
        </w:rPr>
        <w:t xml:space="preserve">use machine-learning or transformer-based matchers and distributed processing (for example Spark) to resolve millions of listings in near real time.</w:t>
      </w:r>
    </w:p>
    <w:p w14:paraId="76F4D25D" w14:textId="1C6041A3" w:rsidR="001F3D14" w:rsidRPr="006F00A5" w:rsidRDefault="001F3D14" w:rsidP="00F60EE4">
      <w:pPr>
        <w:pStyle w:val="ListParagraph"/>
        <w:numPr>
          <w:ilvl w:val="0"/>
          <w:numId w:val="33"/>
        </w:numPr>
        <w:jc w:val="center"/>
        <w:rPr>
          <w:rFonts w:ascii="Times New Roman" w:hAnsi="Times New Roman" w:cs="Times New Roman"/>
          <w:b/>
          <w:bCs/>
          <w:sz w:val="36"/>
          <w:szCs w:val="36"/>
        </w:rPr>
      </w:pPr>
      <w:r>
        <w:rPr>
          <w:rFonts w:ascii="Times New Roman" w:hAnsi="Times New Roman" w:cs="Times New Roman"/>
          <w:b/>
          <w:bCs/>
          <w:sz w:val="36"/>
          <w:szCs w:val="36"/>
        </w:rPr>
        <w:t>REFERENCES</w:t>
      </w:r>
    </w:p>
    <w:p w14:paraId="557B5817" w14:textId="77777777" w:rsidR="00A97289" w:rsidRPr="00435724" w:rsidRDefault="00A97289" w:rsidP="00A97289">
      <w:pPr>
        <w:pStyle w:val="ListParagraph"/>
        <w:rPr>
          <w:rFonts w:ascii="Times New Roman" w:hAnsi="Times New Roman" w:cs="Times New Roman"/>
          <w:b/>
          <w:bCs/>
          <w:sz w:val="28"/>
          <w:szCs w:val="28"/>
        </w:rPr>
      </w:pP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1. dedupe – Python library for fuzzy matching, deduplication and entity resolution. https://github.com/dedupeio/dedupe</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2. Python Record Linkage Toolkit. https://github.com/J535D165/recordlinkage</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3. Splink – probabilistic record linkage at scale. https://github.com/moj-analytical-services/splink</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4. Magellan – entity matching system (py_entitymatching). https://github.com/anhaidgroup/py_entitymatching</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5. DeepMatcher – deep learning for entity matching. https://github.com/anhaidgroup/deepmatcher</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6. Ditto – deep entity matching with pre-trained language models. https://github.com/megagonlabs/ditto</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7. Zingg – entity resolution on Spark. https://github.com/zinggAI/zingg</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8. JedAI Toolkit – entity resolution toolkit. https://github.com/scify/JedAI-core</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9. P. Christen, Data Matching: Concepts and Techniques for Record Linkage, Entity Resolution, and Duplicate Detection, Springer, 2012.</w:t>
      </w:r>
    </w:p>
    <w:p>
      <w:pPr>
        <w:spacing w:before="0" w:after="80" w:line="300" w:lineRule="auto"/>
        <w:jc w:val="left"/>
        <w:rPr>
          <w:rFonts w:ascii="Times New Roman" w:hAnsi="Times New Roman" w:cs="Times New Roman"/>
          <w:sz w:val="24"/>
          <w:szCs w:val="24"/>
        </w:rPr>
      </w:pPr>
      <w:r>
        <w:rPr>
          <w:rFonts w:ascii="Times New Roman" w:hAnsi="Times New Roman" w:cs="Times New Roman"/>
          <w:sz w:val="24"/>
          <w:szCs w:val="24"/>
        </w:rPr>
        <w:t xml:space="preserve">10. I. P. Fellegi and A. B. Sunter, “A Theory for Record Linkage,” Journal of the American Statistical Association, vol. 64, no. 328, pp. 1183–1210, 1969.</w:t>
      </w:r>
    </w:p>
    <w:p w14:paraId="631C9AF5" w14:textId="6C2CDB1C" w:rsidR="001F3D14" w:rsidRPr="00435724" w:rsidRDefault="001F3D14" w:rsidP="001F3D14">
      <w:pPr>
        <w:rPr>
          <w:rFonts w:ascii="Times New Roman" w:hAnsi="Times New Roman" w:cs="Times New Roman"/>
          <w:b/>
          <w:bCs/>
          <w:sz w:val="28"/>
          <w:szCs w:val="28"/>
        </w:rPr>
      </w:pPr>
    </w:p>
    <w:sectPr w:rsidR="001F3D14" w:rsidRPr="00435724">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DC1D8DB" w14:textId="77777777" w:rsidR="00274A04" w:rsidRDefault="00274A04" w:rsidP="001F3D14">
      <w:pPr>
        <w:spacing w:after="0" w:line="240" w:lineRule="auto"/>
      </w:pPr>
      <w:r>
        <w:separator/>
      </w:r>
    </w:p>
  </w:endnote>
  <w:endnote w:type="continuationSeparator" w:id="0">
    <w:p w14:paraId="3782C68E" w14:textId="77777777" w:rsidR="00274A04" w:rsidRDefault="00274A04"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altName w:val="Cambria Math"/>
    <w:panose1 w:val="020005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25898393"/>
      <w:docPartObj>
        <w:docPartGallery w:val="Page Numbers (Bottom of Page)"/>
        <w:docPartUnique/>
      </w:docPartObj>
    </w:sdtPr>
    <w:sdtEndPr>
      <w:rPr>
        <w:noProof/>
      </w:rPr>
    </w:sdtEndPr>
    <w:sdtContent>
      <w:p w14:paraId="36DB7342" w14:textId="7F961493"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11CC61D9"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5FFA5A" w14:textId="77777777" w:rsidR="00274A04" w:rsidRDefault="00274A04" w:rsidP="001F3D14">
      <w:pPr>
        <w:spacing w:after="0" w:line="240" w:lineRule="auto"/>
      </w:pPr>
      <w:r>
        <w:separator/>
      </w:r>
    </w:p>
  </w:footnote>
  <w:footnote w:type="continuationSeparator" w:id="0">
    <w:p w14:paraId="00BF864A" w14:textId="77777777" w:rsidR="00274A04" w:rsidRDefault="00274A04"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9"/>
  </w:num>
  <w:num w:numId="3">
    <w:abstractNumId w:val="14"/>
  </w:num>
  <w:num w:numId="4">
    <w:abstractNumId w:val="29"/>
  </w:num>
  <w:num w:numId="5">
    <w:abstractNumId w:val="6"/>
  </w:num>
  <w:num w:numId="6">
    <w:abstractNumId w:val="21"/>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num>
  <w:num w:numId="9">
    <w:abstractNumId w:val="31"/>
  </w:num>
  <w:num w:numId="10">
    <w:abstractNumId w:val="1"/>
  </w:num>
  <w:num w:numId="11">
    <w:abstractNumId w:val="12"/>
  </w:num>
  <w:num w:numId="12">
    <w:abstractNumId w:val="2"/>
  </w:num>
  <w:num w:numId="13">
    <w:abstractNumId w:val="18"/>
  </w:num>
  <w:num w:numId="14">
    <w:abstractNumId w:val="10"/>
  </w:num>
  <w:num w:numId="15">
    <w:abstractNumId w:val="16"/>
  </w:num>
  <w:num w:numId="16">
    <w:abstractNumId w:val="27"/>
  </w:num>
  <w:num w:numId="17">
    <w:abstractNumId w:val="30"/>
  </w:num>
  <w:num w:numId="18">
    <w:abstractNumId w:val="4"/>
  </w:num>
  <w:num w:numId="19">
    <w:abstractNumId w:val="24"/>
  </w:num>
  <w:num w:numId="20">
    <w:abstractNumId w:val="9"/>
  </w:num>
  <w:num w:numId="21">
    <w:abstractNumId w:val="22"/>
  </w:num>
  <w:num w:numId="22">
    <w:abstractNumId w:val="15"/>
  </w:num>
  <w:num w:numId="23">
    <w:abstractNumId w:val="11"/>
  </w:num>
  <w:num w:numId="24">
    <w:abstractNumId w:val="3"/>
  </w:num>
  <w:num w:numId="25">
    <w:abstractNumId w:val="5"/>
  </w:num>
  <w:num w:numId="26">
    <w:abstractNumId w:val="17"/>
  </w:num>
  <w:num w:numId="27">
    <w:abstractNumId w:val="20"/>
  </w:num>
  <w:num w:numId="28">
    <w:abstractNumId w:val="23"/>
  </w:num>
  <w:num w:numId="29">
    <w:abstractNumId w:val="25"/>
  </w:num>
  <w:num w:numId="30">
    <w:abstractNumId w:val="13"/>
  </w:num>
  <w:num w:numId="31">
    <w:abstractNumId w:val="26"/>
  </w:num>
  <w:num w:numId="32">
    <w:abstractNumId w:val="0"/>
  </w:num>
  <w:num w:numId="3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869BF"/>
    <w:rsid w:val="00791A4A"/>
    <w:rsid w:val="00797210"/>
    <w:rsid w:val="00797DB2"/>
    <w:rsid w:val="007A0EB7"/>
    <w:rsid w:val="007A0EF3"/>
    <w:rsid w:val="007D3909"/>
    <w:rsid w:val="007F7F01"/>
    <w:rsid w:val="00805BC3"/>
    <w:rsid w:val="0081204C"/>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99736"/>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92D91"/>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
    <w:name w:val="Unresolved Mention"/>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14</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ANITHA CHEKURI</cp:lastModifiedBy>
  <cp:revision>18</cp:revision>
  <dcterms:created xsi:type="dcterms:W3CDTF">2025-09-16T05:49:00Z</dcterms:created>
  <dcterms:modified xsi:type="dcterms:W3CDTF">2026-10-05T16:14:00Z</dcterms:modified>
</cp:coreProperties>
</file>