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3F6" w:rsidRPr="005733F6" w:rsidRDefault="005733F6" w:rsidP="005733F6">
      <w:pPr>
        <w:shd w:val="clear" w:color="auto" w:fill="FFFFFF"/>
        <w:spacing w:after="300" w:line="810" w:lineRule="atLeast"/>
        <w:textAlignment w:val="baseline"/>
        <w:outlineLvl w:val="0"/>
        <w:rPr>
          <w:rFonts w:ascii="Georgia" w:eastAsia="Times New Roman" w:hAnsi="Georgia" w:cs="Times New Roman"/>
          <w:b/>
          <w:bCs/>
          <w:color w:val="404040"/>
          <w:kern w:val="36"/>
          <w:sz w:val="66"/>
          <w:szCs w:val="66"/>
          <w:lang w:val="es-US" w:eastAsia="es-US"/>
        </w:rPr>
      </w:pPr>
      <w:proofErr w:type="spellStart"/>
      <w:r w:rsidRPr="005733F6">
        <w:rPr>
          <w:rFonts w:ascii="Georgia" w:eastAsia="Times New Roman" w:hAnsi="Georgia" w:cs="Times New Roman"/>
          <w:b/>
          <w:bCs/>
          <w:color w:val="404040"/>
          <w:kern w:val="36"/>
          <w:sz w:val="66"/>
          <w:szCs w:val="66"/>
          <w:lang w:val="es-US" w:eastAsia="es-US"/>
        </w:rPr>
        <w:t>The</w:t>
      </w:r>
      <w:proofErr w:type="spellEnd"/>
      <w:r w:rsidRPr="005733F6">
        <w:rPr>
          <w:rFonts w:ascii="Georgia" w:eastAsia="Times New Roman" w:hAnsi="Georgia" w:cs="Times New Roman"/>
          <w:b/>
          <w:bCs/>
          <w:color w:val="404040"/>
          <w:kern w:val="36"/>
          <w:sz w:val="66"/>
          <w:szCs w:val="66"/>
          <w:lang w:val="es-US" w:eastAsia="es-US"/>
        </w:rPr>
        <w:t xml:space="preserve"> </w:t>
      </w:r>
      <w:proofErr w:type="spellStart"/>
      <w:r w:rsidRPr="005733F6">
        <w:rPr>
          <w:rFonts w:ascii="Georgia" w:eastAsia="Times New Roman" w:hAnsi="Georgia" w:cs="Times New Roman"/>
          <w:b/>
          <w:bCs/>
          <w:color w:val="404040"/>
          <w:kern w:val="36"/>
          <w:sz w:val="66"/>
          <w:szCs w:val="66"/>
          <w:lang w:val="es-US" w:eastAsia="es-US"/>
        </w:rPr>
        <w:t>Psychology</w:t>
      </w:r>
      <w:proofErr w:type="spellEnd"/>
      <w:r w:rsidRPr="005733F6">
        <w:rPr>
          <w:rFonts w:ascii="Georgia" w:eastAsia="Times New Roman" w:hAnsi="Georgia" w:cs="Times New Roman"/>
          <w:b/>
          <w:bCs/>
          <w:color w:val="404040"/>
          <w:kern w:val="36"/>
          <w:sz w:val="66"/>
          <w:szCs w:val="66"/>
          <w:lang w:val="es-US" w:eastAsia="es-US"/>
        </w:rPr>
        <w:t xml:space="preserve"> of Video </w:t>
      </w:r>
      <w:proofErr w:type="spellStart"/>
      <w:r w:rsidRPr="005733F6">
        <w:rPr>
          <w:rFonts w:ascii="Georgia" w:eastAsia="Times New Roman" w:hAnsi="Georgia" w:cs="Times New Roman"/>
          <w:b/>
          <w:bCs/>
          <w:color w:val="404040"/>
          <w:kern w:val="36"/>
          <w:sz w:val="66"/>
          <w:szCs w:val="66"/>
          <w:lang w:val="es-US" w:eastAsia="es-US"/>
        </w:rPr>
        <w:t>Game</w:t>
      </w:r>
      <w:proofErr w:type="spellEnd"/>
      <w:r w:rsidRPr="005733F6">
        <w:rPr>
          <w:rFonts w:ascii="Georgia" w:eastAsia="Times New Roman" w:hAnsi="Georgia" w:cs="Times New Roman"/>
          <w:b/>
          <w:bCs/>
          <w:color w:val="404040"/>
          <w:kern w:val="36"/>
          <w:sz w:val="66"/>
          <w:szCs w:val="66"/>
          <w:lang w:val="es-US" w:eastAsia="es-US"/>
        </w:rPr>
        <w:t xml:space="preserve"> </w:t>
      </w:r>
      <w:proofErr w:type="spellStart"/>
      <w:r w:rsidRPr="005733F6">
        <w:rPr>
          <w:rFonts w:ascii="Georgia" w:eastAsia="Times New Roman" w:hAnsi="Georgia" w:cs="Times New Roman"/>
          <w:b/>
          <w:bCs/>
          <w:color w:val="404040"/>
          <w:kern w:val="36"/>
          <w:sz w:val="66"/>
          <w:szCs w:val="66"/>
          <w:lang w:val="es-US" w:eastAsia="es-US"/>
        </w:rPr>
        <w:t>Avatars</w:t>
      </w:r>
      <w:proofErr w:type="spellEnd"/>
    </w:p>
    <w:p w:rsidR="005733F6" w:rsidRDefault="008C2EF8" w:rsidP="005733F6">
      <w:pPr>
        <w:rPr>
          <w:shd w:val="clear" w:color="auto" w:fill="FFFFFF"/>
        </w:rPr>
      </w:pPr>
      <w:r>
        <w:rPr>
          <w:shd w:val="clear" w:color="auto" w:fill="FFFFFF"/>
        </w:rPr>
        <w:t xml:space="preserve">Source&gt; </w:t>
      </w:r>
      <w:r w:rsidRPr="008C2EF8">
        <w:rPr>
          <w:shd w:val="clear" w:color="auto" w:fill="FFFFFF"/>
        </w:rPr>
        <w:t>http://www.psychologyofgames.com/2013/11/the-psychology-of-video-game-avatars/</w:t>
      </w:r>
    </w:p>
    <w:p w:rsidR="005733F6" w:rsidRPr="005733F6" w:rsidRDefault="005733F6" w:rsidP="005733F6">
      <w:pPr>
        <w:rPr>
          <w:rFonts w:ascii="Georgia" w:hAnsi="Georgia"/>
          <w:sz w:val="24"/>
          <w:szCs w:val="24"/>
          <w:shd w:val="clear" w:color="auto" w:fill="FFFFFF"/>
        </w:rPr>
      </w:pPr>
      <w:bookmarkStart w:id="0" w:name="_GoBack"/>
      <w:bookmarkEnd w:id="0"/>
    </w:p>
    <w:p w:rsidR="00A24BBB" w:rsidRPr="008C2EF8" w:rsidRDefault="005733F6" w:rsidP="005733F6">
      <w:pPr>
        <w:rPr>
          <w:rFonts w:ascii="Georgia" w:hAnsi="Georgia"/>
          <w:b/>
          <w:shd w:val="clear" w:color="auto" w:fill="FFFFFF"/>
        </w:rPr>
      </w:pPr>
      <w:r w:rsidRPr="008C2EF8">
        <w:rPr>
          <w:rFonts w:ascii="Georgia" w:hAnsi="Georgia"/>
          <w:shd w:val="clear" w:color="auto" w:fill="FFFFFF"/>
        </w:rPr>
        <w:t>Explaining</w:t>
      </w:r>
      <w:r w:rsidRPr="008C2EF8">
        <w:rPr>
          <w:rFonts w:ascii="Georgia" w:hAnsi="Georgia"/>
          <w:shd w:val="clear" w:color="auto" w:fill="FFFFFF"/>
        </w:rPr>
        <w:t xml:space="preserve"> why we adopt the avatars we do is sometimes easy: we decide to look like an elf because elves get +5 Intelligence and we want to max out our mage build. Put that one in your thesis and smoke it. But what about virtual playgrounds where we have options that aren’t constrained by the game’s mechanics? An emerging line of research says that when the choice is ours</w:t>
      </w:r>
      <w:r w:rsidRPr="008C2EF8">
        <w:rPr>
          <w:rFonts w:ascii="Georgia" w:hAnsi="Georgia"/>
          <w:b/>
          <w:shd w:val="clear" w:color="auto" w:fill="FFFFFF"/>
        </w:rPr>
        <w:t>, it’s often about building a better version of ourselves.</w:t>
      </w:r>
    </w:p>
    <w:p w:rsidR="005733F6" w:rsidRPr="008C2EF8" w:rsidRDefault="005733F6" w:rsidP="005733F6">
      <w:pPr>
        <w:rPr>
          <w:rFonts w:ascii="Georgia" w:hAnsi="Georgia"/>
          <w:shd w:val="clear" w:color="auto" w:fill="FFFFFF"/>
        </w:rPr>
      </w:pPr>
    </w:p>
    <w:p w:rsidR="005733F6" w:rsidRPr="008C2EF8" w:rsidRDefault="005733F6" w:rsidP="005733F6">
      <w:pPr>
        <w:rPr>
          <w:rFonts w:ascii="Georgia" w:hAnsi="Georgia"/>
          <w:color w:val="404040"/>
          <w:shd w:val="clear" w:color="auto" w:fill="FFFFFF"/>
        </w:rPr>
      </w:pPr>
      <w:r w:rsidRPr="008C2EF8">
        <w:rPr>
          <w:rFonts w:ascii="Georgia" w:hAnsi="Georgia"/>
          <w:color w:val="404040"/>
          <w:shd w:val="clear" w:color="auto" w:fill="FFFFFF"/>
        </w:rPr>
        <w:t xml:space="preserve">“Studies have shown that, in general, people create slightly idealized avatars based on their actual selves,” says Nick Yee, who used to work as a research scientist at the Palo Alto Research Center but who now works at </w:t>
      </w:r>
      <w:proofErr w:type="spellStart"/>
      <w:r w:rsidRPr="008C2EF8">
        <w:rPr>
          <w:rFonts w:ascii="Georgia" w:hAnsi="Georgia"/>
          <w:color w:val="404040"/>
          <w:shd w:val="clear" w:color="auto" w:fill="FFFFFF"/>
        </w:rPr>
        <w:t>Ubisoft</w:t>
      </w:r>
      <w:proofErr w:type="spellEnd"/>
      <w:r w:rsidRPr="008C2EF8">
        <w:rPr>
          <w:rFonts w:ascii="Georgia" w:hAnsi="Georgia"/>
          <w:color w:val="404040"/>
          <w:shd w:val="clear" w:color="auto" w:fill="FFFFFF"/>
        </w:rPr>
        <w:t xml:space="preserve">. He should know: before joining </w:t>
      </w:r>
      <w:proofErr w:type="spellStart"/>
      <w:r w:rsidRPr="008C2EF8">
        <w:rPr>
          <w:rFonts w:ascii="Georgia" w:hAnsi="Georgia"/>
          <w:color w:val="404040"/>
          <w:shd w:val="clear" w:color="auto" w:fill="FFFFFF"/>
        </w:rPr>
        <w:t>Ubisoft</w:t>
      </w:r>
      <w:proofErr w:type="spellEnd"/>
      <w:r w:rsidRPr="008C2EF8">
        <w:rPr>
          <w:rFonts w:ascii="Georgia" w:hAnsi="Georgia"/>
          <w:color w:val="404040"/>
          <w:shd w:val="clear" w:color="auto" w:fill="FFFFFF"/>
        </w:rPr>
        <w:t xml:space="preserve"> Yee has spent years studying the effects of avatars on human behavior in settings such as </w:t>
      </w:r>
      <w:r w:rsidRPr="008C2EF8">
        <w:rPr>
          <w:rFonts w:ascii="Georgia" w:hAnsi="Georgia"/>
          <w:i/>
          <w:iCs/>
          <w:color w:val="404040"/>
          <w:shd w:val="clear" w:color="auto" w:fill="FFFFFF"/>
        </w:rPr>
        <w:t>Second Life</w:t>
      </w:r>
      <w:r w:rsidRPr="008C2EF8">
        <w:rPr>
          <w:rFonts w:ascii="Georgia" w:hAnsi="Georgia"/>
          <w:color w:val="404040"/>
          <w:shd w:val="clear" w:color="auto" w:fill="FFFFFF"/>
        </w:rPr>
        <w:t> and </w:t>
      </w:r>
      <w:r w:rsidRPr="008C2EF8">
        <w:rPr>
          <w:rFonts w:ascii="Georgia" w:hAnsi="Georgia"/>
          <w:i/>
          <w:iCs/>
          <w:color w:val="404040"/>
          <w:shd w:val="clear" w:color="auto" w:fill="FFFFFF"/>
        </w:rPr>
        <w:t xml:space="preserve">World </w:t>
      </w:r>
      <w:proofErr w:type="gramStart"/>
      <w:r w:rsidRPr="008C2EF8">
        <w:rPr>
          <w:rFonts w:ascii="Georgia" w:hAnsi="Georgia"/>
          <w:i/>
          <w:iCs/>
          <w:color w:val="404040"/>
          <w:shd w:val="clear" w:color="auto" w:fill="FFFFFF"/>
        </w:rPr>
        <w:t>Of</w:t>
      </w:r>
      <w:proofErr w:type="gramEnd"/>
      <w:r w:rsidRPr="008C2EF8">
        <w:rPr>
          <w:rFonts w:ascii="Georgia" w:hAnsi="Georgia"/>
          <w:i/>
          <w:iCs/>
          <w:color w:val="404040"/>
          <w:shd w:val="clear" w:color="auto" w:fill="FFFFFF"/>
        </w:rPr>
        <w:t xml:space="preserve"> Warcraft</w:t>
      </w:r>
      <w:r w:rsidRPr="008C2EF8">
        <w:rPr>
          <w:rFonts w:ascii="Georgia" w:hAnsi="Georgia"/>
          <w:color w:val="404040"/>
          <w:shd w:val="clear" w:color="auto" w:fill="FFFFFF"/>
        </w:rPr>
        <w:t xml:space="preserve">. “But a compensation effect has been observed. </w:t>
      </w:r>
      <w:r w:rsidRPr="008C2EF8">
        <w:rPr>
          <w:rFonts w:ascii="Georgia" w:hAnsi="Georgia"/>
          <w:b/>
          <w:color w:val="404040"/>
          <w:shd w:val="clear" w:color="auto" w:fill="FFFFFF"/>
        </w:rPr>
        <w:t xml:space="preserve">People with a higher body mass index – likely overweight or obese – create more physically idealized avatars, [which are] taller or thinner. </w:t>
      </w:r>
      <w:r w:rsidRPr="008C2EF8">
        <w:rPr>
          <w:rFonts w:ascii="Georgia" w:hAnsi="Georgia"/>
          <w:color w:val="404040"/>
          <w:shd w:val="clear" w:color="auto" w:fill="FFFFFF"/>
        </w:rPr>
        <w:t>And people who are depressed or have low self-esteem create avatars with more idealized traits, [such as being] more gregarious and conscientious.”</w:t>
      </w:r>
    </w:p>
    <w:p w:rsidR="005733F6" w:rsidRPr="008C2EF8" w:rsidRDefault="005733F6" w:rsidP="005733F6">
      <w:pPr>
        <w:rPr>
          <w:rFonts w:ascii="Georgia" w:hAnsi="Georgia"/>
          <w:color w:val="404040"/>
          <w:shd w:val="clear" w:color="auto" w:fill="FFFFFF"/>
        </w:rPr>
      </w:pPr>
    </w:p>
    <w:p w:rsidR="005733F6" w:rsidRPr="008C2EF8" w:rsidRDefault="005733F6" w:rsidP="005733F6">
      <w:pPr>
        <w:rPr>
          <w:rFonts w:ascii="Georgia" w:hAnsi="Georgia"/>
          <w:color w:val="404040"/>
          <w:shd w:val="clear" w:color="auto" w:fill="FFFFFF"/>
        </w:rPr>
      </w:pPr>
      <w:r w:rsidRPr="008C2EF8">
        <w:rPr>
          <w:rFonts w:ascii="Georgia" w:hAnsi="Georgia"/>
          <w:color w:val="404040"/>
          <w:shd w:val="clear" w:color="auto" w:fill="FFFFFF"/>
        </w:rPr>
        <w:t xml:space="preserve">Other researchers have found that the ability to create idealized versions of ourselves is strongly connected to how much we enjoy the game, how immersed we become, and how much we identify with the avatar. Assistant professor </w:t>
      </w:r>
      <w:proofErr w:type="spellStart"/>
      <w:r w:rsidRPr="008C2EF8">
        <w:rPr>
          <w:rFonts w:ascii="Georgia" w:hAnsi="Georgia"/>
          <w:color w:val="404040"/>
          <w:shd w:val="clear" w:color="auto" w:fill="FFFFFF"/>
        </w:rPr>
        <w:t>Seung</w:t>
      </w:r>
      <w:proofErr w:type="spellEnd"/>
      <w:r w:rsidRPr="008C2EF8">
        <w:rPr>
          <w:rFonts w:ascii="Georgia" w:hAnsi="Georgia"/>
          <w:color w:val="404040"/>
          <w:shd w:val="clear" w:color="auto" w:fill="FFFFFF"/>
        </w:rPr>
        <w:t xml:space="preserve">-A ‘Annie’ </w:t>
      </w:r>
      <w:proofErr w:type="spellStart"/>
      <w:r w:rsidRPr="008C2EF8">
        <w:rPr>
          <w:rFonts w:ascii="Georgia" w:hAnsi="Georgia"/>
          <w:color w:val="404040"/>
          <w:shd w:val="clear" w:color="auto" w:fill="FFFFFF"/>
        </w:rPr>
        <w:t>Jin</w:t>
      </w:r>
      <w:proofErr w:type="spellEnd"/>
      <w:r w:rsidRPr="008C2EF8">
        <w:rPr>
          <w:rFonts w:ascii="Georgia" w:hAnsi="Georgia"/>
          <w:color w:val="404040"/>
          <w:shd w:val="clear" w:color="auto" w:fill="FFFFFF"/>
        </w:rPr>
        <w:t xml:space="preserve">, who works at Emerson College’s Marketing Communication Department, did a series of experiments with Nintendo </w:t>
      </w:r>
      <w:proofErr w:type="spellStart"/>
      <w:r w:rsidRPr="008C2EF8">
        <w:rPr>
          <w:rFonts w:ascii="Georgia" w:hAnsi="Georgia"/>
          <w:color w:val="404040"/>
          <w:shd w:val="clear" w:color="auto" w:fill="FFFFFF"/>
        </w:rPr>
        <w:t>Miis</w:t>
      </w:r>
      <w:proofErr w:type="spellEnd"/>
      <w:r w:rsidRPr="008C2EF8">
        <w:rPr>
          <w:rFonts w:ascii="Georgia" w:hAnsi="Georgia"/>
          <w:color w:val="404040"/>
          <w:shd w:val="clear" w:color="auto" w:fill="FFFFFF"/>
        </w:rPr>
        <w:t xml:space="preserve"> and Wii Fit.</w:t>
      </w:r>
      <w:bookmarkStart w:id="1" w:name="foot_loc_2072_1"/>
      <w:r w:rsidRPr="008C2EF8">
        <w:rPr>
          <w:rFonts w:ascii="Georgia" w:hAnsi="Georgia"/>
        </w:rPr>
        <w:fldChar w:fldCharType="begin"/>
      </w:r>
      <w:r w:rsidRPr="008C2EF8">
        <w:rPr>
          <w:rFonts w:ascii="Georgia" w:hAnsi="Georgia"/>
        </w:rPr>
        <w:instrText xml:space="preserve"> HYPERLINK "http://www.psychologyofgames.com/2013/11/the-psychology-of-video-game-avatars/" \l "foot_text_2072_1" \o "Jin, S. Self-Discrepancy and Regulatory Fit in Avatar-Based Exergames. Psychological Reports 111 (2012): 697-710." </w:instrText>
      </w:r>
      <w:r w:rsidRPr="008C2EF8">
        <w:rPr>
          <w:rFonts w:ascii="Georgia" w:hAnsi="Georgia"/>
        </w:rPr>
        <w:fldChar w:fldCharType="separate"/>
      </w:r>
      <w:r w:rsidRPr="008C2EF8">
        <w:rPr>
          <w:rStyle w:val="Hipervnculo"/>
          <w:rFonts w:ascii="Georgia" w:hAnsi="Georgia"/>
          <w:bdr w:val="none" w:sz="0" w:space="0" w:color="auto" w:frame="1"/>
          <w:shd w:val="clear" w:color="auto" w:fill="FFFFFF"/>
          <w:vertAlign w:val="superscript"/>
        </w:rPr>
        <w:t>1</w:t>
      </w:r>
      <w:r w:rsidRPr="008C2EF8">
        <w:rPr>
          <w:rFonts w:ascii="Georgia" w:hAnsi="Georgia"/>
        </w:rPr>
        <w:fldChar w:fldCharType="end"/>
      </w:r>
      <w:bookmarkEnd w:id="1"/>
      <w:r w:rsidRPr="008C2EF8">
        <w:rPr>
          <w:rFonts w:ascii="Georgia" w:hAnsi="Georgia"/>
          <w:color w:val="404040"/>
          <w:shd w:val="clear" w:color="auto" w:fill="FFFFFF"/>
        </w:rPr>
        <w:t> </w:t>
      </w:r>
      <w:r w:rsidRPr="008C2EF8">
        <w:rPr>
          <w:rFonts w:ascii="Georgia" w:hAnsi="Georgia"/>
          <w:b/>
          <w:color w:val="404040"/>
          <w:shd w:val="clear" w:color="auto" w:fill="FFFFFF"/>
        </w:rPr>
        <w:t xml:space="preserve">She found that players who were able to create a </w:t>
      </w:r>
      <w:proofErr w:type="spellStart"/>
      <w:r w:rsidRPr="008C2EF8">
        <w:rPr>
          <w:rFonts w:ascii="Georgia" w:hAnsi="Georgia"/>
          <w:b/>
          <w:color w:val="404040"/>
          <w:shd w:val="clear" w:color="auto" w:fill="FFFFFF"/>
        </w:rPr>
        <w:t>Mii</w:t>
      </w:r>
      <w:proofErr w:type="spellEnd"/>
      <w:r w:rsidRPr="008C2EF8">
        <w:rPr>
          <w:rFonts w:ascii="Georgia" w:hAnsi="Georgia"/>
          <w:b/>
          <w:color w:val="404040"/>
          <w:shd w:val="clear" w:color="auto" w:fill="FFFFFF"/>
        </w:rPr>
        <w:t xml:space="preserve"> that was approximately their ideal body shape generally felt more connected to that avatar and also felt more capable of changing their virtual self’s behavior – a fancy way of saying that the game felt more interactive and immersive.</w:t>
      </w:r>
      <w:r w:rsidRPr="008C2EF8">
        <w:rPr>
          <w:rFonts w:ascii="Georgia" w:hAnsi="Georgia"/>
          <w:color w:val="404040"/>
          <w:shd w:val="clear" w:color="auto" w:fill="FFFFFF"/>
        </w:rPr>
        <w:t xml:space="preserve"> This link was strongest, in fact, when there was a big discrepancy between participants’ perceptions of their ideal and actual selves.</w:t>
      </w:r>
    </w:p>
    <w:p w:rsidR="005733F6" w:rsidRPr="008C2EF8" w:rsidRDefault="005733F6" w:rsidP="005733F6">
      <w:pPr>
        <w:rPr>
          <w:rFonts w:ascii="Georgia" w:hAnsi="Georgia"/>
          <w:color w:val="404040"/>
          <w:shd w:val="clear" w:color="auto" w:fill="FFFFFF"/>
        </w:rPr>
      </w:pPr>
    </w:p>
    <w:p w:rsidR="005733F6" w:rsidRPr="008C2EF8" w:rsidRDefault="005733F6" w:rsidP="005733F6">
      <w:pPr>
        <w:rPr>
          <w:rFonts w:ascii="Georgia" w:hAnsi="Georgia"/>
          <w:color w:val="404040"/>
          <w:shd w:val="clear" w:color="auto" w:fill="FFFFFF"/>
        </w:rPr>
      </w:pPr>
      <w:r w:rsidRPr="008C2EF8">
        <w:rPr>
          <w:rFonts w:ascii="Georgia" w:hAnsi="Georgia"/>
          <w:color w:val="404040"/>
          <w:shd w:val="clear" w:color="auto" w:fill="FFFFFF"/>
        </w:rPr>
        <w:t xml:space="preserve">“I would definitely </w:t>
      </w:r>
      <w:r w:rsidRPr="008C2EF8">
        <w:rPr>
          <w:rFonts w:ascii="Georgia" w:hAnsi="Georgia"/>
          <w:b/>
          <w:color w:val="404040"/>
          <w:shd w:val="clear" w:color="auto" w:fill="FFFFFF"/>
        </w:rPr>
        <w:t>recommend that developers allow players to design and don whatever kinds of avatars they like</w:t>
      </w:r>
      <w:r w:rsidRPr="008C2EF8">
        <w:rPr>
          <w:rFonts w:ascii="Georgia" w:hAnsi="Georgia"/>
          <w:color w:val="404040"/>
          <w:shd w:val="clear" w:color="auto" w:fill="FFFFFF"/>
        </w:rPr>
        <w:t xml:space="preserve">,” states Jim </w:t>
      </w:r>
      <w:proofErr w:type="spellStart"/>
      <w:r w:rsidRPr="008C2EF8">
        <w:rPr>
          <w:rFonts w:ascii="Georgia" w:hAnsi="Georgia"/>
          <w:color w:val="404040"/>
          <w:shd w:val="clear" w:color="auto" w:fill="FFFFFF"/>
        </w:rPr>
        <w:t>Blascovich</w:t>
      </w:r>
      <w:proofErr w:type="spellEnd"/>
      <w:r w:rsidRPr="008C2EF8">
        <w:rPr>
          <w:rFonts w:ascii="Georgia" w:hAnsi="Georgia"/>
          <w:color w:val="404040"/>
          <w:shd w:val="clear" w:color="auto" w:fill="FFFFFF"/>
        </w:rPr>
        <w:t>, a professor of psychology at the University Of California in Santa Barbara, and co-author of the book </w:t>
      </w:r>
      <w:r w:rsidRPr="008C2EF8">
        <w:rPr>
          <w:rFonts w:ascii="Georgia" w:hAnsi="Georgia"/>
          <w:i/>
          <w:iCs/>
          <w:color w:val="404040"/>
          <w:shd w:val="clear" w:color="auto" w:fill="FFFFFF"/>
        </w:rPr>
        <w:t>Infinite Reality: Avatars, Eternal Life, New Worlds, And The Dawn Of The Virtual Revolution</w:t>
      </w:r>
      <w:r w:rsidRPr="008C2EF8">
        <w:rPr>
          <w:rFonts w:ascii="Georgia" w:hAnsi="Georgia"/>
          <w:color w:val="404040"/>
          <w:shd w:val="clear" w:color="auto" w:fill="FFFFFF"/>
        </w:rPr>
        <w:t>.</w:t>
      </w:r>
      <w:bookmarkStart w:id="2" w:name="foot_loc_2072_2"/>
      <w:r w:rsidRPr="008C2EF8">
        <w:rPr>
          <w:rFonts w:ascii="Georgia" w:hAnsi="Georgia"/>
        </w:rPr>
        <w:fldChar w:fldCharType="begin"/>
      </w:r>
      <w:r w:rsidRPr="008C2EF8">
        <w:rPr>
          <w:rFonts w:ascii="Georgia" w:hAnsi="Georgia"/>
        </w:rPr>
        <w:instrText xml:space="preserve"> HYPERLINK "http://www.psychologyofgames.com/2013/11/the-psychology-of-video-game-avatars/" \l "foot_text_2072_2" \o "Blascovich, J., &amp; Bailenson, J. (2011). Infinite reality: avatars, eternal life, new worlds, and the dawn of the virtual revolution. New York: William Morrow." </w:instrText>
      </w:r>
      <w:r w:rsidRPr="008C2EF8">
        <w:rPr>
          <w:rFonts w:ascii="Georgia" w:hAnsi="Georgia"/>
        </w:rPr>
        <w:fldChar w:fldCharType="separate"/>
      </w:r>
      <w:r w:rsidRPr="008C2EF8">
        <w:rPr>
          <w:rStyle w:val="Hipervnculo"/>
          <w:rFonts w:ascii="Georgia" w:hAnsi="Georgia"/>
          <w:bdr w:val="none" w:sz="0" w:space="0" w:color="auto" w:frame="1"/>
          <w:shd w:val="clear" w:color="auto" w:fill="FFFFFF"/>
          <w:vertAlign w:val="superscript"/>
        </w:rPr>
        <w:t>2</w:t>
      </w:r>
      <w:r w:rsidRPr="008C2EF8">
        <w:rPr>
          <w:rFonts w:ascii="Georgia" w:hAnsi="Georgia"/>
        </w:rPr>
        <w:fldChar w:fldCharType="end"/>
      </w:r>
      <w:bookmarkEnd w:id="2"/>
      <w:r w:rsidRPr="008C2EF8">
        <w:rPr>
          <w:rFonts w:ascii="Georgia" w:hAnsi="Georgia"/>
          <w:color w:val="404040"/>
          <w:shd w:val="clear" w:color="auto" w:fill="FFFFFF"/>
        </w:rPr>
        <w:t xml:space="preserve"> Doing so </w:t>
      </w:r>
      <w:r w:rsidRPr="008C2EF8">
        <w:rPr>
          <w:rFonts w:ascii="Georgia" w:hAnsi="Georgia"/>
          <w:b/>
          <w:color w:val="404040"/>
          <w:shd w:val="clear" w:color="auto" w:fill="FFFFFF"/>
        </w:rPr>
        <w:t>tends to make the game more appealing and lets us connect more with our avatar and the world he or she inhabits</w:t>
      </w:r>
      <w:r w:rsidRPr="008C2EF8">
        <w:rPr>
          <w:rFonts w:ascii="Georgia" w:hAnsi="Georgia"/>
          <w:color w:val="404040"/>
          <w:shd w:val="clear" w:color="auto" w:fill="FFFFFF"/>
        </w:rPr>
        <w:t xml:space="preserve">. But what then? </w:t>
      </w:r>
      <w:r w:rsidRPr="008C2EF8">
        <w:rPr>
          <w:rFonts w:ascii="Georgia" w:hAnsi="Georgia"/>
          <w:color w:val="404040"/>
          <w:shd w:val="clear" w:color="auto" w:fill="FFFFFF"/>
        </w:rPr>
        <w:lastRenderedPageBreak/>
        <w:t>Once we’ve adopted an avatar, how does its appearance affect how we play games and interact with other players?</w:t>
      </w:r>
    </w:p>
    <w:p w:rsidR="005733F6" w:rsidRPr="008C2EF8" w:rsidRDefault="005733F6" w:rsidP="005733F6">
      <w:pPr>
        <w:rPr>
          <w:rFonts w:ascii="Georgia" w:hAnsi="Georgia"/>
          <w:color w:val="404040"/>
          <w:shd w:val="clear" w:color="auto" w:fill="FFFFFF"/>
        </w:rPr>
      </w:pPr>
      <w:r w:rsidRPr="008C2EF8">
        <w:rPr>
          <w:rFonts w:ascii="Georgia" w:hAnsi="Georgia"/>
          <w:color w:val="404040"/>
          <w:shd w:val="clear" w:color="auto" w:fill="FFFFFF"/>
        </w:rPr>
        <w:t xml:space="preserve">This research has its roots in what’s called self-perception theory, a watershed concept in social psychology pioneered by physicist-turned-psychologist Daryl </w:t>
      </w:r>
      <w:proofErr w:type="spellStart"/>
      <w:r w:rsidRPr="008C2EF8">
        <w:rPr>
          <w:rFonts w:ascii="Georgia" w:hAnsi="Georgia"/>
          <w:color w:val="404040"/>
          <w:shd w:val="clear" w:color="auto" w:fill="FFFFFF"/>
        </w:rPr>
        <w:t>Bem</w:t>
      </w:r>
      <w:proofErr w:type="spellEnd"/>
      <w:r w:rsidRPr="008C2EF8">
        <w:rPr>
          <w:rFonts w:ascii="Georgia" w:hAnsi="Georgia"/>
          <w:color w:val="404040"/>
          <w:shd w:val="clear" w:color="auto" w:fill="FFFFFF"/>
        </w:rPr>
        <w:t xml:space="preserve"> in the 1960s. Essentially, the theory says that </w:t>
      </w:r>
      <w:r w:rsidRPr="008C2EF8">
        <w:rPr>
          <w:rFonts w:ascii="Georgia" w:hAnsi="Georgia"/>
          <w:b/>
          <w:color w:val="404040"/>
          <w:shd w:val="clear" w:color="auto" w:fill="FFFFFF"/>
        </w:rPr>
        <w:t>we observe ourselves and use that information to make inferences about our attitudes or moods, as opposed to assuming our attitudes affect our behaviors</w:t>
      </w:r>
      <w:r w:rsidRPr="008C2EF8">
        <w:rPr>
          <w:rFonts w:ascii="Georgia" w:hAnsi="Georgia"/>
          <w:color w:val="404040"/>
          <w:shd w:val="clear" w:color="auto" w:fill="FFFFFF"/>
        </w:rPr>
        <w:t>. For example, someone who hurls themselves out of an airplane with a parachute might think, “I’m skydiving, so I’m the kind of person who seeks out thrills.”</w:t>
      </w:r>
    </w:p>
    <w:p w:rsidR="005733F6" w:rsidRPr="008C2EF8" w:rsidRDefault="005733F6" w:rsidP="005733F6">
      <w:pPr>
        <w:rPr>
          <w:rFonts w:ascii="Georgia" w:hAnsi="Georgia"/>
          <w:color w:val="404040"/>
          <w:shd w:val="clear" w:color="auto" w:fill="FFFFFF"/>
        </w:rPr>
      </w:pPr>
      <w:r w:rsidRPr="008C2EF8">
        <w:rPr>
          <w:rFonts w:ascii="Georgia" w:hAnsi="Georgia"/>
          <w:color w:val="404040"/>
          <w:shd w:val="clear" w:color="auto" w:fill="FFFFFF"/>
        </w:rPr>
        <w:t xml:space="preserve">The study revealed that </w:t>
      </w:r>
      <w:r w:rsidRPr="008C2EF8">
        <w:rPr>
          <w:rFonts w:ascii="Georgia" w:hAnsi="Georgia"/>
          <w:b/>
          <w:color w:val="404040"/>
          <w:shd w:val="clear" w:color="auto" w:fill="FFFFFF"/>
        </w:rPr>
        <w:t>an avatar’s attractiveness affected how its owner behaved</w:t>
      </w:r>
      <w:r w:rsidRPr="008C2EF8">
        <w:rPr>
          <w:rFonts w:ascii="Georgia" w:hAnsi="Georgia"/>
          <w:color w:val="404040"/>
          <w:shd w:val="clear" w:color="auto" w:fill="FFFFFF"/>
        </w:rPr>
        <w:t xml:space="preserve">. Relative to those with ugly avatars, people assigned attractive looks both stood closer to the other person and disclosed more personal details about themselves to this stranger. Then, in a follow-up study using the same setup, Yee found that people using taller avatars were more assertive and confident when they engaged in a simple negotiation exercise. So, generally speaking, people with prettier and taller avatars were more confident and outgoing than those with ugly and stumpy virtual representations. Like in the real world, </w:t>
      </w:r>
      <w:r w:rsidRPr="008C2EF8">
        <w:rPr>
          <w:rFonts w:ascii="Georgia" w:hAnsi="Georgia"/>
          <w:b/>
          <w:color w:val="404040"/>
          <w:shd w:val="clear" w:color="auto" w:fill="FFFFFF"/>
        </w:rPr>
        <w:t>we first make an observation about our avatar, infer something about our character, and then continue to act according to our perceived expectations.</w:t>
      </w:r>
      <w:r w:rsidRPr="008C2EF8">
        <w:rPr>
          <w:rFonts w:ascii="Georgia" w:hAnsi="Georgia"/>
          <w:color w:val="404040"/>
          <w:shd w:val="clear" w:color="auto" w:fill="FFFFFF"/>
        </w:rPr>
        <w:t xml:space="preserve"> We needn’t make a conscious decision to do it.</w:t>
      </w:r>
    </w:p>
    <w:p w:rsidR="005733F6" w:rsidRPr="008C2EF8" w:rsidRDefault="005733F6" w:rsidP="005733F6">
      <w:pPr>
        <w:rPr>
          <w:rFonts w:ascii="Georgia" w:hAnsi="Georgia"/>
          <w:color w:val="404040"/>
          <w:shd w:val="clear" w:color="auto" w:fill="FFFFFF"/>
        </w:rPr>
      </w:pPr>
      <w:r w:rsidRPr="008C2EF8">
        <w:rPr>
          <w:rFonts w:ascii="Georgia" w:hAnsi="Georgia"/>
          <w:color w:val="404040"/>
          <w:shd w:val="clear" w:color="auto" w:fill="FFFFFF"/>
        </w:rPr>
        <w:t xml:space="preserve">The Proteus effect, then, describes the phenomenon where people will change their in-game behavior based on how they think others expect them to behave. “In our studies at Stanford, we have demonstrated that avatars shape their owners,” agrees Jeremy </w:t>
      </w:r>
      <w:proofErr w:type="spellStart"/>
      <w:r w:rsidRPr="008C2EF8">
        <w:rPr>
          <w:rFonts w:ascii="Georgia" w:hAnsi="Georgia"/>
          <w:color w:val="404040"/>
          <w:shd w:val="clear" w:color="auto" w:fill="FFFFFF"/>
        </w:rPr>
        <w:t>Bailenson</w:t>
      </w:r>
      <w:proofErr w:type="spellEnd"/>
      <w:r w:rsidRPr="008C2EF8">
        <w:rPr>
          <w:rFonts w:ascii="Georgia" w:hAnsi="Georgia"/>
          <w:color w:val="404040"/>
          <w:shd w:val="clear" w:color="auto" w:fill="FFFFFF"/>
        </w:rPr>
        <w:t>, an associate professor at Stanford University and </w:t>
      </w:r>
      <w:r w:rsidRPr="008C2EF8">
        <w:rPr>
          <w:rFonts w:ascii="Georgia" w:hAnsi="Georgia"/>
          <w:i/>
          <w:iCs/>
          <w:color w:val="404040"/>
          <w:shd w:val="clear" w:color="auto" w:fill="FFFFFF"/>
        </w:rPr>
        <w:t>Infinite Reality’s</w:t>
      </w:r>
      <w:r w:rsidRPr="008C2EF8">
        <w:rPr>
          <w:rFonts w:ascii="Georgia" w:hAnsi="Georgia"/>
          <w:color w:val="404040"/>
          <w:shd w:val="clear" w:color="auto" w:fill="FFFFFF"/>
        </w:rPr>
        <w:t xml:space="preserve"> other author. “Avatars are not just ornaments – they alter the identity of the people who use them.” Subsequent research by Yee, </w:t>
      </w:r>
      <w:proofErr w:type="spellStart"/>
      <w:r w:rsidRPr="008C2EF8">
        <w:rPr>
          <w:rFonts w:ascii="Georgia" w:hAnsi="Georgia"/>
          <w:color w:val="404040"/>
          <w:shd w:val="clear" w:color="auto" w:fill="FFFFFF"/>
        </w:rPr>
        <w:t>Bailenson</w:t>
      </w:r>
      <w:proofErr w:type="spellEnd"/>
      <w:r w:rsidRPr="008C2EF8">
        <w:rPr>
          <w:rFonts w:ascii="Georgia" w:hAnsi="Georgia"/>
          <w:color w:val="404040"/>
          <w:shd w:val="clear" w:color="auto" w:fill="FFFFFF"/>
        </w:rPr>
        <w:t xml:space="preserve"> and others has even revealed that t</w:t>
      </w:r>
      <w:r w:rsidRPr="008C2EF8">
        <w:rPr>
          <w:rFonts w:ascii="Georgia" w:hAnsi="Georgia"/>
          <w:b/>
          <w:color w:val="404040"/>
          <w:shd w:val="clear" w:color="auto" w:fill="FFFFFF"/>
        </w:rPr>
        <w:t>here doesn’t even have to be an audience for us to feel the need to conform to our avatar’s appearance</w:t>
      </w:r>
      <w:r w:rsidRPr="008C2EF8">
        <w:rPr>
          <w:rFonts w:ascii="Georgia" w:hAnsi="Georgia"/>
          <w:color w:val="404040"/>
          <w:shd w:val="clear" w:color="auto" w:fill="FFFFFF"/>
        </w:rPr>
        <w:t xml:space="preserve"> – an assumed one is sufficient.</w:t>
      </w:r>
    </w:p>
    <w:p w:rsidR="005733F6" w:rsidRPr="008C2EF8" w:rsidRDefault="005733F6" w:rsidP="005733F6">
      <w:pPr>
        <w:rPr>
          <w:rFonts w:ascii="Georgia" w:hAnsi="Georgia"/>
          <w:color w:val="404040"/>
          <w:shd w:val="clear" w:color="auto" w:fill="FFFFFF"/>
        </w:rPr>
      </w:pPr>
      <w:r w:rsidRPr="008C2EF8">
        <w:rPr>
          <w:rFonts w:ascii="Georgia" w:hAnsi="Georgia"/>
          <w:color w:val="404040"/>
          <w:shd w:val="clear" w:color="auto" w:fill="FFFFFF"/>
        </w:rPr>
        <w:t xml:space="preserve">But what about after we quit? Well, our avatars’ power extends beyond the game, and perhaps unsurprisingly, there’s an angle to this that involves selling you stuff. Imagine, for example, that you’re in the Xbox dashboard and you notice that your avatar is holding up a branded soft drink and grinning like some kind of moron. Do you think you’d be more likely to remember that brand and pick some up the next time you’re at the shops? Research by </w:t>
      </w:r>
      <w:proofErr w:type="spellStart"/>
      <w:r w:rsidRPr="008C2EF8">
        <w:rPr>
          <w:rFonts w:ascii="Georgia" w:hAnsi="Georgia"/>
          <w:color w:val="404040"/>
          <w:shd w:val="clear" w:color="auto" w:fill="FFFFFF"/>
        </w:rPr>
        <w:t>Bailenson</w:t>
      </w:r>
      <w:proofErr w:type="spellEnd"/>
      <w:r w:rsidRPr="008C2EF8">
        <w:rPr>
          <w:rFonts w:ascii="Georgia" w:hAnsi="Georgia"/>
          <w:color w:val="404040"/>
          <w:shd w:val="clear" w:color="auto" w:fill="FFFFFF"/>
        </w:rPr>
        <w:t xml:space="preserve"> and his colleague Sun </w:t>
      </w:r>
      <w:proofErr w:type="spellStart"/>
      <w:r w:rsidRPr="008C2EF8">
        <w:rPr>
          <w:rFonts w:ascii="Georgia" w:hAnsi="Georgia"/>
          <w:color w:val="404040"/>
          <w:shd w:val="clear" w:color="auto" w:fill="FFFFFF"/>
        </w:rPr>
        <w:t>Joo</w:t>
      </w:r>
      <w:proofErr w:type="spellEnd"/>
      <w:r w:rsidRPr="008C2EF8">
        <w:rPr>
          <w:rFonts w:ascii="Georgia" w:hAnsi="Georgia"/>
          <w:color w:val="404040"/>
          <w:shd w:val="clear" w:color="auto" w:fill="FFFFFF"/>
        </w:rPr>
        <w:t xml:space="preserve"> </w:t>
      </w:r>
      <w:proofErr w:type="spellStart"/>
      <w:r w:rsidRPr="008C2EF8">
        <w:rPr>
          <w:rFonts w:ascii="Georgia" w:hAnsi="Georgia"/>
          <w:color w:val="404040"/>
          <w:shd w:val="clear" w:color="auto" w:fill="FFFFFF"/>
        </w:rPr>
        <w:t>Ahn</w:t>
      </w:r>
      <w:proofErr w:type="spellEnd"/>
      <w:r w:rsidRPr="008C2EF8">
        <w:rPr>
          <w:rFonts w:ascii="Georgia" w:hAnsi="Georgia"/>
          <w:color w:val="404040"/>
          <w:shd w:val="clear" w:color="auto" w:fill="FFFFFF"/>
        </w:rPr>
        <w:t xml:space="preserve"> suggests you would.</w:t>
      </w:r>
      <w:bookmarkStart w:id="3" w:name="foot_loc_2072_6"/>
      <w:r w:rsidRPr="008C2EF8">
        <w:rPr>
          <w:rFonts w:ascii="Georgia" w:hAnsi="Georgia"/>
        </w:rPr>
        <w:fldChar w:fldCharType="begin"/>
      </w:r>
      <w:r w:rsidRPr="008C2EF8">
        <w:rPr>
          <w:rFonts w:ascii="Georgia" w:hAnsi="Georgia"/>
        </w:rPr>
        <w:instrText xml:space="preserve"> HYPERLINK "http://www.psychologyofgames.com/2013/11/the-psychology-of-video-game-avatars/" \l "foot_text_2072_6" \o "Ahn, S. &amp; Bailenson, J. (2011). Self-Endorsing Versus Other-Endorsing in Virtual Environments. Journal of Advertising, 40(2), 93-106." </w:instrText>
      </w:r>
      <w:r w:rsidRPr="008C2EF8">
        <w:rPr>
          <w:rFonts w:ascii="Georgia" w:hAnsi="Georgia"/>
        </w:rPr>
        <w:fldChar w:fldCharType="separate"/>
      </w:r>
      <w:r w:rsidRPr="008C2EF8">
        <w:rPr>
          <w:rStyle w:val="Hipervnculo"/>
          <w:rFonts w:ascii="Georgia" w:hAnsi="Georgia"/>
          <w:bdr w:val="none" w:sz="0" w:space="0" w:color="auto" w:frame="1"/>
          <w:shd w:val="clear" w:color="auto" w:fill="FFFFFF"/>
          <w:vertAlign w:val="superscript"/>
        </w:rPr>
        <w:t>6</w:t>
      </w:r>
      <w:r w:rsidRPr="008C2EF8">
        <w:rPr>
          <w:rFonts w:ascii="Georgia" w:hAnsi="Georgia"/>
        </w:rPr>
        <w:fldChar w:fldCharType="end"/>
      </w:r>
      <w:bookmarkEnd w:id="3"/>
      <w:r w:rsidRPr="008C2EF8">
        <w:rPr>
          <w:rFonts w:ascii="Georgia" w:hAnsi="Georgia"/>
          <w:color w:val="404040"/>
          <w:shd w:val="clear" w:color="auto" w:fill="FFFFFF"/>
        </w:rPr>
        <w:t> In their study, the team altered photos of people to show them holding up fictitious brands of fizzy drinks like “</w:t>
      </w:r>
      <w:proofErr w:type="spellStart"/>
      <w:r w:rsidRPr="008C2EF8">
        <w:rPr>
          <w:rFonts w:ascii="Georgia" w:hAnsi="Georgia"/>
          <w:color w:val="404040"/>
          <w:shd w:val="clear" w:color="auto" w:fill="FFFFFF"/>
        </w:rPr>
        <w:t>Cassina</w:t>
      </w:r>
      <w:proofErr w:type="spellEnd"/>
      <w:r w:rsidRPr="008C2EF8">
        <w:rPr>
          <w:rFonts w:ascii="Georgia" w:hAnsi="Georgia"/>
          <w:color w:val="404040"/>
          <w:shd w:val="clear" w:color="auto" w:fill="FFFFFF"/>
        </w:rPr>
        <w:t>” or “</w:t>
      </w:r>
      <w:proofErr w:type="spellStart"/>
      <w:r w:rsidRPr="008C2EF8">
        <w:rPr>
          <w:rFonts w:ascii="Georgia" w:hAnsi="Georgia"/>
          <w:color w:val="404040"/>
          <w:shd w:val="clear" w:color="auto" w:fill="FFFFFF"/>
        </w:rPr>
        <w:t>Nanaco</w:t>
      </w:r>
      <w:proofErr w:type="spellEnd"/>
      <w:r w:rsidRPr="008C2EF8">
        <w:rPr>
          <w:rFonts w:ascii="Georgia" w:hAnsi="Georgia"/>
          <w:color w:val="404040"/>
          <w:shd w:val="clear" w:color="auto" w:fill="FFFFFF"/>
        </w:rPr>
        <w:t>.” Even though the participants knew the photo was doctored, they tended to express a preference for the fake brand, simply because they’d seen a representation of themselves holding it.</w:t>
      </w:r>
    </w:p>
    <w:p w:rsidR="005733F6" w:rsidRPr="008C2EF8" w:rsidRDefault="005733F6" w:rsidP="005733F6">
      <w:pPr>
        <w:rPr>
          <w:rFonts w:ascii="Georgia" w:hAnsi="Georgia"/>
        </w:rPr>
      </w:pPr>
      <w:r w:rsidRPr="008C2EF8">
        <w:rPr>
          <w:rFonts w:ascii="Georgia" w:hAnsi="Georgia"/>
          <w:color w:val="404040"/>
          <w:shd w:val="clear" w:color="auto" w:fill="FFFFFF"/>
        </w:rPr>
        <w:t>Other researchers have found similar results when they showed people pictures of themselves in a certain brand of clothing, and one study by Rachel Bailey, Kevin Wise and Paul Bolls at the University Of Missouri in Columbia looked at how kids reacted to advertisements for sweets and junk food that were thinly disguised as Web games. If the ‘</w:t>
      </w:r>
      <w:proofErr w:type="spellStart"/>
      <w:r w:rsidRPr="008C2EF8">
        <w:rPr>
          <w:rFonts w:ascii="Georgia" w:hAnsi="Georgia"/>
          <w:color w:val="404040"/>
          <w:shd w:val="clear" w:color="auto" w:fill="FFFFFF"/>
        </w:rPr>
        <w:t>advergames</w:t>
      </w:r>
      <w:proofErr w:type="spellEnd"/>
      <w:r w:rsidRPr="008C2EF8">
        <w:rPr>
          <w:rFonts w:ascii="Georgia" w:hAnsi="Georgia"/>
          <w:color w:val="404040"/>
          <w:shd w:val="clear" w:color="auto" w:fill="FFFFFF"/>
        </w:rPr>
        <w:t>’ allowed players to customize their avatars, the kids remembered the snacks better and said that they enjoyed the game more.</w:t>
      </w:r>
      <w:bookmarkStart w:id="4" w:name="foot_loc_2072_7"/>
      <w:r w:rsidRPr="008C2EF8">
        <w:rPr>
          <w:rFonts w:ascii="Georgia" w:hAnsi="Georgia"/>
        </w:rPr>
        <w:fldChar w:fldCharType="begin"/>
      </w:r>
      <w:r w:rsidRPr="008C2EF8">
        <w:rPr>
          <w:rFonts w:ascii="Georgia" w:hAnsi="Georgia"/>
        </w:rPr>
        <w:instrText xml:space="preserve"> HYPERLINK "http://www.psychologyofgames.com/2013/11/the-psychology-of-video-game-avatars/" \l "foot_text_2072_7" \o "Bailey, R., WIse, K., and Bolls, P. (2009). How Avatar Customizability Affects Children’s Arousal and Subjective Presence During Junk Food-Sponsored Online Video Games. Cyberpsychology &amp; Behavior 12(3). 277-283." </w:instrText>
      </w:r>
      <w:r w:rsidRPr="008C2EF8">
        <w:rPr>
          <w:rFonts w:ascii="Georgia" w:hAnsi="Georgia"/>
        </w:rPr>
        <w:fldChar w:fldCharType="separate"/>
      </w:r>
      <w:r w:rsidRPr="008C2EF8">
        <w:rPr>
          <w:rStyle w:val="Hipervnculo"/>
          <w:rFonts w:ascii="Georgia" w:hAnsi="Georgia"/>
          <w:bdr w:val="none" w:sz="0" w:space="0" w:color="auto" w:frame="1"/>
          <w:shd w:val="clear" w:color="auto" w:fill="FFFFFF"/>
          <w:vertAlign w:val="superscript"/>
        </w:rPr>
        <w:t>7</w:t>
      </w:r>
      <w:r w:rsidRPr="008C2EF8">
        <w:rPr>
          <w:rFonts w:ascii="Georgia" w:hAnsi="Georgia"/>
        </w:rPr>
        <w:fldChar w:fldCharType="end"/>
      </w:r>
      <w:bookmarkEnd w:id="4"/>
    </w:p>
    <w:p w:rsidR="005733F6" w:rsidRPr="008C2EF8" w:rsidRDefault="005733F6" w:rsidP="005733F6">
      <w:pPr>
        <w:rPr>
          <w:rFonts w:ascii="Georgia" w:hAnsi="Georgia"/>
          <w:color w:val="404040"/>
          <w:shd w:val="clear" w:color="auto" w:fill="FFFFFF"/>
        </w:rPr>
      </w:pPr>
      <w:r w:rsidRPr="008C2EF8">
        <w:rPr>
          <w:rFonts w:ascii="Georgia" w:hAnsi="Georgia"/>
          <w:color w:val="404040"/>
          <w:shd w:val="clear" w:color="auto" w:fill="FFFFFF"/>
        </w:rPr>
        <w:lastRenderedPageBreak/>
        <w:t>It’s not all scary news, though. For example, psychiatrists use mental visualization as a technique for treating phobias and social disorders. Someone deathly afraid of swimming, for instance, might be coaxed into imagining themselves at a pool. Through this kind of repeated imaginary exposure, the person might eventually seize control of their phobia.</w:t>
      </w:r>
    </w:p>
    <w:p w:rsidR="005733F6" w:rsidRPr="008C2EF8" w:rsidRDefault="005733F6" w:rsidP="005733F6">
      <w:pPr>
        <w:rPr>
          <w:rFonts w:ascii="Georgia" w:hAnsi="Georgia"/>
        </w:rPr>
      </w:pPr>
      <w:r w:rsidRPr="008C2EF8">
        <w:rPr>
          <w:rFonts w:ascii="Georgia" w:hAnsi="Georgia"/>
          <w:color w:val="404040"/>
          <w:shd w:val="clear" w:color="auto" w:fill="FFFFFF"/>
        </w:rPr>
        <w:t>And along those same lines</w:t>
      </w:r>
      <w:r w:rsidRPr="008C2EF8">
        <w:rPr>
          <w:rFonts w:ascii="Georgia" w:hAnsi="Georgia"/>
          <w:b/>
          <w:color w:val="404040"/>
          <w:shd w:val="clear" w:color="auto" w:fill="FFFFFF"/>
        </w:rPr>
        <w:t>, a body of work around social learning theory has shown that we can be encouraged to adopt new and beneficial behaviours by watching others perform them</w:t>
      </w:r>
      <w:r w:rsidRPr="008C2EF8">
        <w:rPr>
          <w:rFonts w:ascii="Georgia" w:hAnsi="Georgia"/>
          <w:color w:val="404040"/>
          <w:shd w:val="clear" w:color="auto" w:fill="FFFFFF"/>
        </w:rPr>
        <w:t xml:space="preserve">. </w:t>
      </w:r>
      <w:r w:rsidRPr="008C2EF8">
        <w:rPr>
          <w:rFonts w:ascii="Georgia" w:hAnsi="Georgia"/>
          <w:color w:val="404040"/>
          <w:u w:val="single"/>
          <w:shd w:val="clear" w:color="auto" w:fill="FFFFFF"/>
        </w:rPr>
        <w:t>The more similar the other person is to us, the more likely it is to work</w:t>
      </w:r>
      <w:r w:rsidRPr="008C2EF8">
        <w:rPr>
          <w:rFonts w:ascii="Georgia" w:hAnsi="Georgia"/>
          <w:color w:val="404040"/>
          <w:shd w:val="clear" w:color="auto" w:fill="FFFFFF"/>
        </w:rPr>
        <w:t xml:space="preserve">. Today, the technology exists to take our likeness and show it exercising and eating vegetables instead of chugging soft drinks. In fact, some researchers are experimenting with such approaches. Jesse Fox and </w:t>
      </w:r>
      <w:proofErr w:type="spellStart"/>
      <w:r w:rsidRPr="008C2EF8">
        <w:rPr>
          <w:rFonts w:ascii="Georgia" w:hAnsi="Georgia"/>
          <w:color w:val="404040"/>
          <w:shd w:val="clear" w:color="auto" w:fill="FFFFFF"/>
        </w:rPr>
        <w:t>Bailenson</w:t>
      </w:r>
      <w:proofErr w:type="spellEnd"/>
      <w:r w:rsidRPr="008C2EF8">
        <w:rPr>
          <w:rFonts w:ascii="Georgia" w:hAnsi="Georgia"/>
          <w:color w:val="404040"/>
          <w:shd w:val="clear" w:color="auto" w:fill="FFFFFF"/>
        </w:rPr>
        <w:t xml:space="preserve"> at Stanford University recently published a paper in which they examined this exact possibility.</w:t>
      </w:r>
      <w:bookmarkStart w:id="5" w:name="foot_loc_2072_8"/>
      <w:r w:rsidRPr="008C2EF8">
        <w:rPr>
          <w:rFonts w:ascii="Georgia" w:hAnsi="Georgia"/>
        </w:rPr>
        <w:fldChar w:fldCharType="begin"/>
      </w:r>
      <w:r w:rsidRPr="008C2EF8">
        <w:rPr>
          <w:rFonts w:ascii="Georgia" w:hAnsi="Georgia"/>
        </w:rPr>
        <w:instrText xml:space="preserve"> HYPERLINK "http://www.psychologyofgames.com/2013/11/the-psychology-of-video-game-avatars/" \l "foot_text_2072_8" \o "Fox, J., &amp; Bailenson, J. N. (2010). Virtual Self-Modeling: The Effects of Vicarious Reinforcement and Identification on Exercise Behaviors. Media Psychology, 12(1), 1-25." </w:instrText>
      </w:r>
      <w:r w:rsidRPr="008C2EF8">
        <w:rPr>
          <w:rFonts w:ascii="Georgia" w:hAnsi="Georgia"/>
        </w:rPr>
        <w:fldChar w:fldCharType="separate"/>
      </w:r>
      <w:r w:rsidRPr="008C2EF8">
        <w:rPr>
          <w:rStyle w:val="Hipervnculo"/>
          <w:rFonts w:ascii="Georgia" w:hAnsi="Georgia"/>
          <w:bdr w:val="none" w:sz="0" w:space="0" w:color="auto" w:frame="1"/>
          <w:shd w:val="clear" w:color="auto" w:fill="FFFFFF"/>
          <w:vertAlign w:val="superscript"/>
        </w:rPr>
        <w:t>8</w:t>
      </w:r>
      <w:r w:rsidRPr="008C2EF8">
        <w:rPr>
          <w:rFonts w:ascii="Georgia" w:hAnsi="Georgia"/>
        </w:rPr>
        <w:fldChar w:fldCharType="end"/>
      </w:r>
      <w:bookmarkEnd w:id="5"/>
    </w:p>
    <w:p w:rsidR="008C2EF8" w:rsidRPr="008C2EF8" w:rsidRDefault="008C2EF8" w:rsidP="005733F6">
      <w:pPr>
        <w:rPr>
          <w:rFonts w:ascii="Georgia" w:hAnsi="Georgia"/>
          <w:color w:val="404040"/>
          <w:shd w:val="clear" w:color="auto" w:fill="FFFFFF"/>
        </w:rPr>
      </w:pPr>
      <w:r w:rsidRPr="008C2EF8">
        <w:rPr>
          <w:rFonts w:ascii="Georgia" w:hAnsi="Georgia"/>
          <w:color w:val="404040"/>
          <w:shd w:val="clear" w:color="auto" w:fill="FFFFFF"/>
        </w:rPr>
        <w:t xml:space="preserve">In the study, the researchers outfitted participants with a head-mounted display and set of controls that let them experience and navigate a simple virtual environment. Some people saw avatars with photo-realistic images of their faces attached, while others saw no avatar, or an avatar with an unfamiliar face. Everyone was then told about the importance of physical activity, asked to practise some simple exercises, and invited to keep exercising for as long as they wanted. Through a series of experiments based on this setup, Fox and </w:t>
      </w:r>
      <w:proofErr w:type="spellStart"/>
      <w:r w:rsidRPr="008C2EF8">
        <w:rPr>
          <w:rFonts w:ascii="Georgia" w:hAnsi="Georgia"/>
          <w:color w:val="404040"/>
          <w:shd w:val="clear" w:color="auto" w:fill="FFFFFF"/>
        </w:rPr>
        <w:t>Bailenson</w:t>
      </w:r>
      <w:proofErr w:type="spellEnd"/>
      <w:r w:rsidRPr="008C2EF8">
        <w:rPr>
          <w:rFonts w:ascii="Georgia" w:hAnsi="Georgia"/>
          <w:color w:val="404040"/>
          <w:shd w:val="clear" w:color="auto" w:fill="FFFFFF"/>
        </w:rPr>
        <w:t xml:space="preserve"> found that when people saw avatars that looked like them mirroring the exercises they tended to work out for longer. The effect was even greater when they saw the avatar slim down in the process. When asked later, people who saw their face on happy avatars also reported hitting the gym after being dismissed.</w:t>
      </w:r>
    </w:p>
    <w:p w:rsidR="008C2EF8" w:rsidRPr="008C2EF8" w:rsidRDefault="008C2EF8" w:rsidP="008C2EF8">
      <w:pPr>
        <w:spacing w:after="0" w:line="240" w:lineRule="auto"/>
        <w:textAlignment w:val="baseline"/>
        <w:rPr>
          <w:rFonts w:ascii="Georgia" w:eastAsia="Times New Roman" w:hAnsi="Georgia" w:cs="Times New Roman"/>
          <w:i/>
          <w:iCs/>
          <w:color w:val="404040"/>
          <w:shd w:val="clear" w:color="auto" w:fill="FFFFFF"/>
          <w:lang w:val="es-US" w:eastAsia="es-US"/>
        </w:rPr>
      </w:pPr>
      <w:proofErr w:type="spellStart"/>
      <w:r w:rsidRPr="008C2EF8">
        <w:rPr>
          <w:rFonts w:ascii="Georgia" w:eastAsia="Times New Roman" w:hAnsi="Georgia" w:cs="Times New Roman"/>
          <w:b/>
          <w:bCs/>
          <w:i/>
          <w:iCs/>
          <w:color w:val="404040"/>
          <w:bdr w:val="none" w:sz="0" w:space="0" w:color="auto" w:frame="1"/>
          <w:shd w:val="clear" w:color="auto" w:fill="FFFFFF"/>
          <w:lang w:val="es-US" w:eastAsia="es-US"/>
        </w:rPr>
        <w:t>Footnotes</w:t>
      </w:r>
      <w:proofErr w:type="spellEnd"/>
      <w:r w:rsidRPr="008C2EF8">
        <w:rPr>
          <w:rFonts w:ascii="Georgia" w:eastAsia="Times New Roman" w:hAnsi="Georgia" w:cs="Times New Roman"/>
          <w:b/>
          <w:bCs/>
          <w:i/>
          <w:iCs/>
          <w:color w:val="404040"/>
          <w:bdr w:val="none" w:sz="0" w:space="0" w:color="auto" w:frame="1"/>
          <w:shd w:val="clear" w:color="auto" w:fill="FFFFFF"/>
          <w:lang w:val="es-US" w:eastAsia="es-US"/>
        </w:rPr>
        <w:t>:</w:t>
      </w:r>
      <w:r w:rsidRPr="008C2EF8">
        <w:rPr>
          <w:rFonts w:ascii="Georgia" w:eastAsia="Times New Roman" w:hAnsi="Georgia" w:cs="Times New Roman"/>
          <w:b/>
          <w:bCs/>
          <w:i/>
          <w:iCs/>
          <w:color w:val="404040"/>
          <w:bdr w:val="none" w:sz="0" w:space="0" w:color="auto" w:frame="1"/>
          <w:shd w:val="clear" w:color="auto" w:fill="FFFFFF"/>
          <w:lang w:val="es-US" w:eastAsia="es-US"/>
        </w:rPr>
        <w:br/>
      </w:r>
    </w:p>
    <w:bookmarkStart w:id="6" w:name="foot_text_2072_1"/>
    <w:p w:rsidR="008C2EF8" w:rsidRPr="008C2EF8" w:rsidRDefault="008C2EF8" w:rsidP="008C2EF8">
      <w:pPr>
        <w:spacing w:line="240" w:lineRule="auto"/>
        <w:textAlignment w:val="baseline"/>
        <w:rPr>
          <w:rFonts w:ascii="Georgia" w:eastAsia="Times New Roman" w:hAnsi="Georgia" w:cs="Times New Roman"/>
          <w:i/>
          <w:iCs/>
          <w:color w:val="404040"/>
          <w:shd w:val="clear" w:color="auto" w:fill="FFFFFF"/>
          <w:lang w:val="es-US" w:eastAsia="es-US"/>
        </w:rPr>
      </w:pPr>
      <w:r w:rsidRPr="008C2EF8">
        <w:rPr>
          <w:rFonts w:ascii="Georgia" w:eastAsia="Times New Roman" w:hAnsi="Georgia" w:cs="Times New Roman"/>
          <w:i/>
          <w:iCs/>
          <w:color w:val="404040"/>
          <w:shd w:val="clear" w:color="auto" w:fill="FFFFFF"/>
          <w:lang w:val="es-US" w:eastAsia="es-US"/>
        </w:rPr>
        <w:fldChar w:fldCharType="begin"/>
      </w:r>
      <w:r w:rsidRPr="008C2EF8">
        <w:rPr>
          <w:rFonts w:ascii="Georgia" w:eastAsia="Times New Roman" w:hAnsi="Georgia" w:cs="Times New Roman"/>
          <w:i/>
          <w:iCs/>
          <w:color w:val="404040"/>
          <w:shd w:val="clear" w:color="auto" w:fill="FFFFFF"/>
          <w:lang w:val="es-US" w:eastAsia="es-US"/>
        </w:rPr>
        <w:instrText xml:space="preserve"> HYPERLINK "http://www.psychologyofgames.com/2013/11/the-psychology-of-video-game-avatars/" \l "foot_loc_2072_1" </w:instrText>
      </w:r>
      <w:r w:rsidRPr="008C2EF8">
        <w:rPr>
          <w:rFonts w:ascii="Georgia" w:eastAsia="Times New Roman" w:hAnsi="Georgia" w:cs="Times New Roman"/>
          <w:i/>
          <w:iCs/>
          <w:color w:val="404040"/>
          <w:shd w:val="clear" w:color="auto" w:fill="FFFFFF"/>
          <w:lang w:val="es-US" w:eastAsia="es-US"/>
        </w:rPr>
        <w:fldChar w:fldCharType="separate"/>
      </w:r>
      <w:r w:rsidRPr="008C2EF8">
        <w:rPr>
          <w:rFonts w:ascii="Georgia" w:eastAsia="Times New Roman" w:hAnsi="Georgia" w:cs="Times New Roman"/>
          <w:i/>
          <w:iCs/>
          <w:color w:val="C00000"/>
          <w:bdr w:val="none" w:sz="0" w:space="0" w:color="auto" w:frame="1"/>
          <w:shd w:val="clear" w:color="auto" w:fill="FFFFFF"/>
          <w:lang w:val="es-US" w:eastAsia="es-US"/>
        </w:rPr>
        <w:t>1</w:t>
      </w:r>
      <w:r w:rsidRPr="008C2EF8">
        <w:rPr>
          <w:rFonts w:ascii="Georgia" w:eastAsia="Times New Roman" w:hAnsi="Georgia" w:cs="Times New Roman"/>
          <w:i/>
          <w:iCs/>
          <w:color w:val="404040"/>
          <w:shd w:val="clear" w:color="auto" w:fill="FFFFFF"/>
          <w:lang w:val="es-US" w:eastAsia="es-US"/>
        </w:rPr>
        <w:fldChar w:fldCharType="end"/>
      </w:r>
      <w:bookmarkEnd w:id="6"/>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Jin</w:t>
      </w:r>
      <w:proofErr w:type="spellEnd"/>
      <w:r w:rsidRPr="008C2EF8">
        <w:rPr>
          <w:rFonts w:ascii="Georgia" w:eastAsia="Times New Roman" w:hAnsi="Georgia" w:cs="Times New Roman"/>
          <w:i/>
          <w:iCs/>
          <w:color w:val="404040"/>
          <w:shd w:val="clear" w:color="auto" w:fill="FFFFFF"/>
          <w:lang w:val="es-US" w:eastAsia="es-US"/>
        </w:rPr>
        <w:t xml:space="preserve">, S. </w:t>
      </w:r>
      <w:proofErr w:type="spellStart"/>
      <w:r w:rsidRPr="008C2EF8">
        <w:rPr>
          <w:rFonts w:ascii="Georgia" w:eastAsia="Times New Roman" w:hAnsi="Georgia" w:cs="Times New Roman"/>
          <w:i/>
          <w:iCs/>
          <w:color w:val="404040"/>
          <w:shd w:val="clear" w:color="auto" w:fill="FFFFFF"/>
          <w:lang w:val="es-US" w:eastAsia="es-US"/>
        </w:rPr>
        <w:t>Self-Discrepancy</w:t>
      </w:r>
      <w:proofErr w:type="spellEnd"/>
      <w:r w:rsidRPr="008C2EF8">
        <w:rPr>
          <w:rFonts w:ascii="Georgia" w:eastAsia="Times New Roman" w:hAnsi="Georgia" w:cs="Times New Roman"/>
          <w:i/>
          <w:iCs/>
          <w:color w:val="404040"/>
          <w:shd w:val="clear" w:color="auto" w:fill="FFFFFF"/>
          <w:lang w:val="es-US" w:eastAsia="es-US"/>
        </w:rPr>
        <w:t xml:space="preserve"> and </w:t>
      </w:r>
      <w:proofErr w:type="spellStart"/>
      <w:r w:rsidRPr="008C2EF8">
        <w:rPr>
          <w:rFonts w:ascii="Georgia" w:eastAsia="Times New Roman" w:hAnsi="Georgia" w:cs="Times New Roman"/>
          <w:i/>
          <w:iCs/>
          <w:color w:val="404040"/>
          <w:shd w:val="clear" w:color="auto" w:fill="FFFFFF"/>
          <w:lang w:val="es-US" w:eastAsia="es-US"/>
        </w:rPr>
        <w:t>Regulatory</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Fit</w:t>
      </w:r>
      <w:proofErr w:type="spellEnd"/>
      <w:r w:rsidRPr="008C2EF8">
        <w:rPr>
          <w:rFonts w:ascii="Georgia" w:eastAsia="Times New Roman" w:hAnsi="Georgia" w:cs="Times New Roman"/>
          <w:i/>
          <w:iCs/>
          <w:color w:val="404040"/>
          <w:shd w:val="clear" w:color="auto" w:fill="FFFFFF"/>
          <w:lang w:val="es-US" w:eastAsia="es-US"/>
        </w:rPr>
        <w:t xml:space="preserve"> in Avatar-</w:t>
      </w:r>
      <w:proofErr w:type="spellStart"/>
      <w:r w:rsidRPr="008C2EF8">
        <w:rPr>
          <w:rFonts w:ascii="Georgia" w:eastAsia="Times New Roman" w:hAnsi="Georgia" w:cs="Times New Roman"/>
          <w:i/>
          <w:iCs/>
          <w:color w:val="404040"/>
          <w:shd w:val="clear" w:color="auto" w:fill="FFFFFF"/>
          <w:lang w:val="es-US" w:eastAsia="es-US"/>
        </w:rPr>
        <w:t>Based</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Exergames</w:t>
      </w:r>
      <w:proofErr w:type="spellEnd"/>
      <w:r w:rsidRPr="008C2EF8">
        <w:rPr>
          <w:rFonts w:ascii="Georgia" w:eastAsia="Times New Roman" w:hAnsi="Georgia" w:cs="Times New Roman"/>
          <w:i/>
          <w:iCs/>
          <w:color w:val="404040"/>
          <w:shd w:val="clear" w:color="auto" w:fill="FFFFFF"/>
          <w:lang w:val="es-US" w:eastAsia="es-US"/>
        </w:rPr>
        <w:t>. </w:t>
      </w:r>
      <w:proofErr w:type="spellStart"/>
      <w:r w:rsidRPr="008C2EF8">
        <w:rPr>
          <w:rFonts w:ascii="Georgia" w:eastAsia="Times New Roman" w:hAnsi="Georgia" w:cs="Times New Roman"/>
          <w:i/>
          <w:iCs/>
          <w:color w:val="404040"/>
          <w:shd w:val="clear" w:color="auto" w:fill="FFFFFF"/>
          <w:lang w:val="es-US" w:eastAsia="es-US"/>
        </w:rPr>
        <w:t>Psychological</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Reports</w:t>
      </w:r>
      <w:proofErr w:type="spellEnd"/>
      <w:r w:rsidRPr="008C2EF8">
        <w:rPr>
          <w:rFonts w:ascii="Georgia" w:eastAsia="Times New Roman" w:hAnsi="Georgia" w:cs="Times New Roman"/>
          <w:i/>
          <w:iCs/>
          <w:color w:val="404040"/>
          <w:shd w:val="clear" w:color="auto" w:fill="FFFFFF"/>
          <w:lang w:val="es-US" w:eastAsia="es-US"/>
        </w:rPr>
        <w:t> 111 (2012): 697-710.</w:t>
      </w:r>
    </w:p>
    <w:bookmarkStart w:id="7" w:name="foot_text_2072_2"/>
    <w:p w:rsidR="008C2EF8" w:rsidRPr="008C2EF8" w:rsidRDefault="008C2EF8" w:rsidP="008C2EF8">
      <w:pPr>
        <w:spacing w:line="240" w:lineRule="auto"/>
        <w:textAlignment w:val="baseline"/>
        <w:rPr>
          <w:rFonts w:ascii="Georgia" w:eastAsia="Times New Roman" w:hAnsi="Georgia" w:cs="Times New Roman"/>
          <w:i/>
          <w:iCs/>
          <w:color w:val="404040"/>
          <w:shd w:val="clear" w:color="auto" w:fill="FFFFFF"/>
          <w:lang w:val="es-US" w:eastAsia="es-US"/>
        </w:rPr>
      </w:pPr>
      <w:r w:rsidRPr="008C2EF8">
        <w:rPr>
          <w:rFonts w:ascii="Georgia" w:eastAsia="Times New Roman" w:hAnsi="Georgia" w:cs="Times New Roman"/>
          <w:i/>
          <w:iCs/>
          <w:color w:val="404040"/>
          <w:shd w:val="clear" w:color="auto" w:fill="FFFFFF"/>
          <w:lang w:val="es-US" w:eastAsia="es-US"/>
        </w:rPr>
        <w:fldChar w:fldCharType="begin"/>
      </w:r>
      <w:r w:rsidRPr="008C2EF8">
        <w:rPr>
          <w:rFonts w:ascii="Georgia" w:eastAsia="Times New Roman" w:hAnsi="Georgia" w:cs="Times New Roman"/>
          <w:i/>
          <w:iCs/>
          <w:color w:val="404040"/>
          <w:shd w:val="clear" w:color="auto" w:fill="FFFFFF"/>
          <w:lang w:val="es-US" w:eastAsia="es-US"/>
        </w:rPr>
        <w:instrText xml:space="preserve"> HYPERLINK "http://www.psychologyofgames.com/2013/11/the-psychology-of-video-game-avatars/" \l "foot_loc_2072_2" </w:instrText>
      </w:r>
      <w:r w:rsidRPr="008C2EF8">
        <w:rPr>
          <w:rFonts w:ascii="Georgia" w:eastAsia="Times New Roman" w:hAnsi="Georgia" w:cs="Times New Roman"/>
          <w:i/>
          <w:iCs/>
          <w:color w:val="404040"/>
          <w:shd w:val="clear" w:color="auto" w:fill="FFFFFF"/>
          <w:lang w:val="es-US" w:eastAsia="es-US"/>
        </w:rPr>
        <w:fldChar w:fldCharType="separate"/>
      </w:r>
      <w:r w:rsidRPr="008C2EF8">
        <w:rPr>
          <w:rFonts w:ascii="Georgia" w:eastAsia="Times New Roman" w:hAnsi="Georgia" w:cs="Times New Roman"/>
          <w:i/>
          <w:iCs/>
          <w:color w:val="C00000"/>
          <w:bdr w:val="none" w:sz="0" w:space="0" w:color="auto" w:frame="1"/>
          <w:shd w:val="clear" w:color="auto" w:fill="FFFFFF"/>
          <w:lang w:val="es-US" w:eastAsia="es-US"/>
        </w:rPr>
        <w:t>2</w:t>
      </w:r>
      <w:r w:rsidRPr="008C2EF8">
        <w:rPr>
          <w:rFonts w:ascii="Georgia" w:eastAsia="Times New Roman" w:hAnsi="Georgia" w:cs="Times New Roman"/>
          <w:i/>
          <w:iCs/>
          <w:color w:val="404040"/>
          <w:shd w:val="clear" w:color="auto" w:fill="FFFFFF"/>
          <w:lang w:val="es-US" w:eastAsia="es-US"/>
        </w:rPr>
        <w:fldChar w:fldCharType="end"/>
      </w:r>
      <w:bookmarkEnd w:id="7"/>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Blascovich</w:t>
      </w:r>
      <w:proofErr w:type="spellEnd"/>
      <w:r w:rsidRPr="008C2EF8">
        <w:rPr>
          <w:rFonts w:ascii="Georgia" w:eastAsia="Times New Roman" w:hAnsi="Georgia" w:cs="Times New Roman"/>
          <w:i/>
          <w:iCs/>
          <w:color w:val="404040"/>
          <w:shd w:val="clear" w:color="auto" w:fill="FFFFFF"/>
          <w:lang w:val="es-US" w:eastAsia="es-US"/>
        </w:rPr>
        <w:t xml:space="preserve">, J., &amp; </w:t>
      </w:r>
      <w:proofErr w:type="spellStart"/>
      <w:r w:rsidRPr="008C2EF8">
        <w:rPr>
          <w:rFonts w:ascii="Georgia" w:eastAsia="Times New Roman" w:hAnsi="Georgia" w:cs="Times New Roman"/>
          <w:i/>
          <w:iCs/>
          <w:color w:val="404040"/>
          <w:shd w:val="clear" w:color="auto" w:fill="FFFFFF"/>
          <w:lang w:val="es-US" w:eastAsia="es-US"/>
        </w:rPr>
        <w:t>Bailenson</w:t>
      </w:r>
      <w:proofErr w:type="spellEnd"/>
      <w:r w:rsidRPr="008C2EF8">
        <w:rPr>
          <w:rFonts w:ascii="Georgia" w:eastAsia="Times New Roman" w:hAnsi="Georgia" w:cs="Times New Roman"/>
          <w:i/>
          <w:iCs/>
          <w:color w:val="404040"/>
          <w:shd w:val="clear" w:color="auto" w:fill="FFFFFF"/>
          <w:lang w:val="es-US" w:eastAsia="es-US"/>
        </w:rPr>
        <w:t>, J. (2011). </w:t>
      </w:r>
      <w:proofErr w:type="spellStart"/>
      <w:r w:rsidRPr="008C2EF8">
        <w:rPr>
          <w:rFonts w:ascii="Georgia" w:eastAsia="Times New Roman" w:hAnsi="Georgia" w:cs="Times New Roman"/>
          <w:i/>
          <w:iCs/>
          <w:color w:val="404040"/>
          <w:shd w:val="clear" w:color="auto" w:fill="FFFFFF"/>
          <w:lang w:val="es-US" w:eastAsia="es-US"/>
        </w:rPr>
        <w:t>Infinite</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reality</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avatars</w:t>
      </w:r>
      <w:proofErr w:type="spellEnd"/>
      <w:r w:rsidRPr="008C2EF8">
        <w:rPr>
          <w:rFonts w:ascii="Georgia" w:eastAsia="Times New Roman" w:hAnsi="Georgia" w:cs="Times New Roman"/>
          <w:i/>
          <w:iCs/>
          <w:color w:val="404040"/>
          <w:shd w:val="clear" w:color="auto" w:fill="FFFFFF"/>
          <w:lang w:val="es-US" w:eastAsia="es-US"/>
        </w:rPr>
        <w:t xml:space="preserve">, eternal </w:t>
      </w:r>
      <w:proofErr w:type="spellStart"/>
      <w:r w:rsidRPr="008C2EF8">
        <w:rPr>
          <w:rFonts w:ascii="Georgia" w:eastAsia="Times New Roman" w:hAnsi="Georgia" w:cs="Times New Roman"/>
          <w:i/>
          <w:iCs/>
          <w:color w:val="404040"/>
          <w:shd w:val="clear" w:color="auto" w:fill="FFFFFF"/>
          <w:lang w:val="es-US" w:eastAsia="es-US"/>
        </w:rPr>
        <w:t>life</w:t>
      </w:r>
      <w:proofErr w:type="spellEnd"/>
      <w:r w:rsidRPr="008C2EF8">
        <w:rPr>
          <w:rFonts w:ascii="Georgia" w:eastAsia="Times New Roman" w:hAnsi="Georgia" w:cs="Times New Roman"/>
          <w:i/>
          <w:iCs/>
          <w:color w:val="404040"/>
          <w:shd w:val="clear" w:color="auto" w:fill="FFFFFF"/>
          <w:lang w:val="es-US" w:eastAsia="es-US"/>
        </w:rPr>
        <w:t xml:space="preserve">, new </w:t>
      </w:r>
      <w:proofErr w:type="spellStart"/>
      <w:r w:rsidRPr="008C2EF8">
        <w:rPr>
          <w:rFonts w:ascii="Georgia" w:eastAsia="Times New Roman" w:hAnsi="Georgia" w:cs="Times New Roman"/>
          <w:i/>
          <w:iCs/>
          <w:color w:val="404040"/>
          <w:shd w:val="clear" w:color="auto" w:fill="FFFFFF"/>
          <w:lang w:val="es-US" w:eastAsia="es-US"/>
        </w:rPr>
        <w:t>worlds</w:t>
      </w:r>
      <w:proofErr w:type="spellEnd"/>
      <w:r w:rsidRPr="008C2EF8">
        <w:rPr>
          <w:rFonts w:ascii="Georgia" w:eastAsia="Times New Roman" w:hAnsi="Georgia" w:cs="Times New Roman"/>
          <w:i/>
          <w:iCs/>
          <w:color w:val="404040"/>
          <w:shd w:val="clear" w:color="auto" w:fill="FFFFFF"/>
          <w:lang w:val="es-US" w:eastAsia="es-US"/>
        </w:rPr>
        <w:t xml:space="preserve">, and </w:t>
      </w:r>
      <w:proofErr w:type="spellStart"/>
      <w:r w:rsidRPr="008C2EF8">
        <w:rPr>
          <w:rFonts w:ascii="Georgia" w:eastAsia="Times New Roman" w:hAnsi="Georgia" w:cs="Times New Roman"/>
          <w:i/>
          <w:iCs/>
          <w:color w:val="404040"/>
          <w:shd w:val="clear" w:color="auto" w:fill="FFFFFF"/>
          <w:lang w:val="es-US" w:eastAsia="es-US"/>
        </w:rPr>
        <w:t>the</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dawn</w:t>
      </w:r>
      <w:proofErr w:type="spellEnd"/>
      <w:r w:rsidRPr="008C2EF8">
        <w:rPr>
          <w:rFonts w:ascii="Georgia" w:eastAsia="Times New Roman" w:hAnsi="Georgia" w:cs="Times New Roman"/>
          <w:i/>
          <w:iCs/>
          <w:color w:val="404040"/>
          <w:shd w:val="clear" w:color="auto" w:fill="FFFFFF"/>
          <w:lang w:val="es-US" w:eastAsia="es-US"/>
        </w:rPr>
        <w:t xml:space="preserve"> of </w:t>
      </w:r>
      <w:proofErr w:type="spellStart"/>
      <w:r w:rsidRPr="008C2EF8">
        <w:rPr>
          <w:rFonts w:ascii="Georgia" w:eastAsia="Times New Roman" w:hAnsi="Georgia" w:cs="Times New Roman"/>
          <w:i/>
          <w:iCs/>
          <w:color w:val="404040"/>
          <w:shd w:val="clear" w:color="auto" w:fill="FFFFFF"/>
          <w:lang w:val="es-US" w:eastAsia="es-US"/>
        </w:rPr>
        <w:t>the</w:t>
      </w:r>
      <w:proofErr w:type="spellEnd"/>
      <w:r w:rsidRPr="008C2EF8">
        <w:rPr>
          <w:rFonts w:ascii="Georgia" w:eastAsia="Times New Roman" w:hAnsi="Georgia" w:cs="Times New Roman"/>
          <w:i/>
          <w:iCs/>
          <w:color w:val="404040"/>
          <w:shd w:val="clear" w:color="auto" w:fill="FFFFFF"/>
          <w:lang w:val="es-US" w:eastAsia="es-US"/>
        </w:rPr>
        <w:t xml:space="preserve"> virtual </w:t>
      </w:r>
      <w:proofErr w:type="spellStart"/>
      <w:r w:rsidRPr="008C2EF8">
        <w:rPr>
          <w:rFonts w:ascii="Georgia" w:eastAsia="Times New Roman" w:hAnsi="Georgia" w:cs="Times New Roman"/>
          <w:i/>
          <w:iCs/>
          <w:color w:val="404040"/>
          <w:shd w:val="clear" w:color="auto" w:fill="FFFFFF"/>
          <w:lang w:val="es-US" w:eastAsia="es-US"/>
        </w:rPr>
        <w:t>revolution</w:t>
      </w:r>
      <w:proofErr w:type="spellEnd"/>
      <w:r w:rsidRPr="008C2EF8">
        <w:rPr>
          <w:rFonts w:ascii="Georgia" w:eastAsia="Times New Roman" w:hAnsi="Georgia" w:cs="Times New Roman"/>
          <w:i/>
          <w:iCs/>
          <w:color w:val="404040"/>
          <w:shd w:val="clear" w:color="auto" w:fill="FFFFFF"/>
          <w:lang w:val="es-US" w:eastAsia="es-US"/>
        </w:rPr>
        <w:t xml:space="preserve">. New York: William </w:t>
      </w:r>
      <w:proofErr w:type="spellStart"/>
      <w:r w:rsidRPr="008C2EF8">
        <w:rPr>
          <w:rFonts w:ascii="Georgia" w:eastAsia="Times New Roman" w:hAnsi="Georgia" w:cs="Times New Roman"/>
          <w:i/>
          <w:iCs/>
          <w:color w:val="404040"/>
          <w:shd w:val="clear" w:color="auto" w:fill="FFFFFF"/>
          <w:lang w:val="es-US" w:eastAsia="es-US"/>
        </w:rPr>
        <w:t>Morrow</w:t>
      </w:r>
      <w:proofErr w:type="spellEnd"/>
      <w:r w:rsidRPr="008C2EF8">
        <w:rPr>
          <w:rFonts w:ascii="Georgia" w:eastAsia="Times New Roman" w:hAnsi="Georgia" w:cs="Times New Roman"/>
          <w:i/>
          <w:iCs/>
          <w:color w:val="404040"/>
          <w:shd w:val="clear" w:color="auto" w:fill="FFFFFF"/>
          <w:lang w:val="es-US" w:eastAsia="es-US"/>
        </w:rPr>
        <w:t>.</w:t>
      </w:r>
    </w:p>
    <w:bookmarkStart w:id="8" w:name="foot_text_2072_3"/>
    <w:p w:rsidR="008C2EF8" w:rsidRPr="008C2EF8" w:rsidRDefault="008C2EF8" w:rsidP="008C2EF8">
      <w:pPr>
        <w:spacing w:line="240" w:lineRule="auto"/>
        <w:textAlignment w:val="baseline"/>
        <w:rPr>
          <w:rFonts w:ascii="Georgia" w:eastAsia="Times New Roman" w:hAnsi="Georgia" w:cs="Times New Roman"/>
          <w:i/>
          <w:iCs/>
          <w:color w:val="404040"/>
          <w:shd w:val="clear" w:color="auto" w:fill="FFFFFF"/>
          <w:lang w:val="es-US" w:eastAsia="es-US"/>
        </w:rPr>
      </w:pPr>
      <w:r w:rsidRPr="008C2EF8">
        <w:rPr>
          <w:rFonts w:ascii="Georgia" w:eastAsia="Times New Roman" w:hAnsi="Georgia" w:cs="Times New Roman"/>
          <w:i/>
          <w:iCs/>
          <w:color w:val="404040"/>
          <w:shd w:val="clear" w:color="auto" w:fill="FFFFFF"/>
          <w:lang w:val="es-US" w:eastAsia="es-US"/>
        </w:rPr>
        <w:fldChar w:fldCharType="begin"/>
      </w:r>
      <w:r w:rsidRPr="008C2EF8">
        <w:rPr>
          <w:rFonts w:ascii="Georgia" w:eastAsia="Times New Roman" w:hAnsi="Georgia" w:cs="Times New Roman"/>
          <w:i/>
          <w:iCs/>
          <w:color w:val="404040"/>
          <w:shd w:val="clear" w:color="auto" w:fill="FFFFFF"/>
          <w:lang w:val="es-US" w:eastAsia="es-US"/>
        </w:rPr>
        <w:instrText xml:space="preserve"> HYPERLINK "http://www.psychologyofgames.com/2013/11/the-psychology-of-video-game-avatars/" \l "foot_loc_2072_3" </w:instrText>
      </w:r>
      <w:r w:rsidRPr="008C2EF8">
        <w:rPr>
          <w:rFonts w:ascii="Georgia" w:eastAsia="Times New Roman" w:hAnsi="Georgia" w:cs="Times New Roman"/>
          <w:i/>
          <w:iCs/>
          <w:color w:val="404040"/>
          <w:shd w:val="clear" w:color="auto" w:fill="FFFFFF"/>
          <w:lang w:val="es-US" w:eastAsia="es-US"/>
        </w:rPr>
        <w:fldChar w:fldCharType="separate"/>
      </w:r>
      <w:r w:rsidRPr="008C2EF8">
        <w:rPr>
          <w:rFonts w:ascii="Georgia" w:eastAsia="Times New Roman" w:hAnsi="Georgia" w:cs="Times New Roman"/>
          <w:i/>
          <w:iCs/>
          <w:color w:val="C00000"/>
          <w:bdr w:val="none" w:sz="0" w:space="0" w:color="auto" w:frame="1"/>
          <w:shd w:val="clear" w:color="auto" w:fill="FFFFFF"/>
          <w:lang w:val="es-US" w:eastAsia="es-US"/>
        </w:rPr>
        <w:t>3</w:t>
      </w:r>
      <w:r w:rsidRPr="008C2EF8">
        <w:rPr>
          <w:rFonts w:ascii="Georgia" w:eastAsia="Times New Roman" w:hAnsi="Georgia" w:cs="Times New Roman"/>
          <w:i/>
          <w:iCs/>
          <w:color w:val="404040"/>
          <w:shd w:val="clear" w:color="auto" w:fill="FFFFFF"/>
          <w:lang w:val="es-US" w:eastAsia="es-US"/>
        </w:rPr>
        <w:fldChar w:fldCharType="end"/>
      </w:r>
      <w:bookmarkEnd w:id="8"/>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Strack</w:t>
      </w:r>
      <w:proofErr w:type="spellEnd"/>
      <w:r w:rsidRPr="008C2EF8">
        <w:rPr>
          <w:rFonts w:ascii="Georgia" w:eastAsia="Times New Roman" w:hAnsi="Georgia" w:cs="Times New Roman"/>
          <w:i/>
          <w:iCs/>
          <w:color w:val="404040"/>
          <w:shd w:val="clear" w:color="auto" w:fill="FFFFFF"/>
          <w:lang w:val="es-US" w:eastAsia="es-US"/>
        </w:rPr>
        <w:t xml:space="preserve">, F., Martin, L. L., &amp; </w:t>
      </w:r>
      <w:proofErr w:type="spellStart"/>
      <w:r w:rsidRPr="008C2EF8">
        <w:rPr>
          <w:rFonts w:ascii="Georgia" w:eastAsia="Times New Roman" w:hAnsi="Georgia" w:cs="Times New Roman"/>
          <w:i/>
          <w:iCs/>
          <w:color w:val="404040"/>
          <w:shd w:val="clear" w:color="auto" w:fill="FFFFFF"/>
          <w:lang w:val="es-US" w:eastAsia="es-US"/>
        </w:rPr>
        <w:t>Stepper</w:t>
      </w:r>
      <w:proofErr w:type="spellEnd"/>
      <w:r w:rsidRPr="008C2EF8">
        <w:rPr>
          <w:rFonts w:ascii="Georgia" w:eastAsia="Times New Roman" w:hAnsi="Georgia" w:cs="Times New Roman"/>
          <w:i/>
          <w:iCs/>
          <w:color w:val="404040"/>
          <w:shd w:val="clear" w:color="auto" w:fill="FFFFFF"/>
          <w:lang w:val="es-US" w:eastAsia="es-US"/>
        </w:rPr>
        <w:t xml:space="preserve">, S. (1988). </w:t>
      </w:r>
      <w:proofErr w:type="spellStart"/>
      <w:r w:rsidRPr="008C2EF8">
        <w:rPr>
          <w:rFonts w:ascii="Georgia" w:eastAsia="Times New Roman" w:hAnsi="Georgia" w:cs="Times New Roman"/>
          <w:i/>
          <w:iCs/>
          <w:color w:val="404040"/>
          <w:shd w:val="clear" w:color="auto" w:fill="FFFFFF"/>
          <w:lang w:val="es-US" w:eastAsia="es-US"/>
        </w:rPr>
        <w:t>Inhibiting</w:t>
      </w:r>
      <w:proofErr w:type="spellEnd"/>
      <w:r w:rsidRPr="008C2EF8">
        <w:rPr>
          <w:rFonts w:ascii="Georgia" w:eastAsia="Times New Roman" w:hAnsi="Georgia" w:cs="Times New Roman"/>
          <w:i/>
          <w:iCs/>
          <w:color w:val="404040"/>
          <w:shd w:val="clear" w:color="auto" w:fill="FFFFFF"/>
          <w:lang w:val="es-US" w:eastAsia="es-US"/>
        </w:rPr>
        <w:t xml:space="preserve"> And </w:t>
      </w:r>
      <w:proofErr w:type="spellStart"/>
      <w:r w:rsidRPr="008C2EF8">
        <w:rPr>
          <w:rFonts w:ascii="Georgia" w:eastAsia="Times New Roman" w:hAnsi="Georgia" w:cs="Times New Roman"/>
          <w:i/>
          <w:iCs/>
          <w:color w:val="404040"/>
          <w:shd w:val="clear" w:color="auto" w:fill="FFFFFF"/>
          <w:lang w:val="es-US" w:eastAsia="es-US"/>
        </w:rPr>
        <w:t>Facilitating</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Conditions</w:t>
      </w:r>
      <w:proofErr w:type="spellEnd"/>
      <w:r w:rsidRPr="008C2EF8">
        <w:rPr>
          <w:rFonts w:ascii="Georgia" w:eastAsia="Times New Roman" w:hAnsi="Georgia" w:cs="Times New Roman"/>
          <w:i/>
          <w:iCs/>
          <w:color w:val="404040"/>
          <w:shd w:val="clear" w:color="auto" w:fill="FFFFFF"/>
          <w:lang w:val="es-US" w:eastAsia="es-US"/>
        </w:rPr>
        <w:t xml:space="preserve"> Of </w:t>
      </w:r>
      <w:proofErr w:type="spellStart"/>
      <w:r w:rsidRPr="008C2EF8">
        <w:rPr>
          <w:rFonts w:ascii="Georgia" w:eastAsia="Times New Roman" w:hAnsi="Georgia" w:cs="Times New Roman"/>
          <w:i/>
          <w:iCs/>
          <w:color w:val="404040"/>
          <w:shd w:val="clear" w:color="auto" w:fill="FFFFFF"/>
          <w:lang w:val="es-US" w:eastAsia="es-US"/>
        </w:rPr>
        <w:t>The</w:t>
      </w:r>
      <w:proofErr w:type="spellEnd"/>
      <w:r w:rsidRPr="008C2EF8">
        <w:rPr>
          <w:rFonts w:ascii="Georgia" w:eastAsia="Times New Roman" w:hAnsi="Georgia" w:cs="Times New Roman"/>
          <w:i/>
          <w:iCs/>
          <w:color w:val="404040"/>
          <w:shd w:val="clear" w:color="auto" w:fill="FFFFFF"/>
          <w:lang w:val="es-US" w:eastAsia="es-US"/>
        </w:rPr>
        <w:t xml:space="preserve"> Human </w:t>
      </w:r>
      <w:proofErr w:type="spellStart"/>
      <w:r w:rsidRPr="008C2EF8">
        <w:rPr>
          <w:rFonts w:ascii="Georgia" w:eastAsia="Times New Roman" w:hAnsi="Georgia" w:cs="Times New Roman"/>
          <w:i/>
          <w:iCs/>
          <w:color w:val="404040"/>
          <w:shd w:val="clear" w:color="auto" w:fill="FFFFFF"/>
          <w:lang w:val="es-US" w:eastAsia="es-US"/>
        </w:rPr>
        <w:t>Smile</w:t>
      </w:r>
      <w:proofErr w:type="spellEnd"/>
      <w:r w:rsidRPr="008C2EF8">
        <w:rPr>
          <w:rFonts w:ascii="Georgia" w:eastAsia="Times New Roman" w:hAnsi="Georgia" w:cs="Times New Roman"/>
          <w:i/>
          <w:iCs/>
          <w:color w:val="404040"/>
          <w:shd w:val="clear" w:color="auto" w:fill="FFFFFF"/>
          <w:lang w:val="es-US" w:eastAsia="es-US"/>
        </w:rPr>
        <w:t xml:space="preserve">: A </w:t>
      </w:r>
      <w:proofErr w:type="spellStart"/>
      <w:r w:rsidRPr="008C2EF8">
        <w:rPr>
          <w:rFonts w:ascii="Georgia" w:eastAsia="Times New Roman" w:hAnsi="Georgia" w:cs="Times New Roman"/>
          <w:i/>
          <w:iCs/>
          <w:color w:val="404040"/>
          <w:shd w:val="clear" w:color="auto" w:fill="FFFFFF"/>
          <w:lang w:val="es-US" w:eastAsia="es-US"/>
        </w:rPr>
        <w:t>Nonobtrusive</w:t>
      </w:r>
      <w:proofErr w:type="spellEnd"/>
      <w:r w:rsidRPr="008C2EF8">
        <w:rPr>
          <w:rFonts w:ascii="Georgia" w:eastAsia="Times New Roman" w:hAnsi="Georgia" w:cs="Times New Roman"/>
          <w:i/>
          <w:iCs/>
          <w:color w:val="404040"/>
          <w:shd w:val="clear" w:color="auto" w:fill="FFFFFF"/>
          <w:lang w:val="es-US" w:eastAsia="es-US"/>
        </w:rPr>
        <w:t xml:space="preserve"> Test Of </w:t>
      </w:r>
      <w:proofErr w:type="spellStart"/>
      <w:r w:rsidRPr="008C2EF8">
        <w:rPr>
          <w:rFonts w:ascii="Georgia" w:eastAsia="Times New Roman" w:hAnsi="Georgia" w:cs="Times New Roman"/>
          <w:i/>
          <w:iCs/>
          <w:color w:val="404040"/>
          <w:shd w:val="clear" w:color="auto" w:fill="FFFFFF"/>
          <w:lang w:val="es-US" w:eastAsia="es-US"/>
        </w:rPr>
        <w:t>The</w:t>
      </w:r>
      <w:proofErr w:type="spellEnd"/>
      <w:r w:rsidRPr="008C2EF8">
        <w:rPr>
          <w:rFonts w:ascii="Georgia" w:eastAsia="Times New Roman" w:hAnsi="Georgia" w:cs="Times New Roman"/>
          <w:i/>
          <w:iCs/>
          <w:color w:val="404040"/>
          <w:shd w:val="clear" w:color="auto" w:fill="FFFFFF"/>
          <w:lang w:val="es-US" w:eastAsia="es-US"/>
        </w:rPr>
        <w:t xml:space="preserve"> Facial </w:t>
      </w:r>
      <w:proofErr w:type="spellStart"/>
      <w:r w:rsidRPr="008C2EF8">
        <w:rPr>
          <w:rFonts w:ascii="Georgia" w:eastAsia="Times New Roman" w:hAnsi="Georgia" w:cs="Times New Roman"/>
          <w:i/>
          <w:iCs/>
          <w:color w:val="404040"/>
          <w:shd w:val="clear" w:color="auto" w:fill="FFFFFF"/>
          <w:lang w:val="es-US" w:eastAsia="es-US"/>
        </w:rPr>
        <w:t>Feedback</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Hypothesis</w:t>
      </w:r>
      <w:proofErr w:type="spellEnd"/>
      <w:proofErr w:type="gramStart"/>
      <w:r w:rsidRPr="008C2EF8">
        <w:rPr>
          <w:rFonts w:ascii="Georgia" w:eastAsia="Times New Roman" w:hAnsi="Georgia" w:cs="Times New Roman"/>
          <w:i/>
          <w:iCs/>
          <w:color w:val="404040"/>
          <w:shd w:val="clear" w:color="auto" w:fill="FFFFFF"/>
          <w:lang w:val="es-US" w:eastAsia="es-US"/>
        </w:rPr>
        <w:t>..</w:t>
      </w:r>
      <w:proofErr w:type="gramEnd"/>
      <w:r w:rsidRPr="008C2EF8">
        <w:rPr>
          <w:rFonts w:ascii="Georgia" w:eastAsia="Times New Roman" w:hAnsi="Georgia" w:cs="Times New Roman"/>
          <w:i/>
          <w:iCs/>
          <w:color w:val="404040"/>
          <w:shd w:val="clear" w:color="auto" w:fill="FFFFFF"/>
          <w:lang w:val="es-US" w:eastAsia="es-US"/>
        </w:rPr>
        <w:t> </w:t>
      </w:r>
      <w:proofErr w:type="spellStart"/>
      <w:r w:rsidRPr="008C2EF8">
        <w:rPr>
          <w:rFonts w:ascii="Georgia" w:eastAsia="Times New Roman" w:hAnsi="Georgia" w:cs="Times New Roman"/>
          <w:i/>
          <w:iCs/>
          <w:color w:val="404040"/>
          <w:shd w:val="clear" w:color="auto" w:fill="FFFFFF"/>
          <w:lang w:val="es-US" w:eastAsia="es-US"/>
        </w:rPr>
        <w:t>Journal</w:t>
      </w:r>
      <w:proofErr w:type="spellEnd"/>
      <w:r w:rsidRPr="008C2EF8">
        <w:rPr>
          <w:rFonts w:ascii="Georgia" w:eastAsia="Times New Roman" w:hAnsi="Georgia" w:cs="Times New Roman"/>
          <w:i/>
          <w:iCs/>
          <w:color w:val="404040"/>
          <w:shd w:val="clear" w:color="auto" w:fill="FFFFFF"/>
          <w:lang w:val="es-US" w:eastAsia="es-US"/>
        </w:rPr>
        <w:t xml:space="preserve"> of </w:t>
      </w:r>
      <w:proofErr w:type="spellStart"/>
      <w:r w:rsidRPr="008C2EF8">
        <w:rPr>
          <w:rFonts w:ascii="Georgia" w:eastAsia="Times New Roman" w:hAnsi="Georgia" w:cs="Times New Roman"/>
          <w:i/>
          <w:iCs/>
          <w:color w:val="404040"/>
          <w:shd w:val="clear" w:color="auto" w:fill="FFFFFF"/>
          <w:lang w:val="es-US" w:eastAsia="es-US"/>
        </w:rPr>
        <w:t>Personality</w:t>
      </w:r>
      <w:proofErr w:type="spellEnd"/>
      <w:r w:rsidRPr="008C2EF8">
        <w:rPr>
          <w:rFonts w:ascii="Georgia" w:eastAsia="Times New Roman" w:hAnsi="Georgia" w:cs="Times New Roman"/>
          <w:i/>
          <w:iCs/>
          <w:color w:val="404040"/>
          <w:shd w:val="clear" w:color="auto" w:fill="FFFFFF"/>
          <w:lang w:val="es-US" w:eastAsia="es-US"/>
        </w:rPr>
        <w:t xml:space="preserve"> and Social </w:t>
      </w:r>
      <w:proofErr w:type="spellStart"/>
      <w:r w:rsidRPr="008C2EF8">
        <w:rPr>
          <w:rFonts w:ascii="Georgia" w:eastAsia="Times New Roman" w:hAnsi="Georgia" w:cs="Times New Roman"/>
          <w:i/>
          <w:iCs/>
          <w:color w:val="404040"/>
          <w:shd w:val="clear" w:color="auto" w:fill="FFFFFF"/>
          <w:lang w:val="es-US" w:eastAsia="es-US"/>
        </w:rPr>
        <w:t>Psychology</w:t>
      </w:r>
      <w:proofErr w:type="spellEnd"/>
      <w:r w:rsidRPr="008C2EF8">
        <w:rPr>
          <w:rFonts w:ascii="Georgia" w:eastAsia="Times New Roman" w:hAnsi="Georgia" w:cs="Times New Roman"/>
          <w:i/>
          <w:iCs/>
          <w:color w:val="404040"/>
          <w:shd w:val="clear" w:color="auto" w:fill="FFFFFF"/>
          <w:lang w:val="es-US" w:eastAsia="es-US"/>
        </w:rPr>
        <w:t>, 54(5), 768-777.</w:t>
      </w:r>
    </w:p>
    <w:bookmarkStart w:id="9" w:name="foot_text_2072_4"/>
    <w:p w:rsidR="008C2EF8" w:rsidRPr="008C2EF8" w:rsidRDefault="008C2EF8" w:rsidP="008C2EF8">
      <w:pPr>
        <w:spacing w:line="240" w:lineRule="auto"/>
        <w:textAlignment w:val="baseline"/>
        <w:rPr>
          <w:rFonts w:ascii="Georgia" w:eastAsia="Times New Roman" w:hAnsi="Georgia" w:cs="Times New Roman"/>
          <w:i/>
          <w:iCs/>
          <w:color w:val="404040"/>
          <w:shd w:val="clear" w:color="auto" w:fill="FFFFFF"/>
          <w:lang w:val="es-US" w:eastAsia="es-US"/>
        </w:rPr>
      </w:pPr>
      <w:r w:rsidRPr="008C2EF8">
        <w:rPr>
          <w:rFonts w:ascii="Georgia" w:eastAsia="Times New Roman" w:hAnsi="Georgia" w:cs="Times New Roman"/>
          <w:i/>
          <w:iCs/>
          <w:color w:val="404040"/>
          <w:shd w:val="clear" w:color="auto" w:fill="FFFFFF"/>
          <w:lang w:val="es-US" w:eastAsia="es-US"/>
        </w:rPr>
        <w:fldChar w:fldCharType="begin"/>
      </w:r>
      <w:r w:rsidRPr="008C2EF8">
        <w:rPr>
          <w:rFonts w:ascii="Georgia" w:eastAsia="Times New Roman" w:hAnsi="Georgia" w:cs="Times New Roman"/>
          <w:i/>
          <w:iCs/>
          <w:color w:val="404040"/>
          <w:shd w:val="clear" w:color="auto" w:fill="FFFFFF"/>
          <w:lang w:val="es-US" w:eastAsia="es-US"/>
        </w:rPr>
        <w:instrText xml:space="preserve"> HYPERLINK "http://www.psychologyofgames.com/2013/11/the-psychology-of-video-game-avatars/" \l "foot_loc_2072_4" </w:instrText>
      </w:r>
      <w:r w:rsidRPr="008C2EF8">
        <w:rPr>
          <w:rFonts w:ascii="Georgia" w:eastAsia="Times New Roman" w:hAnsi="Georgia" w:cs="Times New Roman"/>
          <w:i/>
          <w:iCs/>
          <w:color w:val="404040"/>
          <w:shd w:val="clear" w:color="auto" w:fill="FFFFFF"/>
          <w:lang w:val="es-US" w:eastAsia="es-US"/>
        </w:rPr>
        <w:fldChar w:fldCharType="separate"/>
      </w:r>
      <w:r w:rsidRPr="008C2EF8">
        <w:rPr>
          <w:rFonts w:ascii="Georgia" w:eastAsia="Times New Roman" w:hAnsi="Georgia" w:cs="Times New Roman"/>
          <w:i/>
          <w:iCs/>
          <w:color w:val="C00000"/>
          <w:bdr w:val="none" w:sz="0" w:space="0" w:color="auto" w:frame="1"/>
          <w:shd w:val="clear" w:color="auto" w:fill="FFFFFF"/>
          <w:lang w:val="es-US" w:eastAsia="es-US"/>
        </w:rPr>
        <w:t>4</w:t>
      </w:r>
      <w:r w:rsidRPr="008C2EF8">
        <w:rPr>
          <w:rFonts w:ascii="Georgia" w:eastAsia="Times New Roman" w:hAnsi="Georgia" w:cs="Times New Roman"/>
          <w:i/>
          <w:iCs/>
          <w:color w:val="404040"/>
          <w:shd w:val="clear" w:color="auto" w:fill="FFFFFF"/>
          <w:lang w:val="es-US" w:eastAsia="es-US"/>
        </w:rPr>
        <w:fldChar w:fldCharType="end"/>
      </w:r>
      <w:bookmarkEnd w:id="9"/>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Valins</w:t>
      </w:r>
      <w:proofErr w:type="spellEnd"/>
      <w:r w:rsidRPr="008C2EF8">
        <w:rPr>
          <w:rFonts w:ascii="Georgia" w:eastAsia="Times New Roman" w:hAnsi="Georgia" w:cs="Times New Roman"/>
          <w:i/>
          <w:iCs/>
          <w:color w:val="404040"/>
          <w:shd w:val="clear" w:color="auto" w:fill="FFFFFF"/>
          <w:lang w:val="es-US" w:eastAsia="es-US"/>
        </w:rPr>
        <w:t xml:space="preserve">, S. (1967). </w:t>
      </w:r>
      <w:proofErr w:type="spellStart"/>
      <w:r w:rsidRPr="008C2EF8">
        <w:rPr>
          <w:rFonts w:ascii="Georgia" w:eastAsia="Times New Roman" w:hAnsi="Georgia" w:cs="Times New Roman"/>
          <w:i/>
          <w:iCs/>
          <w:color w:val="404040"/>
          <w:shd w:val="clear" w:color="auto" w:fill="FFFFFF"/>
          <w:lang w:val="es-US" w:eastAsia="es-US"/>
        </w:rPr>
        <w:t>Emotionality</w:t>
      </w:r>
      <w:proofErr w:type="spellEnd"/>
      <w:r w:rsidRPr="008C2EF8">
        <w:rPr>
          <w:rFonts w:ascii="Georgia" w:eastAsia="Times New Roman" w:hAnsi="Georgia" w:cs="Times New Roman"/>
          <w:i/>
          <w:iCs/>
          <w:color w:val="404040"/>
          <w:shd w:val="clear" w:color="auto" w:fill="FFFFFF"/>
          <w:lang w:val="es-US" w:eastAsia="es-US"/>
        </w:rPr>
        <w:t xml:space="preserve"> And </w:t>
      </w:r>
      <w:proofErr w:type="spellStart"/>
      <w:r w:rsidRPr="008C2EF8">
        <w:rPr>
          <w:rFonts w:ascii="Georgia" w:eastAsia="Times New Roman" w:hAnsi="Georgia" w:cs="Times New Roman"/>
          <w:i/>
          <w:iCs/>
          <w:color w:val="404040"/>
          <w:shd w:val="clear" w:color="auto" w:fill="FFFFFF"/>
          <w:lang w:val="es-US" w:eastAsia="es-US"/>
        </w:rPr>
        <w:t>Information</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Concerning</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Internal</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Reactions</w:t>
      </w:r>
      <w:proofErr w:type="spellEnd"/>
      <w:r w:rsidRPr="008C2EF8">
        <w:rPr>
          <w:rFonts w:ascii="Georgia" w:eastAsia="Times New Roman" w:hAnsi="Georgia" w:cs="Times New Roman"/>
          <w:i/>
          <w:iCs/>
          <w:color w:val="404040"/>
          <w:shd w:val="clear" w:color="auto" w:fill="FFFFFF"/>
          <w:lang w:val="es-US" w:eastAsia="es-US"/>
        </w:rPr>
        <w:t>. </w:t>
      </w:r>
      <w:proofErr w:type="spellStart"/>
      <w:r w:rsidRPr="008C2EF8">
        <w:rPr>
          <w:rFonts w:ascii="Georgia" w:eastAsia="Times New Roman" w:hAnsi="Georgia" w:cs="Times New Roman"/>
          <w:i/>
          <w:iCs/>
          <w:color w:val="404040"/>
          <w:shd w:val="clear" w:color="auto" w:fill="FFFFFF"/>
          <w:lang w:val="es-US" w:eastAsia="es-US"/>
        </w:rPr>
        <w:t>Journal</w:t>
      </w:r>
      <w:proofErr w:type="spellEnd"/>
      <w:r w:rsidRPr="008C2EF8">
        <w:rPr>
          <w:rFonts w:ascii="Georgia" w:eastAsia="Times New Roman" w:hAnsi="Georgia" w:cs="Times New Roman"/>
          <w:i/>
          <w:iCs/>
          <w:color w:val="404040"/>
          <w:shd w:val="clear" w:color="auto" w:fill="FFFFFF"/>
          <w:lang w:val="es-US" w:eastAsia="es-US"/>
        </w:rPr>
        <w:t xml:space="preserve"> of </w:t>
      </w:r>
      <w:proofErr w:type="spellStart"/>
      <w:r w:rsidRPr="008C2EF8">
        <w:rPr>
          <w:rFonts w:ascii="Georgia" w:eastAsia="Times New Roman" w:hAnsi="Georgia" w:cs="Times New Roman"/>
          <w:i/>
          <w:iCs/>
          <w:color w:val="404040"/>
          <w:shd w:val="clear" w:color="auto" w:fill="FFFFFF"/>
          <w:lang w:val="es-US" w:eastAsia="es-US"/>
        </w:rPr>
        <w:t>Personality</w:t>
      </w:r>
      <w:proofErr w:type="spellEnd"/>
      <w:r w:rsidRPr="008C2EF8">
        <w:rPr>
          <w:rFonts w:ascii="Georgia" w:eastAsia="Times New Roman" w:hAnsi="Georgia" w:cs="Times New Roman"/>
          <w:i/>
          <w:iCs/>
          <w:color w:val="404040"/>
          <w:shd w:val="clear" w:color="auto" w:fill="FFFFFF"/>
          <w:lang w:val="es-US" w:eastAsia="es-US"/>
        </w:rPr>
        <w:t xml:space="preserve"> and Social </w:t>
      </w:r>
      <w:proofErr w:type="spellStart"/>
      <w:r w:rsidRPr="008C2EF8">
        <w:rPr>
          <w:rFonts w:ascii="Georgia" w:eastAsia="Times New Roman" w:hAnsi="Georgia" w:cs="Times New Roman"/>
          <w:i/>
          <w:iCs/>
          <w:color w:val="404040"/>
          <w:shd w:val="clear" w:color="auto" w:fill="FFFFFF"/>
          <w:lang w:val="es-US" w:eastAsia="es-US"/>
        </w:rPr>
        <w:t>Psychology</w:t>
      </w:r>
      <w:proofErr w:type="spellEnd"/>
      <w:r w:rsidRPr="008C2EF8">
        <w:rPr>
          <w:rFonts w:ascii="Georgia" w:eastAsia="Times New Roman" w:hAnsi="Georgia" w:cs="Times New Roman"/>
          <w:i/>
          <w:iCs/>
          <w:color w:val="404040"/>
          <w:shd w:val="clear" w:color="auto" w:fill="FFFFFF"/>
          <w:lang w:val="es-US" w:eastAsia="es-US"/>
        </w:rPr>
        <w:t>, 6(4, Pt.1), 458-463.</w:t>
      </w:r>
    </w:p>
    <w:bookmarkStart w:id="10" w:name="foot_text_2072_5"/>
    <w:p w:rsidR="008C2EF8" w:rsidRPr="008C2EF8" w:rsidRDefault="008C2EF8" w:rsidP="008C2EF8">
      <w:pPr>
        <w:spacing w:line="240" w:lineRule="auto"/>
        <w:textAlignment w:val="baseline"/>
        <w:rPr>
          <w:rFonts w:ascii="Georgia" w:eastAsia="Times New Roman" w:hAnsi="Georgia" w:cs="Times New Roman"/>
          <w:i/>
          <w:iCs/>
          <w:color w:val="404040"/>
          <w:shd w:val="clear" w:color="auto" w:fill="FFFFFF"/>
          <w:lang w:val="es-US" w:eastAsia="es-US"/>
        </w:rPr>
      </w:pPr>
      <w:r w:rsidRPr="008C2EF8">
        <w:rPr>
          <w:rFonts w:ascii="Georgia" w:eastAsia="Times New Roman" w:hAnsi="Georgia" w:cs="Times New Roman"/>
          <w:i/>
          <w:iCs/>
          <w:color w:val="404040"/>
          <w:shd w:val="clear" w:color="auto" w:fill="FFFFFF"/>
          <w:lang w:val="es-US" w:eastAsia="es-US"/>
        </w:rPr>
        <w:fldChar w:fldCharType="begin"/>
      </w:r>
      <w:r w:rsidRPr="008C2EF8">
        <w:rPr>
          <w:rFonts w:ascii="Georgia" w:eastAsia="Times New Roman" w:hAnsi="Georgia" w:cs="Times New Roman"/>
          <w:i/>
          <w:iCs/>
          <w:color w:val="404040"/>
          <w:shd w:val="clear" w:color="auto" w:fill="FFFFFF"/>
          <w:lang w:val="es-US" w:eastAsia="es-US"/>
        </w:rPr>
        <w:instrText xml:space="preserve"> HYPERLINK "http://www.psychologyofgames.com/2013/11/the-psychology-of-video-game-avatars/" \l "foot_loc_2072_5" </w:instrText>
      </w:r>
      <w:r w:rsidRPr="008C2EF8">
        <w:rPr>
          <w:rFonts w:ascii="Georgia" w:eastAsia="Times New Roman" w:hAnsi="Georgia" w:cs="Times New Roman"/>
          <w:i/>
          <w:iCs/>
          <w:color w:val="404040"/>
          <w:shd w:val="clear" w:color="auto" w:fill="FFFFFF"/>
          <w:lang w:val="es-US" w:eastAsia="es-US"/>
        </w:rPr>
        <w:fldChar w:fldCharType="separate"/>
      </w:r>
      <w:r w:rsidRPr="008C2EF8">
        <w:rPr>
          <w:rFonts w:ascii="Georgia" w:eastAsia="Times New Roman" w:hAnsi="Georgia" w:cs="Times New Roman"/>
          <w:i/>
          <w:iCs/>
          <w:color w:val="C00000"/>
          <w:bdr w:val="none" w:sz="0" w:space="0" w:color="auto" w:frame="1"/>
          <w:shd w:val="clear" w:color="auto" w:fill="FFFFFF"/>
          <w:lang w:val="es-US" w:eastAsia="es-US"/>
        </w:rPr>
        <w:t>5</w:t>
      </w:r>
      <w:r w:rsidRPr="008C2EF8">
        <w:rPr>
          <w:rFonts w:ascii="Georgia" w:eastAsia="Times New Roman" w:hAnsi="Georgia" w:cs="Times New Roman"/>
          <w:i/>
          <w:iCs/>
          <w:color w:val="404040"/>
          <w:shd w:val="clear" w:color="auto" w:fill="FFFFFF"/>
          <w:lang w:val="es-US" w:eastAsia="es-US"/>
        </w:rPr>
        <w:fldChar w:fldCharType="end"/>
      </w:r>
      <w:bookmarkEnd w:id="10"/>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Yee</w:t>
      </w:r>
      <w:proofErr w:type="spellEnd"/>
      <w:r w:rsidRPr="008C2EF8">
        <w:rPr>
          <w:rFonts w:ascii="Georgia" w:eastAsia="Times New Roman" w:hAnsi="Georgia" w:cs="Times New Roman"/>
          <w:i/>
          <w:iCs/>
          <w:color w:val="404040"/>
          <w:shd w:val="clear" w:color="auto" w:fill="FFFFFF"/>
          <w:lang w:val="es-US" w:eastAsia="es-US"/>
        </w:rPr>
        <w:t xml:space="preserve">, N., &amp; </w:t>
      </w:r>
      <w:proofErr w:type="spellStart"/>
      <w:r w:rsidRPr="008C2EF8">
        <w:rPr>
          <w:rFonts w:ascii="Georgia" w:eastAsia="Times New Roman" w:hAnsi="Georgia" w:cs="Times New Roman"/>
          <w:i/>
          <w:iCs/>
          <w:color w:val="404040"/>
          <w:shd w:val="clear" w:color="auto" w:fill="FFFFFF"/>
          <w:lang w:val="es-US" w:eastAsia="es-US"/>
        </w:rPr>
        <w:t>Bailenson</w:t>
      </w:r>
      <w:proofErr w:type="spellEnd"/>
      <w:r w:rsidRPr="008C2EF8">
        <w:rPr>
          <w:rFonts w:ascii="Georgia" w:eastAsia="Times New Roman" w:hAnsi="Georgia" w:cs="Times New Roman"/>
          <w:i/>
          <w:iCs/>
          <w:color w:val="404040"/>
          <w:shd w:val="clear" w:color="auto" w:fill="FFFFFF"/>
          <w:lang w:val="es-US" w:eastAsia="es-US"/>
        </w:rPr>
        <w:t xml:space="preserve">, J. (2007). </w:t>
      </w:r>
      <w:proofErr w:type="spellStart"/>
      <w:r w:rsidRPr="008C2EF8">
        <w:rPr>
          <w:rFonts w:ascii="Georgia" w:eastAsia="Times New Roman" w:hAnsi="Georgia" w:cs="Times New Roman"/>
          <w:i/>
          <w:iCs/>
          <w:color w:val="404040"/>
          <w:shd w:val="clear" w:color="auto" w:fill="FFFFFF"/>
          <w:lang w:val="es-US" w:eastAsia="es-US"/>
        </w:rPr>
        <w:t>The</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Proteus</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Effect</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The</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Effect</w:t>
      </w:r>
      <w:proofErr w:type="spellEnd"/>
      <w:r w:rsidRPr="008C2EF8">
        <w:rPr>
          <w:rFonts w:ascii="Georgia" w:eastAsia="Times New Roman" w:hAnsi="Georgia" w:cs="Times New Roman"/>
          <w:i/>
          <w:iCs/>
          <w:color w:val="404040"/>
          <w:shd w:val="clear" w:color="auto" w:fill="FFFFFF"/>
          <w:lang w:val="es-US" w:eastAsia="es-US"/>
        </w:rPr>
        <w:t xml:space="preserve"> Of </w:t>
      </w:r>
      <w:proofErr w:type="spellStart"/>
      <w:r w:rsidRPr="008C2EF8">
        <w:rPr>
          <w:rFonts w:ascii="Georgia" w:eastAsia="Times New Roman" w:hAnsi="Georgia" w:cs="Times New Roman"/>
          <w:i/>
          <w:iCs/>
          <w:color w:val="404040"/>
          <w:shd w:val="clear" w:color="auto" w:fill="FFFFFF"/>
          <w:lang w:val="es-US" w:eastAsia="es-US"/>
        </w:rPr>
        <w:t>Transformed</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Self-Representation</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On</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Behavior</w:t>
      </w:r>
      <w:proofErr w:type="spellEnd"/>
      <w:r w:rsidRPr="008C2EF8">
        <w:rPr>
          <w:rFonts w:ascii="Georgia" w:eastAsia="Times New Roman" w:hAnsi="Georgia" w:cs="Times New Roman"/>
          <w:i/>
          <w:iCs/>
          <w:color w:val="404040"/>
          <w:shd w:val="clear" w:color="auto" w:fill="FFFFFF"/>
          <w:lang w:val="es-US" w:eastAsia="es-US"/>
        </w:rPr>
        <w:t xml:space="preserve">. Human </w:t>
      </w:r>
      <w:proofErr w:type="spellStart"/>
      <w:r w:rsidRPr="008C2EF8">
        <w:rPr>
          <w:rFonts w:ascii="Georgia" w:eastAsia="Times New Roman" w:hAnsi="Georgia" w:cs="Times New Roman"/>
          <w:i/>
          <w:iCs/>
          <w:color w:val="404040"/>
          <w:shd w:val="clear" w:color="auto" w:fill="FFFFFF"/>
          <w:lang w:val="es-US" w:eastAsia="es-US"/>
        </w:rPr>
        <w:t>Communication</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Research</w:t>
      </w:r>
      <w:proofErr w:type="spellEnd"/>
      <w:r w:rsidRPr="008C2EF8">
        <w:rPr>
          <w:rFonts w:ascii="Georgia" w:eastAsia="Times New Roman" w:hAnsi="Georgia" w:cs="Times New Roman"/>
          <w:i/>
          <w:iCs/>
          <w:color w:val="404040"/>
          <w:shd w:val="clear" w:color="auto" w:fill="FFFFFF"/>
          <w:lang w:val="es-US" w:eastAsia="es-US"/>
        </w:rPr>
        <w:t>, 33(3), 271-290.</w:t>
      </w:r>
    </w:p>
    <w:bookmarkStart w:id="11" w:name="foot_text_2072_6"/>
    <w:p w:rsidR="008C2EF8" w:rsidRPr="008C2EF8" w:rsidRDefault="008C2EF8" w:rsidP="008C2EF8">
      <w:pPr>
        <w:spacing w:line="240" w:lineRule="auto"/>
        <w:textAlignment w:val="baseline"/>
        <w:rPr>
          <w:rFonts w:ascii="Georgia" w:eastAsia="Times New Roman" w:hAnsi="Georgia" w:cs="Times New Roman"/>
          <w:i/>
          <w:iCs/>
          <w:color w:val="404040"/>
          <w:shd w:val="clear" w:color="auto" w:fill="FFFFFF"/>
          <w:lang w:val="es-US" w:eastAsia="es-US"/>
        </w:rPr>
      </w:pPr>
      <w:r w:rsidRPr="008C2EF8">
        <w:rPr>
          <w:rFonts w:ascii="Georgia" w:eastAsia="Times New Roman" w:hAnsi="Georgia" w:cs="Times New Roman"/>
          <w:i/>
          <w:iCs/>
          <w:color w:val="404040"/>
          <w:shd w:val="clear" w:color="auto" w:fill="FFFFFF"/>
          <w:lang w:val="es-US" w:eastAsia="es-US"/>
        </w:rPr>
        <w:fldChar w:fldCharType="begin"/>
      </w:r>
      <w:r w:rsidRPr="008C2EF8">
        <w:rPr>
          <w:rFonts w:ascii="Georgia" w:eastAsia="Times New Roman" w:hAnsi="Georgia" w:cs="Times New Roman"/>
          <w:i/>
          <w:iCs/>
          <w:color w:val="404040"/>
          <w:shd w:val="clear" w:color="auto" w:fill="FFFFFF"/>
          <w:lang w:val="es-US" w:eastAsia="es-US"/>
        </w:rPr>
        <w:instrText xml:space="preserve"> HYPERLINK "http://www.psychologyofgames.com/2013/11/the-psychology-of-video-game-avatars/" \l "foot_loc_2072_6" </w:instrText>
      </w:r>
      <w:r w:rsidRPr="008C2EF8">
        <w:rPr>
          <w:rFonts w:ascii="Georgia" w:eastAsia="Times New Roman" w:hAnsi="Georgia" w:cs="Times New Roman"/>
          <w:i/>
          <w:iCs/>
          <w:color w:val="404040"/>
          <w:shd w:val="clear" w:color="auto" w:fill="FFFFFF"/>
          <w:lang w:val="es-US" w:eastAsia="es-US"/>
        </w:rPr>
        <w:fldChar w:fldCharType="separate"/>
      </w:r>
      <w:r w:rsidRPr="008C2EF8">
        <w:rPr>
          <w:rFonts w:ascii="Georgia" w:eastAsia="Times New Roman" w:hAnsi="Georgia" w:cs="Times New Roman"/>
          <w:i/>
          <w:iCs/>
          <w:color w:val="C00000"/>
          <w:bdr w:val="none" w:sz="0" w:space="0" w:color="auto" w:frame="1"/>
          <w:shd w:val="clear" w:color="auto" w:fill="FFFFFF"/>
          <w:lang w:val="es-US" w:eastAsia="es-US"/>
        </w:rPr>
        <w:t>6</w:t>
      </w:r>
      <w:r w:rsidRPr="008C2EF8">
        <w:rPr>
          <w:rFonts w:ascii="Georgia" w:eastAsia="Times New Roman" w:hAnsi="Georgia" w:cs="Times New Roman"/>
          <w:i/>
          <w:iCs/>
          <w:color w:val="404040"/>
          <w:shd w:val="clear" w:color="auto" w:fill="FFFFFF"/>
          <w:lang w:val="es-US" w:eastAsia="es-US"/>
        </w:rPr>
        <w:fldChar w:fldCharType="end"/>
      </w:r>
      <w:bookmarkEnd w:id="11"/>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Ahn</w:t>
      </w:r>
      <w:proofErr w:type="spellEnd"/>
      <w:r w:rsidRPr="008C2EF8">
        <w:rPr>
          <w:rFonts w:ascii="Georgia" w:eastAsia="Times New Roman" w:hAnsi="Georgia" w:cs="Times New Roman"/>
          <w:i/>
          <w:iCs/>
          <w:color w:val="404040"/>
          <w:shd w:val="clear" w:color="auto" w:fill="FFFFFF"/>
          <w:lang w:val="es-US" w:eastAsia="es-US"/>
        </w:rPr>
        <w:t xml:space="preserve">, S. &amp; </w:t>
      </w:r>
      <w:proofErr w:type="spellStart"/>
      <w:r w:rsidRPr="008C2EF8">
        <w:rPr>
          <w:rFonts w:ascii="Georgia" w:eastAsia="Times New Roman" w:hAnsi="Georgia" w:cs="Times New Roman"/>
          <w:i/>
          <w:iCs/>
          <w:color w:val="404040"/>
          <w:shd w:val="clear" w:color="auto" w:fill="FFFFFF"/>
          <w:lang w:val="es-US" w:eastAsia="es-US"/>
        </w:rPr>
        <w:t>Bailenson</w:t>
      </w:r>
      <w:proofErr w:type="spellEnd"/>
      <w:r w:rsidRPr="008C2EF8">
        <w:rPr>
          <w:rFonts w:ascii="Georgia" w:eastAsia="Times New Roman" w:hAnsi="Georgia" w:cs="Times New Roman"/>
          <w:i/>
          <w:iCs/>
          <w:color w:val="404040"/>
          <w:shd w:val="clear" w:color="auto" w:fill="FFFFFF"/>
          <w:lang w:val="es-US" w:eastAsia="es-US"/>
        </w:rPr>
        <w:t xml:space="preserve">, J. (2011). </w:t>
      </w:r>
      <w:proofErr w:type="spellStart"/>
      <w:r w:rsidRPr="008C2EF8">
        <w:rPr>
          <w:rFonts w:ascii="Georgia" w:eastAsia="Times New Roman" w:hAnsi="Georgia" w:cs="Times New Roman"/>
          <w:i/>
          <w:iCs/>
          <w:color w:val="404040"/>
          <w:shd w:val="clear" w:color="auto" w:fill="FFFFFF"/>
          <w:lang w:val="es-US" w:eastAsia="es-US"/>
        </w:rPr>
        <w:t>Self-Endorsing</w:t>
      </w:r>
      <w:proofErr w:type="spellEnd"/>
      <w:r w:rsidRPr="008C2EF8">
        <w:rPr>
          <w:rFonts w:ascii="Georgia" w:eastAsia="Times New Roman" w:hAnsi="Georgia" w:cs="Times New Roman"/>
          <w:i/>
          <w:iCs/>
          <w:color w:val="404040"/>
          <w:shd w:val="clear" w:color="auto" w:fill="FFFFFF"/>
          <w:lang w:val="es-US" w:eastAsia="es-US"/>
        </w:rPr>
        <w:t xml:space="preserve"> Versus </w:t>
      </w:r>
      <w:proofErr w:type="spellStart"/>
      <w:r w:rsidRPr="008C2EF8">
        <w:rPr>
          <w:rFonts w:ascii="Georgia" w:eastAsia="Times New Roman" w:hAnsi="Georgia" w:cs="Times New Roman"/>
          <w:i/>
          <w:iCs/>
          <w:color w:val="404040"/>
          <w:shd w:val="clear" w:color="auto" w:fill="FFFFFF"/>
          <w:lang w:val="es-US" w:eastAsia="es-US"/>
        </w:rPr>
        <w:t>Other-Endorsing</w:t>
      </w:r>
      <w:proofErr w:type="spellEnd"/>
      <w:r w:rsidRPr="008C2EF8">
        <w:rPr>
          <w:rFonts w:ascii="Georgia" w:eastAsia="Times New Roman" w:hAnsi="Georgia" w:cs="Times New Roman"/>
          <w:i/>
          <w:iCs/>
          <w:color w:val="404040"/>
          <w:shd w:val="clear" w:color="auto" w:fill="FFFFFF"/>
          <w:lang w:val="es-US" w:eastAsia="es-US"/>
        </w:rPr>
        <w:t xml:space="preserve"> in Virtual </w:t>
      </w:r>
      <w:proofErr w:type="spellStart"/>
      <w:r w:rsidRPr="008C2EF8">
        <w:rPr>
          <w:rFonts w:ascii="Georgia" w:eastAsia="Times New Roman" w:hAnsi="Georgia" w:cs="Times New Roman"/>
          <w:i/>
          <w:iCs/>
          <w:color w:val="404040"/>
          <w:shd w:val="clear" w:color="auto" w:fill="FFFFFF"/>
          <w:lang w:val="es-US" w:eastAsia="es-US"/>
        </w:rPr>
        <w:t>Environments</w:t>
      </w:r>
      <w:proofErr w:type="spellEnd"/>
      <w:r w:rsidRPr="008C2EF8">
        <w:rPr>
          <w:rFonts w:ascii="Georgia" w:eastAsia="Times New Roman" w:hAnsi="Georgia" w:cs="Times New Roman"/>
          <w:i/>
          <w:iCs/>
          <w:color w:val="404040"/>
          <w:shd w:val="clear" w:color="auto" w:fill="FFFFFF"/>
          <w:lang w:val="es-US" w:eastAsia="es-US"/>
        </w:rPr>
        <w:t>. </w:t>
      </w:r>
      <w:proofErr w:type="spellStart"/>
      <w:r w:rsidRPr="008C2EF8">
        <w:rPr>
          <w:rFonts w:ascii="Georgia" w:eastAsia="Times New Roman" w:hAnsi="Georgia" w:cs="Times New Roman"/>
          <w:i/>
          <w:iCs/>
          <w:color w:val="404040"/>
          <w:shd w:val="clear" w:color="auto" w:fill="FFFFFF"/>
          <w:lang w:val="es-US" w:eastAsia="es-US"/>
        </w:rPr>
        <w:t>Journal</w:t>
      </w:r>
      <w:proofErr w:type="spellEnd"/>
      <w:r w:rsidRPr="008C2EF8">
        <w:rPr>
          <w:rFonts w:ascii="Georgia" w:eastAsia="Times New Roman" w:hAnsi="Georgia" w:cs="Times New Roman"/>
          <w:i/>
          <w:iCs/>
          <w:color w:val="404040"/>
          <w:shd w:val="clear" w:color="auto" w:fill="FFFFFF"/>
          <w:lang w:val="es-US" w:eastAsia="es-US"/>
        </w:rPr>
        <w:t xml:space="preserve"> of </w:t>
      </w:r>
      <w:proofErr w:type="spellStart"/>
      <w:r w:rsidRPr="008C2EF8">
        <w:rPr>
          <w:rFonts w:ascii="Georgia" w:eastAsia="Times New Roman" w:hAnsi="Georgia" w:cs="Times New Roman"/>
          <w:i/>
          <w:iCs/>
          <w:color w:val="404040"/>
          <w:shd w:val="clear" w:color="auto" w:fill="FFFFFF"/>
          <w:lang w:val="es-US" w:eastAsia="es-US"/>
        </w:rPr>
        <w:t>Advertising</w:t>
      </w:r>
      <w:proofErr w:type="spellEnd"/>
      <w:r w:rsidRPr="008C2EF8">
        <w:rPr>
          <w:rFonts w:ascii="Georgia" w:eastAsia="Times New Roman" w:hAnsi="Georgia" w:cs="Times New Roman"/>
          <w:i/>
          <w:iCs/>
          <w:color w:val="404040"/>
          <w:shd w:val="clear" w:color="auto" w:fill="FFFFFF"/>
          <w:lang w:val="es-US" w:eastAsia="es-US"/>
        </w:rPr>
        <w:t>, 40(2), 93-106.</w:t>
      </w:r>
    </w:p>
    <w:bookmarkStart w:id="12" w:name="foot_text_2072_7"/>
    <w:p w:rsidR="008C2EF8" w:rsidRPr="008C2EF8" w:rsidRDefault="008C2EF8" w:rsidP="008C2EF8">
      <w:pPr>
        <w:spacing w:line="240" w:lineRule="auto"/>
        <w:textAlignment w:val="baseline"/>
        <w:rPr>
          <w:rFonts w:ascii="Georgia" w:eastAsia="Times New Roman" w:hAnsi="Georgia" w:cs="Times New Roman"/>
          <w:i/>
          <w:iCs/>
          <w:color w:val="404040"/>
          <w:shd w:val="clear" w:color="auto" w:fill="FFFFFF"/>
          <w:lang w:val="es-US" w:eastAsia="es-US"/>
        </w:rPr>
      </w:pPr>
      <w:r w:rsidRPr="008C2EF8">
        <w:rPr>
          <w:rFonts w:ascii="Georgia" w:eastAsia="Times New Roman" w:hAnsi="Georgia" w:cs="Times New Roman"/>
          <w:i/>
          <w:iCs/>
          <w:color w:val="404040"/>
          <w:shd w:val="clear" w:color="auto" w:fill="FFFFFF"/>
          <w:lang w:val="es-US" w:eastAsia="es-US"/>
        </w:rPr>
        <w:fldChar w:fldCharType="begin"/>
      </w:r>
      <w:r w:rsidRPr="008C2EF8">
        <w:rPr>
          <w:rFonts w:ascii="Georgia" w:eastAsia="Times New Roman" w:hAnsi="Georgia" w:cs="Times New Roman"/>
          <w:i/>
          <w:iCs/>
          <w:color w:val="404040"/>
          <w:shd w:val="clear" w:color="auto" w:fill="FFFFFF"/>
          <w:lang w:val="es-US" w:eastAsia="es-US"/>
        </w:rPr>
        <w:instrText xml:space="preserve"> HYPERLINK "http://www.psychologyofgames.com/2013/11/the-psychology-of-video-game-avatars/" \l "foot_loc_2072_7" </w:instrText>
      </w:r>
      <w:r w:rsidRPr="008C2EF8">
        <w:rPr>
          <w:rFonts w:ascii="Georgia" w:eastAsia="Times New Roman" w:hAnsi="Georgia" w:cs="Times New Roman"/>
          <w:i/>
          <w:iCs/>
          <w:color w:val="404040"/>
          <w:shd w:val="clear" w:color="auto" w:fill="FFFFFF"/>
          <w:lang w:val="es-US" w:eastAsia="es-US"/>
        </w:rPr>
        <w:fldChar w:fldCharType="separate"/>
      </w:r>
      <w:r w:rsidRPr="008C2EF8">
        <w:rPr>
          <w:rFonts w:ascii="Georgia" w:eastAsia="Times New Roman" w:hAnsi="Georgia" w:cs="Times New Roman"/>
          <w:i/>
          <w:iCs/>
          <w:color w:val="C00000"/>
          <w:bdr w:val="none" w:sz="0" w:space="0" w:color="auto" w:frame="1"/>
          <w:shd w:val="clear" w:color="auto" w:fill="FFFFFF"/>
          <w:lang w:val="es-US" w:eastAsia="es-US"/>
        </w:rPr>
        <w:t>7</w:t>
      </w:r>
      <w:r w:rsidRPr="008C2EF8">
        <w:rPr>
          <w:rFonts w:ascii="Georgia" w:eastAsia="Times New Roman" w:hAnsi="Georgia" w:cs="Times New Roman"/>
          <w:i/>
          <w:iCs/>
          <w:color w:val="404040"/>
          <w:shd w:val="clear" w:color="auto" w:fill="FFFFFF"/>
          <w:lang w:val="es-US" w:eastAsia="es-US"/>
        </w:rPr>
        <w:fldChar w:fldCharType="end"/>
      </w:r>
      <w:bookmarkEnd w:id="12"/>
      <w:r w:rsidRPr="008C2EF8">
        <w:rPr>
          <w:rFonts w:ascii="Georgia" w:eastAsia="Times New Roman" w:hAnsi="Georgia" w:cs="Times New Roman"/>
          <w:i/>
          <w:iCs/>
          <w:color w:val="404040"/>
          <w:shd w:val="clear" w:color="auto" w:fill="FFFFFF"/>
          <w:lang w:val="es-US" w:eastAsia="es-US"/>
        </w:rPr>
        <w:t xml:space="preserve">. Bailey, R., </w:t>
      </w:r>
      <w:proofErr w:type="spellStart"/>
      <w:r w:rsidRPr="008C2EF8">
        <w:rPr>
          <w:rFonts w:ascii="Georgia" w:eastAsia="Times New Roman" w:hAnsi="Georgia" w:cs="Times New Roman"/>
          <w:i/>
          <w:iCs/>
          <w:color w:val="404040"/>
          <w:shd w:val="clear" w:color="auto" w:fill="FFFFFF"/>
          <w:lang w:val="es-US" w:eastAsia="es-US"/>
        </w:rPr>
        <w:t>WIse</w:t>
      </w:r>
      <w:proofErr w:type="spellEnd"/>
      <w:r w:rsidRPr="008C2EF8">
        <w:rPr>
          <w:rFonts w:ascii="Georgia" w:eastAsia="Times New Roman" w:hAnsi="Georgia" w:cs="Times New Roman"/>
          <w:i/>
          <w:iCs/>
          <w:color w:val="404040"/>
          <w:shd w:val="clear" w:color="auto" w:fill="FFFFFF"/>
          <w:lang w:val="es-US" w:eastAsia="es-US"/>
        </w:rPr>
        <w:t xml:space="preserve">, K., and </w:t>
      </w:r>
      <w:proofErr w:type="spellStart"/>
      <w:r w:rsidRPr="008C2EF8">
        <w:rPr>
          <w:rFonts w:ascii="Georgia" w:eastAsia="Times New Roman" w:hAnsi="Georgia" w:cs="Times New Roman"/>
          <w:i/>
          <w:iCs/>
          <w:color w:val="404040"/>
          <w:shd w:val="clear" w:color="auto" w:fill="FFFFFF"/>
          <w:lang w:val="es-US" w:eastAsia="es-US"/>
        </w:rPr>
        <w:t>Bolls</w:t>
      </w:r>
      <w:proofErr w:type="spellEnd"/>
      <w:r w:rsidRPr="008C2EF8">
        <w:rPr>
          <w:rFonts w:ascii="Georgia" w:eastAsia="Times New Roman" w:hAnsi="Georgia" w:cs="Times New Roman"/>
          <w:i/>
          <w:iCs/>
          <w:color w:val="404040"/>
          <w:shd w:val="clear" w:color="auto" w:fill="FFFFFF"/>
          <w:lang w:val="es-US" w:eastAsia="es-US"/>
        </w:rPr>
        <w:t xml:space="preserve">, P. (2009). </w:t>
      </w:r>
      <w:proofErr w:type="spellStart"/>
      <w:r w:rsidRPr="008C2EF8">
        <w:rPr>
          <w:rFonts w:ascii="Georgia" w:eastAsia="Times New Roman" w:hAnsi="Georgia" w:cs="Times New Roman"/>
          <w:i/>
          <w:iCs/>
          <w:color w:val="404040"/>
          <w:shd w:val="clear" w:color="auto" w:fill="FFFFFF"/>
          <w:lang w:val="es-US" w:eastAsia="es-US"/>
        </w:rPr>
        <w:t>How</w:t>
      </w:r>
      <w:proofErr w:type="spellEnd"/>
      <w:r w:rsidRPr="008C2EF8">
        <w:rPr>
          <w:rFonts w:ascii="Georgia" w:eastAsia="Times New Roman" w:hAnsi="Georgia" w:cs="Times New Roman"/>
          <w:i/>
          <w:iCs/>
          <w:color w:val="404040"/>
          <w:shd w:val="clear" w:color="auto" w:fill="FFFFFF"/>
          <w:lang w:val="es-US" w:eastAsia="es-US"/>
        </w:rPr>
        <w:t xml:space="preserve"> Avatar </w:t>
      </w:r>
      <w:proofErr w:type="spellStart"/>
      <w:r w:rsidRPr="008C2EF8">
        <w:rPr>
          <w:rFonts w:ascii="Georgia" w:eastAsia="Times New Roman" w:hAnsi="Georgia" w:cs="Times New Roman"/>
          <w:i/>
          <w:iCs/>
          <w:color w:val="404040"/>
          <w:shd w:val="clear" w:color="auto" w:fill="FFFFFF"/>
          <w:lang w:val="es-US" w:eastAsia="es-US"/>
        </w:rPr>
        <w:t>Customizability</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Affects</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Children’s</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Arousal</w:t>
      </w:r>
      <w:proofErr w:type="spellEnd"/>
      <w:r w:rsidRPr="008C2EF8">
        <w:rPr>
          <w:rFonts w:ascii="Georgia" w:eastAsia="Times New Roman" w:hAnsi="Georgia" w:cs="Times New Roman"/>
          <w:i/>
          <w:iCs/>
          <w:color w:val="404040"/>
          <w:shd w:val="clear" w:color="auto" w:fill="FFFFFF"/>
          <w:lang w:val="es-US" w:eastAsia="es-US"/>
        </w:rPr>
        <w:t xml:space="preserve"> and </w:t>
      </w:r>
      <w:proofErr w:type="spellStart"/>
      <w:r w:rsidRPr="008C2EF8">
        <w:rPr>
          <w:rFonts w:ascii="Georgia" w:eastAsia="Times New Roman" w:hAnsi="Georgia" w:cs="Times New Roman"/>
          <w:i/>
          <w:iCs/>
          <w:color w:val="404040"/>
          <w:shd w:val="clear" w:color="auto" w:fill="FFFFFF"/>
          <w:lang w:val="es-US" w:eastAsia="es-US"/>
        </w:rPr>
        <w:t>Subjective</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Presence</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During</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Junk</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Food-Sponsored</w:t>
      </w:r>
      <w:proofErr w:type="spellEnd"/>
      <w:r w:rsidRPr="008C2EF8">
        <w:rPr>
          <w:rFonts w:ascii="Georgia" w:eastAsia="Times New Roman" w:hAnsi="Georgia" w:cs="Times New Roman"/>
          <w:i/>
          <w:iCs/>
          <w:color w:val="404040"/>
          <w:shd w:val="clear" w:color="auto" w:fill="FFFFFF"/>
          <w:lang w:val="es-US" w:eastAsia="es-US"/>
        </w:rPr>
        <w:t xml:space="preserve"> Online Video </w:t>
      </w:r>
      <w:proofErr w:type="spellStart"/>
      <w:r w:rsidRPr="008C2EF8">
        <w:rPr>
          <w:rFonts w:ascii="Georgia" w:eastAsia="Times New Roman" w:hAnsi="Georgia" w:cs="Times New Roman"/>
          <w:i/>
          <w:iCs/>
          <w:color w:val="404040"/>
          <w:shd w:val="clear" w:color="auto" w:fill="FFFFFF"/>
          <w:lang w:val="es-US" w:eastAsia="es-US"/>
        </w:rPr>
        <w:t>Games</w:t>
      </w:r>
      <w:proofErr w:type="spellEnd"/>
      <w:r w:rsidRPr="008C2EF8">
        <w:rPr>
          <w:rFonts w:ascii="Georgia" w:eastAsia="Times New Roman" w:hAnsi="Georgia" w:cs="Times New Roman"/>
          <w:i/>
          <w:iCs/>
          <w:color w:val="404040"/>
          <w:shd w:val="clear" w:color="auto" w:fill="FFFFFF"/>
          <w:lang w:val="es-US" w:eastAsia="es-US"/>
        </w:rPr>
        <w:t>. </w:t>
      </w:r>
      <w:proofErr w:type="spellStart"/>
      <w:r w:rsidRPr="008C2EF8">
        <w:rPr>
          <w:rFonts w:ascii="Georgia" w:eastAsia="Times New Roman" w:hAnsi="Georgia" w:cs="Times New Roman"/>
          <w:i/>
          <w:iCs/>
          <w:color w:val="404040"/>
          <w:shd w:val="clear" w:color="auto" w:fill="FFFFFF"/>
          <w:lang w:val="es-US" w:eastAsia="es-US"/>
        </w:rPr>
        <w:t>Cyberpsychology</w:t>
      </w:r>
      <w:proofErr w:type="spellEnd"/>
      <w:r w:rsidRPr="008C2EF8">
        <w:rPr>
          <w:rFonts w:ascii="Georgia" w:eastAsia="Times New Roman" w:hAnsi="Georgia" w:cs="Times New Roman"/>
          <w:i/>
          <w:iCs/>
          <w:color w:val="404040"/>
          <w:shd w:val="clear" w:color="auto" w:fill="FFFFFF"/>
          <w:lang w:val="es-US" w:eastAsia="es-US"/>
        </w:rPr>
        <w:t xml:space="preserve"> &amp; </w:t>
      </w:r>
      <w:proofErr w:type="spellStart"/>
      <w:r w:rsidRPr="008C2EF8">
        <w:rPr>
          <w:rFonts w:ascii="Georgia" w:eastAsia="Times New Roman" w:hAnsi="Georgia" w:cs="Times New Roman"/>
          <w:i/>
          <w:iCs/>
          <w:color w:val="404040"/>
          <w:shd w:val="clear" w:color="auto" w:fill="FFFFFF"/>
          <w:lang w:val="es-US" w:eastAsia="es-US"/>
        </w:rPr>
        <w:t>Behavior</w:t>
      </w:r>
      <w:proofErr w:type="spellEnd"/>
      <w:r w:rsidRPr="008C2EF8">
        <w:rPr>
          <w:rFonts w:ascii="Georgia" w:eastAsia="Times New Roman" w:hAnsi="Georgia" w:cs="Times New Roman"/>
          <w:i/>
          <w:iCs/>
          <w:color w:val="404040"/>
          <w:shd w:val="clear" w:color="auto" w:fill="FFFFFF"/>
          <w:lang w:val="es-US" w:eastAsia="es-US"/>
        </w:rPr>
        <w:t xml:space="preserve"> 12(3). 277-283.</w:t>
      </w:r>
    </w:p>
    <w:bookmarkStart w:id="13" w:name="foot_text_2072_8"/>
    <w:p w:rsidR="008C2EF8" w:rsidRPr="008C2EF8" w:rsidRDefault="008C2EF8" w:rsidP="008C2EF8">
      <w:pPr>
        <w:spacing w:line="240" w:lineRule="auto"/>
        <w:textAlignment w:val="baseline"/>
        <w:rPr>
          <w:rFonts w:ascii="Georgia" w:eastAsia="Times New Roman" w:hAnsi="Georgia" w:cs="Times New Roman"/>
          <w:i/>
          <w:iCs/>
          <w:color w:val="404040"/>
          <w:shd w:val="clear" w:color="auto" w:fill="FFFFFF"/>
          <w:lang w:val="es-US" w:eastAsia="es-US"/>
        </w:rPr>
      </w:pPr>
      <w:r w:rsidRPr="008C2EF8">
        <w:rPr>
          <w:rFonts w:ascii="Georgia" w:eastAsia="Times New Roman" w:hAnsi="Georgia" w:cs="Times New Roman"/>
          <w:i/>
          <w:iCs/>
          <w:color w:val="404040"/>
          <w:shd w:val="clear" w:color="auto" w:fill="FFFFFF"/>
          <w:lang w:val="es-US" w:eastAsia="es-US"/>
        </w:rPr>
        <w:fldChar w:fldCharType="begin"/>
      </w:r>
      <w:r w:rsidRPr="008C2EF8">
        <w:rPr>
          <w:rFonts w:ascii="Georgia" w:eastAsia="Times New Roman" w:hAnsi="Georgia" w:cs="Times New Roman"/>
          <w:i/>
          <w:iCs/>
          <w:color w:val="404040"/>
          <w:shd w:val="clear" w:color="auto" w:fill="FFFFFF"/>
          <w:lang w:val="es-US" w:eastAsia="es-US"/>
        </w:rPr>
        <w:instrText xml:space="preserve"> HYPERLINK "http://www.psychologyofgames.com/2013/11/the-psychology-of-video-game-avatars/" \l "foot_loc_2072_8" </w:instrText>
      </w:r>
      <w:r w:rsidRPr="008C2EF8">
        <w:rPr>
          <w:rFonts w:ascii="Georgia" w:eastAsia="Times New Roman" w:hAnsi="Georgia" w:cs="Times New Roman"/>
          <w:i/>
          <w:iCs/>
          <w:color w:val="404040"/>
          <w:shd w:val="clear" w:color="auto" w:fill="FFFFFF"/>
          <w:lang w:val="es-US" w:eastAsia="es-US"/>
        </w:rPr>
        <w:fldChar w:fldCharType="separate"/>
      </w:r>
      <w:r w:rsidRPr="008C2EF8">
        <w:rPr>
          <w:rFonts w:ascii="Georgia" w:eastAsia="Times New Roman" w:hAnsi="Georgia" w:cs="Times New Roman"/>
          <w:i/>
          <w:iCs/>
          <w:color w:val="C00000"/>
          <w:bdr w:val="none" w:sz="0" w:space="0" w:color="auto" w:frame="1"/>
          <w:shd w:val="clear" w:color="auto" w:fill="FFFFFF"/>
          <w:lang w:val="es-US" w:eastAsia="es-US"/>
        </w:rPr>
        <w:t>8</w:t>
      </w:r>
      <w:r w:rsidRPr="008C2EF8">
        <w:rPr>
          <w:rFonts w:ascii="Georgia" w:eastAsia="Times New Roman" w:hAnsi="Georgia" w:cs="Times New Roman"/>
          <w:i/>
          <w:iCs/>
          <w:color w:val="404040"/>
          <w:shd w:val="clear" w:color="auto" w:fill="FFFFFF"/>
          <w:lang w:val="es-US" w:eastAsia="es-US"/>
        </w:rPr>
        <w:fldChar w:fldCharType="end"/>
      </w:r>
      <w:bookmarkEnd w:id="13"/>
      <w:r w:rsidRPr="008C2EF8">
        <w:rPr>
          <w:rFonts w:ascii="Georgia" w:eastAsia="Times New Roman" w:hAnsi="Georgia" w:cs="Times New Roman"/>
          <w:i/>
          <w:iCs/>
          <w:color w:val="404040"/>
          <w:shd w:val="clear" w:color="auto" w:fill="FFFFFF"/>
          <w:lang w:val="es-US" w:eastAsia="es-US"/>
        </w:rPr>
        <w:t xml:space="preserve">. Fox, J., &amp; </w:t>
      </w:r>
      <w:proofErr w:type="spellStart"/>
      <w:r w:rsidRPr="008C2EF8">
        <w:rPr>
          <w:rFonts w:ascii="Georgia" w:eastAsia="Times New Roman" w:hAnsi="Georgia" w:cs="Times New Roman"/>
          <w:i/>
          <w:iCs/>
          <w:color w:val="404040"/>
          <w:shd w:val="clear" w:color="auto" w:fill="FFFFFF"/>
          <w:lang w:val="es-US" w:eastAsia="es-US"/>
        </w:rPr>
        <w:t>Bailenson</w:t>
      </w:r>
      <w:proofErr w:type="spellEnd"/>
      <w:r w:rsidRPr="008C2EF8">
        <w:rPr>
          <w:rFonts w:ascii="Georgia" w:eastAsia="Times New Roman" w:hAnsi="Georgia" w:cs="Times New Roman"/>
          <w:i/>
          <w:iCs/>
          <w:color w:val="404040"/>
          <w:shd w:val="clear" w:color="auto" w:fill="FFFFFF"/>
          <w:lang w:val="es-US" w:eastAsia="es-US"/>
        </w:rPr>
        <w:t xml:space="preserve">, J. N. (2010). Virtual </w:t>
      </w:r>
      <w:proofErr w:type="spellStart"/>
      <w:r w:rsidRPr="008C2EF8">
        <w:rPr>
          <w:rFonts w:ascii="Georgia" w:eastAsia="Times New Roman" w:hAnsi="Georgia" w:cs="Times New Roman"/>
          <w:i/>
          <w:iCs/>
          <w:color w:val="404040"/>
          <w:shd w:val="clear" w:color="auto" w:fill="FFFFFF"/>
          <w:lang w:val="es-US" w:eastAsia="es-US"/>
        </w:rPr>
        <w:t>Self-Modeling</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The</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Effects</w:t>
      </w:r>
      <w:proofErr w:type="spellEnd"/>
      <w:r w:rsidRPr="008C2EF8">
        <w:rPr>
          <w:rFonts w:ascii="Georgia" w:eastAsia="Times New Roman" w:hAnsi="Georgia" w:cs="Times New Roman"/>
          <w:i/>
          <w:iCs/>
          <w:color w:val="404040"/>
          <w:shd w:val="clear" w:color="auto" w:fill="FFFFFF"/>
          <w:lang w:val="es-US" w:eastAsia="es-US"/>
        </w:rPr>
        <w:t xml:space="preserve"> of </w:t>
      </w:r>
      <w:proofErr w:type="spellStart"/>
      <w:r w:rsidRPr="008C2EF8">
        <w:rPr>
          <w:rFonts w:ascii="Georgia" w:eastAsia="Times New Roman" w:hAnsi="Georgia" w:cs="Times New Roman"/>
          <w:i/>
          <w:iCs/>
          <w:color w:val="404040"/>
          <w:shd w:val="clear" w:color="auto" w:fill="FFFFFF"/>
          <w:lang w:val="es-US" w:eastAsia="es-US"/>
        </w:rPr>
        <w:t>Vicarious</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Reinforcement</w:t>
      </w:r>
      <w:proofErr w:type="spellEnd"/>
      <w:r w:rsidRPr="008C2EF8">
        <w:rPr>
          <w:rFonts w:ascii="Georgia" w:eastAsia="Times New Roman" w:hAnsi="Georgia" w:cs="Times New Roman"/>
          <w:i/>
          <w:iCs/>
          <w:color w:val="404040"/>
          <w:shd w:val="clear" w:color="auto" w:fill="FFFFFF"/>
          <w:lang w:val="es-US" w:eastAsia="es-US"/>
        </w:rPr>
        <w:t xml:space="preserve"> and </w:t>
      </w:r>
      <w:proofErr w:type="spellStart"/>
      <w:r w:rsidRPr="008C2EF8">
        <w:rPr>
          <w:rFonts w:ascii="Georgia" w:eastAsia="Times New Roman" w:hAnsi="Georgia" w:cs="Times New Roman"/>
          <w:i/>
          <w:iCs/>
          <w:color w:val="404040"/>
          <w:shd w:val="clear" w:color="auto" w:fill="FFFFFF"/>
          <w:lang w:val="es-US" w:eastAsia="es-US"/>
        </w:rPr>
        <w:t>Identification</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on</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Exercise</w:t>
      </w:r>
      <w:proofErr w:type="spellEnd"/>
      <w:r w:rsidRPr="008C2EF8">
        <w:rPr>
          <w:rFonts w:ascii="Georgia" w:eastAsia="Times New Roman" w:hAnsi="Georgia" w:cs="Times New Roman"/>
          <w:i/>
          <w:iCs/>
          <w:color w:val="404040"/>
          <w:shd w:val="clear" w:color="auto" w:fill="FFFFFF"/>
          <w:lang w:val="es-US" w:eastAsia="es-US"/>
        </w:rPr>
        <w:t xml:space="preserve"> </w:t>
      </w:r>
      <w:proofErr w:type="spellStart"/>
      <w:r w:rsidRPr="008C2EF8">
        <w:rPr>
          <w:rFonts w:ascii="Georgia" w:eastAsia="Times New Roman" w:hAnsi="Georgia" w:cs="Times New Roman"/>
          <w:i/>
          <w:iCs/>
          <w:color w:val="404040"/>
          <w:shd w:val="clear" w:color="auto" w:fill="FFFFFF"/>
          <w:lang w:val="es-US" w:eastAsia="es-US"/>
        </w:rPr>
        <w:t>Behaviors</w:t>
      </w:r>
      <w:proofErr w:type="spellEnd"/>
      <w:r w:rsidRPr="008C2EF8">
        <w:rPr>
          <w:rFonts w:ascii="Georgia" w:eastAsia="Times New Roman" w:hAnsi="Georgia" w:cs="Times New Roman"/>
          <w:i/>
          <w:iCs/>
          <w:color w:val="404040"/>
          <w:shd w:val="clear" w:color="auto" w:fill="FFFFFF"/>
          <w:lang w:val="es-US" w:eastAsia="es-US"/>
        </w:rPr>
        <w:t xml:space="preserve">. Media </w:t>
      </w:r>
      <w:proofErr w:type="spellStart"/>
      <w:r w:rsidRPr="008C2EF8">
        <w:rPr>
          <w:rFonts w:ascii="Georgia" w:eastAsia="Times New Roman" w:hAnsi="Georgia" w:cs="Times New Roman"/>
          <w:i/>
          <w:iCs/>
          <w:color w:val="404040"/>
          <w:shd w:val="clear" w:color="auto" w:fill="FFFFFF"/>
          <w:lang w:val="es-US" w:eastAsia="es-US"/>
        </w:rPr>
        <w:t>Psychology</w:t>
      </w:r>
      <w:proofErr w:type="spellEnd"/>
      <w:r w:rsidRPr="008C2EF8">
        <w:rPr>
          <w:rFonts w:ascii="Georgia" w:eastAsia="Times New Roman" w:hAnsi="Georgia" w:cs="Times New Roman"/>
          <w:i/>
          <w:iCs/>
          <w:color w:val="404040"/>
          <w:shd w:val="clear" w:color="auto" w:fill="FFFFFF"/>
          <w:lang w:val="es-US" w:eastAsia="es-US"/>
        </w:rPr>
        <w:t>, 12(1), 1-25.</w:t>
      </w:r>
    </w:p>
    <w:p w:rsidR="008C2EF8" w:rsidRDefault="008C2EF8" w:rsidP="005733F6">
      <w:pPr>
        <w:rPr>
          <w:rFonts w:ascii="Georgia" w:hAnsi="Georgia"/>
          <w:color w:val="404040"/>
          <w:sz w:val="30"/>
          <w:szCs w:val="30"/>
          <w:shd w:val="clear" w:color="auto" w:fill="FFFFFF"/>
        </w:rPr>
      </w:pPr>
    </w:p>
    <w:p w:rsidR="005733F6" w:rsidRPr="005733F6" w:rsidRDefault="005733F6" w:rsidP="005733F6">
      <w:pPr>
        <w:rPr>
          <w:rFonts w:ascii="Georgia" w:hAnsi="Georgia"/>
          <w:color w:val="404040"/>
          <w:sz w:val="24"/>
          <w:szCs w:val="24"/>
          <w:shd w:val="clear" w:color="auto" w:fill="FFFFFF"/>
        </w:rPr>
      </w:pPr>
    </w:p>
    <w:p w:rsidR="005733F6" w:rsidRDefault="005733F6" w:rsidP="005733F6">
      <w:pPr>
        <w:rPr>
          <w:rFonts w:ascii="Georgia" w:hAnsi="Georgia"/>
          <w:color w:val="404040"/>
          <w:sz w:val="24"/>
          <w:szCs w:val="24"/>
          <w:shd w:val="clear" w:color="auto" w:fill="FFFFFF"/>
        </w:rPr>
      </w:pPr>
    </w:p>
    <w:p w:rsidR="005733F6" w:rsidRDefault="005733F6" w:rsidP="005733F6">
      <w:pPr>
        <w:rPr>
          <w:rFonts w:ascii="Georgia" w:hAnsi="Georgia"/>
          <w:color w:val="404040"/>
          <w:sz w:val="24"/>
          <w:szCs w:val="24"/>
          <w:shd w:val="clear" w:color="auto" w:fill="FFFFFF"/>
        </w:rPr>
      </w:pPr>
    </w:p>
    <w:p w:rsidR="005733F6" w:rsidRPr="005733F6" w:rsidRDefault="005733F6" w:rsidP="005733F6">
      <w:pPr>
        <w:rPr>
          <w:rFonts w:ascii="Georgia" w:hAnsi="Georgia"/>
          <w:sz w:val="24"/>
          <w:szCs w:val="24"/>
        </w:rPr>
      </w:pPr>
    </w:p>
    <w:sectPr w:rsidR="005733F6" w:rsidRPr="005733F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 w:name="Helvetica Neue">
    <w:panose1 w:val="02000803000000090004"/>
    <w:charset w:val="00"/>
    <w:family w:val="auto"/>
    <w:pitch w:val="variable"/>
    <w:sig w:usb0="E40002FF" w:usb1="0000001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3F6"/>
    <w:rsid w:val="0005173A"/>
    <w:rsid w:val="0009401B"/>
    <w:rsid w:val="0015447D"/>
    <w:rsid w:val="00263634"/>
    <w:rsid w:val="00367697"/>
    <w:rsid w:val="003F324E"/>
    <w:rsid w:val="00451A2E"/>
    <w:rsid w:val="004672BC"/>
    <w:rsid w:val="005733F6"/>
    <w:rsid w:val="00717C0B"/>
    <w:rsid w:val="008B5C10"/>
    <w:rsid w:val="008C2EF8"/>
    <w:rsid w:val="008E5F45"/>
    <w:rsid w:val="009F57C1"/>
    <w:rsid w:val="00A1031F"/>
    <w:rsid w:val="00A63436"/>
    <w:rsid w:val="00A83A10"/>
    <w:rsid w:val="00AA3766"/>
    <w:rsid w:val="00C23A18"/>
    <w:rsid w:val="00C33674"/>
    <w:rsid w:val="00C809DD"/>
    <w:rsid w:val="00CC4F83"/>
    <w:rsid w:val="00D9214A"/>
    <w:rsid w:val="00E9538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727EE-11C1-4216-A950-35250AA3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674"/>
    <w:rPr>
      <w:rFonts w:ascii="Lato" w:hAnsi="Lato"/>
      <w:lang w:val="en-CA"/>
    </w:rPr>
  </w:style>
  <w:style w:type="paragraph" w:styleId="Ttulo1">
    <w:name w:val="heading 1"/>
    <w:basedOn w:val="Normal"/>
    <w:next w:val="Normal"/>
    <w:link w:val="Ttulo1Car"/>
    <w:uiPriority w:val="9"/>
    <w:qFormat/>
    <w:rsid w:val="00C33674"/>
    <w:pPr>
      <w:keepNext/>
      <w:keepLines/>
      <w:spacing w:before="240" w:after="0"/>
      <w:outlineLvl w:val="0"/>
    </w:pPr>
    <w:rPr>
      <w:rFonts w:ascii="Helvetica Neue" w:eastAsiaTheme="majorEastAsia" w:hAnsi="Helvetica Neue" w:cstheme="majorBidi"/>
      <w:color w:val="000000" w:themeColor="text1"/>
      <w:sz w:val="32"/>
      <w:szCs w:val="32"/>
    </w:rPr>
  </w:style>
  <w:style w:type="paragraph" w:styleId="Ttulo2">
    <w:name w:val="heading 2"/>
    <w:basedOn w:val="Normal"/>
    <w:next w:val="Normal"/>
    <w:link w:val="Ttulo2Car"/>
    <w:uiPriority w:val="9"/>
    <w:unhideWhenUsed/>
    <w:qFormat/>
    <w:rsid w:val="00A83A10"/>
    <w:pPr>
      <w:keepNext/>
      <w:keepLines/>
      <w:spacing w:before="40" w:after="0"/>
      <w:outlineLvl w:val="1"/>
    </w:pPr>
    <w:rPr>
      <w:rFonts w:ascii="Helvetica Neue" w:eastAsiaTheme="majorEastAsia" w:hAnsi="Helvetica Neue" w:cstheme="majorBidi"/>
      <w:szCs w:val="26"/>
    </w:rPr>
  </w:style>
  <w:style w:type="paragraph" w:styleId="Ttulo3">
    <w:name w:val="heading 3"/>
    <w:basedOn w:val="Normal"/>
    <w:next w:val="Normal"/>
    <w:link w:val="Ttulo3Car"/>
    <w:uiPriority w:val="9"/>
    <w:unhideWhenUsed/>
    <w:qFormat/>
    <w:rsid w:val="00C33674"/>
    <w:pPr>
      <w:keepNext/>
      <w:keepLines/>
      <w:spacing w:before="40" w:after="0"/>
      <w:outlineLvl w:val="2"/>
    </w:pPr>
    <w:rPr>
      <w:rFonts w:eastAsiaTheme="majorEastAsia" w:cstheme="majorBidi"/>
      <w:color w:val="000000" w:themeColor="text1"/>
      <w:sz w:val="2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674"/>
    <w:rPr>
      <w:rFonts w:ascii="Helvetica Neue" w:eastAsiaTheme="majorEastAsia" w:hAnsi="Helvetica Neue" w:cstheme="majorBidi"/>
      <w:noProof/>
      <w:color w:val="000000" w:themeColor="text1"/>
      <w:sz w:val="32"/>
      <w:szCs w:val="32"/>
      <w:lang w:val="en-CA"/>
    </w:rPr>
  </w:style>
  <w:style w:type="character" w:customStyle="1" w:styleId="Ttulo2Car">
    <w:name w:val="Título 2 Car"/>
    <w:basedOn w:val="Fuentedeprrafopredeter"/>
    <w:link w:val="Ttulo2"/>
    <w:uiPriority w:val="9"/>
    <w:rsid w:val="00A83A10"/>
    <w:rPr>
      <w:rFonts w:ascii="Helvetica Neue" w:eastAsiaTheme="majorEastAsia" w:hAnsi="Helvetica Neue" w:cstheme="majorBidi"/>
      <w:noProof/>
      <w:szCs w:val="26"/>
      <w:lang w:val="en-CA"/>
    </w:rPr>
  </w:style>
  <w:style w:type="character" w:customStyle="1" w:styleId="Ttulo3Car">
    <w:name w:val="Título 3 Car"/>
    <w:basedOn w:val="Fuentedeprrafopredeter"/>
    <w:link w:val="Ttulo3"/>
    <w:uiPriority w:val="9"/>
    <w:rsid w:val="00C33674"/>
    <w:rPr>
      <w:rFonts w:ascii="Lato" w:eastAsiaTheme="majorEastAsia" w:hAnsi="Lato" w:cstheme="majorBidi"/>
      <w:noProof/>
      <w:color w:val="000000" w:themeColor="text1"/>
      <w:sz w:val="20"/>
      <w:szCs w:val="24"/>
      <w:lang w:val="en-CA"/>
    </w:rPr>
  </w:style>
  <w:style w:type="paragraph" w:styleId="Puesto">
    <w:name w:val="Title"/>
    <w:basedOn w:val="Normal"/>
    <w:next w:val="Normal"/>
    <w:link w:val="PuestoCar"/>
    <w:uiPriority w:val="10"/>
    <w:qFormat/>
    <w:rsid w:val="00C809DD"/>
    <w:pPr>
      <w:spacing w:after="0" w:line="240" w:lineRule="auto"/>
      <w:contextualSpacing/>
    </w:pPr>
    <w:rPr>
      <w:rFonts w:ascii="Helvetica Neue" w:eastAsiaTheme="majorEastAsia" w:hAnsi="Helvetica Neue" w:cstheme="majorBidi"/>
      <w:color w:val="A6A6A6" w:themeColor="background1" w:themeShade="A6"/>
      <w:spacing w:val="-10"/>
      <w:kern w:val="28"/>
      <w:sz w:val="48"/>
      <w:szCs w:val="56"/>
    </w:rPr>
  </w:style>
  <w:style w:type="character" w:customStyle="1" w:styleId="PuestoCar">
    <w:name w:val="Puesto Car"/>
    <w:basedOn w:val="Fuentedeprrafopredeter"/>
    <w:link w:val="Puesto"/>
    <w:uiPriority w:val="10"/>
    <w:rsid w:val="00C809DD"/>
    <w:rPr>
      <w:rFonts w:ascii="Helvetica Neue" w:eastAsiaTheme="majorEastAsia" w:hAnsi="Helvetica Neue" w:cstheme="majorBidi"/>
      <w:noProof/>
      <w:color w:val="A6A6A6" w:themeColor="background1" w:themeShade="A6"/>
      <w:spacing w:val="-10"/>
      <w:kern w:val="28"/>
      <w:sz w:val="48"/>
      <w:szCs w:val="56"/>
      <w:lang w:val="en-CA"/>
    </w:rPr>
  </w:style>
  <w:style w:type="character" w:styleId="Hipervnculo">
    <w:name w:val="Hyperlink"/>
    <w:basedOn w:val="Fuentedeprrafopredeter"/>
    <w:uiPriority w:val="99"/>
    <w:semiHidden/>
    <w:unhideWhenUsed/>
    <w:rsid w:val="005733F6"/>
    <w:rPr>
      <w:color w:val="0000FF"/>
      <w:u w:val="single"/>
    </w:rPr>
  </w:style>
  <w:style w:type="character" w:customStyle="1" w:styleId="annienoteheader">
    <w:name w:val="annie_noteheader"/>
    <w:basedOn w:val="Fuentedeprrafopredeter"/>
    <w:rsid w:val="008C2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543290">
      <w:bodyDiv w:val="1"/>
      <w:marLeft w:val="0"/>
      <w:marRight w:val="0"/>
      <w:marTop w:val="0"/>
      <w:marBottom w:val="0"/>
      <w:divBdr>
        <w:top w:val="none" w:sz="0" w:space="0" w:color="auto"/>
        <w:left w:val="none" w:sz="0" w:space="0" w:color="auto"/>
        <w:bottom w:val="none" w:sz="0" w:space="0" w:color="auto"/>
        <w:right w:val="none" w:sz="0" w:space="0" w:color="auto"/>
      </w:divBdr>
    </w:div>
    <w:div w:id="1847017324">
      <w:bodyDiv w:val="1"/>
      <w:marLeft w:val="0"/>
      <w:marRight w:val="0"/>
      <w:marTop w:val="0"/>
      <w:marBottom w:val="0"/>
      <w:divBdr>
        <w:top w:val="none" w:sz="0" w:space="0" w:color="auto"/>
        <w:left w:val="none" w:sz="0" w:space="0" w:color="auto"/>
        <w:bottom w:val="none" w:sz="0" w:space="0" w:color="auto"/>
        <w:right w:val="none" w:sz="0" w:space="0" w:color="auto"/>
      </w:divBdr>
      <w:divsChild>
        <w:div w:id="2066878434">
          <w:marLeft w:val="0"/>
          <w:marRight w:val="0"/>
          <w:marTop w:val="150"/>
          <w:marBottom w:val="150"/>
          <w:divBdr>
            <w:top w:val="single" w:sz="6" w:space="8" w:color="CCCCCC"/>
            <w:left w:val="none" w:sz="0" w:space="0" w:color="auto"/>
            <w:bottom w:val="single" w:sz="6" w:space="8" w:color="CCCCCC"/>
            <w:right w:val="none" w:sz="0" w:space="0" w:color="auto"/>
          </w:divBdr>
          <w:divsChild>
            <w:div w:id="619796845">
              <w:marLeft w:val="0"/>
              <w:marRight w:val="0"/>
              <w:marTop w:val="0"/>
              <w:marBottom w:val="225"/>
              <w:divBdr>
                <w:top w:val="none" w:sz="0" w:space="0" w:color="auto"/>
                <w:left w:val="none" w:sz="0" w:space="0" w:color="auto"/>
                <w:bottom w:val="none" w:sz="0" w:space="0" w:color="auto"/>
                <w:right w:val="none" w:sz="0" w:space="0" w:color="auto"/>
              </w:divBdr>
            </w:div>
            <w:div w:id="1479032856">
              <w:marLeft w:val="0"/>
              <w:marRight w:val="0"/>
              <w:marTop w:val="0"/>
              <w:marBottom w:val="225"/>
              <w:divBdr>
                <w:top w:val="none" w:sz="0" w:space="0" w:color="auto"/>
                <w:left w:val="none" w:sz="0" w:space="0" w:color="auto"/>
                <w:bottom w:val="none" w:sz="0" w:space="0" w:color="auto"/>
                <w:right w:val="none" w:sz="0" w:space="0" w:color="auto"/>
              </w:divBdr>
            </w:div>
            <w:div w:id="1784226503">
              <w:marLeft w:val="0"/>
              <w:marRight w:val="0"/>
              <w:marTop w:val="0"/>
              <w:marBottom w:val="225"/>
              <w:divBdr>
                <w:top w:val="none" w:sz="0" w:space="0" w:color="auto"/>
                <w:left w:val="none" w:sz="0" w:space="0" w:color="auto"/>
                <w:bottom w:val="none" w:sz="0" w:space="0" w:color="auto"/>
                <w:right w:val="none" w:sz="0" w:space="0" w:color="auto"/>
              </w:divBdr>
            </w:div>
            <w:div w:id="766579439">
              <w:marLeft w:val="0"/>
              <w:marRight w:val="0"/>
              <w:marTop w:val="0"/>
              <w:marBottom w:val="225"/>
              <w:divBdr>
                <w:top w:val="none" w:sz="0" w:space="0" w:color="auto"/>
                <w:left w:val="none" w:sz="0" w:space="0" w:color="auto"/>
                <w:bottom w:val="none" w:sz="0" w:space="0" w:color="auto"/>
                <w:right w:val="none" w:sz="0" w:space="0" w:color="auto"/>
              </w:divBdr>
            </w:div>
            <w:div w:id="1731809867">
              <w:marLeft w:val="0"/>
              <w:marRight w:val="0"/>
              <w:marTop w:val="0"/>
              <w:marBottom w:val="225"/>
              <w:divBdr>
                <w:top w:val="none" w:sz="0" w:space="0" w:color="auto"/>
                <w:left w:val="none" w:sz="0" w:space="0" w:color="auto"/>
                <w:bottom w:val="none" w:sz="0" w:space="0" w:color="auto"/>
                <w:right w:val="none" w:sz="0" w:space="0" w:color="auto"/>
              </w:divBdr>
            </w:div>
            <w:div w:id="654384247">
              <w:marLeft w:val="0"/>
              <w:marRight w:val="0"/>
              <w:marTop w:val="0"/>
              <w:marBottom w:val="225"/>
              <w:divBdr>
                <w:top w:val="none" w:sz="0" w:space="0" w:color="auto"/>
                <w:left w:val="none" w:sz="0" w:space="0" w:color="auto"/>
                <w:bottom w:val="none" w:sz="0" w:space="0" w:color="auto"/>
                <w:right w:val="none" w:sz="0" w:space="0" w:color="auto"/>
              </w:divBdr>
            </w:div>
            <w:div w:id="234242378">
              <w:marLeft w:val="0"/>
              <w:marRight w:val="0"/>
              <w:marTop w:val="0"/>
              <w:marBottom w:val="225"/>
              <w:divBdr>
                <w:top w:val="none" w:sz="0" w:space="0" w:color="auto"/>
                <w:left w:val="none" w:sz="0" w:space="0" w:color="auto"/>
                <w:bottom w:val="none" w:sz="0" w:space="0" w:color="auto"/>
                <w:right w:val="none" w:sz="0" w:space="0" w:color="auto"/>
              </w:divBdr>
            </w:div>
            <w:div w:id="14192509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1758</Words>
  <Characters>9675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1</cp:revision>
  <dcterms:created xsi:type="dcterms:W3CDTF">2018-02-01T02:32:00Z</dcterms:created>
  <dcterms:modified xsi:type="dcterms:W3CDTF">2018-02-01T02:48:00Z</dcterms:modified>
</cp:coreProperties>
</file>