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Food Image Classification Project – Detailed Documentation</w:t>
      </w:r>
    </w:p>
    <w:p>
      <w:pPr>
        <w:pStyle w:val="Heading2"/>
      </w:pPr>
      <w:r>
        <w:t>1. Introduction</w:t>
      </w:r>
    </w:p>
    <w:p>
      <w:r>
        <w:t>This project is a full-stack machine learning application that classifies images of food. Users can upload an image, and the trained model predicts the correct food category. The dataset used is the popular Food-101 dataset.</w:t>
      </w:r>
    </w:p>
    <w:p>
      <w:pPr>
        <w:pStyle w:val="Heading2"/>
      </w:pPr>
      <w:r>
        <w:t>2. Dataset Information</w:t>
      </w:r>
    </w:p>
    <w:p>
      <w:r>
        <w:t xml:space="preserve">We used the Food-101 dataset. The dataset consists of 101 food categories, each containing 1,000 images. The training and validation split is handled automatically using our custom data_organizer.py script. </w:t>
      </w:r>
    </w:p>
    <w:p>
      <w:r>
        <w:t>Dataset Source (download + unzip manually): https://www.kaggle.com/code/harishvutukuri/food-101</w:t>
      </w:r>
    </w:p>
    <w:p>
      <w:r>
        <w:t>Once downloaded, users simply extract the dataset into the folder structure referenced inside data_organizer.py. The script will automatically divide the dataset into training, validation, and testing directories.</w:t>
      </w:r>
    </w:p>
    <w:p>
      <w:pPr>
        <w:pStyle w:val="Heading2"/>
      </w:pPr>
      <w:r>
        <w:t>3. Data Organizer Script</w:t>
      </w:r>
    </w:p>
    <w:p>
      <w:r>
        <w:t>The data_organizer.py script scans the dataset folders, shuffles images, and automatically splits them into training, validation, and test sets. This ensures consistent preprocessing and reduces manual setup.</w:t>
      </w:r>
    </w:p>
    <w:p>
      <w:pPr>
        <w:pStyle w:val="Heading2"/>
      </w:pPr>
      <w:r>
        <w:t>4. Model Architecture</w:t>
      </w:r>
    </w:p>
    <w:p>
      <w:r>
        <w:t>The project uses a Convolutional Neural Network (CNN) built using TensorFlow/Keras. CNNs are ideal for image-based tasks because they learn spatial hierarchies of features such as edges, textures, and shapes.</w:t>
      </w:r>
    </w:p>
    <w:p>
      <w:r>
        <w:t>The model architecture consists of:</w:t>
        <w:br/>
        <w:t>- Convolutional layers to extract image features</w:t>
        <w:br/>
        <w:t>- MaxPooling layers to reduce spatial dimensionality</w:t>
        <w:br/>
        <w:t>- Dense layers for final classification</w:t>
        <w:br/>
        <w:t>- Softmax activation for multiclass prediction</w:t>
        <w:br/>
      </w:r>
    </w:p>
    <w:p>
      <w:r>
        <w:t>Alternative algorithms that could improve accuracy include:</w:t>
        <w:br/>
        <w:t>- Transfer Learning (e.g., ResNet50, EfficientNet, MobileNetV3)</w:t>
        <w:br/>
        <w:t>- Vision Transformers (ViT)</w:t>
        <w:br/>
        <w:t>- Ensemble learning combining multiple CNN models</w:t>
        <w:br/>
      </w:r>
    </w:p>
    <w:p>
      <w:pPr>
        <w:pStyle w:val="Heading2"/>
      </w:pPr>
      <w:r>
        <w:t>5. Training Pipeline</w:t>
      </w:r>
    </w:p>
    <w:p>
      <w:r>
        <w:t>Training includes the following steps:</w:t>
        <w:br/>
        <w:t>1. Loading the dataset using TensorFlow ImageDataGenerator.</w:t>
        <w:br/>
        <w:t>2. Preprocessing images (resizing, scaling, augmentation).</w:t>
        <w:br/>
        <w:t>3. Fitting the CNN model on the training set.</w:t>
        <w:br/>
        <w:t>4. Validating using the validation split.</w:t>
        <w:br/>
        <w:t>5. Saving the trained model for later inference.</w:t>
      </w:r>
    </w:p>
    <w:p>
      <w:pPr>
        <w:pStyle w:val="Heading2"/>
      </w:pPr>
      <w:r>
        <w:t>6. GPU Acceleration (CUDA)</w:t>
      </w:r>
    </w:p>
    <w:p>
      <w:r>
        <w:t>The project supports GPU acceleration via NVIDIA CUDA. If your GPU (example: NVIDIA GeForce 5070) is not being utilized, you must:</w:t>
        <w:br/>
        <w:t>- Install the correct NVIDIA GPU drivers</w:t>
        <w:br/>
        <w:t>- Install CUDA Toolkit compatible with your TensorFlow version</w:t>
        <w:br/>
        <w:t>- Install cuDNN</w:t>
        <w:br/>
        <w:t>- Verify TensorFlow detects the GPU using: tf.config.list_physical_devices('GPU')</w:t>
      </w:r>
    </w:p>
    <w:p>
      <w:pPr>
        <w:pStyle w:val="Heading2"/>
      </w:pPr>
      <w:r>
        <w:t>7. Model Deployment</w:t>
      </w:r>
    </w:p>
    <w:p>
      <w:r>
        <w:t>The final trained model is integrated into a full-stack application. Users can upload images, and the backend performs preprocessing and inference. The resulting prediction is returned to the user interface.</w:t>
      </w:r>
    </w:p>
    <w:p>
      <w:pPr>
        <w:pStyle w:val="Heading2"/>
      </w:pPr>
      <w:r>
        <w:t>8. Common Issues &amp; Troubleshooting</w:t>
      </w:r>
    </w:p>
    <w:p>
      <w:r>
        <w:t>- If images are misclassified (e.g., vegetables identified as cupcakes), consider improving training with augmentation or transfer learning.</w:t>
        <w:br/>
        <w:t>- Ensure CUDA is installed correctly for GPU support.</w:t>
        <w:br/>
        <w:t>- Check that dataset folders are placed correctly before running data_organizer.py.</w:t>
      </w:r>
    </w:p>
    <w:p>
      <w:pPr>
        <w:pStyle w:val="Heading2"/>
      </w:pPr>
      <w:r>
        <w:t>9. Conclusion</w:t>
      </w:r>
    </w:p>
    <w:p>
      <w:r>
        <w:t>This project demonstrates a complete workflow for food image classification, from dataset organization to model training and deployment. With GPU support and improved architectures such as transfer learning, accuracy can be significantly enhanced.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