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072B686" wp14:textId="77777777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color w:val="000000"/>
          <w:sz w:val="34"/>
          <w:szCs w:val="34"/>
        </w:rPr>
        <w:t xml:space="preserve">SURYA PARTAP SINGH</w:t>
      </w:r>
    </w:p>
    <w:p xmlns:wp14="http://schemas.microsoft.com/office/word/2010/wordml" w:rsidP="73183998" w14:paraId="4B06620A" wp14:textId="1ECB54AA">
      <w:pPr>
        <w:pStyle w:val="Normal"/>
        <w:spacing w:before="0" w:after="40"/>
        <w:jc w:val="center"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Irvine, </w:t>
      </w:r>
      <w:r w:rsidRPr="73183998" w:rsidR="4D98FD64">
        <w:rPr>
          <w:rFonts w:ascii="Calibri" w:hAnsi="Calibri" w:eastAsia="Calibri" w:cs="Calibri"/>
          <w:color w:val="000000"/>
          <w:sz w:val="19"/>
          <w:szCs w:val="19"/>
          <w:lang w:val="en-US"/>
        </w:rPr>
        <w:t>C</w:t>
      </w:r>
      <w:r w:rsidRPr="73183998" w:rsidR="220497BD">
        <w:rPr>
          <w:rFonts w:ascii="Calibri" w:hAnsi="Calibri" w:eastAsia="Calibri" w:cs="Calibri"/>
          <w:color w:val="000000"/>
          <w:sz w:val="19"/>
          <w:szCs w:val="19"/>
          <w:lang w:val="en-US"/>
        </w:rPr>
        <w:t>alifornia</w:t>
      </w:r>
      <w:r w:rsidRPr="73183998" w:rsidR="4D98FD64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</w:t>
      </w:r>
      <w:r w:rsidRPr="73183998" w:rsidR="4D98FD64">
        <w:rPr>
          <w:rFonts w:ascii="Calibri" w:hAnsi="Calibri" w:eastAsia="Calibri" w:cs="Calibri"/>
          <w:color w:val="000000"/>
          <w:sz w:val="19"/>
          <w:szCs w:val="19"/>
          <w:lang w:val="en-US"/>
        </w:rPr>
        <w:t>| (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949) 617-4866</w:t>
      </w:r>
      <w:r w:rsidRPr="73183998" w:rsidR="18EEE5A0">
        <w:rPr>
          <w:rFonts w:ascii="Calibri" w:hAnsi="Calibri" w:eastAsia="Calibri" w:cs="Calibri"/>
          <w:color w:val="000000"/>
          <w:sz w:val="19"/>
          <w:szCs w:val="19"/>
          <w:lang w:val="en-US"/>
        </w:rPr>
        <w:t>|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surya.psingh@yahoo.com  </w:t>
      </w:r>
    </w:p>
    <w:p xmlns:wp14="http://schemas.microsoft.com/office/word/2010/wordml" w:rsidP="73183998" w14:paraId="6577247B" wp14:textId="6ACE007C">
      <w:pPr>
        <w:pStyle w:val="Normal"/>
        <w:spacing w:before="0" w:after="40"/>
        <w:jc w:val="center"/>
      </w:pP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</w:t>
      </w:r>
      <w:r w:rsidRPr="196F45FD" w:rsidR="476B77C9">
        <w:rPr>
          <w:rFonts w:ascii="Calibri" w:hAnsi="Calibri" w:eastAsia="Calibri" w:cs="Calibri"/>
          <w:color w:val="000000"/>
          <w:sz w:val="19"/>
          <w:szCs w:val="19"/>
          <w:lang w:val="en-US"/>
        </w:rPr>
        <w:t>l</w:t>
      </w:r>
      <w:r w:rsidRPr="196F45FD" w:rsidR="1C3ACD30">
        <w:rPr>
          <w:rFonts w:ascii="Calibri" w:hAnsi="Calibri" w:eastAsia="Calibri" w:cs="Calibri"/>
          <w:color w:val="000000"/>
          <w:sz w:val="19"/>
          <w:szCs w:val="19"/>
          <w:lang w:val="en-US"/>
        </w:rPr>
        <w:t>i</w:t>
      </w: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>nkedin.com/in/suryapsingh</w:t>
      </w:r>
      <w:r w:rsidRPr="196F45FD" w:rsidR="135FF3B6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1979 </w:t>
      </w:r>
      <w:r w:rsidRPr="196F45FD" w:rsidR="3CABBA8A">
        <w:rPr>
          <w:rFonts w:ascii="Calibri" w:hAnsi="Calibri" w:eastAsia="Calibri" w:cs="Calibri"/>
          <w:color w:val="000000"/>
          <w:sz w:val="19"/>
          <w:szCs w:val="19"/>
          <w:lang w:val="en-US"/>
        </w:rPr>
        <w:t>| github.com</w:t>
      </w: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>/</w:t>
      </w: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>SuryaPSingh</w:t>
      </w:r>
      <w:r w:rsidRPr="196F45FD" w:rsidR="02EE5E33">
        <w:rPr>
          <w:rFonts w:ascii="Calibri" w:hAnsi="Calibri" w:eastAsia="Calibri" w:cs="Calibri"/>
          <w:color w:val="000000"/>
          <w:sz w:val="19"/>
          <w:szCs w:val="19"/>
          <w:lang w:val="en-US"/>
        </w:rPr>
        <w:t>-Projects-Portfolio</w:t>
      </w:r>
    </w:p>
    <w:p xmlns:wp14="http://schemas.microsoft.com/office/word/2010/wordml" w14:paraId="07DAC14A" wp14:textId="77777777">
      <w:pPr>
        <w:pBdr>
          <w:bottom w:val="single" w:color="000000" w:sz="6" w:space="2"/>
        </w:pBdr>
        <w:spacing w:before="160" w:after="6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PROFESSIONAL SUMMARY</w:t>
      </w:r>
    </w:p>
    <w:p xmlns:wp14="http://schemas.microsoft.com/office/word/2010/wordml" w:rsidP="70466DF3" w14:paraId="7F759FF1" wp14:textId="50263808">
      <w:pPr>
        <w:pStyle w:val="Normal"/>
        <w:spacing w:before="60" w:beforeAutospacing="off" w:after="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pPr>
      <w:r w:rsidRPr="4D4ED4F1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Senior AI-Augmented .NET Developer / Solution Architect with 1</w:t>
      </w:r>
      <w:r w:rsidRPr="4D4ED4F1" w:rsidR="1890E779">
        <w:rPr>
          <w:rFonts w:ascii="Calibri" w:hAnsi="Calibri" w:eastAsia="Calibri" w:cs="Calibri"/>
          <w:color w:val="000000"/>
          <w:sz w:val="19"/>
          <w:szCs w:val="19"/>
          <w:lang w:val="en-US"/>
        </w:rPr>
        <w:t>5</w:t>
      </w:r>
      <w:r w:rsidRPr="4D4ED4F1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+ years of hands-on experience building enterprise-grade applications using C#, ASP.NET MVC, ASP.NET Core, .NET Core Web APIs, React, Azure, and AI-assisted SDLC tooling (Cursor, Claude Code,</w:t>
      </w:r>
      <w:r w:rsidRPr="4D4ED4F1" w:rsidR="32EEA260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GitHub Copilot, Amazon Q,</w:t>
      </w:r>
      <w:r w:rsidRPr="4D4ED4F1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MCP). </w:t>
      </w:r>
      <w:r w:rsidRPr="3C97897B" w:rsidR="1A785602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Operates as a forward deployed engineer –embedded </w:t>
      </w:r>
      <w:r w:rsidRPr="3C97897B" w:rsidR="56AE7E4E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directly inside </w:t>
      </w:r>
      <w:r w:rsidRPr="3C97897B" w:rsidR="6E84BDE7">
        <w:rPr>
          <w:rFonts w:ascii="Calibri" w:hAnsi="Calibri" w:eastAsia="Calibri" w:cs="Calibri"/>
          <w:color w:val="000000"/>
          <w:sz w:val="19"/>
          <w:szCs w:val="19"/>
          <w:lang w:val="en-US"/>
        </w:rPr>
        <w:t>client’s</w:t>
      </w:r>
      <w:r w:rsidRPr="3C97897B" w:rsidR="56AE7E4E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engineering team</w:t>
      </w:r>
      <w:r w:rsidRPr="3C97897B" w:rsidR="34B06CE0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building and shipping custom </w:t>
      </w:r>
      <w:r w:rsidRPr="3C97897B" w:rsidR="31696A05">
        <w:rPr>
          <w:rFonts w:ascii="Calibri" w:hAnsi="Calibri" w:eastAsia="Calibri" w:cs="Calibri"/>
          <w:color w:val="000000"/>
          <w:sz w:val="19"/>
          <w:szCs w:val="19"/>
          <w:lang w:val="en-US"/>
        </w:rPr>
        <w:t>solutions</w:t>
      </w:r>
      <w:r w:rsidRPr="3C97897B" w:rsidR="56AE7E4E">
        <w:rPr>
          <w:rFonts w:ascii="Calibri" w:hAnsi="Calibri" w:eastAsia="Calibri" w:cs="Calibri"/>
          <w:color w:val="000000"/>
          <w:sz w:val="19"/>
          <w:szCs w:val="19"/>
          <w:lang w:val="en-US"/>
        </w:rPr>
        <w:t>.</w:t>
      </w:r>
      <w:r w:rsidRPr="3C97897B" w:rsidR="1A785602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Has contributed to renowned IT organizations </w:t>
      </w:r>
      <w:r w:rsidRPr="3C97897B" w:rsidR="37AF50F6">
        <w:rPr>
          <w:rFonts w:ascii="Calibri" w:hAnsi="Calibri" w:eastAsia="Calibri" w:cs="Calibri"/>
          <w:color w:val="000000"/>
          <w:sz w:val="19"/>
          <w:szCs w:val="19"/>
          <w:lang w:val="en-US"/>
        </w:rPr>
        <w:t>including Tata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Consultancy Services (TCS), HCL Technologies, NIIT Technologies, Collabera Inc., Randstad Technologies USA, SEW USA</w:t>
      </w:r>
      <w:r w:rsidRPr="3C97897B" w:rsidR="0DF85325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and Neilson Financial Services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. Successfully held diverse roles including Software Developer, Senior Developer, Technical Lead, and Project Lead. Broad domain 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expertise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spanning BFSI, Insurance, Travel, Hi-Tech, Retail, Utilities, Healthcare, and Enterprise HR/Payroll. Experienced designing Microservices architectures following Domain-Driven Design (DDD), with 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a strong foundation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in OOAD/UML, requirement analysis, solution design, and application architecture applying SOLID and design patterns (Creational, Structural, Behavioral). Strong 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proficiency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in relational SQL and NoSQL data modeling, REST API design/security/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documentation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a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nd front-end delivery with HTML5, JavaScript (ES6+), React,</w:t>
      </w:r>
      <w:r w:rsidRPr="3C97897B" w:rsidR="3BB0690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Angular, </w:t>
      </w:r>
      <w:r w:rsidRPr="3C97897B" w:rsidR="3BB06907">
        <w:rPr>
          <w:rFonts w:ascii="Calibri" w:hAnsi="Calibri" w:eastAsia="Calibri" w:cs="Calibri"/>
          <w:color w:val="000000"/>
          <w:sz w:val="19"/>
          <w:szCs w:val="19"/>
          <w:lang w:val="en-US"/>
        </w:rPr>
        <w:t>VueJs</w:t>
      </w:r>
      <w:r w:rsidRPr="3C97897B" w:rsidR="3BB06907">
        <w:rPr>
          <w:rFonts w:ascii="Calibri" w:hAnsi="Calibri" w:eastAsia="Calibri" w:cs="Calibri"/>
          <w:color w:val="000000"/>
          <w:sz w:val="19"/>
          <w:szCs w:val="19"/>
          <w:lang w:val="en-US"/>
        </w:rPr>
        <w:t>,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jQuery, and CSS. Spearheaded 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DataDog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observability and NuGet instrumentation packages across platforms. Experienced in Agile product development with excellent problem-solving and communication skills. Proven delivery across 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USA</w:t>
      </w:r>
      <w:r w:rsidRPr="3C97897B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and UK</w:t>
      </w:r>
      <w:r w:rsidRPr="70466DF3" w:rsidR="1CBBA02C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with </w:t>
      </w:r>
      <w:r w:rsidRPr="70466DF3" w:rsidR="1CBBA02C">
        <w:rPr>
          <w:rFonts w:ascii="Calibri" w:hAnsi="Calibri" w:eastAsia="Calibri" w:cs="Calibri"/>
          <w:color w:val="000000"/>
          <w:sz w:val="19"/>
          <w:szCs w:val="19"/>
          <w:lang w:val="en-US"/>
        </w:rPr>
        <w:t>Fortune</w:t>
      </w:r>
      <w:r w:rsidRPr="70466DF3" w:rsidR="1CBBA02C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500 global customers</w:t>
      </w:r>
      <w:r w:rsidRPr="70466DF3" w:rsidR="0D42B857">
        <w:rPr>
          <w:rFonts w:ascii="Calibri" w:hAnsi="Calibri" w:eastAsia="Calibri" w:cs="Calibri"/>
          <w:color w:val="000000"/>
          <w:sz w:val="19"/>
          <w:szCs w:val="19"/>
          <w:lang w:val="en-US"/>
        </w:rPr>
        <w:t>.</w:t>
      </w:r>
      <w:r w:rsidRPr="46CAC9CE" w:rsidR="588E4056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10F5185F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279405D9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44BF823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65073AAF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305E760B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7D520352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18A35E04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25E801BF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35F1BDAB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48122622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75B7E645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69FBF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492570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6B6587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7EE003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41C8260">
        <w:rPr>
          <w:rFonts w:ascii="Calibri" w:hAnsi="Calibri" w:eastAsia="Calibri" w:cs="Calibri"/>
          <w:color w:val="000000"/>
          <w:sz w:val="19"/>
          <w:szCs w:val="19"/>
          <w:lang w:val="en-US"/>
        </w:rPr>
      </w:r>
      <w:r w:rsidRPr="46CAC9CE" w:rsidR="0BE2E808">
        <w:rPr>
          <w:rFonts w:ascii="Calibri" w:hAnsi="Calibri" w:eastAsia="Calibri" w:cs="Calibri"/>
          <w:color w:val="000000"/>
          <w:sz w:val="19"/>
          <w:szCs w:val="19"/>
          <w:lang w:val="en-US"/>
        </w:rPr>
      </w:r>
    </w:p>
    <w:p w:rsidR="73183998" w:rsidP="73183998" w:rsidRDefault="73183998" w14:paraId="783A8D16" w14:textId="389F3D9D">
      <w:pPr>
        <w:pBdr>
          <w:bottom w:val="single" w:color="000000" w:sz="6" w:space="2"/>
        </w:pBdr>
        <w:spacing w:before="160" w:after="6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CERTIFICATIONS</w:t>
      </w:r>
    </w:p>
    <w:tbl>
      <w:tblPr>
        <w:tblStyle w:val="TableGrid"/>
        <w:bidiVisual w:val="0"/>
        <w:tblW w:w="0" w:type="auto"/>
        <w:jc w:val="center"/>
        <w:tblBorders>
          <w:top w:val="none" w:color="000000" w:themeColor="accent6" w:sz="12"/>
          <w:left w:val="none" w:color="000000" w:themeColor="accent6" w:sz="12"/>
          <w:bottom w:val="none" w:color="000000" w:themeColor="accent6" w:sz="12"/>
          <w:right w:val="none" w:color="000000" w:themeColor="accent6" w:sz="12"/>
          <w:insideH w:val="none" w:color="000000" w:themeColor="accent6" w:sz="12"/>
          <w:insideV w:val="none" w:color="000000" w:themeColor="accent6" w:sz="12"/>
        </w:tblBorders>
        <w:tblLook w:val="06A0" w:firstRow="1" w:lastRow="0" w:firstColumn="1" w:lastColumn="0" w:noHBand="1" w:noVBand="1"/>
      </w:tblPr>
      <w:tblGrid>
        <w:gridCol w:w="2820"/>
        <w:gridCol w:w="2805"/>
        <w:gridCol w:w="4725"/>
      </w:tblGrid>
      <w:tr xmlns:wp14="http://schemas.microsoft.com/office/word/2010/wordml" w:rsidR="73183998" w:rsidTr="6E422F1D" w14:paraId="593333D7" wp14:textId="77777777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73183998" w:rsidP="73183998" w:rsidRDefault="73183998" w14:paraId="6AA72D8D" w14:textId="38FE80E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73183998" w:rsidR="73183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AZ-305</w:t>
            </w:r>
            <w:r w:rsidRPr="73183998" w:rsidR="73183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: Microsoft Certified: Azure Solutions Architect Expert</w:t>
            </w:r>
          </w:p>
        </w:tc>
        <w:tc>
          <w:tcPr>
            <w:tcW w:w="2805" w:type="dxa"/>
            <w:tcMar>
              <w:left w:w="105" w:type="dxa"/>
              <w:right w:w="105" w:type="dxa"/>
            </w:tcMar>
            <w:vAlign w:val="top"/>
          </w:tcPr>
          <w:p w:rsidR="73183998" w:rsidP="73183998" w:rsidRDefault="73183998" w14:paraId="3E3F3762" w14:textId="38B83DC2">
            <w:pPr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73183998" w:rsidR="73183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AZ-204:</w:t>
            </w:r>
            <w:r w:rsidRPr="73183998" w:rsidR="731839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 xml:space="preserve"> Microsoft Certified: Azure Developer Associate</w:t>
            </w:r>
          </w:p>
          <w:p w:rsidR="73183998" w:rsidP="73183998" w:rsidRDefault="73183998" w14:paraId="5393F9BF" w14:textId="2F53448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</w:p>
        </w:tc>
        <w:tc>
          <w:tcPr>
            <w:tcW w:w="4725" w:type="dxa"/>
            <w:tcMar>
              <w:left w:w="105" w:type="dxa"/>
              <w:right w:w="105" w:type="dxa"/>
            </w:tcMar>
            <w:vAlign w:val="top"/>
          </w:tcPr>
          <w:p w:rsidR="73183998" w:rsidP="6E422F1D" w:rsidRDefault="73183998" w14:paraId="592E72D8" w14:textId="71AB481A">
            <w:pPr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</w:rPr>
            </w:pPr>
            <w:r w:rsidRPr="6E422F1D" w:rsidR="6E43BC4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19"/>
                <w:szCs w:val="19"/>
                <w:lang w:val="en-US"/>
              </w:rPr>
              <w:t>AI-103: Microsoft Certified: Azure AI Apps and Agents Developer Associate</w:t>
            </w:r>
          </w:p>
        </w:tc>
      </w:tr>
      <w:tr xmlns:wp14="http://schemas.microsoft.com/office/word/2010/wordml" w14:paraId="0443BC06" wp14:textId="77777777">
        <w:tc>
          <w:tcPr>
            <w:tcW w:w="2820" w:type="dxa"/>
          </w:tcPr>
          <w:p w14:paraId="461E560B" wp14:textId="77777777">
            <w:r>
              <w:t>TOGAF Standard 9.2 Certified</w:t>
            </w:r>
          </w:p>
        </w:tc>
        <w:tc>
          <w:tcPr>
            <w:tcW w:w="2805" w:type="dxa"/>
          </w:tcPr>
          <w:p w14:paraId="672A6659" wp14:textId="77777777">
            <w:r/>
          </w:p>
        </w:tc>
        <w:tc>
          <w:tcPr>
            <w:tcW w:w="4725" w:type="dxa"/>
          </w:tcPr>
          <w:p w14:paraId="0A37501D" wp14:textId="77777777">
            <w:r/>
          </w:p>
        </w:tc>
      </w:tr>
    </w:tbl>
    <w:p xmlns:wp14="http://schemas.microsoft.com/office/word/2010/wordml" w14:paraId="6713B1BB" wp14:textId="77777777">
      <w:pPr>
        <w:pBdr>
          <w:bottom w:val="single" w:color="000000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TECHNICAL SKILLS</w:t>
      </w:r>
    </w:p>
    <w:tbl>
      <w:tblPr>
        <w:tblW w:w="9360" w:type="dxa"/>
        <w:jc w:val="center"/>
        <w:tblBorders>
          <w:top w:val="none" w:color="000000" w:themeColor="accent6" w:sz="12"/>
          <w:left w:val="none" w:color="000000" w:themeColor="accent6" w:sz="12"/>
          <w:bottom w:val="none" w:color="000000" w:themeColor="accent6" w:sz="12"/>
          <w:right w:val="none" w:color="000000" w:themeColor="accent6" w:sz="12"/>
          <w:insideH w:val="none" w:color="000000" w:themeColor="accent6" w:sz="12"/>
          <w:insideV w:val="none" w:color="000000" w:themeColor="accent6" w:sz="12"/>
        </w:tblBorders>
      </w:tblPr>
      <w:tblGrid>
        <w:gridCol w:w="1800"/>
        <w:gridCol w:w="7560"/>
      </w:tblGrid>
      <w:tr xmlns:wp14="http://schemas.microsoft.com/office/word/2010/wordml" w:rsidTr="3C97897B" w14:paraId="014FDA7B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6F1BADF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Languages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7E6D8E2D" wp14:textId="60E8FBF0">
            <w:r w:rsidRPr="4D4ED4F1" w:rsidR="22759A30">
              <w:rPr>
                <w:lang w:val="en-US"/>
              </w:rPr>
              <w:t>C#, Python, JavaScript (ES6+), HTML5, CSS, jQuery, React, Vue 2, Angular, VB.NET, UML</w:t>
            </w:r>
            <w:r w:rsidRPr="4D4ED4F1" w:rsidR="4E451DBF">
              <w:rPr>
                <w:lang w:val="en-US"/>
              </w:rPr>
              <w:t xml:space="preserve"> etc</w:t>
            </w:r>
          </w:p>
        </w:tc>
      </w:tr>
      <w:tr xmlns:wp14="http://schemas.microsoft.com/office/word/2010/wordml" w:rsidTr="3C97897B" w14:paraId="42FB97E8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:rsidP="73183998" w14:paraId="0A4AFD81" wp14:textId="2C71B6FC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18"/>
                <w:szCs w:val="18"/>
              </w:rPr>
            </w:pPr>
            <w:r w:rsidRPr="73183998" w:rsidR="73183998">
              <w:rPr>
                <w:rFonts w:ascii="Calibri" w:hAnsi="Calibri" w:eastAsia="Calibri" w:cs="Calibri"/>
                <w:b w:val="1"/>
                <w:bCs w:val="1"/>
                <w:color w:val="000000"/>
                <w:sz w:val="18"/>
                <w:szCs w:val="18"/>
              </w:rPr>
              <w:t xml:space="preserve">AI </w:t>
            </w:r>
            <w:r w:rsidRPr="73183998" w:rsidR="35499D4A">
              <w:rPr>
                <w:rFonts w:ascii="Calibri" w:hAnsi="Calibri" w:eastAsia="Calibri" w:cs="Calibri"/>
                <w:b w:val="1"/>
                <w:bCs w:val="1"/>
                <w:color w:val="000000"/>
                <w:sz w:val="18"/>
                <w:szCs w:val="18"/>
              </w:rPr>
              <w:t>&amp; LLM Tools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7E61949F" wp14:textId="787FFF0F">
            <w:r w:rsidRPr="16B01241" w:rsidR="3DB31691">
              <w:rPr>
                <w:lang w:val="en-US"/>
              </w:rPr>
              <w:t>GitHub Copilot, Azure AI Foundry, Azure OpenAI,</w:t>
            </w:r>
            <w:r w:rsidRPr="16B01241" w:rsidR="40F65F86">
              <w:rPr>
                <w:lang w:val="en-US"/>
              </w:rPr>
              <w:t xml:space="preserve"> Amazon Bedrock,</w:t>
            </w:r>
            <w:r w:rsidRPr="16B01241" w:rsidR="3DB31691">
              <w:rPr>
                <w:lang w:val="en-US"/>
              </w:rPr>
              <w:t xml:space="preserve"> </w:t>
            </w:r>
            <w:r w:rsidRPr="16B01241" w:rsidR="6AD97750">
              <w:rPr>
                <w:lang w:val="en-US"/>
              </w:rPr>
              <w:t xml:space="preserve"> </w:t>
            </w:r>
            <w:r w:rsidRPr="16B01241" w:rsidR="3DB31691">
              <w:rPr>
                <w:lang w:val="en-US"/>
              </w:rPr>
              <w:t xml:space="preserve">Semantic Kernel, </w:t>
            </w:r>
            <w:r w:rsidRPr="16B01241" w:rsidR="3DB31691">
              <w:rPr>
                <w:lang w:val="en-US"/>
              </w:rPr>
              <w:t>LangChain</w:t>
            </w:r>
            <w:r w:rsidRPr="16B01241" w:rsidR="3DB31691">
              <w:rPr>
                <w:lang w:val="en-US"/>
              </w:rPr>
              <w:t>, Claude Code, Cursor IDE, MCP Server, Agents.md, RAG, Prompt Engineering, Azure Cognitive Services, LLM Integration</w:t>
            </w:r>
          </w:p>
        </w:tc>
      </w:tr>
      <w:tr xmlns:wp14="http://schemas.microsoft.com/office/word/2010/wordml" w:rsidTr="3C97897B" w14:paraId="11B7F910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6B960AC7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Frameworks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50546A99" wp14:textId="194997CD">
            <w:r w:rsidRPr="3C97897B" w:rsidR="3EA028E9">
              <w:rPr>
                <w:lang w:val="en-US"/>
              </w:rPr>
              <w:t xml:space="preserve">ASP.NET, ASP.NET MVC, ASP.NET Core, .NET Core / .NET Framework, Web API, Entity Framework Core, </w:t>
            </w:r>
            <w:r w:rsidRPr="3C97897B" w:rsidR="295DA5E0">
              <w:rPr>
                <w:lang w:val="en-US"/>
              </w:rPr>
              <w:t>WPF,</w:t>
            </w:r>
            <w:r w:rsidRPr="3C97897B" w:rsidR="3020C6C1">
              <w:rPr>
                <w:lang w:val="en-US"/>
              </w:rPr>
              <w:t xml:space="preserve"> </w:t>
            </w:r>
            <w:r w:rsidRPr="3C97897B" w:rsidR="3EA028E9">
              <w:rPr>
                <w:lang w:val="en-US"/>
              </w:rPr>
              <w:t>WCF</w:t>
            </w:r>
            <w:r w:rsidRPr="3C97897B" w:rsidR="3EA028E9">
              <w:rPr>
                <w:lang w:val="en-US"/>
              </w:rPr>
              <w:t xml:space="preserve">, CQRS, </w:t>
            </w:r>
            <w:r w:rsidRPr="3C97897B" w:rsidR="3EA028E9">
              <w:rPr>
                <w:lang w:val="en-US"/>
              </w:rPr>
              <w:t>MediatR</w:t>
            </w:r>
            <w:r w:rsidRPr="3C97897B" w:rsidR="3EA028E9">
              <w:rPr>
                <w:lang w:val="en-US"/>
              </w:rPr>
              <w:t xml:space="preserve">, </w:t>
            </w:r>
            <w:r w:rsidRPr="3C97897B" w:rsidR="3EA028E9">
              <w:rPr>
                <w:lang w:val="en-US"/>
              </w:rPr>
              <w:t>AutoMapper</w:t>
            </w:r>
            <w:r w:rsidRPr="3C97897B" w:rsidR="3EA028E9">
              <w:rPr>
                <w:lang w:val="en-US"/>
              </w:rPr>
              <w:t xml:space="preserve">, Bootstrap, </w:t>
            </w:r>
            <w:r w:rsidRPr="3C97897B" w:rsidR="3EA028E9">
              <w:rPr>
                <w:lang w:val="en-US"/>
              </w:rPr>
              <w:t>xUnit</w:t>
            </w:r>
            <w:r w:rsidRPr="3C97897B" w:rsidR="3EA028E9">
              <w:rPr>
                <w:lang w:val="en-US"/>
              </w:rPr>
              <w:t xml:space="preserve">, </w:t>
            </w:r>
            <w:r w:rsidRPr="3C97897B" w:rsidR="3EA028E9">
              <w:rPr>
                <w:lang w:val="en-US"/>
              </w:rPr>
              <w:t>NUnit</w:t>
            </w:r>
            <w:r w:rsidRPr="3C97897B" w:rsidR="3EA028E9">
              <w:rPr>
                <w:lang w:val="en-US"/>
              </w:rPr>
              <w:t xml:space="preserve">, </w:t>
            </w:r>
            <w:r w:rsidRPr="3C97897B" w:rsidR="3EA028E9">
              <w:rPr>
                <w:lang w:val="en-US"/>
              </w:rPr>
              <w:t>Moq</w:t>
            </w:r>
          </w:p>
        </w:tc>
      </w:tr>
      <w:tr xmlns:wp14="http://schemas.microsoft.com/office/word/2010/wordml" w:rsidTr="3C97897B" w14:paraId="656A1956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EDFCCA0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48A85F20" wp14:textId="77777777">
            <w:r>
              <w:rPr>
                <w:rFonts w:ascii="Calibri" w:hAnsi="Calibri" w:eastAsia="Calibri" w:cs="Calibri"/>
                <w:color w:val="000000"/>
                <w:sz w:val="18"/>
                <w:szCs w:val="18"/>
              </w:rPr>
              <w:t>Microservices, Domain-Driven Design (DDD), Clean Architecture, CQRS/SAGA, REST/SOA, SOLID, OOAD/UML, Repository Pattern, Dependency Injection, Solution Architecture (TOGAF)</w:t>
            </w:r>
          </w:p>
        </w:tc>
      </w:tr>
      <w:tr xmlns:wp14="http://schemas.microsoft.com/office/word/2010/wordml" w:rsidTr="3C97897B" w14:paraId="11CDB2DC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83FED01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Cloud &amp; DevOps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5061C366" wp14:textId="22529249">
            <w:r w:rsidRPr="16B01241" w:rsidR="3DB31691">
              <w:rPr>
                <w:lang w:val="en-US"/>
              </w:rPr>
              <w:t xml:space="preserve">AWS, Azure (App Services, Functions, Blob Storage, AI Search, Key Vault), Docker, Kubernetes, Bitbucket, Azure DevOps, Git, TFS, SVN, CI/CD, </w:t>
            </w:r>
            <w:r w:rsidRPr="16B01241" w:rsidR="137B36C0">
              <w:rPr>
                <w:lang w:val="en-US"/>
              </w:rPr>
              <w:t xml:space="preserve">ELK/Elastic Search, Kibana, </w:t>
            </w:r>
            <w:r w:rsidRPr="16B01241" w:rsidR="137B36C0">
              <w:rPr>
                <w:lang w:val="en-US"/>
              </w:rPr>
              <w:t xml:space="preserve">Splunk, </w:t>
            </w:r>
            <w:r w:rsidRPr="16B01241" w:rsidR="3DB31691">
              <w:rPr>
                <w:lang w:val="en-US"/>
              </w:rPr>
              <w:t>DataDog</w:t>
            </w:r>
            <w:r w:rsidRPr="16B01241" w:rsidR="3DB31691">
              <w:rPr>
                <w:lang w:val="en-US"/>
              </w:rPr>
              <w:t>, IIS</w:t>
            </w:r>
          </w:p>
        </w:tc>
      </w:tr>
      <w:tr xmlns:wp14="http://schemas.microsoft.com/office/word/2010/wordml" w:rsidTr="3C97897B" w14:paraId="146007E4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756B0B18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Databases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:rsidP="57477D48" w14:paraId="153C81E1" wp14:textId="007A3154">
            <w:pPr>
              <w:pStyle w:val="Normal"/>
            </w:pPr>
            <w:r w:rsidRPr="57477D48" w:rsidR="57477D48">
              <w:rPr>
                <w:lang w:val="en-GB"/>
              </w:rPr>
              <w:t xml:space="preserve"> SQL Server 2016/2014, T-SQL, PostgreSQL, </w:t>
            </w:r>
            <w:r w:rsidRPr="57477D48" w:rsidR="019829E4">
              <w:rPr>
                <w:lang w:val="en-GB"/>
              </w:rPr>
              <w:t>Oracle,</w:t>
            </w:r>
            <w:r w:rsidRPr="57477D48" w:rsidR="019829E4">
              <w:rPr>
                <w:lang w:val="en-GB"/>
              </w:rPr>
              <w:t xml:space="preserve"> MongoDb,</w:t>
            </w:r>
            <w:r w:rsidRPr="57477D48" w:rsidR="57477D48">
              <w:rPr>
                <w:lang w:val="en-GB"/>
              </w:rPr>
              <w:t>NoSQL, SSIS, SSRS, Crystal Reports, Triggers &amp; Stored Procedures</w:t>
            </w:r>
          </w:p>
        </w:tc>
      </w:tr>
      <w:tr xmlns:wp14="http://schemas.microsoft.com/office/word/2010/wordml" w:rsidTr="3C97897B" w14:paraId="5C4823C5" wp14:textId="77777777">
        <w:tc>
          <w:tcPr>
            <w:tcW w:w="1800" w:type="dxa"/>
            <w:tcBorders/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9E35D42" wp14:textId="77777777"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w="7560" w:type="dxa"/>
            <w:tcBorders/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621311D4" wp14:textId="1E649865">
            <w:r w:rsidRPr="16B01241" w:rsidR="3DB31691">
              <w:rPr>
                <w:lang w:val="en-US"/>
              </w:rPr>
              <w:t xml:space="preserve">OWASP Top 10, Web Security, PCI Compliance, PGP Encryption, Mutual Auth, OAuth 2.0, Azure Key </w:t>
            </w:r>
            <w:r w:rsidRPr="16B01241" w:rsidR="3DB31691">
              <w:rPr>
                <w:lang w:val="en-US"/>
              </w:rPr>
              <w:t>Vault, Certificate</w:t>
            </w:r>
            <w:r w:rsidRPr="16B01241" w:rsidR="3DB31691">
              <w:rPr>
                <w:lang w:val="en-US"/>
              </w:rPr>
              <w:t xml:space="preserve"> Management</w:t>
            </w:r>
            <w:r w:rsidRPr="16B01241" w:rsidR="50C1ED3D">
              <w:rPr>
                <w:lang w:val="en-US"/>
              </w:rPr>
              <w:t>, Postman. Bruno</w:t>
            </w:r>
          </w:p>
        </w:tc>
      </w:tr>
    </w:tbl>
    <w:p w:rsidP="3C97897B" w14:paraId="1CE48BE7" w14:textId="73948875">
      <w:pPr>
        <w:pBdr>
          <w:bottom w:val="single" w:color="000000" w:sz="6" w:space="2"/>
        </w:pBdr>
        <w:spacing w:before="160" w:after="60"/>
      </w:pPr>
      <w:r w:rsidRPr="3C97897B" w:rsidR="3C97897B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PROFESSIONAL EXPERIENCE</w:t>
      </w:r>
    </w:p>
    <w:p w:rsidP="3C97897B" w14:paraId="73577C3B" w14:textId="62BC033F">
      <w:pPr>
        <w:pBdr>
          <w:bottom w:val="single" w:color="000000" w:sz="6" w:space="2"/>
        </w:pBdr>
        <w:spacing w:before="160" w:after="60"/>
      </w:pPr>
      <w:r w:rsidRPr="3C97897B" w:rsidR="62C4A930">
        <w:rPr>
          <w:rFonts w:ascii="Calibri" w:hAnsi="Calibri" w:eastAsia="Calibri" w:cs="Calibri"/>
          <w:b w:val="1"/>
          <w:bCs w:val="1"/>
          <w:color w:val="000000"/>
          <w:sz w:val="22"/>
          <w:szCs w:val="22"/>
          <w:lang w:val="en-US"/>
        </w:rPr>
        <w:t>Iris Software (Client: ADP), Pasadena, California</w:t>
      </w:r>
      <w:r>
        <w:tab/>
      </w:r>
      <w:r>
        <w:tab/>
      </w:r>
      <w:r>
        <w:tab/>
      </w:r>
      <w:r>
        <w:tab/>
      </w:r>
      <w:r>
        <w:tab/>
      </w:r>
      <w:r w:rsidRPr="3C97897B" w:rsidR="62C4A930">
        <w:rPr>
          <w:rFonts w:ascii="Calibri" w:hAnsi="Calibri" w:eastAsia="Calibri" w:cs="Calibri"/>
          <w:b w:val="1"/>
          <w:bCs w:val="1"/>
          <w:color w:val="000000"/>
          <w:sz w:val="22"/>
          <w:szCs w:val="22"/>
          <w:lang w:val="en-US"/>
        </w:rPr>
        <w:t>Aug 2026 – Present</w:t>
      </w:r>
    </w:p>
    <w:p w:rsidP="57477D48" w14:paraId="3BF4047D" w14:textId="5F3572C5">
      <w:pPr>
        <w:pBdr>
          <w:bottom w:val="single" w:color="000000" w:sz="6" w:space="2"/>
        </w:pBdr>
        <w:spacing w:before="160" w:after="60"/>
      </w:pPr>
      <w:r w:rsidRPr="57477D48" w:rsidR="1C2B91DA">
        <w:rPr>
          <w:rFonts w:ascii="Calibri" w:hAnsi="Calibri" w:eastAsia="Calibri" w:cs="Calibri"/>
          <w:b w:val="0"/>
          <w:bCs w:val="0"/>
          <w:color w:val="000000"/>
          <w:sz w:val="22"/>
          <w:szCs w:val="22"/>
          <w:lang w:val="en-US"/>
        </w:rPr>
        <w:t>Senior .NET Full Stack &amp; AI-Augmented Developer</w:t>
      </w:r>
      <w:r w:rsidRPr="57477D48" w:rsidR="57477D48">
        <w:rPr>
          <w:rFonts w:ascii="Calibri" w:hAnsi="Calibri" w:eastAsia="Calibri" w:cs="Calibri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57477D48" w:rsidR="57477D48">
        <w:rPr>
          <w:rFonts w:ascii="Calibri" w:hAnsi="Calibri" w:eastAsia="Calibri" w:cs="Calibri"/>
          <w:b w:val="0"/>
          <w:bCs w:val="0"/>
          <w:color w:val="000000"/>
          <w:sz w:val="22"/>
          <w:szCs w:val="22"/>
          <w:lang w:val="en-US"/>
        </w:rPr>
        <w:t>|  Domain</w:t>
      </w:r>
      <w:r w:rsidRPr="57477D48" w:rsidR="57477D48">
        <w:rPr>
          <w:rFonts w:ascii="Calibri" w:hAnsi="Calibri" w:eastAsia="Calibri" w:cs="Calibri"/>
          <w:b w:val="0"/>
          <w:bCs w:val="0"/>
          <w:color w:val="000000"/>
          <w:sz w:val="22"/>
          <w:szCs w:val="22"/>
          <w:lang w:val="en-US"/>
        </w:rPr>
        <w:t>: Enterprise HR / Payroll Technology</w:t>
      </w:r>
    </w:p>
    <w:p w14:paraId="630ED5C4" w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Working on Time Processor application within ADP’s TLM POD architecture, processing time/punch workflows between TLM Web Application and downstream batch processors.</w:t>
      </w:r>
    </w:p>
    <w:p w14:paraId="51C93397" w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Working as a Senior .NET Developer developing and supporting backend services using C#, ASP.NET MVC / .NET, and REST APIs on ADP enterprise platforms.</w:t>
      </w:r>
    </w:p>
    <w:p w:rsidP="57477D48" w14:paraId="1D42CC5F" w14:textId="1E130A4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70466DF3" w:rsidR="2456FD59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Using </w:t>
      </w:r>
      <w:r w:rsidRPr="70466DF3" w:rsidR="503C7E77">
        <w:rPr>
          <w:rFonts w:ascii="Calibri" w:hAnsi="Calibri" w:eastAsia="Calibri" w:cs="Calibri"/>
          <w:color w:val="000000"/>
          <w:sz w:val="19"/>
          <w:szCs w:val="19"/>
          <w:lang w:val="en-US"/>
        </w:rPr>
        <w:t>G</w:t>
      </w:r>
      <w:r w:rsidRPr="70466DF3" w:rsidR="07A35162">
        <w:rPr>
          <w:rFonts w:ascii="Calibri" w:hAnsi="Calibri" w:eastAsia="Calibri" w:cs="Calibri"/>
          <w:color w:val="000000"/>
          <w:sz w:val="19"/>
          <w:szCs w:val="19"/>
          <w:lang w:val="en-US"/>
        </w:rPr>
        <w:t>i</w:t>
      </w:r>
      <w:r w:rsidRPr="70466DF3" w:rsidR="503C7E77">
        <w:rPr>
          <w:rFonts w:ascii="Calibri" w:hAnsi="Calibri" w:eastAsia="Calibri" w:cs="Calibri"/>
          <w:color w:val="000000"/>
          <w:sz w:val="19"/>
          <w:szCs w:val="19"/>
          <w:lang w:val="en-US"/>
        </w:rPr>
        <w:t>thub</w:t>
      </w:r>
      <w:r w:rsidRPr="70466DF3" w:rsidR="503C7E77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Copilot/Amazon Q</w:t>
      </w:r>
      <w:r w:rsidRPr="70466DF3" w:rsidR="2456FD59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with VS Code for AI-assisted development; Bitbucket for source control; Oracle DB and AWS in the ADP environment.</w:t>
      </w:r>
    </w:p>
    <w:p w:rsidR="0B289665" w:rsidP="16B01241" w:rsidRDefault="0B289665" w14:paraId="79662947" w14:textId="1FFFF004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16B01241" w:rsidR="0B289665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Framework upgrade of existing applications to latest </w:t>
      </w:r>
      <w:r w:rsidRPr="16B01241" w:rsidR="0B289665">
        <w:rPr>
          <w:rFonts w:ascii="Calibri" w:hAnsi="Calibri" w:eastAsia="Calibri" w:cs="Calibri"/>
          <w:color w:val="000000"/>
          <w:sz w:val="19"/>
          <w:szCs w:val="19"/>
          <w:lang w:val="en-US"/>
        </w:rPr>
        <w:t>.Net</w:t>
      </w:r>
      <w:r w:rsidRPr="16B01241" w:rsidR="0B289665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framework.</w:t>
      </w:r>
    </w:p>
    <w:p w:rsidR="785C6DCD" w:rsidP="57477D48" w:rsidRDefault="785C6DCD" w14:paraId="4FBFF03C" w14:textId="2A1A7061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57477D48" w:rsidR="785C6DCD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requirement gathering and solution design for complex enhancement </w:t>
      </w:r>
      <w:r w:rsidRPr="57477D48" w:rsidR="471D5A4F">
        <w:rPr>
          <w:rFonts w:ascii="Calibri" w:hAnsi="Calibri" w:eastAsia="Calibri" w:cs="Calibri"/>
          <w:color w:val="000000"/>
          <w:sz w:val="19"/>
          <w:szCs w:val="19"/>
          <w:lang w:val="en-US"/>
        </w:rPr>
        <w:t>of</w:t>
      </w:r>
      <w:r w:rsidRPr="57477D48" w:rsidR="785C6DCD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the Time processor </w:t>
      </w:r>
      <w:r w:rsidRPr="57477D48" w:rsidR="3B01C1D4">
        <w:rPr>
          <w:rFonts w:ascii="Calibri" w:hAnsi="Calibri" w:eastAsia="Calibri" w:cs="Calibri"/>
          <w:color w:val="000000"/>
          <w:sz w:val="19"/>
          <w:szCs w:val="19"/>
          <w:lang w:val="en-US"/>
        </w:rPr>
        <w:t>applications</w:t>
      </w:r>
      <w:r w:rsidRPr="57477D48" w:rsidR="785C6DCD">
        <w:rPr>
          <w:rFonts w:ascii="Calibri" w:hAnsi="Calibri" w:eastAsia="Calibri" w:cs="Calibri"/>
          <w:color w:val="000000"/>
          <w:sz w:val="19"/>
          <w:szCs w:val="19"/>
          <w:lang w:val="en-US"/>
        </w:rPr>
        <w:t>.</w:t>
      </w:r>
    </w:p>
    <w:p w:rsidR="785C6DCD" w:rsidP="57477D48" w:rsidRDefault="785C6DCD" w14:paraId="339C72FB" w14:textId="788A05FA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57477D48" w:rsidR="785C6DCD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Involved all </w:t>
      </w:r>
      <w:r w:rsidRPr="57477D48" w:rsidR="798D37BE">
        <w:rPr>
          <w:rFonts w:ascii="Calibri" w:hAnsi="Calibri" w:eastAsia="Calibri" w:cs="Calibri"/>
          <w:color w:val="000000"/>
          <w:sz w:val="19"/>
          <w:szCs w:val="19"/>
          <w:lang w:val="en-US"/>
        </w:rPr>
        <w:t>phases</w:t>
      </w:r>
      <w:r w:rsidRPr="57477D48" w:rsidR="785C6DCD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of software development from analysis, design, </w:t>
      </w:r>
      <w:r w:rsidRPr="57477D48" w:rsidR="7D5BF0EF">
        <w:rPr>
          <w:rFonts w:ascii="Calibri" w:hAnsi="Calibri" w:eastAsia="Calibri" w:cs="Calibri"/>
          <w:color w:val="000000"/>
          <w:sz w:val="19"/>
          <w:szCs w:val="19"/>
          <w:lang w:val="en-US"/>
        </w:rPr>
        <w:t>coding,</w:t>
      </w:r>
      <w:r w:rsidRPr="57477D48" w:rsidR="1586417A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</w:t>
      </w:r>
      <w:r w:rsidRPr="57477D48" w:rsidR="785C6DCD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unit testing and release using </w:t>
      </w:r>
      <w:r w:rsidRPr="57477D48" w:rsidR="596D213C">
        <w:rPr>
          <w:rFonts w:ascii="Calibri" w:hAnsi="Calibri" w:eastAsia="Calibri" w:cs="Calibri"/>
          <w:color w:val="000000"/>
          <w:sz w:val="19"/>
          <w:szCs w:val="19"/>
          <w:lang w:val="en-US"/>
        </w:rPr>
        <w:t>CI/CD.</w:t>
      </w:r>
    </w:p>
    <w:p w:rsidP="70466DF3" w14:paraId="68906B00" w14:textId="662C1F5B">
      <w:pPr>
        <w:spacing w:before="40" w:after="40"/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</w:pPr>
      <w:r w:rsidRPr="70466DF3" w:rsidR="2456FD59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Environment: C#, .NET Core </w:t>
      </w:r>
      <w:r w:rsidRPr="70466DF3" w:rsidR="2456FD59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>/ .NET</w:t>
      </w:r>
      <w:r w:rsidRPr="70466DF3" w:rsidR="2456FD59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 Framework, ASP.NET MVC, REST APIs, Oracle DB, AWS, Bitbucket, Amazon</w:t>
      </w:r>
      <w:r w:rsidRPr="70466DF3" w:rsidR="1CFDA05E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 Bedrock, </w:t>
      </w:r>
      <w:r w:rsidRPr="70466DF3" w:rsidR="1CFDA05E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>Splunk, Bruno</w:t>
      </w:r>
      <w:r w:rsidRPr="70466DF3" w:rsidR="1CFDA05E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 </w:t>
      </w:r>
      <w:r w:rsidRPr="70466DF3" w:rsidR="5BB5B250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, Jenkins </w:t>
      </w:r>
      <w:r w:rsidRPr="70466DF3" w:rsidR="1CFDA05E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>etc.</w:t>
      </w:r>
    </w:p>
    <w:p xmlns:wp14="http://schemas.microsoft.com/office/word/2010/wordml" w:rsidP="37798374" w14:paraId="304A05E9" wp14:textId="424042FD">
      <w:pPr>
        <w:pStyle w:val="Normal"/>
        <w:tabs>
          <w:tab w:val="right" w:pos="9360"/>
        </w:tabs>
        <w:spacing w:before="120" w:after="0"/>
      </w:pPr>
      <w:r w:rsidRPr="37798374" w:rsidR="4D906F6C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Neilson Technology Services, California</w:t>
      </w:r>
      <w:r w:rsidRPr="37798374" w:rsidR="06A9766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</w:r>
      <w:r w:rsidRPr="37798374" w:rsidR="7AC0FDB5">
        <w:rPr>
          <w:rFonts w:ascii="Calibri" w:hAnsi="Calibri" w:eastAsia="Calibri" w:cs="Calibri"/>
          <w:b w:val="0"/>
          <w:color w:val="000000"/>
          <w:sz w:val="19"/>
          <w:szCs w:val="19"/>
          <w:lang w:val="en-GB"/>
        </w:rPr>
        <w:tab/>
      </w:r>
      <w:r w:rsidRPr="57477D48" w:rsidR="4D906F6C">
        <w:rPr>
          <w:rFonts w:ascii="Calibri" w:hAnsi="Calibri" w:eastAsia="Calibri" w:cs="Calibri"/>
          <w:b w:val="0"/>
          <w:bCs w:val="0"/>
          <w:color w:val="000000"/>
          <w:sz w:val="19"/>
          <w:szCs w:val="19"/>
          <w:lang w:val="en-GB"/>
        </w:rPr>
        <w:t>Nov 2021 – June 2026</w:t>
      </w:r>
      <w:r/>
      <w:r w:rsidRPr="37798374" w:rsidR="1AC8D4AE">
        <w:rPr>
          <w:rFonts w:ascii="Calibri" w:hAnsi="Calibri" w:eastAsia="Calibri" w:cs="Calibri"/>
          <w:color w:val="000000"/>
          <w:sz w:val="19"/>
          <w:szCs w:val="19"/>
          <w:lang w:val="en-GB"/>
        </w:rPr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</w:r>
    </w:p>
    <w:p xmlns:wp14="http://schemas.microsoft.com/office/word/2010/wordml" w:rsidP="73183998" w14:paraId="4C95D6D9" wp14:textId="3A9E2E4A">
      <w:pPr>
        <w:pStyle w:val="Normal"/>
        <w:suppressLineNumbers w:val="0"/>
        <w:bidi w:val="0"/>
        <w:spacing w:before="0" w:beforeAutospacing="off" w:after="40" w:afterAutospacing="off" w:line="259" w:lineRule="auto"/>
        <w:ind w:left="0" w:right="0"/>
        <w:jc w:val="left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 xml:space="preserve">Senior .NET Full Stack &amp; AI-Augmented </w:t>
      </w:r>
      <w:r w:rsidRPr="73183998" w:rsidR="3BAFFB3E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Developer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|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Domain: Financial Services / Insurance</w:t>
      </w:r>
    </w:p>
    <w:p xmlns:wp14="http://schemas.microsoft.com/office/word/2010/wordml" w:rsidP="57477D48" w14:paraId="202831BA" wp14:textId="77777777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57477D48" w:rsidR="5F7061E6">
        <w:rPr>
          <w:rFonts w:ascii="Calibri" w:hAnsi="Calibri" w:eastAsia="Calibri" w:cs="Calibri"/>
          <w:color w:val="000000"/>
          <w:sz w:val="19"/>
          <w:szCs w:val="19"/>
          <w:lang w:val="en-US"/>
        </w:rPr>
        <w:t>Delivered Microservices APIs using C#, .NET Core Web API, CQRS, MediatR, AutoMapper, and Clean DDD Architecture for insurance product lifecycle management.</w:t>
      </w:r>
    </w:p>
    <w:p w:rsidR="0F2CB3A3" w:rsidP="57477D48" w:rsidRDefault="0F2CB3A3" w14:paraId="77F3ECED" w14:textId="1B7B8BCA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57477D48" w:rsidR="0F2CB3A3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Developed </w:t>
      </w:r>
      <w:r w:rsidRPr="57477D48" w:rsidR="065FCE7A">
        <w:rPr>
          <w:rFonts w:ascii="Calibri" w:hAnsi="Calibri" w:eastAsia="Calibri" w:cs="Calibri"/>
          <w:color w:val="000000"/>
          <w:sz w:val="19"/>
          <w:szCs w:val="19"/>
          <w:lang w:val="en-US"/>
        </w:rPr>
        <w:t>Mind-map</w:t>
      </w:r>
      <w:r w:rsidRPr="57477D48" w:rsidR="1A36BEF6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JSON editor tool to </w:t>
      </w:r>
      <w:r w:rsidRPr="57477D48" w:rsidR="5F800919">
        <w:rPr>
          <w:rFonts w:ascii="Calibri" w:hAnsi="Calibri" w:eastAsia="Calibri" w:cs="Calibri"/>
          <w:color w:val="000000"/>
          <w:sz w:val="19"/>
          <w:szCs w:val="19"/>
          <w:lang w:val="en-US"/>
        </w:rPr>
        <w:t>facilitate</w:t>
      </w:r>
      <w:r w:rsidRPr="57477D48" w:rsidR="5F800919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new Product launches</w:t>
      </w:r>
      <w:r w:rsidRPr="57477D48" w:rsidR="18F560C4">
        <w:rPr>
          <w:rFonts w:ascii="Calibri" w:hAnsi="Calibri" w:eastAsia="Calibri" w:cs="Calibri"/>
          <w:color w:val="000000"/>
          <w:sz w:val="19"/>
          <w:szCs w:val="19"/>
          <w:lang w:val="en-US"/>
        </w:rPr>
        <w:t>.</w:t>
      </w:r>
    </w:p>
    <w:p xmlns:wp14="http://schemas.microsoft.com/office/word/2010/wordml" w14:paraId="6F705F2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Owned Canada month-end financial processing (Apr 2023 – Apr 2025): T-error resolution, financial reconciliation, and regulatory reporting.</w:t>
      </w:r>
    </w:p>
    <w:p xmlns:wp14="http://schemas.microsoft.com/office/word/2010/wordml" w14:paraId="58B5B604" wp14:textId="1FA0C231">
      <w:pPr>
        <w:pStyle w:val="ListParagraph"/>
        <w:numPr>
          <w:ilvl w:val="0"/>
          <w:numId w:val="2"/>
        </w:numPr>
        <w:spacing w:before="20" w:after="20"/>
        <w:rPr/>
      </w:pPr>
      <w:r w:rsidRPr="57477D48" w:rsidR="1ECEC68F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Using WPF </w:t>
      </w:r>
      <w:r w:rsidRPr="57477D48" w:rsidR="1ECEC68F">
        <w:rPr>
          <w:rFonts w:ascii="Calibri" w:hAnsi="Calibri" w:eastAsia="Calibri" w:cs="Calibri"/>
          <w:color w:val="000000"/>
          <w:sz w:val="19"/>
          <w:szCs w:val="19"/>
          <w:lang w:val="en-US"/>
        </w:rPr>
        <w:t>application</w:t>
      </w:r>
      <w:r w:rsidRPr="57477D48" w:rsidR="1ECEC68F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engineered automated</w:t>
      </w:r>
      <w:r w:rsidRPr="57477D48" w:rsidR="5F7061E6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generation of policy certificates, welcome packs, customer letters, and endorsements — </w:t>
      </w:r>
      <w:r w:rsidRPr="57477D48" w:rsidR="5F7061E6">
        <w:rPr>
          <w:rFonts w:ascii="Calibri" w:hAnsi="Calibri" w:eastAsia="Calibri" w:cs="Calibri"/>
          <w:color w:val="000000"/>
          <w:sz w:val="19"/>
          <w:szCs w:val="19"/>
          <w:lang w:val="en-US"/>
        </w:rPr>
        <w:t>eliminating</w:t>
      </w:r>
      <w:r w:rsidRPr="57477D48" w:rsidR="5F7061E6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manual document production.</w:t>
      </w:r>
    </w:p>
    <w:p xmlns:wp14="http://schemas.microsoft.com/office/word/2010/wordml" w:rsidP="46CAC9CE" w14:paraId="7FB7E6F7" wp14:textId="5A5B5C59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57477D48" w:rsidR="6EEC85BC">
        <w:rPr>
          <w:rFonts w:ascii="Calibri" w:hAnsi="Calibri" w:eastAsia="Calibri" w:cs="Calibri"/>
          <w:color w:val="000000"/>
          <w:sz w:val="19"/>
          <w:szCs w:val="19"/>
          <w:lang w:val="en-US"/>
        </w:rPr>
        <w:t>Managed Stripe financial reporting</w:t>
      </w:r>
      <w:r w:rsidRPr="57477D48" w:rsidR="33830E9D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connected account notifications, and account balance monitoring integrations.</w:t>
      </w:r>
    </w:p>
    <w:p w:rsidR="47C1B2E6" w:rsidP="46CAC9CE" w:rsidRDefault="47C1B2E6" w14:paraId="4B23EA85" w14:textId="09F1A938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46CAC9CE" w:rsidR="47C1B2E6">
        <w:rPr>
          <w:rFonts w:ascii="Calibri" w:hAnsi="Calibri" w:eastAsia="Calibri" w:cs="Calibri"/>
          <w:color w:val="000000"/>
          <w:sz w:val="19"/>
          <w:szCs w:val="19"/>
          <w:lang w:val="en-US"/>
        </w:rPr>
        <w:t>Using Python developed solutions for masking PCI-sensitive data in ELK/Elasticsearch (regex redaction) and for data migration from Elasticsearch to Datadog, including dashboards and alerts.</w:t>
      </w:r>
    </w:p>
    <w:p xmlns:wp14="http://schemas.microsoft.com/office/word/2010/wordml" w14:paraId="4EA4D8A1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Supported major reinsurer and branding transitions (GenRe → Munich Re Canada; AIG Life → Aviva Protection Limited) with zero data-loss migration.</w:t>
      </w:r>
    </w:p>
    <w:p xmlns:wp14="http://schemas.microsoft.com/office/word/2010/wordml" w14:paraId="330A6171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Architected team AI-augmented SDLC end-to-end integrating Claude Code, Cursor IDE, and GitHub Copilot — accelerating sprint velocity and reducing code-review turnaround.</w:t>
      </w:r>
    </w:p>
    <w:p xmlns:wp14="http://schemas.microsoft.com/office/word/2010/wordml" w14:paraId="2BDFE2A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Built a custom MCP (Model Context Protocol) server that injects repo-specific Agents.md, architecture rules, and coding standards into AI editor sessions.</w:t>
      </w:r>
    </w:p>
    <w:p xmlns:wp14="http://schemas.microsoft.com/office/word/2010/wordml" w14:paraId="671D0753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Built Cortex — a local Ollama-powered AI agent that indexes the full monorepo and answers natural-language questions about business logic and defect root-cause for onboarding and incident triage.</w:t>
      </w:r>
    </w:p>
    <w:p xmlns:wp14="http://schemas.microsoft.com/office/word/2010/wordml" w14:paraId="3760F968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Implemented AI code generation: scaffolded .NET Core APIs, CQRS/MediatR handlers, Vue 2 components, and T-SQL from user stories using Cursor/Claude Code with MCP context.</w:t>
      </w:r>
    </w:p>
    <w:p xmlns:wp14="http://schemas.microsoft.com/office/word/2010/wordml" w14:paraId="1515EFE9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Implemented AI test generation: auto-generated xUnit/NUnit + Moq unit tests and WebApplicationFactory integration scaffolds with full AAA structure.</w:t>
      </w:r>
    </w:p>
    <w:p xmlns:wp14="http://schemas.microsoft.com/office/word/2010/wordml" w14:paraId="6156209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Implemented AI pre-PR code review: diff analysis scanning for SOLID violations, OWASP Top 10, null/async issues, and PCI exposure before human review.</w:t>
      </w:r>
    </w:p>
    <w:p xmlns:wp14="http://schemas.microsoft.com/office/word/2010/wordml" w14:paraId="26EC7B0F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Led DataDog observability rollout across 10+ services — established dashboards, alerting rules, and runbooks that cut mean time to resolution (MTTR) for production incidents.</w:t>
      </w:r>
    </w:p>
    <w:p xmlns:wp14="http://schemas.microsoft.com/office/word/2010/wordml" w14:paraId="4B748F95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Created NFS Framework .NET DataDog NuGet package providing plug-and-play instrumentation for Web APIs, Azure Functions, and Hosted Services, adopted across all services.</w:t>
      </w:r>
    </w:p>
    <w:p w14:paraId="0CFEDDF4" w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Led requirement gathering and solution design for complex insurance/financial business problems within application architecture boundaries.</w:t>
      </w:r>
    </w:p>
    <w:p w14:paraId="35E89FA3" w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Contributed across full SDLC — analysis, design, coding, code review, unit testing, configuration, and deployment.</w:t>
      </w:r>
    </w:p>
    <w:p xmlns:wp14="http://schemas.microsoft.com/office/word/2010/wordml" w14:paraId="17ED8A13" wp14:textId="18E0DC45">
      <w:pPr>
        <w:spacing w:before="40" w:after="40"/>
      </w:pPr>
      <w:r w:rsidRPr="57477D48" w:rsidR="5F7061E6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Environment: C#, ASP.NET MVC, ASP.NET Core, .NET Core Web API, </w:t>
      </w:r>
      <w:r w:rsidRPr="57477D48" w:rsidR="05448D95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WPF, </w:t>
      </w:r>
      <w:r w:rsidRPr="57477D48" w:rsidR="5F7061E6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Azure AI Foundry, Semantic Kernel, Claude Code, Cursor IDE, GitHub Copilot, MCP, Agents.md, </w:t>
      </w:r>
      <w:r w:rsidRPr="57477D48" w:rsidR="5F7061E6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>ElasticSearch</w:t>
      </w:r>
      <w:r w:rsidRPr="57477D48" w:rsidR="5F7061E6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 xml:space="preserve">, </w:t>
      </w:r>
      <w:r w:rsidRPr="57477D48" w:rsidR="5F7061E6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>DataDog</w:t>
      </w:r>
      <w:r w:rsidRPr="57477D48" w:rsidR="5F7061E6"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  <w:t>, Vue 2, T-SQL, SQL Server, Azure Cloud.</w:t>
      </w:r>
    </w:p>
    <w:p w:rsidR="57477D48" w:rsidP="57477D48" w:rsidRDefault="57477D48" w14:paraId="4909E1C3" w14:textId="55166A3D">
      <w:pPr>
        <w:spacing w:before="40" w:after="40"/>
        <w:rPr>
          <w:rFonts w:ascii="Calibri" w:hAnsi="Calibri" w:eastAsia="Calibri" w:cs="Calibri"/>
          <w:i w:val="1"/>
          <w:iCs w:val="1"/>
          <w:color w:val="000000"/>
          <w:sz w:val="17"/>
          <w:szCs w:val="17"/>
          <w:lang w:val="en-US"/>
        </w:rPr>
      </w:pPr>
    </w:p>
    <w:p xmlns:wp14="http://schemas.microsoft.com/office/word/2010/wordml" w:rsidP="37798374" w14:paraId="5497B254" wp14:textId="6548C71D">
      <w:pPr>
        <w:pStyle w:val="Normal"/>
        <w:tabs>
          <w:tab w:val="right" w:pos="9360"/>
        </w:tabs>
        <w:spacing w:before="120" w:after="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Smart Energy Water (SEW</w:t>
      </w: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)</w:t>
      </w:r>
      <w:r w:rsidRPr="37798374" w:rsidR="7DA0FA5E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,</w:t>
      </w:r>
      <w:r w:rsidRPr="37798374" w:rsidR="0F027D1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 xml:space="preserve"> </w:t>
      </w:r>
      <w:r w:rsidRPr="37798374" w:rsidR="7DA0FA5E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California</w:t>
      </w:r>
      <w:r w:rsidRPr="37798374" w:rsidR="7DA0FA5E">
        <w:rPr>
          <w:rFonts w:ascii="Calibri" w:hAnsi="Calibri" w:eastAsia="Calibri" w:cs="Calibri"/>
          <w:color w:val="000000"/>
          <w:sz w:val="19"/>
          <w:szCs w:val="19"/>
          <w:lang w:val="en-GB"/>
        </w:rPr>
        <w:t xml:space="preserve"> </w:t>
      </w:r>
      <w:r>
        <w:tab/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  <w:t>May 2020 – Nov 2021</w:t>
      </w:r>
    </w:p>
    <w:p xmlns:wp14="http://schemas.microsoft.com/office/word/2010/wordml" w14:paraId="6406C101" wp14:textId="13BF0025">
      <w:pPr>
        <w:spacing w:before="0" w:after="40"/>
      </w:pPr>
      <w:r w:rsidRPr="57477D48" w:rsidR="5F7061E6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 xml:space="preserve">Senior .NET </w:t>
      </w:r>
      <w:r w:rsidRPr="57477D48" w:rsidR="25EE1484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Developer |</w:t>
      </w:r>
      <w:r w:rsidRPr="57477D48" w:rsidR="5F7061E6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Domain: Utilities</w:t>
      </w:r>
    </w:p>
    <w:p xmlns:wp14="http://schemas.microsoft.com/office/word/2010/wordml" w14:paraId="47316208" wp14:textId="66137525">
      <w:pPr>
        <w:pStyle w:val="ListParagraph"/>
        <w:numPr>
          <w:ilvl w:val="0"/>
          <w:numId w:val="2"/>
        </w:numPr>
        <w:spacing w:before="20" w:after="20"/>
        <w:rPr/>
      </w:pPr>
      <w:r w:rsidRPr="57477D48" w:rsidR="5F7061E6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Developed Microservices APIs (Move-In/Move-Out, Transfer Services, Payment Location, Experian Credit Check) for </w:t>
      </w:r>
      <w:r w:rsidRPr="57477D48" w:rsidR="33AC529F">
        <w:rPr>
          <w:rFonts w:ascii="Calibri" w:hAnsi="Calibri" w:eastAsia="Calibri" w:cs="Calibri"/>
          <w:color w:val="000000"/>
          <w:sz w:val="19"/>
          <w:szCs w:val="19"/>
          <w:lang w:val="en-US"/>
        </w:rPr>
        <w:t>Southwest</w:t>
      </w:r>
      <w:r w:rsidRPr="57477D48" w:rsidR="5F7061E6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Gas implementation using Clean DDD, CQRS, and TDD.</w:t>
      </w:r>
    </w:p>
    <w:p xmlns:wp14="http://schemas.microsoft.com/office/word/2010/wordml" w14:paraId="0E064E7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Built AI/Analytics reporting module delivering Paperless Enrollment, Auto Pay Enrollment, Registration Logs, User Login History, and Credit/ID Check Reports for utility clients.</w:t>
      </w:r>
    </w:p>
    <w:p xmlns:wp14="http://schemas.microsoft.com/office/word/2010/wordml" w14:paraId="1A97C6D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Developed a flexible E-Bill retrieval API supporting multiple sources: local file system, SFTP, and Azure Blob Storage.</w:t>
      </w:r>
    </w:p>
    <w:p xmlns:wp14="http://schemas.microsoft.com/office/word/2010/wordml" w14:paraId="28C55856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Resolved production defects and delivered enhancements across SFPUC and Liberty Utility implementations.</w:t>
      </w:r>
    </w:p>
    <w:p w:rsidR="57477D48" w:rsidP="57477D48" w:rsidRDefault="57477D48" w14:paraId="3D3B2679" w14:textId="58DBD220">
      <w:pPr>
        <w:spacing w:before="40" w:after="40"/>
      </w:pPr>
      <w:r w:rsidRPr="57477D48" w:rsidR="57477D48">
        <w:rPr>
          <w:rFonts w:ascii="Calibri" w:hAnsi="Calibri" w:eastAsia="Calibri" w:cs="Calibri"/>
          <w:i w:val="1"/>
          <w:iCs w:val="1"/>
          <w:color w:val="000000"/>
          <w:sz w:val="17"/>
          <w:szCs w:val="17"/>
        </w:rPr>
        <w:t>Environment: C#, ASP.NET MVC, ASP.NET Core, .NET Core Web API, PostgreSQL, ReactJS, Angular, JavaScript, HTML, CSS, T-SQL, SQL Server, Azure Cloud, IIS, TFS.</w:t>
      </w:r>
    </w:p>
    <w:p xmlns:wp14="http://schemas.microsoft.com/office/word/2010/wordml" w:rsidP="37798374" w14:paraId="1E3A0447" wp14:textId="46CB9ACC">
      <w:pPr>
        <w:pStyle w:val="Normal"/>
        <w:tabs>
          <w:tab w:val="right" w:pos="9360"/>
        </w:tabs>
        <w:spacing w:before="120" w:after="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Randstad Technologies (Client: Princess Cruises)</w:t>
      </w:r>
      <w:r w:rsidRPr="37798374" w:rsidR="4A76E0B7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,</w:t>
      </w:r>
      <w:r w:rsidRPr="37798374" w:rsidR="07F875EA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 xml:space="preserve"> </w:t>
      </w:r>
      <w:r w:rsidRPr="37798374" w:rsidR="4A76E0B7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California</w:t>
      </w:r>
      <w:r>
        <w:tab/>
      </w:r>
      <w:r w:rsidRPr="37798374" w:rsidR="4A76E0B7">
        <w:rPr>
          <w:rFonts w:ascii="Calibri" w:hAnsi="Calibri" w:eastAsia="Calibri" w:cs="Calibri"/>
          <w:color w:val="000000"/>
          <w:sz w:val="19"/>
          <w:szCs w:val="19"/>
          <w:lang w:val="en-GB"/>
        </w:rPr>
        <w:t xml:space="preserve"> </w:t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  <w:t>Jul 2017 – May 2020</w:t>
      </w:r>
    </w:p>
    <w:p xmlns:wp14="http://schemas.microsoft.com/office/word/2010/wordml" w14:paraId="00178883" wp14:textId="77777777">
      <w:pPr>
        <w:spacing w:before="0" w:after="40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Senior .NET Developer</w:t>
      </w: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|  Domain: Travel &amp; HR</w:t>
      </w:r>
    </w:p>
    <w:p xmlns:wp14="http://schemas.microsoft.com/office/word/2010/wordml" w14:paraId="0C69825B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Architected and developed Paycard Application (ASP.NET Core MVC + .NET Core Web API) using Microservices/DDD with PGP Encryption for PCI compliance.</w:t>
      </w:r>
    </w:p>
    <w:p xmlns:wp14="http://schemas.microsoft.com/office/word/2010/wordml" w14:paraId="32689AA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Architected and implemented Payroll Validation Tool (ASP.NET MVC Web API + Angular).</w:t>
      </w:r>
    </w:p>
    <w:p xmlns:wp14="http://schemas.microsoft.com/office/word/2010/wordml" w14:paraId="31E49B97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Optimized stored procedures for Bachman crew extraction batch process — significant performance improvement.</w:t>
      </w:r>
    </w:p>
    <w:p xmlns:wp14="http://schemas.microsoft.com/office/word/2010/wordml" w14:paraId="52D1EB6B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Developed MDMS EPIC Dashboard (ASP.NET) for SQL Agent job monitoring.</w:t>
      </w:r>
    </w:p>
    <w:p xmlns:wp14="http://schemas.microsoft.com/office/word/2010/wordml" w14:paraId="587E9E4C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Delivered POC for Microsoft Azure Cognitive Services: Face Recognition and Speech Recognition APIs.</w:t>
      </w:r>
    </w:p>
    <w:p xmlns:wp14="http://schemas.microsoft.com/office/word/2010/wordml" w:rsidP="57477D48" w14:paraId="59396A4F" wp14:textId="77777777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color w:val="000000"/>
          <w:sz w:val="19"/>
          <w:szCs w:val="19"/>
        </w:rPr>
      </w:pPr>
      <w:r w:rsidRPr="57477D48" w:rsidR="57477D48">
        <w:rPr>
          <w:rFonts w:ascii="Calibri" w:hAnsi="Calibri" w:eastAsia="Calibri" w:cs="Calibri"/>
          <w:color w:val="000000"/>
          <w:sz w:val="19"/>
          <w:szCs w:val="19"/>
        </w:rPr>
        <w:t>Enhanced EPIC Web Application Payroll Calculation Engine (.NET Core Web API + ReactJS).</w:t>
      </w:r>
    </w:p>
    <w:p w:rsidR="297C40F5" w:rsidP="57477D48" w:rsidRDefault="297C40F5" w14:paraId="400BF7FD" w14:textId="24283E07">
      <w:pPr>
        <w:pStyle w:val="ListParagraph"/>
        <w:numPr>
          <w:ilvl w:val="0"/>
          <w:numId w:val="2"/>
        </w:numPr>
        <w:spacing w:before="20" w:after="20"/>
        <w:rPr/>
      </w:pPr>
      <w:r w:rsidRPr="57477D48" w:rsidR="297C40F5">
        <w:rPr>
          <w:rFonts w:ascii="Calibri" w:hAnsi="Calibri" w:eastAsia="Calibri" w:cs="Calibri"/>
          <w:color w:val="000000"/>
          <w:sz w:val="19"/>
          <w:szCs w:val="19"/>
          <w:lang w:val="en-GB"/>
        </w:rPr>
        <w:t>Architected and developed phased wise modernization of legacy monolithic applications to microservice based REST APIs</w:t>
      </w:r>
    </w:p>
    <w:p xmlns:wp14="http://schemas.microsoft.com/office/word/2010/wordml" w14:paraId="59BCDC56" wp14:textId="77777777">
      <w:pPr>
        <w:spacing w:before="40" w:after="40"/>
      </w:pPr>
      <w:r w:rsidRPr="57477D48" w:rsidR="57477D48">
        <w:rPr>
          <w:rFonts w:ascii="Calibri" w:hAnsi="Calibri" w:eastAsia="Calibri" w:cs="Calibri"/>
          <w:i w:val="1"/>
          <w:iCs w:val="1"/>
          <w:color w:val="000000"/>
          <w:sz w:val="17"/>
          <w:szCs w:val="17"/>
        </w:rPr>
        <w:t>Environment: C#, ASP.NET Core, .NET Core Web API, Angular, ReactJS, VB.NET, Ocelot Gateway, SQL Server, Azure Cloud, Git.</w:t>
      </w:r>
    </w:p>
    <w:p w:rsidR="57477D48" w:rsidP="57477D48" w:rsidRDefault="57477D48" w14:paraId="1E042543" w14:textId="77645818">
      <w:pPr>
        <w:spacing w:before="40" w:after="40"/>
        <w:rPr>
          <w:rFonts w:ascii="Calibri" w:hAnsi="Calibri" w:eastAsia="Calibri" w:cs="Calibri"/>
          <w:i w:val="1"/>
          <w:iCs w:val="1"/>
          <w:color w:val="000000"/>
          <w:sz w:val="17"/>
          <w:szCs w:val="17"/>
        </w:rPr>
      </w:pPr>
    </w:p>
    <w:p xmlns:wp14="http://schemas.microsoft.com/office/word/2010/wordml" w:rsidP="37798374" w14:paraId="3AB64688" wp14:textId="774ADB13">
      <w:pPr>
        <w:pStyle w:val="Normal"/>
        <w:tabs>
          <w:tab w:val="right" w:pos="9360"/>
        </w:tabs>
        <w:spacing w:before="120" w:after="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Collabera Inc. (Client: Nationwide Pet Insurance</w:t>
      </w: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)</w:t>
      </w:r>
      <w:r w:rsidRPr="37798374" w:rsidR="173A2F6F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,</w:t>
      </w:r>
      <w:r w:rsidRPr="37798374" w:rsidR="1B10B2BF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 xml:space="preserve"> </w:t>
      </w:r>
      <w:r w:rsidRPr="37798374" w:rsidR="173A2F6F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GB"/>
        </w:rPr>
        <w:t>California</w:t>
      </w:r>
      <w:r w:rsidRPr="37798374" w:rsidR="173A2F6F">
        <w:rPr>
          <w:rFonts w:ascii="Calibri" w:hAnsi="Calibri" w:eastAsia="Calibri" w:cs="Calibri"/>
          <w:color w:val="000000"/>
          <w:sz w:val="19"/>
          <w:szCs w:val="19"/>
          <w:lang w:val="en-GB"/>
        </w:rPr>
        <w:t xml:space="preserve"> </w:t>
      </w:r>
      <w:r>
        <w:tab/>
      </w:r>
      <w:r w:rsidRPr="37798374" w:rsidR="37798374">
        <w:rPr>
          <w:rFonts w:ascii="Calibri" w:hAnsi="Calibri" w:eastAsia="Calibri" w:cs="Calibri"/>
          <w:color w:val="000000"/>
          <w:sz w:val="19"/>
          <w:szCs w:val="19"/>
          <w:lang w:val="en-GB"/>
        </w:rPr>
        <w:t>Feb 2016 – Jul 2017</w:t>
      </w:r>
    </w:p>
    <w:p xmlns:wp14="http://schemas.microsoft.com/office/word/2010/wordml" w:rsidP="37798374" w14:paraId="2A179D2A" wp14:textId="663BB4E6">
      <w:pPr>
        <w:pStyle w:val="Normal"/>
        <w:spacing w:before="0" w:after="40"/>
        <w:rPr>
          <w:rFonts w:ascii="Calibri" w:hAnsi="Calibri" w:eastAsia="Calibri" w:cs="Calibri"/>
          <w:color w:val="000000"/>
          <w:sz w:val="19"/>
          <w:szCs w:val="19"/>
          <w:lang w:val="en-US"/>
        </w:rPr>
      </w:pPr>
      <w:r w:rsidRPr="37798374" w:rsidR="60231825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 xml:space="preserve">Senior </w:t>
      </w:r>
      <w:r w:rsidRPr="37798374" w:rsidR="2FF49F34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 xml:space="preserve">.NET </w:t>
      </w:r>
      <w:r w:rsidRPr="37798374" w:rsidR="2FF49F34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Developer</w:t>
      </w:r>
      <w:r w:rsidRPr="37798374" w:rsidR="2FF49F34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|</w:t>
      </w:r>
      <w:r w:rsidRPr="37798374" w:rsidR="2FF49F34">
        <w:rPr>
          <w:rFonts w:ascii="Calibri" w:hAnsi="Calibri" w:eastAsia="Calibri" w:cs="Calibri"/>
          <w:color w:val="000000"/>
          <w:sz w:val="19"/>
          <w:szCs w:val="19"/>
          <w:lang w:val="en-US"/>
        </w:rPr>
        <w:t xml:space="preserve">  Domain: Insurance</w:t>
      </w:r>
    </w:p>
    <w:p xmlns:wp14="http://schemas.microsoft.com/office/word/2010/wordml" w14:paraId="73166D22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Developed and enhanced QEC (Quote &amp; Enrollment) web application using ASP.NET, MVP pattern, and SOA architecture with Oracle database.</w:t>
      </w:r>
    </w:p>
    <w:p xmlns:wp14="http://schemas.microsoft.com/office/word/2010/wordml" w14:paraId="3D30E2D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Implemented Oracle Co-Browsing solution at the customer portal.</w:t>
      </w:r>
    </w:p>
    <w:p xmlns:wp14="http://schemas.microsoft.com/office/word/2010/wordml" w14:paraId="6783F792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Developed ASP.NET MVC Web API for a third-party aggregation tool.</w:t>
      </w:r>
    </w:p>
    <w:p xmlns:wp14="http://schemas.microsoft.com/office/word/2010/wordml" w14:paraId="120A25AB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Worked on Enterprise Service Bus (ESB) WCF services.</w:t>
      </w:r>
    </w:p>
    <w:p xmlns:wp14="http://schemas.microsoft.com/office/word/2010/wordml" w14:paraId="0A6C24DC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73183998" w:rsidR="73183998">
        <w:rPr>
          <w:rFonts w:ascii="Calibri" w:hAnsi="Calibri" w:eastAsia="Calibri" w:cs="Calibri"/>
          <w:color w:val="000000"/>
          <w:sz w:val="19"/>
          <w:szCs w:val="19"/>
          <w:lang w:val="en-US"/>
        </w:rPr>
        <w:t>Completed Salesforce Trailheads (Developer + Admin) and resolved production Salesforce tickets.</w:t>
      </w:r>
    </w:p>
    <w:p xmlns:wp14="http://schemas.microsoft.com/office/word/2010/wordml" w14:paraId="4AB2B47C" wp14:textId="77777777">
      <w:pPr>
        <w:spacing w:before="40" w:after="40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Environment: C#, ASP.NET, WCF, Entity Framework, Oracle 11g, Oracle Co-Browsing, Salesforce, TFS.</w:t>
      </w:r>
    </w:p>
    <w:p xmlns:wp14="http://schemas.microsoft.com/office/word/2010/wordml" w:rsidP="37798374" w14:paraId="2B41C829" wp14:textId="19D73F21">
      <w:pPr>
        <w:pBdr>
          <w:bottom w:val="single" w:color="000000" w:sz="6" w:space="2"/>
        </w:pBdr>
        <w:spacing w:before="160" w:after="60"/>
      </w:pPr>
      <w:r w:rsidRPr="37798374" w:rsidR="37798374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EARLIER CAREER</w:t>
      </w:r>
      <w:r w:rsidRPr="37798374" w:rsidR="189C1910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 xml:space="preserve">, </w:t>
      </w:r>
      <w:r w:rsidRPr="37798374" w:rsidR="64AFE93B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India</w:t>
      </w:r>
    </w:p>
    <w:p xmlns:wp14="http://schemas.microsoft.com/office/word/2010/wordml" w14:paraId="726DFBB6" wp14:textId="77777777">
      <w:pPr>
        <w:spacing w:before="80" w:after="2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NIIT Technologies  |  Apr 2011 – Feb 2016</w:t>
      </w:r>
    </w:p>
    <w:p xmlns:wp14="http://schemas.microsoft.com/office/word/2010/wordml" w14:paraId="4B666A4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SITA, London UK (Travel) — ASP.NET MVC risk management reporting application; Agile/SCRUM delivery.</w:t>
      </w:r>
    </w:p>
    <w:p xmlns:wp14="http://schemas.microsoft.com/office/word/2010/wordml" w14:paraId="2FFEBE3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FIS Global, USA (BFSI) — Qualified Mortgage determination web app; TDD, AngularJS SPA, .NET MVC.</w:t>
      </w:r>
    </w:p>
    <w:p xmlns:wp14="http://schemas.microsoft.com/office/word/2010/wordml" w14:paraId="14BF851F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HCC International, London UK (Insurance) — WCF/WPF SOA app for exposure management; Lloyd's lines; TDD.</w:t>
      </w:r>
    </w:p>
    <w:p xmlns:wp14="http://schemas.microsoft.com/office/word/2010/wordml" w14:paraId="021A421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Advent Group, London UK (Insurance) — DDD SOA framework (WCF/WPF) for Lloyd's underwriting &amp; reinsurance.</w:t>
      </w:r>
    </w:p>
    <w:p xmlns:wp14="http://schemas.microsoft.com/office/word/2010/wordml" w14:paraId="0D4B219B" wp14:textId="77777777">
      <w:pPr>
        <w:spacing w:before="80" w:after="2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HCL Technologies  |  Feb 2010 – Feb 2011</w:t>
      </w:r>
    </w:p>
    <w:p xmlns:wp14="http://schemas.microsoft.com/office/word/2010/wordml" w14:paraId="3E51EEE4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 xml:space="preserve">Internal CRM (Worldwide) — ASP.NET web security implementation; SFA mobile app development.</w:t>
      </w:r>
    </w:p>
    <w:p xmlns:wp14="http://schemas.microsoft.com/office/word/2010/wordml" w14:paraId="09F5333B" wp14:textId="77777777">
      <w:pPr>
        <w:spacing w:before="80" w:after="20"/>
      </w:pPr>
      <w:r w:rsidRPr="73183998" w:rsidR="73183998">
        <w:rPr>
          <w:rFonts w:ascii="Calibri" w:hAnsi="Calibri" w:eastAsia="Calibri" w:cs="Calibri"/>
          <w:b w:val="1"/>
          <w:bCs w:val="1"/>
          <w:color w:val="000000"/>
          <w:sz w:val="19"/>
          <w:szCs w:val="19"/>
          <w:lang w:val="en-US"/>
        </w:rPr>
        <w:t>Tata Consultancy Services (TCS)  |  Jan 2006 – Apr 2009</w:t>
      </w:r>
    </w:p>
    <w:p w14:paraId="105DEAE1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>Nuffield Health – Epsom, UK (Healthcare) — POC and project estimation for patient Appointment Module using WCF-based SOA services.</w:t>
      </w:r>
    </w:p>
    <w:p w14:paraId="49D49735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>Credit Suisse – Zurich, Switzerland (BFSI) — POC converting client-server accrual calculation app to WCF-based SOA architecture.</w:t>
      </w:r>
    </w:p>
    <w:p w14:paraId="49FFC68A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>Agilent Technologies – Delaware, USA (HiTech) — RFP support with hands-on exploration of MOSS 2007 SharePoint features.</w:t>
      </w:r>
    </w:p>
    <w:p w14:paraId="35CFDF1E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>HAYS Recruitment – London, UK (HR) — Configured Bond Adapt tool and developed SharePoint web parts onsite in London.</w:t>
      </w:r>
    </w:p>
    <w:p w14:paraId="0E398D03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>Commerzbank – Frankfurt, Germany (BFSI) — POC for capital market risk management covering liquidity forecasting for SMEs.</w:t>
      </w:r>
    </w:p>
    <w:p w14:paraId="3A7C5174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>Geologix Inc – Norwich, UK (Energy) — Developed GeoStore, a WITSML-based WCF/NHibernate SOA app for geological data storage/retrieval.</w:t>
      </w:r>
    </w:p>
    <w:p w14:paraId="2C185FFF" w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color w:val="000000"/>
          <w:sz w:val="19"/>
          <w:szCs w:val="19"/>
        </w:rPr>
        <w:t>Barista Lavazza – Turin, Italy (Retail) — Implemented Project Brew Windows POS live across 100+ outlets with SAP ERP integration.</w:t>
      </w:r>
    </w:p>
    <w:p xmlns:wp14="http://schemas.microsoft.com/office/word/2010/wordml" w14:paraId="07DEE553" wp14:textId="77777777">
      <w:pPr>
        <w:pBdr>
          <w:bottom w:val="single" w:color="000000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 xml:space="preserve">EDUCATION</w:t>
      </w:r>
    </w:p>
    <w:p xmlns:wp14="http://schemas.microsoft.com/office/word/2010/wordml" w14:paraId="5486F862" wp14:textId="2C3B306F">
      <w:pPr>
        <w:tabs>
          <w:tab w:val="right" w:pos="9360"/>
        </w:tabs>
        <w:spacing w:before="80" w:after="20"/>
      </w:pPr>
      <w:r w:rsidRPr="57477D48" w:rsidR="57477D48">
        <w:rPr>
          <w:rFonts w:ascii="Calibri" w:hAnsi="Calibri" w:eastAsia="Calibri" w:cs="Calibri"/>
          <w:b w:val="1"/>
          <w:bCs w:val="1"/>
          <w:color w:val="000000"/>
          <w:sz w:val="19"/>
          <w:szCs w:val="19"/>
        </w:rPr>
        <w:t>Master of Computer Applications (MCA)</w:t>
      </w:r>
      <w:r>
        <w:tab/>
      </w:r>
      <w:r w:rsidRPr="57477D48" w:rsidR="57477D48">
        <w:rPr>
          <w:rFonts w:ascii="Calibri" w:hAnsi="Calibri" w:eastAsia="Calibri" w:cs="Calibri"/>
          <w:color w:val="000000"/>
          <w:sz w:val="19"/>
          <w:szCs w:val="19"/>
        </w:rPr>
        <w:t>J</w:t>
      </w:r>
      <w:r w:rsidRPr="57477D48" w:rsidR="57477D48">
        <w:rPr>
          <w:rFonts w:ascii="Calibri" w:hAnsi="Calibri" w:eastAsia="Calibri" w:cs="Calibri"/>
          <w:color w:val="000000"/>
          <w:sz w:val="19"/>
          <w:szCs w:val="19"/>
        </w:rPr>
        <w:t>ul 2000 – Jul 2003</w:t>
      </w:r>
    </w:p>
    <w:p xmlns:wp14="http://schemas.microsoft.com/office/word/2010/wordml" w14:paraId="625AF727" wp14:textId="77777777">
      <w:pPr>
        <w:spacing w:before="0" w:after="40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DAV Institute of Management &amp; Technology  |  MD University Rohtak, Haryana, India</w:t>
      </w:r>
    </w:p>
    <w:p xmlns:wp14="http://schemas.microsoft.com/office/word/2010/wordml" w14:paraId="6E51E0D8" wp14:textId="32CDF957">
      <w:pPr>
        <w:tabs>
          <w:tab w:val="right" w:pos="9360"/>
        </w:tabs>
        <w:spacing w:before="60" w:after="20"/>
      </w:pPr>
      <w:r w:rsidRPr="57477D48" w:rsidR="57477D48">
        <w:rPr>
          <w:rFonts w:ascii="Calibri" w:hAnsi="Calibri" w:eastAsia="Calibri" w:cs="Calibri"/>
          <w:b w:val="1"/>
          <w:bCs w:val="1"/>
          <w:color w:val="000000"/>
          <w:sz w:val="19"/>
          <w:szCs w:val="19"/>
        </w:rPr>
        <w:t>Bachelor of Science (B.Sc.)</w:t>
      </w:r>
      <w:r>
        <w:tab/>
      </w:r>
      <w:r w:rsidRPr="57477D48" w:rsidR="4447B9CB">
        <w:rPr>
          <w:rFonts w:ascii="Calibri" w:hAnsi="Calibri" w:eastAsia="Calibri" w:cs="Calibri"/>
          <w:color w:val="000000"/>
          <w:sz w:val="19"/>
          <w:szCs w:val="19"/>
        </w:rPr>
        <w:t xml:space="preserve">  </w:t>
      </w:r>
      <w:r w:rsidRPr="57477D48" w:rsidR="57477D48">
        <w:rPr>
          <w:rFonts w:ascii="Calibri" w:hAnsi="Calibri" w:eastAsia="Calibri" w:cs="Calibri"/>
          <w:color w:val="000000"/>
          <w:sz w:val="19"/>
          <w:szCs w:val="19"/>
        </w:rPr>
        <w:t>Jul 1997 – Jul 2000</w:t>
      </w:r>
    </w:p>
    <w:p xmlns:wp14="http://schemas.microsoft.com/office/word/2010/wordml" w14:paraId="4E3036AA" wp14:textId="77777777">
      <w:pPr>
        <w:spacing w:before="0" w:after="40"/>
      </w:pPr>
      <w:r w:rsidRPr="73183998" w:rsidR="73183998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Rajdhani College  |  University of Delhi, New Delhi, India</w:t>
      </w:r>
    </w:p>
    <w:sectPr>
      <w:pgSz w:w="12240" w:h="15840" w:orient="portrait"/>
      <w:pgMar w:top="567" w:right="567" w:bottom="567" w:left="567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52b3494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64778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7109e5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43b428"/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19D3D8"/>
    <w:rsid w:val="0019D3D8"/>
    <w:rsid w:val="00C05511"/>
    <w:rsid w:val="019829E4"/>
    <w:rsid w:val="01B11211"/>
    <w:rsid w:val="02EE5E33"/>
    <w:rsid w:val="03A96C98"/>
    <w:rsid w:val="03AAA160"/>
    <w:rsid w:val="041C8260"/>
    <w:rsid w:val="0522417F"/>
    <w:rsid w:val="0538F3EE"/>
    <w:rsid w:val="05448D95"/>
    <w:rsid w:val="05DD566E"/>
    <w:rsid w:val="065FCE7A"/>
    <w:rsid w:val="06A97664"/>
    <w:rsid w:val="06AA26CC"/>
    <w:rsid w:val="06FD75BC"/>
    <w:rsid w:val="0799D136"/>
    <w:rsid w:val="07A35162"/>
    <w:rsid w:val="07F875EA"/>
    <w:rsid w:val="0980D9F2"/>
    <w:rsid w:val="09E636EC"/>
    <w:rsid w:val="0A883E3A"/>
    <w:rsid w:val="0AB9F6E4"/>
    <w:rsid w:val="0AFC4AEF"/>
    <w:rsid w:val="0B289665"/>
    <w:rsid w:val="0BE2E808"/>
    <w:rsid w:val="0C8ACF96"/>
    <w:rsid w:val="0D42B857"/>
    <w:rsid w:val="0D5E48E4"/>
    <w:rsid w:val="0DF85325"/>
    <w:rsid w:val="0E0BD12A"/>
    <w:rsid w:val="0EF17FC0"/>
    <w:rsid w:val="0F027D14"/>
    <w:rsid w:val="0F2CB3A3"/>
    <w:rsid w:val="0FD243C6"/>
    <w:rsid w:val="10C00E5C"/>
    <w:rsid w:val="10F5185F"/>
    <w:rsid w:val="113305C0"/>
    <w:rsid w:val="127C678B"/>
    <w:rsid w:val="135FF3B6"/>
    <w:rsid w:val="137B36C0"/>
    <w:rsid w:val="137EEA4E"/>
    <w:rsid w:val="13865B5C"/>
    <w:rsid w:val="13AD9C25"/>
    <w:rsid w:val="1586417A"/>
    <w:rsid w:val="16196916"/>
    <w:rsid w:val="16B01241"/>
    <w:rsid w:val="16EEDAB5"/>
    <w:rsid w:val="170B3B08"/>
    <w:rsid w:val="173A2F6F"/>
    <w:rsid w:val="181DCD63"/>
    <w:rsid w:val="1890E779"/>
    <w:rsid w:val="189C1910"/>
    <w:rsid w:val="18A35E04"/>
    <w:rsid w:val="18EEE5A0"/>
    <w:rsid w:val="18F560C4"/>
    <w:rsid w:val="196F45FD"/>
    <w:rsid w:val="19A0FD19"/>
    <w:rsid w:val="1A36BEF6"/>
    <w:rsid w:val="1A52AA41"/>
    <w:rsid w:val="1A785602"/>
    <w:rsid w:val="1AC8D4AE"/>
    <w:rsid w:val="1AE321FB"/>
    <w:rsid w:val="1B10B2BF"/>
    <w:rsid w:val="1BFCD961"/>
    <w:rsid w:val="1C2B91DA"/>
    <w:rsid w:val="1C3ACD30"/>
    <w:rsid w:val="1C3DA0D7"/>
    <w:rsid w:val="1CA48D99"/>
    <w:rsid w:val="1CBBA02C"/>
    <w:rsid w:val="1CFDA05E"/>
    <w:rsid w:val="1DA5DF93"/>
    <w:rsid w:val="1E8F6B5D"/>
    <w:rsid w:val="1ECEC68F"/>
    <w:rsid w:val="1F80A24B"/>
    <w:rsid w:val="1FB9499F"/>
    <w:rsid w:val="2010A89B"/>
    <w:rsid w:val="2010A89B"/>
    <w:rsid w:val="21C8C4F9"/>
    <w:rsid w:val="220497BD"/>
    <w:rsid w:val="22759A30"/>
    <w:rsid w:val="23107FEB"/>
    <w:rsid w:val="23431683"/>
    <w:rsid w:val="23D8337F"/>
    <w:rsid w:val="23F82B2D"/>
    <w:rsid w:val="24447353"/>
    <w:rsid w:val="2456FD59"/>
    <w:rsid w:val="247DF87A"/>
    <w:rsid w:val="25E801BF"/>
    <w:rsid w:val="25EE1484"/>
    <w:rsid w:val="2628B565"/>
    <w:rsid w:val="264CD494"/>
    <w:rsid w:val="26612493"/>
    <w:rsid w:val="2687B012"/>
    <w:rsid w:val="26CA6F21"/>
    <w:rsid w:val="26E9F726"/>
    <w:rsid w:val="273BFC84"/>
    <w:rsid w:val="279405D9"/>
    <w:rsid w:val="27E378C8"/>
    <w:rsid w:val="28E8DB84"/>
    <w:rsid w:val="293D16C0"/>
    <w:rsid w:val="295DA5E0"/>
    <w:rsid w:val="296458B5"/>
    <w:rsid w:val="297C40F5"/>
    <w:rsid w:val="29D377DC"/>
    <w:rsid w:val="2CD23DAE"/>
    <w:rsid w:val="2D3E7D59"/>
    <w:rsid w:val="2EB889D1"/>
    <w:rsid w:val="2F4FC992"/>
    <w:rsid w:val="2F58AE6D"/>
    <w:rsid w:val="2FA10A3F"/>
    <w:rsid w:val="2FF49F34"/>
    <w:rsid w:val="3020C6C1"/>
    <w:rsid w:val="303D628D"/>
    <w:rsid w:val="305E760B"/>
    <w:rsid w:val="31696A05"/>
    <w:rsid w:val="32BCED46"/>
    <w:rsid w:val="32EEA260"/>
    <w:rsid w:val="32EF746A"/>
    <w:rsid w:val="32FC9F2A"/>
    <w:rsid w:val="333FEFB8"/>
    <w:rsid w:val="33830E9D"/>
    <w:rsid w:val="33AC529F"/>
    <w:rsid w:val="33BEEF93"/>
    <w:rsid w:val="34446441"/>
    <w:rsid w:val="346A3DE9"/>
    <w:rsid w:val="34B06CE0"/>
    <w:rsid w:val="34CA9962"/>
    <w:rsid w:val="34CA9962"/>
    <w:rsid w:val="350D0825"/>
    <w:rsid w:val="35499D4A"/>
    <w:rsid w:val="35F1BDAB"/>
    <w:rsid w:val="35FF3980"/>
    <w:rsid w:val="372B3168"/>
    <w:rsid w:val="37798374"/>
    <w:rsid w:val="37AF50F6"/>
    <w:rsid w:val="37F62C29"/>
    <w:rsid w:val="389AC68B"/>
    <w:rsid w:val="38FEAC00"/>
    <w:rsid w:val="3AF0444B"/>
    <w:rsid w:val="3B01C1D4"/>
    <w:rsid w:val="3B28D714"/>
    <w:rsid w:val="3B28D714"/>
    <w:rsid w:val="3B5365A2"/>
    <w:rsid w:val="3B5C548A"/>
    <w:rsid w:val="3BAFFB3E"/>
    <w:rsid w:val="3BB06907"/>
    <w:rsid w:val="3C97897B"/>
    <w:rsid w:val="3CABBA8A"/>
    <w:rsid w:val="3CCCA050"/>
    <w:rsid w:val="3D4DE276"/>
    <w:rsid w:val="3DB31691"/>
    <w:rsid w:val="3DD45274"/>
    <w:rsid w:val="3EA028E9"/>
    <w:rsid w:val="3EAFF2B9"/>
    <w:rsid w:val="3EC97A7C"/>
    <w:rsid w:val="3F37BA6D"/>
    <w:rsid w:val="3F4DB569"/>
    <w:rsid w:val="3F4DB569"/>
    <w:rsid w:val="40018018"/>
    <w:rsid w:val="4004CCDE"/>
    <w:rsid w:val="40DA0C9E"/>
    <w:rsid w:val="40F65F86"/>
    <w:rsid w:val="415C3060"/>
    <w:rsid w:val="41863134"/>
    <w:rsid w:val="41A36A84"/>
    <w:rsid w:val="426C2701"/>
    <w:rsid w:val="426C2701"/>
    <w:rsid w:val="42B8500B"/>
    <w:rsid w:val="4447B9CB"/>
    <w:rsid w:val="44BF8238"/>
    <w:rsid w:val="46CAC9CE"/>
    <w:rsid w:val="46EE439E"/>
    <w:rsid w:val="46FF941E"/>
    <w:rsid w:val="471D5A4F"/>
    <w:rsid w:val="476B77C9"/>
    <w:rsid w:val="47C1B2E6"/>
    <w:rsid w:val="47DA99BB"/>
    <w:rsid w:val="47F958EF"/>
    <w:rsid w:val="48122622"/>
    <w:rsid w:val="4862D743"/>
    <w:rsid w:val="492570F6"/>
    <w:rsid w:val="4952D91D"/>
    <w:rsid w:val="4952D91D"/>
    <w:rsid w:val="4A76E0B7"/>
    <w:rsid w:val="4BA6646C"/>
    <w:rsid w:val="4D4ED4F1"/>
    <w:rsid w:val="4D906F6C"/>
    <w:rsid w:val="4D98FD64"/>
    <w:rsid w:val="4DC27972"/>
    <w:rsid w:val="4DEC20D1"/>
    <w:rsid w:val="4E451DBF"/>
    <w:rsid w:val="50282BB4"/>
    <w:rsid w:val="503C7E77"/>
    <w:rsid w:val="508FE3CE"/>
    <w:rsid w:val="50C1ED3D"/>
    <w:rsid w:val="51788B14"/>
    <w:rsid w:val="51B443A5"/>
    <w:rsid w:val="51C0A64E"/>
    <w:rsid w:val="52BACA64"/>
    <w:rsid w:val="5302FB03"/>
    <w:rsid w:val="53F36EA4"/>
    <w:rsid w:val="549291A7"/>
    <w:rsid w:val="55055A16"/>
    <w:rsid w:val="55E804E8"/>
    <w:rsid w:val="56103920"/>
    <w:rsid w:val="56AE7E4E"/>
    <w:rsid w:val="57477D48"/>
    <w:rsid w:val="57819ADD"/>
    <w:rsid w:val="588E4056"/>
    <w:rsid w:val="596D213C"/>
    <w:rsid w:val="5B7AD787"/>
    <w:rsid w:val="5BB5B250"/>
    <w:rsid w:val="5C015085"/>
    <w:rsid w:val="5C5F15F0"/>
    <w:rsid w:val="5D0F3BB6"/>
    <w:rsid w:val="5D621675"/>
    <w:rsid w:val="5DF8B2CF"/>
    <w:rsid w:val="5DF8B2CF"/>
    <w:rsid w:val="5ED74066"/>
    <w:rsid w:val="5F2733BF"/>
    <w:rsid w:val="5F3A11D7"/>
    <w:rsid w:val="5F7061E6"/>
    <w:rsid w:val="5F800919"/>
    <w:rsid w:val="5FAECB7F"/>
    <w:rsid w:val="5FFABF19"/>
    <w:rsid w:val="5FFDD01A"/>
    <w:rsid w:val="60231825"/>
    <w:rsid w:val="60340A82"/>
    <w:rsid w:val="60438ACF"/>
    <w:rsid w:val="60F0BE80"/>
    <w:rsid w:val="612269D3"/>
    <w:rsid w:val="616AAE24"/>
    <w:rsid w:val="617671C9"/>
    <w:rsid w:val="621BED41"/>
    <w:rsid w:val="62836B37"/>
    <w:rsid w:val="62C4A930"/>
    <w:rsid w:val="62D454E4"/>
    <w:rsid w:val="631FABB3"/>
    <w:rsid w:val="633A54ED"/>
    <w:rsid w:val="635C4BD5"/>
    <w:rsid w:val="635C4BD5"/>
    <w:rsid w:val="64AFE93B"/>
    <w:rsid w:val="65073AAF"/>
    <w:rsid w:val="65D78982"/>
    <w:rsid w:val="65E4DCB6"/>
    <w:rsid w:val="660485EE"/>
    <w:rsid w:val="66562CD2"/>
    <w:rsid w:val="66A1CC69"/>
    <w:rsid w:val="66B34F04"/>
    <w:rsid w:val="676CCA2F"/>
    <w:rsid w:val="699D8605"/>
    <w:rsid w:val="69FBFAA0"/>
    <w:rsid w:val="6A6DD6FE"/>
    <w:rsid w:val="6AD97750"/>
    <w:rsid w:val="6B510794"/>
    <w:rsid w:val="6B658778"/>
    <w:rsid w:val="6B81E59E"/>
    <w:rsid w:val="6D59B0C7"/>
    <w:rsid w:val="6D6143B0"/>
    <w:rsid w:val="6DED164E"/>
    <w:rsid w:val="6E422F1D"/>
    <w:rsid w:val="6E43BC4D"/>
    <w:rsid w:val="6E84BDE7"/>
    <w:rsid w:val="6EEC85BC"/>
    <w:rsid w:val="6F75379E"/>
    <w:rsid w:val="70466DF3"/>
    <w:rsid w:val="70F3A14F"/>
    <w:rsid w:val="70F3A14F"/>
    <w:rsid w:val="71261334"/>
    <w:rsid w:val="71261334"/>
    <w:rsid w:val="716FEA47"/>
    <w:rsid w:val="71CBEFC5"/>
    <w:rsid w:val="71D9F342"/>
    <w:rsid w:val="727B7BE4"/>
    <w:rsid w:val="729EFD2F"/>
    <w:rsid w:val="72D2A038"/>
    <w:rsid w:val="73183998"/>
    <w:rsid w:val="733C3617"/>
    <w:rsid w:val="73535957"/>
    <w:rsid w:val="737C4DAA"/>
    <w:rsid w:val="738FB5DA"/>
    <w:rsid w:val="746A7C0B"/>
    <w:rsid w:val="749123DB"/>
    <w:rsid w:val="75B7E645"/>
    <w:rsid w:val="776F236F"/>
    <w:rsid w:val="785C6DCD"/>
    <w:rsid w:val="7903D57E"/>
    <w:rsid w:val="798D37BE"/>
    <w:rsid w:val="79A5D0CB"/>
    <w:rsid w:val="7A1B192D"/>
    <w:rsid w:val="7A1E2B40"/>
    <w:rsid w:val="7A25CFFE"/>
    <w:rsid w:val="7AC0FDB5"/>
    <w:rsid w:val="7BB18686"/>
    <w:rsid w:val="7C4B6CD7"/>
    <w:rsid w:val="7D520352"/>
    <w:rsid w:val="7D5BF0EF"/>
    <w:rsid w:val="7DA0FA5E"/>
    <w:rsid w:val="7E616C18"/>
    <w:rsid w:val="7EBF492A"/>
    <w:rsid w:val="7EE0032B"/>
  </w:rsids>
  <w14:docId w14:val="59359573"/>
  <w15:docId w15:val="{28451E0A-1F94-4EEC-A8F3-0FF67018A3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surya singh</lastModifiedBy>
  <revision>12</revision>
  <dcterms:created xsi:type="dcterms:W3CDTF">2026-06-13T00:19:46.0620000Z</dcterms:created>
  <dcterms:modified xsi:type="dcterms:W3CDTF">2026-09-18T21:24:55.5361192Z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