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Blackcoffer Data Extraction and NLP Text Analysis</w:t>
      </w:r>
    </w:p>
    <w:p>
      <w:pPr>
        <w:pStyle w:val="Subtitle"/>
      </w:pPr>
      <w:r>
        <w:t>Instructions &amp; Methodology Documentation</w:t>
        <w:br/>
      </w:r>
    </w:p>
    <w:p>
      <w:pPr>
        <w:pStyle w:val="Heading1"/>
      </w:pPr>
      <w:r>
        <w:t>1. Project Overview</w:t>
      </w:r>
    </w:p>
    <w:p>
      <w:r>
        <w:t>This project provides an end-to-end automated Python solution designed for Blackcoffer textual data extraction and AI text analysis. The system consists of two primary operational stages:</w:t>
        <w:br/>
        <w:t>1. Data Extraction: Crawling article titles and textual content from a list of URLs provided in Input.xlsx, filtering out website headers, footers, navigation, sidebars, and comments, and saving each article into an individual text file with its URL_ID as the filename.</w:t>
        <w:br/>
        <w:t>2. AI Text Analysis: Performing natural language processing (NLP) to compute 13 sentimental, readability, and linguistic metrics as defined in the Text Analysis specification, and outputting the computed variables into Output Data Structure.xlsx.</w:t>
      </w:r>
    </w:p>
    <w:p>
      <w:pPr>
        <w:pStyle w:val="Heading1"/>
      </w:pPr>
      <w:r>
        <w:t>2. Methodology &amp; Approach</w:t>
      </w:r>
    </w:p>
    <w:p>
      <w:pPr>
        <w:pStyle w:val="Heading2"/>
      </w:pPr>
      <w:r>
        <w:t>2.1 Data Extraction Architecture</w:t>
      </w:r>
    </w:p>
    <w:p>
      <w:r>
        <w:t>• Extraction Engine: Implemented using Python requests with customized HTTP headers (User-Agent, Accept-Language) and timeout protection.</w:t>
        <w:br/>
        <w:t>• DOM Parsing: BeautifulSoup (html.parser) is used to isolate the primary title from &lt;h1&gt; (class entry-title) and article body from .td-post-content (with fallback to .tdb-block-inner.td-fix-index).</w:t>
        <w:br/>
        <w:t>• DOM Sanitization: All non-content elements such as &lt;script&gt;, &lt;style&gt;, &lt;noscript&gt;, &lt;header&gt;, and &lt;footer&gt; tags are stripped.</w:t>
        <w:br/>
        <w:t>• Paragraph Formatting: Text is extracted in structured blocks to preserve paragraph readability and saved in UTF-8 encoding under extracted_articles/&lt;URL_ID&gt;.txt.</w:t>
      </w:r>
    </w:p>
    <w:p>
      <w:pPr>
        <w:pStyle w:val="Heading2"/>
      </w:pPr>
      <w:r>
        <w:t>2.2 Stop Words and Dictionary Processing</w:t>
      </w:r>
    </w:p>
    <w:p>
      <w:r>
        <w:t>• Custom Stop Words: Loaded from all text files in the StopWords/ folder (Auditor, Currencies, Dates &amp; Numbers, Generic, GenericLong, Geographic, Names). Pipe delimiters (|) separating words from census/category descriptions are cleaned.</w:t>
        <w:br/>
        <w:t>• Master Dictionary: Positive and negative word lists are loaded from MasterDictionary/. In accordance with the assignment guidelines, any word present in the Stop Words list is excluded from the sentiment dictionaries.</w:t>
      </w:r>
    </w:p>
    <w:p>
      <w:pPr>
        <w:pStyle w:val="Heading2"/>
      </w:pPr>
      <w:r>
        <w:t>2.3 Derived NLP Variables &amp; Formulas</w:t>
      </w:r>
    </w:p>
    <w:p>
      <w:r>
        <w:t>1. POSITIVE SCORE: Sum of words found in the filtered Positive Dictionary (+1 for each match).</w:t>
        <w:br/>
        <w:t>2. NEGATIVE SCORE: Sum of words found in the filtered Negative Dictionary (+1 for each match).</w:t>
        <w:br/>
        <w:t>3. POLARITY SCORE: (Positive Score - Negative Score) / ((Positive Score + Negative Score) + 0.000001). Range: -1 to +1.</w:t>
        <w:br/>
        <w:t>4. SUBJECTIVITY SCORE: (Positive Score + Negative Score) / ((Total Words after cleaning with custom stopwords) + 0.000001). Range: 0 to +1.</w:t>
        <w:br/>
        <w:t>5. AVERAGE SENTENCE LENGTH: Total Number of Words / Total Number of Sentences.</w:t>
        <w:br/>
        <w:t>6. PERCENTAGE OF COMPLEX WORDS: (Number of Complex Words / Total Number of Words) * 100. (Complex words: words with &gt; 2 syllables).</w:t>
        <w:br/>
        <w:t>7. FOG INDEX: 0.4 * (Average Sentence Length + Percentage of Complex Words).</w:t>
        <w:br/>
        <w:t>8. AVERAGE NUMBER OF WORDS PER SENTENCE: Total Number of Words / Total Number of Sentences.</w:t>
        <w:br/>
        <w:t>9. COMPLEX WORD COUNT: Count of words containing more than two syllables.</w:t>
        <w:br/>
        <w:t>10. WORD COUNT: Total count of cleaned words after removing NLTK English stop words and punctuation (Section 5).</w:t>
        <w:br/>
        <w:t>11. SYLLABLE PER WORD: Total Syllable Count / Total Number of Words. Syllables are counted using vowels (a, e, i, o, u) with exceptions for trailing -es and -ed.</w:t>
        <w:br/>
        <w:t>12. PERSONAL PRONOUNS: Regex match count for words I, we, my, ours, us (excluding uppercase country code US).</w:t>
        <w:br/>
        <w:t>13. AVERAGE WORD LENGTH: Sum of character lengths of all words / Total Number of Words.</w:t>
      </w:r>
    </w:p>
    <w:p>
      <w:pPr>
        <w:pStyle w:val="Heading1"/>
      </w:pPr>
      <w:r>
        <w:t>3. Dependencies &amp; Prerequisites</w:t>
      </w:r>
    </w:p>
    <w:p>
      <w:r>
        <w:t>The solution requires Python 3.8 or higher along with the following packages:</w:t>
        <w:br/>
        <w:t>• requests (&gt;=2.31.0)</w:t>
        <w:br/>
        <w:t>• beautifulsoup4 (&gt;=4.12.0)</w:t>
        <w:br/>
        <w:t>• pandas (&gt;=2.0.0)</w:t>
        <w:br/>
        <w:t>• openpyxl (&gt;=3.1.0)</w:t>
        <w:br/>
        <w:t>• nltk (&gt;=3.8.1)</w:t>
        <w:br/>
        <w:br/>
        <w:t>Install all required packages via pip:</w:t>
        <w:br/>
        <w:t>pip install -r requirements.txt</w:t>
      </w:r>
    </w:p>
    <w:p>
      <w:pPr>
        <w:pStyle w:val="Heading1"/>
      </w:pPr>
      <w:r>
        <w:t>4. How to Run the Solution</w:t>
      </w:r>
    </w:p>
    <w:p>
      <w:r>
        <w:t>1. Open terminal / command prompt in the project root directory.</w:t>
        <w:br/>
        <w:t>2. Execute the primary Python script:</w:t>
        <w:br/>
        <w:t xml:space="preserve">   python main.py</w:t>
        <w:br/>
        <w:t>3. The pipeline will automatically crawl all 82 URLs concurrently, save each article to extracted_articles/&lt;URL_ID&gt;.txt, compute all 13 metrics, and write the final structured data to Output Data Structure.xlsx and Output Data Structure.csv.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