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1"/>
          <w:bCs w:val="1"/>
          <w:sz w:val="72"/>
          <w:szCs w:val="72"/>
        </w:rPr>
      </w:pPr>
      <w:r w:rsidDel="00000000" w:rsidR="00000000" w:rsidRPr="00000000">
        <w:rPr>
          <w:rFonts w:ascii="Arial" w:cs="Arial" w:eastAsia="Arial" w:hAnsi="Arial"/>
          <w:b w:val="1"/>
          <w:bCs w:val="1"/>
          <w:sz w:val="72"/>
          <w:szCs w:val="72"/>
          <w:rtl w:val="0"/>
        </w:rPr>
        <w:t xml:space="preserve">Blackcoffer</w:t>
      </w:r>
    </w:p>
    <w:p w:rsidR="00000000" w:rsidDel="00000000" w:rsidP="00000000" w:rsidRDefault="00000000" w:rsidRPr="00000000" w14:paraId="00000002">
      <w:pPr>
        <w:shd w:fill="ffffff" w:val="clear"/>
        <w:spacing w:after="0" w:line="360" w:lineRule="auto"/>
        <w:jc w:val="center"/>
        <w:rPr>
          <w:rFonts w:ascii="Arial" w:cs="Arial" w:eastAsia="Arial" w:hAnsi="Arial"/>
          <w:color w:val="1155cc"/>
          <w:sz w:val="19"/>
          <w:szCs w:val="19"/>
          <w:u w:val="single"/>
        </w:rPr>
      </w:pPr>
      <w:r w:rsidDel="00000000" w:rsidR="00000000" w:rsidRPr="00000000">
        <w:rPr>
          <w:rFonts w:ascii="Arial" w:cs="Arial" w:eastAsia="Arial" w:hAnsi="Arial"/>
          <w:color w:val="222222"/>
          <w:sz w:val="19"/>
          <w:szCs w:val="19"/>
          <w:rtl w:val="0"/>
        </w:rPr>
        <w:t xml:space="preserve">Consulting Website:  </w:t>
      </w:r>
      <w:hyperlink r:id="rId7">
        <w:r w:rsidDel="00000000" w:rsidR="00000000" w:rsidRPr="00000000">
          <w:rPr>
            <w:rFonts w:ascii="Arial" w:cs="Arial" w:eastAsia="Arial" w:hAnsi="Arial"/>
            <w:color w:val="1155cc"/>
            <w:sz w:val="19"/>
            <w:szCs w:val="19"/>
            <w:u w:val="single"/>
            <w:rtl w:val="0"/>
          </w:rPr>
          <w:t xml:space="preserve">https://blackcoffer.com</w:t>
        </w:r>
      </w:hyperlink>
      <w:r w:rsidDel="00000000" w:rsidR="00000000" w:rsidRPr="00000000">
        <w:rPr>
          <w:rFonts w:ascii="Arial" w:cs="Arial" w:eastAsia="Arial" w:hAnsi="Arial"/>
          <w:color w:val="222222"/>
          <w:sz w:val="19"/>
          <w:szCs w:val="19"/>
          <w:rtl w:val="0"/>
        </w:rPr>
        <w:t xml:space="preserve"> | </w:t>
      </w:r>
      <w:hyperlink r:id="rId8">
        <w:r w:rsidDel="00000000" w:rsidR="00000000" w:rsidRPr="00000000">
          <w:rPr>
            <w:rFonts w:ascii="Arial" w:cs="Arial" w:eastAsia="Arial" w:hAnsi="Arial"/>
            <w:color w:val="1155cc"/>
            <w:sz w:val="19"/>
            <w:szCs w:val="19"/>
            <w:u w:val="single"/>
            <w:rtl w:val="0"/>
          </w:rPr>
          <w:t xml:space="preserve">https://lsalead.com/</w:t>
        </w:r>
      </w:hyperlink>
      <w:r w:rsidDel="00000000" w:rsidR="00000000" w:rsidRPr="00000000">
        <w:rPr>
          <w:rtl w:val="0"/>
        </w:rPr>
      </w:r>
    </w:p>
    <w:p w:rsidR="00000000" w:rsidDel="00000000" w:rsidP="00000000" w:rsidRDefault="00000000" w:rsidRPr="00000000" w14:paraId="00000003">
      <w:pPr>
        <w:shd w:fill="ffffff" w:val="clear"/>
        <w:spacing w:after="0" w:line="360" w:lineRule="auto"/>
        <w:jc w:val="center"/>
        <w:rPr>
          <w:rFonts w:ascii="Arial" w:cs="Arial" w:eastAsia="Arial" w:hAnsi="Arial"/>
          <w:color w:val="1155cc"/>
          <w:sz w:val="19"/>
          <w:szCs w:val="19"/>
          <w:u w:val="single"/>
        </w:rPr>
      </w:pPr>
      <w:r w:rsidDel="00000000" w:rsidR="00000000" w:rsidRPr="00000000">
        <w:rPr>
          <w:rFonts w:ascii="Arial" w:cs="Arial" w:eastAsia="Arial" w:hAnsi="Arial"/>
          <w:color w:val="222222"/>
          <w:sz w:val="19"/>
          <w:szCs w:val="19"/>
          <w:rtl w:val="0"/>
        </w:rPr>
        <w:t xml:space="preserve">Web App Products: </w:t>
      </w:r>
      <w:hyperlink r:id="rId9">
        <w:r w:rsidDel="00000000" w:rsidR="00000000" w:rsidRPr="00000000">
          <w:rPr>
            <w:rFonts w:ascii="Arial" w:cs="Arial" w:eastAsia="Arial" w:hAnsi="Arial"/>
            <w:color w:val="1155cc"/>
            <w:sz w:val="19"/>
            <w:szCs w:val="19"/>
            <w:u w:val="single"/>
            <w:rtl w:val="0"/>
          </w:rPr>
          <w:t xml:space="preserve">https://netclan.com/</w:t>
        </w:r>
      </w:hyperlink>
      <w:r w:rsidDel="00000000" w:rsidR="00000000" w:rsidRPr="00000000">
        <w:rPr>
          <w:rFonts w:ascii="Arial" w:cs="Arial" w:eastAsia="Arial" w:hAnsi="Arial"/>
          <w:color w:val="222222"/>
          <w:sz w:val="19"/>
          <w:szCs w:val="19"/>
          <w:rtl w:val="0"/>
        </w:rPr>
        <w:t xml:space="preserve"> | </w:t>
      </w:r>
      <w:hyperlink r:id="rId10">
        <w:r w:rsidDel="00000000" w:rsidR="00000000" w:rsidRPr="00000000">
          <w:rPr>
            <w:rFonts w:ascii="Arial" w:cs="Arial" w:eastAsia="Arial" w:hAnsi="Arial"/>
            <w:color w:val="1155cc"/>
            <w:sz w:val="19"/>
            <w:szCs w:val="19"/>
            <w:u w:val="single"/>
            <w:rtl w:val="0"/>
          </w:rPr>
          <w:t xml:space="preserve">https://insights.blackcoffer.com/</w:t>
        </w:r>
      </w:hyperlink>
      <w:r w:rsidDel="00000000" w:rsidR="00000000" w:rsidRPr="00000000">
        <w:rPr>
          <w:rFonts w:ascii="Arial" w:cs="Arial" w:eastAsia="Arial" w:hAnsi="Arial"/>
          <w:color w:val="222222"/>
          <w:sz w:val="19"/>
          <w:szCs w:val="19"/>
          <w:rtl w:val="0"/>
        </w:rPr>
        <w:t xml:space="preserve"> | </w:t>
      </w:r>
      <w:hyperlink r:id="rId11">
        <w:r w:rsidDel="00000000" w:rsidR="00000000" w:rsidRPr="00000000">
          <w:rPr>
            <w:rFonts w:ascii="Arial" w:cs="Arial" w:eastAsia="Arial" w:hAnsi="Arial"/>
            <w:color w:val="1155cc"/>
            <w:sz w:val="19"/>
            <w:szCs w:val="19"/>
            <w:u w:val="single"/>
            <w:rtl w:val="0"/>
          </w:rPr>
          <w:t xml:space="preserve">https://hirekingdom.com/</w:t>
        </w:r>
      </w:hyperlink>
      <w:r w:rsidDel="00000000" w:rsidR="00000000" w:rsidRPr="00000000">
        <w:rPr>
          <w:rFonts w:ascii="Arial" w:cs="Arial" w:eastAsia="Arial" w:hAnsi="Arial"/>
          <w:color w:val="222222"/>
          <w:sz w:val="19"/>
          <w:szCs w:val="19"/>
          <w:rtl w:val="0"/>
        </w:rPr>
        <w:t xml:space="preserve"> | </w:t>
      </w:r>
      <w:hyperlink r:id="rId12">
        <w:r w:rsidDel="00000000" w:rsidR="00000000" w:rsidRPr="00000000">
          <w:rPr>
            <w:rFonts w:ascii="Arial" w:cs="Arial" w:eastAsia="Arial" w:hAnsi="Arial"/>
            <w:color w:val="1155cc"/>
            <w:sz w:val="19"/>
            <w:szCs w:val="19"/>
            <w:u w:val="single"/>
            <w:rtl w:val="0"/>
          </w:rPr>
          <w:t xml:space="preserve">https://workcroft.com/</w:t>
        </w:r>
      </w:hyperlink>
      <w:r w:rsidDel="00000000" w:rsidR="00000000" w:rsidRPr="00000000">
        <w:rPr>
          <w:rtl w:val="0"/>
        </w:rPr>
      </w:r>
    </w:p>
    <w:p w:rsidR="00000000" w:rsidDel="00000000" w:rsidP="00000000" w:rsidRDefault="00000000" w:rsidRPr="00000000" w14:paraId="00000004">
      <w:pPr>
        <w:shd w:fill="ffffff" w:val="clear"/>
        <w:spacing w:after="0" w:line="360" w:lineRule="auto"/>
        <w:jc w:val="center"/>
        <w:rPr>
          <w:rFonts w:ascii="Arial" w:cs="Arial" w:eastAsia="Arial" w:hAnsi="Arial"/>
          <w:color w:val="1155cc"/>
          <w:sz w:val="19"/>
          <w:szCs w:val="19"/>
          <w:u w:val="single"/>
        </w:rPr>
      </w:pPr>
      <w:r w:rsidDel="00000000" w:rsidR="00000000" w:rsidRPr="00000000">
        <w:rPr>
          <w:rFonts w:ascii="Arial" w:cs="Arial" w:eastAsia="Arial" w:hAnsi="Arial"/>
          <w:color w:val="222222"/>
          <w:sz w:val="19"/>
          <w:szCs w:val="19"/>
          <w:rtl w:val="0"/>
        </w:rPr>
        <w:t xml:space="preserve">Mobile App Products: </w:t>
      </w:r>
      <w:hyperlink r:id="rId13">
        <w:r w:rsidDel="00000000" w:rsidR="00000000" w:rsidRPr="00000000">
          <w:rPr>
            <w:rFonts w:ascii="Arial" w:cs="Arial" w:eastAsia="Arial" w:hAnsi="Arial"/>
            <w:color w:val="1155cc"/>
            <w:sz w:val="19"/>
            <w:szCs w:val="19"/>
            <w:u w:val="single"/>
            <w:rtl w:val="0"/>
          </w:rPr>
          <w:t xml:space="preserve">Netclan </w:t>
        </w:r>
      </w:hyperlink>
      <w:r w:rsidDel="00000000" w:rsidR="00000000" w:rsidRPr="00000000">
        <w:rPr>
          <w:rFonts w:ascii="Arial" w:cs="Arial" w:eastAsia="Arial" w:hAnsi="Arial"/>
          <w:color w:val="222222"/>
          <w:sz w:val="19"/>
          <w:szCs w:val="19"/>
          <w:rtl w:val="0"/>
        </w:rPr>
        <w:t xml:space="preserve">| </w:t>
      </w:r>
      <w:hyperlink r:id="rId14">
        <w:r w:rsidDel="00000000" w:rsidR="00000000" w:rsidRPr="00000000">
          <w:rPr>
            <w:rFonts w:ascii="Arial" w:cs="Arial" w:eastAsia="Arial" w:hAnsi="Arial"/>
            <w:color w:val="1155cc"/>
            <w:sz w:val="19"/>
            <w:szCs w:val="19"/>
            <w:u w:val="single"/>
            <w:rtl w:val="0"/>
          </w:rPr>
          <w:t xml:space="preserve">Bwstory</w:t>
        </w:r>
      </w:hyperlink>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color w:val="404040"/>
          <w:sz w:val="32"/>
          <w:szCs w:val="32"/>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color w:val="404040"/>
          <w:sz w:val="48"/>
          <w:szCs w:val="48"/>
        </w:rPr>
      </w:pPr>
      <w:r w:rsidDel="00000000" w:rsidR="00000000" w:rsidRPr="00000000">
        <w:rPr>
          <w:rFonts w:ascii="Times New Roman" w:cs="Times New Roman" w:eastAsia="Times New Roman" w:hAnsi="Times New Roman"/>
          <w:b w:val="1"/>
          <w:bCs w:val="1"/>
          <w:color w:val="404040"/>
          <w:sz w:val="48"/>
          <w:szCs w:val="48"/>
          <w:rtl w:val="0"/>
        </w:rPr>
        <w:t xml:space="preserve">AI Textual Analysis</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color w:val="404040"/>
          <w:sz w:val="32"/>
          <w:szCs w:val="32"/>
        </w:rPr>
      </w:pPr>
      <w:r w:rsidDel="00000000" w:rsidR="00000000" w:rsidRPr="00000000">
        <w:rPr>
          <w:rFonts w:ascii="Times New Roman" w:cs="Times New Roman" w:eastAsia="Times New Roman" w:hAnsi="Times New Roman"/>
          <w:b w:val="1"/>
          <w:bCs w:val="1"/>
          <w:color w:val="404040"/>
          <w:sz w:val="32"/>
          <w:szCs w:val="32"/>
          <w:rtl w:val="0"/>
        </w:rPr>
        <w:t xml:space="preserve">Test Assignment</w:t>
      </w:r>
    </w:p>
    <w:p w:rsidR="00000000" w:rsidDel="00000000" w:rsidP="00000000" w:rsidRDefault="00000000" w:rsidRPr="00000000" w14:paraId="00000008">
      <w:pPr>
        <w:spacing w:line="3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09">
      <w:pPr>
        <w:pStyle w:val="Heading1"/>
        <w:numPr>
          <w:ilvl w:val="0"/>
          <w:numId w:val="3"/>
        </w:numPr>
        <w:spacing w:line="360" w:lineRule="auto"/>
        <w:ind w:left="432" w:hanging="432"/>
        <w:rPr>
          <w:b w:val="1"/>
          <w:bCs w:val="1"/>
        </w:rPr>
      </w:pPr>
      <w:r w:rsidDel="00000000" w:rsidR="00000000" w:rsidRPr="00000000">
        <w:rPr>
          <w:b w:val="1"/>
          <w:bCs w:val="1"/>
          <w:rtl w:val="0"/>
        </w:rPr>
        <w:t xml:space="preserve">Objective</w:t>
      </w:r>
    </w:p>
    <w:p w:rsidR="00000000" w:rsidDel="00000000" w:rsidP="00000000" w:rsidRDefault="00000000" w:rsidRPr="00000000" w14:paraId="0000000A">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The objective of this assignment is to extract textual data articles from the given URL and perform AI text analysis to compute variables that are explained below. </w:t>
      </w:r>
    </w:p>
    <w:p w:rsidR="00000000" w:rsidDel="00000000" w:rsidP="00000000" w:rsidRDefault="00000000" w:rsidRPr="00000000" w14:paraId="0000000B">
      <w:pPr>
        <w:spacing w:line="3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0C">
      <w:pPr>
        <w:pStyle w:val="Heading1"/>
        <w:numPr>
          <w:ilvl w:val="0"/>
          <w:numId w:val="3"/>
        </w:numPr>
        <w:spacing w:line="360" w:lineRule="auto"/>
        <w:ind w:left="432" w:hanging="432"/>
        <w:rPr>
          <w:b w:val="1"/>
          <w:bCs w:val="1"/>
        </w:rPr>
      </w:pPr>
      <w:r w:rsidDel="00000000" w:rsidR="00000000" w:rsidRPr="00000000">
        <w:rPr>
          <w:b w:val="1"/>
          <w:bCs w:val="1"/>
          <w:rtl w:val="0"/>
        </w:rPr>
        <w:t xml:space="preserve">Data Extraction</w:t>
      </w:r>
    </w:p>
    <w:p w:rsidR="00000000" w:rsidDel="00000000" w:rsidP="00000000" w:rsidRDefault="00000000" w:rsidRPr="00000000" w14:paraId="0000000D">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Input.xlsx</w:t>
      </w:r>
    </w:p>
    <w:p w:rsidR="00000000" w:rsidDel="00000000" w:rsidP="00000000" w:rsidRDefault="00000000" w:rsidRPr="00000000" w14:paraId="0000000E">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For each of the articles, given in the input.xlsx file, extract the article text and save the extracted article in a text file with URL_ID as its file name.</w:t>
      </w:r>
    </w:p>
    <w:p w:rsidR="00000000" w:rsidDel="00000000" w:rsidP="00000000" w:rsidRDefault="00000000" w:rsidRPr="00000000" w14:paraId="0000000F">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While extracting text, please make sure your program extracts only the article title and the article text. It should not extract the website header, footer, or anything other than the article text. </w:t>
      </w:r>
    </w:p>
    <w:p w:rsidR="00000000" w:rsidDel="00000000" w:rsidP="00000000" w:rsidRDefault="00000000" w:rsidRPr="00000000" w14:paraId="00000010">
      <w:pPr>
        <w:spacing w:line="360" w:lineRule="auto"/>
        <w:rPr>
          <w:rFonts w:ascii="Times New Roman" w:cs="Times New Roman" w:eastAsia="Times New Roman" w:hAnsi="Times New Roman"/>
          <w:b w:val="1"/>
          <w:bCs w:val="1"/>
          <w:color w:val="404040"/>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NOTE: YOU MUST USE PYTHON PROGRAMMING TO EXTRACT DATA FROM THE URLs. YOU CAN USE BEATIFULSOUP, SELENIUM OR SCRAPY, OR ANY OTHER PYTHON LIBRARIES THAT YOU PREFER FOR DATA CRAWLING. </w:t>
      </w:r>
    </w:p>
    <w:p w:rsidR="00000000" w:rsidDel="00000000" w:rsidP="00000000" w:rsidRDefault="00000000" w:rsidRPr="00000000" w14:paraId="00000012">
      <w:pPr>
        <w:spacing w:line="3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13">
      <w:pPr>
        <w:pStyle w:val="Heading1"/>
        <w:numPr>
          <w:ilvl w:val="0"/>
          <w:numId w:val="3"/>
        </w:numPr>
        <w:spacing w:line="360" w:lineRule="auto"/>
        <w:ind w:left="432" w:hanging="432"/>
        <w:rPr>
          <w:b w:val="1"/>
          <w:bCs w:val="1"/>
        </w:rPr>
      </w:pPr>
      <w:r w:rsidDel="00000000" w:rsidR="00000000" w:rsidRPr="00000000">
        <w:rPr>
          <w:b w:val="1"/>
          <w:bCs w:val="1"/>
          <w:rtl w:val="0"/>
        </w:rPr>
        <w:t xml:space="preserve">AI Data Analysis</w:t>
      </w:r>
    </w:p>
    <w:p w:rsidR="00000000" w:rsidDel="00000000" w:rsidP="00000000" w:rsidRDefault="00000000" w:rsidRPr="00000000" w14:paraId="00000014">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For each of the extracted texts from the article, perform textual analysis and compute variables, given in the output structure excel file. You need to save the output in the exact order as given in the output structure file, “Output Data Structure.xlsx”</w:t>
      </w:r>
    </w:p>
    <w:p w:rsidR="00000000" w:rsidDel="00000000" w:rsidP="00000000" w:rsidRDefault="00000000" w:rsidRPr="00000000" w14:paraId="00000015">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NOTE: YOU MUST USE PYTHON PROGRAMMING FOR THE DATA ANALYSIS</w:t>
        <w:br w:type="textWrapping"/>
      </w:r>
      <w:r w:rsidDel="00000000" w:rsidR="00000000" w:rsidRPr="00000000">
        <w:rPr>
          <w:rtl w:val="0"/>
        </w:rPr>
      </w:r>
    </w:p>
    <w:p w:rsidR="00000000" w:rsidDel="00000000" w:rsidP="00000000" w:rsidRDefault="00000000" w:rsidRPr="00000000" w14:paraId="00000016">
      <w:pPr>
        <w:pStyle w:val="Heading1"/>
        <w:numPr>
          <w:ilvl w:val="0"/>
          <w:numId w:val="3"/>
        </w:numPr>
        <w:spacing w:line="360" w:lineRule="auto"/>
        <w:ind w:left="432" w:hanging="432"/>
        <w:rPr>
          <w:b w:val="1"/>
          <w:bCs w:val="1"/>
        </w:rPr>
      </w:pPr>
      <w:r w:rsidDel="00000000" w:rsidR="00000000" w:rsidRPr="00000000">
        <w:rPr>
          <w:b w:val="1"/>
          <w:bCs w:val="1"/>
          <w:rtl w:val="0"/>
        </w:rPr>
        <w:t xml:space="preserve">Variables</w:t>
      </w:r>
    </w:p>
    <w:p w:rsidR="00000000" w:rsidDel="00000000" w:rsidP="00000000" w:rsidRDefault="00000000" w:rsidRPr="00000000" w14:paraId="00000017">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The definition of each of the variables given in the “Text Analysis.docx” file.</w:t>
      </w:r>
    </w:p>
    <w:p w:rsidR="00000000" w:rsidDel="00000000" w:rsidP="00000000" w:rsidRDefault="00000000" w:rsidRPr="00000000" w14:paraId="00000018">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Look for these variables in the analysis document (Text Analysis.docx):</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POSITIVE SCORE</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NEGATIVE SCORE</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POLARITY SCORE</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SUBJECTIVITY SCORE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AVG SENTENCE LENGTH</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PERCENTAGE OF COMPLEX WORDS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FOG INDEX</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AVG NUMBER OF WORDS PER SENTENCE</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COMPLEX WORD COUNT</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WORD COUNT</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SYLLABLE PER WORD</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PERSONAL PRONOUNS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AVG WORD LENGTH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27">
      <w:pPr>
        <w:pStyle w:val="Heading1"/>
        <w:numPr>
          <w:ilvl w:val="0"/>
          <w:numId w:val="3"/>
        </w:numPr>
        <w:spacing w:line="360" w:lineRule="auto"/>
        <w:ind w:left="432" w:hanging="432"/>
        <w:rPr>
          <w:b w:val="1"/>
          <w:bCs w:val="1"/>
        </w:rPr>
      </w:pPr>
      <w:r w:rsidDel="00000000" w:rsidR="00000000" w:rsidRPr="00000000">
        <w:rPr>
          <w:b w:val="1"/>
          <w:bCs w:val="1"/>
          <w:rtl w:val="0"/>
        </w:rPr>
        <w:t xml:space="preserve">Output Data Structure</w:t>
      </w:r>
    </w:p>
    <w:p w:rsidR="00000000" w:rsidDel="00000000" w:rsidP="00000000" w:rsidRDefault="00000000" w:rsidRPr="00000000" w14:paraId="00000028">
      <w:pPr>
        <w:spacing w:line="360" w:lineRule="auto"/>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Output Variables: </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All input variables in “Input.xlsx”</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POSITIVE SCORE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NEGATIVE SCORE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POLARITY SCORE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SUBJECTIVITY SCORE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AVG SENTENCE LENGTH</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PERCENTAGE OF COMPLEX WORDS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FOG INDEX</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AVG NUMBER OF WORDS PER SENTENCE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COMPLEX WORD COUNT</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WORD COUNT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SYLLABLE PER WORD</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PERSONAL PRONOUNS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40404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AVG WORD LENGTH</w:t>
      </w:r>
    </w:p>
    <w:p w:rsidR="00000000" w:rsidDel="00000000" w:rsidP="00000000" w:rsidRDefault="00000000" w:rsidRPr="00000000" w14:paraId="00000037">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Check out the output data structure spreadsheet for the format of your output, i.e. “Output Data Structure.xlsx”.</w:t>
      </w:r>
    </w:p>
    <w:p w:rsidR="00000000" w:rsidDel="00000000" w:rsidP="00000000" w:rsidRDefault="00000000" w:rsidRPr="00000000" w14:paraId="00000038">
      <w:pPr>
        <w:spacing w:line="3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39">
      <w:pPr>
        <w:pStyle w:val="Heading1"/>
        <w:numPr>
          <w:ilvl w:val="0"/>
          <w:numId w:val="3"/>
        </w:numPr>
        <w:spacing w:line="360" w:lineRule="auto"/>
        <w:ind w:left="432" w:hanging="432"/>
        <w:rPr>
          <w:b w:val="1"/>
          <w:bCs w:val="1"/>
        </w:rPr>
      </w:pPr>
      <w:r w:rsidDel="00000000" w:rsidR="00000000" w:rsidRPr="00000000">
        <w:rPr>
          <w:b w:val="1"/>
          <w:bCs w:val="1"/>
          <w:rtl w:val="0"/>
        </w:rPr>
        <w:t xml:space="preserve">Timeline</w:t>
      </w:r>
    </w:p>
    <w:p w:rsidR="00000000" w:rsidDel="00000000" w:rsidP="00000000" w:rsidRDefault="00000000" w:rsidRPr="00000000" w14:paraId="0000003A">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6 days, sooner is better. </w:t>
      </w:r>
    </w:p>
    <w:p w:rsidR="00000000" w:rsidDel="00000000" w:rsidP="00000000" w:rsidRDefault="00000000" w:rsidRPr="00000000" w14:paraId="0000003B">
      <w:pPr>
        <w:spacing w:line="3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3C">
      <w:pPr>
        <w:pStyle w:val="Heading1"/>
        <w:numPr>
          <w:ilvl w:val="0"/>
          <w:numId w:val="3"/>
        </w:numPr>
        <w:spacing w:line="360" w:lineRule="auto"/>
        <w:ind w:left="432" w:hanging="432"/>
        <w:rPr>
          <w:b w:val="1"/>
          <w:bCs w:val="1"/>
        </w:rPr>
      </w:pPr>
      <w:r w:rsidDel="00000000" w:rsidR="00000000" w:rsidRPr="00000000">
        <w:rPr>
          <w:b w:val="1"/>
          <w:bCs w:val="1"/>
          <w:rtl w:val="0"/>
        </w:rPr>
        <w:t xml:space="preserve">Where to submit</w:t>
      </w:r>
    </w:p>
    <w:p w:rsidR="00000000" w:rsidDel="00000000" w:rsidP="00000000" w:rsidRDefault="00000000" w:rsidRPr="00000000" w14:paraId="0000003D">
      <w:pPr>
        <w:spacing w:line="360" w:lineRule="auto"/>
        <w:rPr>
          <w:rFonts w:ascii="Times New Roman" w:cs="Times New Roman" w:eastAsia="Times New Roman" w:hAnsi="Times New Roman"/>
          <w:b w:val="1"/>
          <w:bCs w:val="1"/>
          <w:color w:val="404040"/>
          <w:sz w:val="24"/>
          <w:szCs w:val="24"/>
        </w:rPr>
      </w:pPr>
      <w:r w:rsidDel="00000000" w:rsidR="00000000" w:rsidRPr="00000000">
        <w:rPr>
          <w:color w:val="404040"/>
          <w:rtl w:val="0"/>
        </w:rPr>
        <w:t xml:space="preserve">To submit your solution, please fill out this Google form, upload your solution submission to Google Drive, and share the drive url in the Google form</w:t>
      </w:r>
      <w:r w:rsidDel="00000000" w:rsidR="00000000" w:rsidRPr="00000000">
        <w:rPr>
          <w:rFonts w:ascii="Times New Roman" w:cs="Times New Roman" w:eastAsia="Times New Roman" w:hAnsi="Times New Roman"/>
          <w:color w:val="404040"/>
          <w:sz w:val="24"/>
          <w:szCs w:val="24"/>
          <w:rtl w:val="0"/>
        </w:rPr>
        <w:t xml:space="preserve">:</w:t>
      </w:r>
      <w:r w:rsidDel="00000000" w:rsidR="00000000" w:rsidRPr="00000000">
        <w:rPr>
          <w:rFonts w:ascii="Times New Roman" w:cs="Times New Roman" w:eastAsia="Times New Roman" w:hAnsi="Times New Roman"/>
          <w:b w:val="1"/>
          <w:bCs w:val="1"/>
          <w:color w:val="404040"/>
          <w:sz w:val="24"/>
          <w:szCs w:val="24"/>
          <w:rtl w:val="0"/>
        </w:rPr>
        <w:t xml:space="preserve"> </w:t>
      </w:r>
      <w:hyperlink r:id="rId15">
        <w:r w:rsidDel="00000000" w:rsidR="00000000" w:rsidRPr="00000000">
          <w:rPr>
            <w:rFonts w:ascii="Arial" w:cs="Arial" w:eastAsia="Arial" w:hAnsi="Arial"/>
            <w:b w:val="1"/>
            <w:bCs w:val="1"/>
            <w:color w:val="1155cc"/>
            <w:u w:val="single"/>
            <w:rtl w:val="0"/>
          </w:rPr>
          <w:t xml:space="preserve">https://forms.gle/uuto36fbLqStvNEy9</w:t>
        </w:r>
      </w:hyperlink>
      <w:r w:rsidDel="00000000" w:rsidR="00000000" w:rsidRPr="00000000">
        <w:rPr>
          <w:rFonts w:ascii="Times New Roman" w:cs="Times New Roman" w:eastAsia="Times New Roman" w:hAnsi="Times New Roman"/>
          <w:b w:val="1"/>
          <w:bCs w:val="1"/>
          <w:color w:val="404040"/>
          <w:sz w:val="24"/>
          <w:szCs w:val="24"/>
          <w:rtl w:val="0"/>
        </w:rPr>
        <w:t xml:space="preserve"> </w:t>
      </w:r>
    </w:p>
    <w:p w:rsidR="00000000" w:rsidDel="00000000" w:rsidP="00000000" w:rsidRDefault="00000000" w:rsidRPr="00000000" w14:paraId="0000003E">
      <w:pPr>
        <w:spacing w:line="360" w:lineRule="auto"/>
        <w:rPr>
          <w:rFonts w:ascii="Times New Roman" w:cs="Times New Roman" w:eastAsia="Times New Roman" w:hAnsi="Times New Roman"/>
          <w:b w:val="1"/>
          <w:bCs w:val="1"/>
          <w:color w:val="404040"/>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Make sure your submission contains:</w:t>
      </w:r>
      <w:r w:rsidDel="00000000" w:rsidR="00000000" w:rsidRPr="00000000">
        <w:rPr>
          <w:rFonts w:ascii="Times New Roman" w:cs="Times New Roman" w:eastAsia="Times New Roman" w:hAnsi="Times New Roman"/>
          <w:color w:val="404040"/>
          <w:sz w:val="24"/>
          <w:szCs w:val="24"/>
          <w:rtl w:val="0"/>
        </w:rPr>
        <w:br w:type="textWrapping"/>
        <w:t xml:space="preserve">a) .py file</w:t>
      </w:r>
    </w:p>
    <w:p w:rsidR="00000000" w:rsidDel="00000000" w:rsidP="00000000" w:rsidRDefault="00000000" w:rsidRPr="00000000" w14:paraId="00000040">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b) output in csv or Excel file as given in the output structure</w:t>
      </w:r>
    </w:p>
    <w:p w:rsidR="00000000" w:rsidDel="00000000" w:rsidP="00000000" w:rsidRDefault="00000000" w:rsidRPr="00000000" w14:paraId="00000041">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c) instructions documentation</w:t>
      </w:r>
    </w:p>
    <w:p w:rsidR="00000000" w:rsidDel="00000000" w:rsidP="00000000" w:rsidRDefault="00000000" w:rsidRPr="00000000" w14:paraId="00000042">
      <w:pPr>
        <w:numPr>
          <w:ilvl w:val="0"/>
          <w:numId w:val="1"/>
        </w:numPr>
        <w:spacing w:after="0" w:line="360" w:lineRule="auto"/>
        <w:ind w:left="1440" w:hanging="360"/>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explaining how you approached the solution</w:t>
      </w:r>
      <w:r w:rsidDel="00000000" w:rsidR="00000000" w:rsidRPr="00000000">
        <w:rPr>
          <w:rtl w:val="0"/>
        </w:rPr>
      </w:r>
    </w:p>
    <w:p w:rsidR="00000000" w:rsidDel="00000000" w:rsidP="00000000" w:rsidRDefault="00000000" w:rsidRPr="00000000" w14:paraId="00000043">
      <w:pPr>
        <w:numPr>
          <w:ilvl w:val="0"/>
          <w:numId w:val="1"/>
        </w:numPr>
        <w:spacing w:after="0" w:line="360" w:lineRule="auto"/>
        <w:ind w:left="1440" w:hanging="360"/>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How to run the .py file to generate output</w:t>
      </w:r>
      <w:r w:rsidDel="00000000" w:rsidR="00000000" w:rsidRPr="00000000">
        <w:rPr>
          <w:rtl w:val="0"/>
        </w:rPr>
      </w:r>
    </w:p>
    <w:p w:rsidR="00000000" w:rsidDel="00000000" w:rsidP="00000000" w:rsidRDefault="00000000" w:rsidRPr="00000000" w14:paraId="00000044">
      <w:pPr>
        <w:numPr>
          <w:ilvl w:val="0"/>
          <w:numId w:val="1"/>
        </w:numPr>
        <w:spacing w:line="360" w:lineRule="auto"/>
        <w:ind w:left="1440" w:hanging="360"/>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Include all dependencies required</w:t>
      </w: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Do not include any other file in the deliverable. </w:t>
      </w:r>
    </w:p>
    <w:p w:rsidR="00000000" w:rsidDel="00000000" w:rsidP="00000000" w:rsidRDefault="00000000" w:rsidRPr="00000000" w14:paraId="00000047">
      <w:pPr>
        <w:spacing w:line="3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color w:val="40404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ind w:left="1440" w:hanging="360"/>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ind w:left="2160" w:hanging="180"/>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ind w:left="2880" w:hanging="360"/>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3600" w:hanging="360"/>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4320" w:hanging="180"/>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7C1D97"/>
    <w:pPr>
      <w:keepNext w:val="1"/>
      <w:keepLines w:val="1"/>
      <w:numPr>
        <w:ilvl w:val="6"/>
        <w:numId w:val="2"/>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7C1D97"/>
    <w:pPr>
      <w:keepNext w:val="1"/>
      <w:keepLines w:val="1"/>
      <w:numPr>
        <w:ilvl w:val="7"/>
        <w:numId w:val="2"/>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7C1D97"/>
    <w:pPr>
      <w:keepNext w:val="1"/>
      <w:keepLines w:val="1"/>
      <w:numPr>
        <w:ilvl w:val="8"/>
        <w:numId w:val="2"/>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C1D97"/>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semiHidden w:val="1"/>
    <w:rsid w:val="007C1D97"/>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semiHidden w:val="1"/>
    <w:rsid w:val="007C1D97"/>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semiHidden w:val="1"/>
    <w:rsid w:val="007C1D97"/>
    <w:rPr>
      <w:rFonts w:asciiTheme="majorHAnsi" w:cstheme="majorBidi" w:eastAsiaTheme="majorEastAsia" w:hAnsiTheme="majorHAnsi"/>
      <w:i w:val="1"/>
      <w:iCs w:val="1"/>
      <w:color w:val="2e74b5" w:themeColor="accent1" w:themeShade="0000BF"/>
    </w:rPr>
  </w:style>
  <w:style w:type="character" w:styleId="Heading5Char" w:customStyle="1">
    <w:name w:val="Heading 5 Char"/>
    <w:basedOn w:val="DefaultParagraphFont"/>
    <w:link w:val="Heading5"/>
    <w:uiPriority w:val="9"/>
    <w:semiHidden w:val="1"/>
    <w:rsid w:val="007C1D97"/>
    <w:rPr>
      <w:rFonts w:asciiTheme="majorHAnsi" w:cstheme="majorBidi" w:eastAsiaTheme="majorEastAsia" w:hAnsiTheme="majorHAnsi"/>
      <w:color w:val="2e74b5" w:themeColor="accent1" w:themeShade="0000BF"/>
    </w:rPr>
  </w:style>
  <w:style w:type="character" w:styleId="Heading6Char" w:customStyle="1">
    <w:name w:val="Heading 6 Char"/>
    <w:basedOn w:val="DefaultParagraphFont"/>
    <w:link w:val="Heading6"/>
    <w:uiPriority w:val="9"/>
    <w:semiHidden w:val="1"/>
    <w:rsid w:val="007C1D97"/>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semiHidden w:val="1"/>
    <w:rsid w:val="007C1D97"/>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semiHidden w:val="1"/>
    <w:rsid w:val="007C1D97"/>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7C1D97"/>
    <w:rPr>
      <w:rFonts w:asciiTheme="majorHAnsi" w:cstheme="majorBidi" w:eastAsiaTheme="majorEastAsia" w:hAnsiTheme="majorHAnsi"/>
      <w:i w:val="1"/>
      <w:iCs w:val="1"/>
      <w:color w:val="272727" w:themeColor="text1" w:themeTint="0000D8"/>
      <w:sz w:val="21"/>
      <w:szCs w:val="21"/>
    </w:rPr>
  </w:style>
  <w:style w:type="paragraph" w:styleId="ListParagraph">
    <w:name w:val="List Paragraph"/>
    <w:basedOn w:val="Normal"/>
    <w:uiPriority w:val="34"/>
    <w:qFormat w:val="1"/>
    <w:rsid w:val="007C1D97"/>
    <w:pPr>
      <w:ind w:left="720"/>
      <w:contextualSpacing w:val="1"/>
    </w:pPr>
  </w:style>
  <w:style w:type="character" w:styleId="Hyperlink">
    <w:name w:val="Hyperlink"/>
    <w:basedOn w:val="DefaultParagraphFont"/>
    <w:uiPriority w:val="99"/>
    <w:unhideWhenUsed w:val="1"/>
    <w:rsid w:val="00F07111"/>
    <w:rPr>
      <w:color w:val="0563c1" w:themeColor="hyperlink"/>
      <w:u w:val="single"/>
    </w:rPr>
  </w:style>
  <w:style w:type="character" w:styleId="UnresolvedMention">
    <w:name w:val="Unresolved Mention"/>
    <w:basedOn w:val="DefaultParagraphFont"/>
    <w:uiPriority w:val="99"/>
    <w:semiHidden w:val="1"/>
    <w:unhideWhenUsed w:val="1"/>
    <w:rsid w:val="00763F87"/>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hirekingdom.com/" TargetMode="External"/><Relationship Id="rId10" Type="http://schemas.openxmlformats.org/officeDocument/2006/relationships/hyperlink" Target="https://insights.blackcoffer.com/" TargetMode="External"/><Relationship Id="rId13" Type="http://schemas.openxmlformats.org/officeDocument/2006/relationships/hyperlink" Target="https://play.google.com/store/apps/details?id=com.netclan.netclan&amp;hl=en&amp;gl=US" TargetMode="External"/><Relationship Id="rId12" Type="http://schemas.openxmlformats.org/officeDocument/2006/relationships/hyperlink" Target="https://workcrof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tclan.com/" TargetMode="External"/><Relationship Id="rId15" Type="http://schemas.openxmlformats.org/officeDocument/2006/relationships/hyperlink" Target="https://forms.gle/uuto36fbLqStvNEy9" TargetMode="External"/><Relationship Id="rId14" Type="http://schemas.openxmlformats.org/officeDocument/2006/relationships/hyperlink" Target="https://play.google.com/store/apps/details?id=com.blackcoffer.bnews&amp;hl=en&amp;gl=U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lackcoffer.com/" TargetMode="External"/><Relationship Id="rId8" Type="http://schemas.openxmlformats.org/officeDocument/2006/relationships/hyperlink" Target="https://lsale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ebiPqqNBTuSst5YpRk+DLM0BQ==">CgMxLjA4AHIhMVN3RlNuRWRUeUN0RWlyYnFtU2ZjR0xVLVBnWDVNcHZY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2017-12-27T09:07:00Z</dcterms:created>
  <dc:creator>Blackcoffer</dc:creator>
</cp:coreProperties>
</file>